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245D" w14:textId="5C5C07C2" w:rsidR="00B77E73" w:rsidRDefault="00B77E73">
      <w:pPr>
        <w:rPr>
          <w:rFonts w:ascii="Calibri" w:hAnsi="Calibri" w:cs="Calibri"/>
          <w:b/>
          <w:bCs/>
          <w:lang w:val="en-US"/>
        </w:rPr>
      </w:pPr>
      <w:r>
        <w:rPr>
          <w:rFonts w:ascii="Calibri" w:hAnsi="Calibri" w:cs="Calibri"/>
          <w:b/>
          <w:bCs/>
          <w:lang w:val="en-US"/>
        </w:rPr>
        <w:t xml:space="preserve">APPROACH – JOBATHON (AUG’22) </w:t>
      </w:r>
    </w:p>
    <w:p w14:paraId="51763B7E" w14:textId="004EAA4D" w:rsidR="00996D7A" w:rsidRPr="00CC2CF9" w:rsidRDefault="00996D7A">
      <w:pPr>
        <w:rPr>
          <w:rFonts w:ascii="Calibri" w:hAnsi="Calibri" w:cs="Calibri"/>
          <w:b/>
          <w:bCs/>
          <w:lang w:val="en-US"/>
        </w:rPr>
      </w:pPr>
      <w:r w:rsidRPr="00CC2CF9">
        <w:rPr>
          <w:rFonts w:ascii="Calibri" w:hAnsi="Calibri" w:cs="Calibri"/>
          <w:b/>
          <w:bCs/>
          <w:lang w:val="en-US"/>
        </w:rPr>
        <w:t>Problem Statement</w:t>
      </w:r>
      <w:r w:rsidR="009F4DF6" w:rsidRPr="00CC2CF9">
        <w:rPr>
          <w:rFonts w:ascii="Calibri" w:hAnsi="Calibri" w:cs="Calibri"/>
          <w:b/>
          <w:bCs/>
          <w:lang w:val="en-US"/>
        </w:rPr>
        <w:t>:</w:t>
      </w:r>
    </w:p>
    <w:p w14:paraId="7C129CF7" w14:textId="4ED15FF2" w:rsidR="00996D7A" w:rsidRPr="00CC2CF9" w:rsidRDefault="00996D7A">
      <w:pPr>
        <w:rPr>
          <w:rFonts w:ascii="Calibri" w:hAnsi="Calibri" w:cs="Calibri"/>
          <w:lang w:val="en-US"/>
        </w:rPr>
      </w:pPr>
    </w:p>
    <w:p w14:paraId="0942503C" w14:textId="78314F9C" w:rsidR="005A148A" w:rsidRPr="00CC2CF9" w:rsidRDefault="005A148A" w:rsidP="005A148A">
      <w:pPr>
        <w:pStyle w:val="NormalWeb"/>
        <w:shd w:val="clear" w:color="auto" w:fill="FFFFFF"/>
        <w:spacing w:before="0" w:beforeAutospacing="0" w:after="0" w:afterAutospacing="0"/>
        <w:jc w:val="both"/>
        <w:rPr>
          <w:rFonts w:ascii="Calibri" w:hAnsi="Calibri" w:cs="Calibri"/>
          <w:color w:val="4A4A4A"/>
        </w:rPr>
      </w:pPr>
      <w:r w:rsidRPr="00CC2CF9">
        <w:rPr>
          <w:rFonts w:ascii="Calibri" w:hAnsi="Calibri" w:cs="Calibri"/>
          <w:color w:val="000000"/>
        </w:rPr>
        <w:t>Most organizations today rely on email campaigns for effective communication with users. Email communication is one of the popular ways to pitch products to users and build trustworthy relationships with them.</w:t>
      </w:r>
    </w:p>
    <w:p w14:paraId="1661F4F4" w14:textId="3FB67B9E" w:rsidR="005A148A" w:rsidRPr="00CC2CF9" w:rsidRDefault="005A148A" w:rsidP="005A148A">
      <w:pPr>
        <w:pStyle w:val="NormalWeb"/>
        <w:shd w:val="clear" w:color="auto" w:fill="FFFFFF"/>
        <w:spacing w:before="0" w:beforeAutospacing="0" w:after="0" w:afterAutospacing="0"/>
        <w:jc w:val="both"/>
        <w:rPr>
          <w:rFonts w:ascii="Calibri" w:hAnsi="Calibri" w:cs="Calibri"/>
          <w:color w:val="000000"/>
        </w:rPr>
      </w:pPr>
      <w:r w:rsidRPr="00CC2CF9">
        <w:rPr>
          <w:rFonts w:ascii="Calibri" w:hAnsi="Calibri" w:cs="Calibri"/>
          <w:color w:val="4A4A4A"/>
        </w:rPr>
        <w:br/>
      </w:r>
      <w:r w:rsidRPr="00CC2CF9">
        <w:rPr>
          <w:rFonts w:ascii="Calibri" w:hAnsi="Calibri" w:cs="Calibri"/>
          <w:color w:val="000000"/>
        </w:rPr>
        <w:t xml:space="preserve">Email campaigns contain different types of CTA (Call </w:t>
      </w:r>
      <w:proofErr w:type="gramStart"/>
      <w:r w:rsidRPr="00CC2CF9">
        <w:rPr>
          <w:rFonts w:ascii="Calibri" w:hAnsi="Calibri" w:cs="Calibri"/>
          <w:color w:val="000000"/>
        </w:rPr>
        <w:t>To</w:t>
      </w:r>
      <w:proofErr w:type="gramEnd"/>
      <w:r w:rsidRPr="00CC2CF9">
        <w:rPr>
          <w:rFonts w:ascii="Calibri" w:hAnsi="Calibri" w:cs="Calibri"/>
          <w:color w:val="000000"/>
        </w:rPr>
        <w:t xml:space="preserve"> Action). The ultimate goal of email campaigns is to maximize the Click Through Rate (CTR). </w:t>
      </w:r>
      <w:r w:rsidRPr="00CC2CF9">
        <w:rPr>
          <w:rFonts w:ascii="Calibri" w:hAnsi="Calibri" w:cs="Calibri"/>
          <w:color w:val="4A4A4A"/>
        </w:rPr>
        <w:br/>
      </w:r>
      <w:r w:rsidRPr="00CC2CF9">
        <w:rPr>
          <w:rFonts w:ascii="Calibri" w:hAnsi="Calibri" w:cs="Calibri"/>
          <w:color w:val="000000"/>
        </w:rPr>
        <w:t>CTR is a measure of success for email campaigns. The higher the click rate, the better your email marketing campaign is. CTR is calculated by the no. of users who clicked on at least one of the CTA divided by the total no. of users the email was delivered to.</w:t>
      </w:r>
    </w:p>
    <w:p w14:paraId="4790370E" w14:textId="17C1B411" w:rsidR="005A148A" w:rsidRPr="00CC2CF9" w:rsidRDefault="005A148A" w:rsidP="005A148A">
      <w:pPr>
        <w:pStyle w:val="NormalWeb"/>
        <w:shd w:val="clear" w:color="auto" w:fill="FFFFFF"/>
        <w:spacing w:before="0" w:beforeAutospacing="0" w:after="0" w:afterAutospacing="0"/>
        <w:jc w:val="both"/>
        <w:rPr>
          <w:rFonts w:ascii="Calibri" w:hAnsi="Calibri" w:cs="Calibri"/>
          <w:color w:val="000000"/>
        </w:rPr>
      </w:pPr>
    </w:p>
    <w:p w14:paraId="2D26070F" w14:textId="5955435A" w:rsidR="005A148A" w:rsidRPr="00CC2CF9" w:rsidRDefault="005A148A" w:rsidP="005A148A">
      <w:pPr>
        <w:pStyle w:val="NormalWeb"/>
        <w:spacing w:before="0" w:beforeAutospacing="0" w:after="0" w:afterAutospacing="0"/>
        <w:jc w:val="both"/>
        <w:rPr>
          <w:rFonts w:ascii="Calibri" w:hAnsi="Calibri" w:cs="Calibri"/>
          <w:color w:val="000000"/>
        </w:rPr>
      </w:pPr>
      <w:r w:rsidRPr="00CC2CF9">
        <w:rPr>
          <w:rFonts w:ascii="Calibri" w:hAnsi="Calibri" w:cs="Calibri"/>
          <w:color w:val="000000"/>
        </w:rPr>
        <w:t>The task at hand is to build a machine learning-based approach to predict the CTR of an email campaign.</w:t>
      </w:r>
    </w:p>
    <w:p w14:paraId="59CAC9FC" w14:textId="754196F1" w:rsidR="005A148A" w:rsidRPr="00CC2CF9" w:rsidRDefault="005A148A" w:rsidP="005A148A">
      <w:pPr>
        <w:pStyle w:val="NormalWeb"/>
        <w:spacing w:before="0" w:beforeAutospacing="0" w:after="0" w:afterAutospacing="0"/>
        <w:jc w:val="both"/>
        <w:rPr>
          <w:rFonts w:ascii="Calibri" w:hAnsi="Calibri" w:cs="Calibri"/>
          <w:color w:val="000000"/>
        </w:rPr>
      </w:pPr>
    </w:p>
    <w:p w14:paraId="2D7DB7BC" w14:textId="0C7927B4" w:rsidR="005A148A" w:rsidRPr="00CC2CF9" w:rsidRDefault="005A148A" w:rsidP="005A148A">
      <w:pPr>
        <w:pStyle w:val="NormalWeb"/>
        <w:spacing w:before="0" w:beforeAutospacing="0" w:after="0" w:afterAutospacing="0"/>
        <w:jc w:val="both"/>
        <w:rPr>
          <w:rFonts w:ascii="Calibri" w:hAnsi="Calibri" w:cs="Calibri"/>
          <w:b/>
          <w:bCs/>
          <w:lang w:val="en-US"/>
        </w:rPr>
      </w:pPr>
      <w:r w:rsidRPr="00CC2CF9">
        <w:rPr>
          <w:rFonts w:ascii="Calibri" w:hAnsi="Calibri" w:cs="Calibri"/>
          <w:b/>
          <w:bCs/>
          <w:lang w:val="en-US"/>
        </w:rPr>
        <w:t>Dataset</w:t>
      </w:r>
    </w:p>
    <w:p w14:paraId="66D9ED38" w14:textId="7D3DDA1F" w:rsidR="005A148A" w:rsidRPr="00CC2CF9" w:rsidRDefault="005A148A" w:rsidP="005A148A">
      <w:pPr>
        <w:pStyle w:val="NormalWeb"/>
        <w:spacing w:before="0" w:beforeAutospacing="0" w:after="0" w:afterAutospacing="0"/>
        <w:jc w:val="both"/>
        <w:rPr>
          <w:rFonts w:ascii="Calibri" w:hAnsi="Calibri" w:cs="Calibri"/>
          <w:b/>
          <w:bCs/>
          <w:lang w:val="en-US"/>
        </w:rPr>
      </w:pPr>
    </w:p>
    <w:p w14:paraId="48E5C58E" w14:textId="71442A1F" w:rsidR="00030182" w:rsidRPr="00CC2CF9" w:rsidRDefault="00030182" w:rsidP="005A148A">
      <w:pPr>
        <w:pStyle w:val="NormalWeb"/>
        <w:spacing w:before="0" w:beforeAutospacing="0" w:after="0" w:afterAutospacing="0"/>
        <w:jc w:val="both"/>
        <w:rPr>
          <w:rFonts w:ascii="Calibri" w:hAnsi="Calibri" w:cs="Calibri"/>
          <w:lang w:val="en-US"/>
        </w:rPr>
      </w:pPr>
      <w:r w:rsidRPr="00CC2CF9">
        <w:rPr>
          <w:rFonts w:ascii="Calibri" w:hAnsi="Calibri" w:cs="Calibri"/>
          <w:lang w:val="en-US"/>
        </w:rPr>
        <w:t>The train dataset contains 1888 rows and 21 columns (including target). The test set contains 921 rows and 20 columns</w:t>
      </w:r>
    </w:p>
    <w:p w14:paraId="41155BC0" w14:textId="3F2DE74D" w:rsidR="00030182" w:rsidRPr="00CC2CF9" w:rsidRDefault="00030182" w:rsidP="005A148A">
      <w:pPr>
        <w:pStyle w:val="NormalWeb"/>
        <w:spacing w:before="0" w:beforeAutospacing="0" w:after="0" w:afterAutospacing="0"/>
        <w:jc w:val="both"/>
        <w:rPr>
          <w:rFonts w:ascii="Calibri" w:hAnsi="Calibri" w:cs="Calibri"/>
          <w:b/>
          <w:bCs/>
          <w:lang w:val="en-US"/>
        </w:rPr>
      </w:pPr>
    </w:p>
    <w:p w14:paraId="28265B6A" w14:textId="1BB8DA37" w:rsidR="005A148A" w:rsidRPr="00CC2CF9" w:rsidRDefault="005A148A" w:rsidP="005A148A">
      <w:pPr>
        <w:pStyle w:val="NormalWeb"/>
        <w:spacing w:before="0" w:beforeAutospacing="0" w:after="0" w:afterAutospacing="0"/>
        <w:jc w:val="both"/>
        <w:rPr>
          <w:rFonts w:ascii="Calibri" w:hAnsi="Calibri" w:cs="Calibri"/>
          <w:color w:val="000000"/>
        </w:rPr>
      </w:pPr>
      <w:r w:rsidRPr="00CC2CF9">
        <w:rPr>
          <w:rFonts w:ascii="Calibri" w:hAnsi="Calibri" w:cs="Calibri"/>
          <w:color w:val="000000"/>
        </w:rPr>
        <w:t>The following features are provided in the training &amp; test set</w:t>
      </w:r>
      <w:r w:rsidR="00BD75EB" w:rsidRPr="00CC2CF9">
        <w:rPr>
          <w:rFonts w:ascii="Calibri" w:hAnsi="Calibri" w:cs="Calibri"/>
          <w:color w:val="000000"/>
        </w:rPr>
        <w:t>: -</w:t>
      </w:r>
    </w:p>
    <w:p w14:paraId="718CE6CD" w14:textId="019C6A43" w:rsidR="00030182" w:rsidRPr="00CC2CF9" w:rsidRDefault="005A148A" w:rsidP="00030182">
      <w:pPr>
        <w:jc w:val="both"/>
        <w:rPr>
          <w:rFonts w:ascii="Calibri" w:eastAsia="Times New Roman" w:hAnsi="Calibri" w:cs="Calibri"/>
          <w:i/>
          <w:iCs/>
          <w:color w:val="000000"/>
          <w:lang w:eastAsia="en-IN" w:bidi="ml-IN"/>
        </w:rPr>
      </w:pPr>
      <w:r w:rsidRPr="005A148A">
        <w:rPr>
          <w:rFonts w:ascii="Calibri" w:eastAsia="Times New Roman" w:hAnsi="Calibri" w:cs="Calibri"/>
          <w:i/>
          <w:iCs/>
          <w:color w:val="000000"/>
          <w:lang w:eastAsia="en-IN" w:bidi="ml-IN"/>
        </w:rPr>
        <w:t>campaign_id</w:t>
      </w:r>
      <w:r w:rsidRPr="00CC2CF9">
        <w:rPr>
          <w:rFonts w:ascii="Calibri" w:hAnsi="Calibri" w:cs="Calibri"/>
          <w:i/>
          <w:iCs/>
          <w:color w:val="000000"/>
        </w:rPr>
        <w:t xml:space="preserve">, </w:t>
      </w:r>
      <w:r w:rsidRPr="005A148A">
        <w:rPr>
          <w:rFonts w:ascii="Calibri" w:eastAsia="Times New Roman" w:hAnsi="Calibri" w:cs="Calibri"/>
          <w:i/>
          <w:iCs/>
          <w:color w:val="000000"/>
          <w:lang w:eastAsia="en-IN" w:bidi="ml-IN"/>
        </w:rPr>
        <w:t>sender</w:t>
      </w:r>
      <w:r w:rsidRPr="00CC2CF9">
        <w:rPr>
          <w:rFonts w:ascii="Calibri" w:hAnsi="Calibri" w:cs="Calibri"/>
          <w:i/>
          <w:iCs/>
          <w:color w:val="000000"/>
        </w:rPr>
        <w:t>,</w:t>
      </w:r>
      <w:r w:rsidRPr="00CC2CF9">
        <w:rPr>
          <w:rFonts w:ascii="Calibri" w:eastAsia="Times New Roman" w:hAnsi="Calibri" w:cs="Calibri"/>
          <w:i/>
          <w:iCs/>
          <w:color w:val="000000"/>
          <w:lang w:eastAsia="en-IN" w:bidi="ml-IN"/>
        </w:rPr>
        <w:t xml:space="preserve"> </w:t>
      </w:r>
      <w:r w:rsidRPr="005A148A">
        <w:rPr>
          <w:rFonts w:ascii="Calibri" w:eastAsia="Times New Roman" w:hAnsi="Calibri" w:cs="Calibri"/>
          <w:i/>
          <w:iCs/>
          <w:color w:val="000000"/>
          <w:lang w:eastAsia="en-IN" w:bidi="ml-IN"/>
        </w:rPr>
        <w:t>subject_len</w:t>
      </w:r>
      <w:r w:rsidRPr="00CC2CF9">
        <w:rPr>
          <w:rFonts w:ascii="Calibri" w:eastAsia="Times New Roman" w:hAnsi="Calibri" w:cs="Calibri"/>
          <w:i/>
          <w:iCs/>
          <w:color w:val="000000"/>
          <w:lang w:eastAsia="en-IN" w:bidi="ml-IN"/>
        </w:rPr>
        <w:t xml:space="preserve">, </w:t>
      </w:r>
      <w:r w:rsidRPr="005A148A">
        <w:rPr>
          <w:rFonts w:ascii="Calibri" w:eastAsia="Times New Roman" w:hAnsi="Calibri" w:cs="Calibri"/>
          <w:i/>
          <w:iCs/>
          <w:color w:val="000000"/>
          <w:lang w:eastAsia="en-IN" w:bidi="ml-IN"/>
        </w:rPr>
        <w:t>body_len</w:t>
      </w:r>
      <w:r w:rsidRPr="00CC2CF9">
        <w:rPr>
          <w:rFonts w:ascii="Calibri" w:eastAsia="Times New Roman" w:hAnsi="Calibri" w:cs="Calibri"/>
          <w:i/>
          <w:iCs/>
          <w:color w:val="000000"/>
          <w:lang w:eastAsia="en-IN" w:bidi="ml-IN"/>
        </w:rPr>
        <w:t xml:space="preserve">, </w:t>
      </w:r>
      <w:r w:rsidRPr="005A148A">
        <w:rPr>
          <w:rFonts w:ascii="Calibri" w:eastAsia="Times New Roman" w:hAnsi="Calibri" w:cs="Calibri"/>
          <w:i/>
          <w:iCs/>
          <w:color w:val="000000"/>
          <w:lang w:eastAsia="en-IN" w:bidi="ml-IN"/>
        </w:rPr>
        <w:t>mean_paragraph_len</w:t>
      </w:r>
      <w:r w:rsidRPr="00CC2CF9">
        <w:rPr>
          <w:rFonts w:ascii="Calibri" w:eastAsia="Times New Roman" w:hAnsi="Calibri" w:cs="Calibri"/>
          <w:i/>
          <w:iCs/>
          <w:color w:val="000000"/>
          <w:lang w:eastAsia="en-IN" w:bidi="ml-IN"/>
        </w:rPr>
        <w:t xml:space="preserve">, </w:t>
      </w:r>
      <w:r w:rsidRPr="005A148A">
        <w:rPr>
          <w:rFonts w:ascii="Calibri" w:eastAsia="Times New Roman" w:hAnsi="Calibri" w:cs="Calibri"/>
          <w:i/>
          <w:iCs/>
          <w:color w:val="000000"/>
          <w:lang w:eastAsia="en-IN" w:bidi="ml-IN"/>
        </w:rPr>
        <w:t>day_of_week</w:t>
      </w:r>
      <w:r w:rsidRPr="00CC2CF9">
        <w:rPr>
          <w:rFonts w:ascii="Calibri" w:eastAsia="Times New Roman" w:hAnsi="Calibri" w:cs="Calibri"/>
          <w:i/>
          <w:iCs/>
          <w:color w:val="000000"/>
          <w:lang w:eastAsia="en-IN" w:bidi="ml-IN"/>
        </w:rPr>
        <w:t xml:space="preserve">, </w:t>
      </w:r>
      <w:r w:rsidRPr="005A148A">
        <w:rPr>
          <w:rFonts w:ascii="Calibri" w:eastAsia="Times New Roman" w:hAnsi="Calibri" w:cs="Calibri"/>
          <w:i/>
          <w:iCs/>
          <w:color w:val="000000"/>
          <w:lang w:eastAsia="en-IN" w:bidi="ml-IN"/>
        </w:rPr>
        <w:t>is_weekend</w:t>
      </w:r>
      <w:r w:rsidRPr="00CC2CF9">
        <w:rPr>
          <w:rFonts w:ascii="Calibri" w:eastAsia="Times New Roman" w:hAnsi="Calibri" w:cs="Calibri"/>
          <w:i/>
          <w:iCs/>
          <w:color w:val="000000"/>
          <w:lang w:eastAsia="en-IN" w:bidi="ml-IN"/>
        </w:rPr>
        <w:t xml:space="preserve">, </w:t>
      </w:r>
      <w:r w:rsidRPr="005A148A">
        <w:rPr>
          <w:rFonts w:ascii="Calibri" w:eastAsia="Times New Roman" w:hAnsi="Calibri" w:cs="Calibri"/>
          <w:i/>
          <w:iCs/>
          <w:color w:val="000000"/>
          <w:lang w:eastAsia="en-IN" w:bidi="ml-IN"/>
        </w:rPr>
        <w:t>times_of_day</w:t>
      </w:r>
      <w:r w:rsidRPr="00CC2CF9">
        <w:rPr>
          <w:rFonts w:ascii="Calibri" w:eastAsia="Times New Roman" w:hAnsi="Calibri" w:cs="Calibri"/>
          <w:i/>
          <w:iCs/>
          <w:color w:val="000000"/>
          <w:lang w:eastAsia="en-IN" w:bidi="ml-IN"/>
        </w:rPr>
        <w:t xml:space="preserve">, </w:t>
      </w:r>
      <w:r w:rsidRPr="005A148A">
        <w:rPr>
          <w:rFonts w:ascii="Calibri" w:eastAsia="Times New Roman" w:hAnsi="Calibri" w:cs="Calibri"/>
          <w:i/>
          <w:iCs/>
          <w:color w:val="000000"/>
          <w:lang w:eastAsia="en-IN" w:bidi="ml-IN"/>
        </w:rPr>
        <w:t>category</w:t>
      </w:r>
      <w:r w:rsidR="00030182" w:rsidRPr="00CC2CF9">
        <w:rPr>
          <w:rFonts w:ascii="Calibri" w:eastAsia="Times New Roman" w:hAnsi="Calibri" w:cs="Calibri"/>
          <w:i/>
          <w:iCs/>
          <w:color w:val="000000"/>
          <w:lang w:eastAsia="en-IN" w:bidi="ml-IN"/>
        </w:rPr>
        <w:t xml:space="preserve">, </w:t>
      </w:r>
      <w:r w:rsidR="00030182" w:rsidRPr="005A148A">
        <w:rPr>
          <w:rFonts w:ascii="Calibri" w:eastAsia="Times New Roman" w:hAnsi="Calibri" w:cs="Calibri"/>
          <w:i/>
          <w:iCs/>
          <w:color w:val="000000"/>
          <w:lang w:eastAsia="en-IN" w:bidi="ml-IN"/>
        </w:rPr>
        <w:t>product</w:t>
      </w:r>
      <w:r w:rsidR="00030182" w:rsidRPr="00CC2CF9">
        <w:rPr>
          <w:rFonts w:ascii="Calibri" w:eastAsia="Times New Roman" w:hAnsi="Calibri" w:cs="Calibri"/>
          <w:i/>
          <w:iCs/>
          <w:color w:val="000000"/>
          <w:lang w:eastAsia="en-IN" w:bidi="ml-IN"/>
        </w:rPr>
        <w:t xml:space="preserve">, </w:t>
      </w:r>
      <w:r w:rsidR="00030182" w:rsidRPr="005A148A">
        <w:rPr>
          <w:rFonts w:ascii="Calibri" w:eastAsia="Times New Roman" w:hAnsi="Calibri" w:cs="Calibri"/>
          <w:i/>
          <w:iCs/>
          <w:color w:val="000000"/>
          <w:lang w:eastAsia="en-IN" w:bidi="ml-IN"/>
        </w:rPr>
        <w:t>no_of_CTA</w:t>
      </w:r>
      <w:r w:rsidR="00030182" w:rsidRPr="00CC2CF9">
        <w:rPr>
          <w:rFonts w:ascii="Calibri" w:eastAsia="Times New Roman" w:hAnsi="Calibri" w:cs="Calibri"/>
          <w:i/>
          <w:iCs/>
          <w:color w:val="000000"/>
          <w:lang w:eastAsia="en-IN" w:bidi="ml-IN"/>
        </w:rPr>
        <w:t xml:space="preserve">, </w:t>
      </w:r>
      <w:r w:rsidR="00030182" w:rsidRPr="005A148A">
        <w:rPr>
          <w:rFonts w:ascii="Calibri" w:eastAsia="Times New Roman" w:hAnsi="Calibri" w:cs="Calibri"/>
          <w:i/>
          <w:iCs/>
          <w:color w:val="000000"/>
          <w:lang w:eastAsia="en-IN" w:bidi="ml-IN"/>
        </w:rPr>
        <w:t>mean_CTA_len</w:t>
      </w:r>
      <w:r w:rsidR="00030182" w:rsidRPr="00CC2CF9">
        <w:rPr>
          <w:rFonts w:ascii="Calibri" w:eastAsia="Times New Roman" w:hAnsi="Calibri" w:cs="Calibri"/>
          <w:i/>
          <w:iCs/>
          <w:color w:val="000000"/>
          <w:lang w:eastAsia="en-IN" w:bidi="ml-IN"/>
        </w:rPr>
        <w:t>, is_image, is_personalised, is_quote, is_timer, is_emoticons, is_discount, is_price, is_urgency, target_audience</w:t>
      </w:r>
    </w:p>
    <w:p w14:paraId="68A5371F" w14:textId="77777777" w:rsidR="00BD75EB" w:rsidRPr="00CC2CF9" w:rsidRDefault="00BD75EB" w:rsidP="00030182">
      <w:pPr>
        <w:jc w:val="both"/>
        <w:rPr>
          <w:rFonts w:ascii="Calibri" w:eastAsia="Times New Roman" w:hAnsi="Calibri" w:cs="Calibri"/>
          <w:i/>
          <w:iCs/>
          <w:color w:val="000000"/>
          <w:lang w:eastAsia="en-IN" w:bidi="ml-IN"/>
        </w:rPr>
      </w:pPr>
    </w:p>
    <w:p w14:paraId="370721D8" w14:textId="5600F182" w:rsidR="00030182" w:rsidRPr="00CC2CF9" w:rsidRDefault="00030182" w:rsidP="00030182">
      <w:pPr>
        <w:jc w:val="both"/>
        <w:rPr>
          <w:rFonts w:ascii="Calibri" w:eastAsia="Times New Roman" w:hAnsi="Calibri" w:cs="Calibri"/>
          <w:color w:val="4A4A4A"/>
          <w:lang w:eastAsia="en-IN" w:bidi="ml-IN"/>
        </w:rPr>
      </w:pPr>
      <w:r w:rsidRPr="00CC2CF9">
        <w:rPr>
          <w:rFonts w:ascii="Calibri" w:eastAsia="Times New Roman" w:hAnsi="Calibri" w:cs="Calibri"/>
          <w:color w:val="000000"/>
          <w:lang w:eastAsia="en-IN" w:bidi="ml-IN"/>
        </w:rPr>
        <w:t xml:space="preserve">Target Variable is </w:t>
      </w:r>
      <w:r w:rsidRPr="00CC2CF9">
        <w:rPr>
          <w:rFonts w:ascii="Calibri" w:eastAsia="Times New Roman" w:hAnsi="Calibri" w:cs="Calibri"/>
          <w:i/>
          <w:iCs/>
          <w:color w:val="000000"/>
          <w:lang w:eastAsia="en-IN" w:bidi="ml-IN"/>
        </w:rPr>
        <w:t>click_rate</w:t>
      </w:r>
      <w:r w:rsidRPr="00CC2CF9">
        <w:rPr>
          <w:rFonts w:ascii="Calibri" w:eastAsia="Times New Roman" w:hAnsi="Calibri" w:cs="Calibri"/>
          <w:color w:val="000000"/>
          <w:lang w:eastAsia="en-IN" w:bidi="ml-IN"/>
        </w:rPr>
        <w:t xml:space="preserve"> (for the email campaign)</w:t>
      </w:r>
    </w:p>
    <w:p w14:paraId="0E22A627" w14:textId="77777777" w:rsidR="005A148A" w:rsidRPr="00CC2CF9" w:rsidRDefault="005A148A" w:rsidP="005A148A">
      <w:pPr>
        <w:pStyle w:val="NormalWeb"/>
        <w:spacing w:before="0" w:beforeAutospacing="0" w:after="0" w:afterAutospacing="0"/>
        <w:jc w:val="both"/>
        <w:rPr>
          <w:rFonts w:ascii="Calibri" w:hAnsi="Calibri" w:cs="Calibri"/>
          <w:color w:val="4A4A4A"/>
        </w:rPr>
      </w:pPr>
    </w:p>
    <w:p w14:paraId="1A4AB8C3" w14:textId="77777777" w:rsidR="005A148A" w:rsidRPr="00CC2CF9" w:rsidRDefault="005A148A" w:rsidP="005A148A">
      <w:pPr>
        <w:pStyle w:val="NormalWeb"/>
        <w:shd w:val="clear" w:color="auto" w:fill="FFFFFF"/>
        <w:spacing w:before="0" w:beforeAutospacing="0" w:after="0" w:afterAutospacing="0"/>
        <w:jc w:val="both"/>
        <w:rPr>
          <w:rFonts w:ascii="Calibri" w:hAnsi="Calibri" w:cs="Calibri"/>
          <w:color w:val="4A4A4A"/>
        </w:rPr>
      </w:pPr>
    </w:p>
    <w:p w14:paraId="6E9F2763" w14:textId="53139EB5" w:rsidR="00996D7A" w:rsidRPr="00CC2CF9" w:rsidRDefault="00996D7A">
      <w:pPr>
        <w:rPr>
          <w:rFonts w:ascii="Calibri" w:hAnsi="Calibri" w:cs="Calibri"/>
          <w:b/>
          <w:bCs/>
          <w:lang w:val="en-US"/>
        </w:rPr>
      </w:pPr>
      <w:r w:rsidRPr="00CC2CF9">
        <w:rPr>
          <w:rFonts w:ascii="Calibri" w:hAnsi="Calibri" w:cs="Calibri"/>
          <w:b/>
          <w:bCs/>
          <w:lang w:val="en-US"/>
        </w:rPr>
        <w:t>Approach</w:t>
      </w:r>
      <w:r w:rsidR="009F4DF6" w:rsidRPr="00CC2CF9">
        <w:rPr>
          <w:rFonts w:ascii="Calibri" w:hAnsi="Calibri" w:cs="Calibri"/>
          <w:b/>
          <w:bCs/>
          <w:lang w:val="en-US"/>
        </w:rPr>
        <w:t xml:space="preserve">: </w:t>
      </w:r>
    </w:p>
    <w:p w14:paraId="32BC765F" w14:textId="0315F494" w:rsidR="009F4DF6" w:rsidRPr="00CC2CF9" w:rsidRDefault="009F4DF6">
      <w:pPr>
        <w:rPr>
          <w:rFonts w:ascii="Calibri" w:hAnsi="Calibri" w:cs="Calibri"/>
          <w:b/>
          <w:bCs/>
          <w:lang w:val="en-US"/>
        </w:rPr>
      </w:pPr>
    </w:p>
    <w:p w14:paraId="4EF52153" w14:textId="77777777" w:rsidR="00A94B04" w:rsidRPr="00CC2CF9" w:rsidRDefault="00BD75EB">
      <w:pPr>
        <w:rPr>
          <w:rFonts w:ascii="Calibri" w:hAnsi="Calibri" w:cs="Calibri"/>
          <w:lang w:val="en-US"/>
        </w:rPr>
      </w:pPr>
      <w:r w:rsidRPr="00CC2CF9">
        <w:rPr>
          <w:rFonts w:ascii="Calibri" w:hAnsi="Calibri" w:cs="Calibri"/>
          <w:lang w:val="en-US"/>
        </w:rPr>
        <w:t xml:space="preserve">The inspection of the dataset was carried out to determine the main features of the dataset. It was found to have 8 numerical &amp; 13 categorical variables (out of which 5 are Boolean flags). Some of the columns like sender, product, category &amp; </w:t>
      </w:r>
      <w:proofErr w:type="spellStart"/>
      <w:r w:rsidRPr="00CC2CF9">
        <w:rPr>
          <w:rFonts w:ascii="Calibri" w:hAnsi="Calibri" w:cs="Calibri"/>
          <w:lang w:val="en-US"/>
        </w:rPr>
        <w:t>target_audience</w:t>
      </w:r>
      <w:proofErr w:type="spellEnd"/>
      <w:r w:rsidRPr="00CC2CF9">
        <w:rPr>
          <w:rFonts w:ascii="Calibri" w:hAnsi="Calibri" w:cs="Calibri"/>
          <w:lang w:val="en-US"/>
        </w:rPr>
        <w:t xml:space="preserve"> were found to have some classes which are present only in the train/test set. This reduces the predictive power of these columns. On the other hand, numerical column li</w:t>
      </w:r>
      <w:r w:rsidR="00A94B04" w:rsidRPr="00CC2CF9">
        <w:rPr>
          <w:rFonts w:ascii="Calibri" w:hAnsi="Calibri" w:cs="Calibri"/>
          <w:lang w:val="en-US"/>
        </w:rPr>
        <w:t xml:space="preserve">ke </w:t>
      </w:r>
      <w:proofErr w:type="spellStart"/>
      <w:r w:rsidR="00A94B04" w:rsidRPr="00CC2CF9">
        <w:rPr>
          <w:rFonts w:ascii="Calibri" w:hAnsi="Calibri" w:cs="Calibri"/>
          <w:lang w:val="en-US"/>
        </w:rPr>
        <w:t>subject_len</w:t>
      </w:r>
      <w:proofErr w:type="spellEnd"/>
      <w:r w:rsidR="00A94B04" w:rsidRPr="00CC2CF9">
        <w:rPr>
          <w:rFonts w:ascii="Calibri" w:hAnsi="Calibri" w:cs="Calibri"/>
          <w:lang w:val="en-US"/>
        </w:rPr>
        <w:t xml:space="preserve">, </w:t>
      </w:r>
      <w:proofErr w:type="spellStart"/>
      <w:r w:rsidR="00A94B04" w:rsidRPr="00CC2CF9">
        <w:rPr>
          <w:rFonts w:ascii="Calibri" w:hAnsi="Calibri" w:cs="Calibri"/>
          <w:lang w:val="en-US"/>
        </w:rPr>
        <w:t>body_len</w:t>
      </w:r>
      <w:proofErr w:type="spellEnd"/>
      <w:r w:rsidR="00A94B04" w:rsidRPr="00CC2CF9">
        <w:rPr>
          <w:rFonts w:ascii="Calibri" w:hAnsi="Calibri" w:cs="Calibri"/>
          <w:lang w:val="en-US"/>
        </w:rPr>
        <w:t xml:space="preserve"> &amp; </w:t>
      </w:r>
      <w:proofErr w:type="spellStart"/>
      <w:r w:rsidR="00A94B04" w:rsidRPr="00CC2CF9">
        <w:rPr>
          <w:rFonts w:ascii="Calibri" w:hAnsi="Calibri" w:cs="Calibri"/>
          <w:lang w:val="en-US"/>
        </w:rPr>
        <w:t>mean_paragraph_len</w:t>
      </w:r>
      <w:proofErr w:type="spellEnd"/>
      <w:r w:rsidR="00A94B04" w:rsidRPr="00CC2CF9">
        <w:rPr>
          <w:rFonts w:ascii="Calibri" w:hAnsi="Calibri" w:cs="Calibri"/>
          <w:lang w:val="en-US"/>
        </w:rPr>
        <w:t xml:space="preserve"> were found to be positive skewed with only a weak correlation with the target.</w:t>
      </w:r>
    </w:p>
    <w:p w14:paraId="492C458B" w14:textId="77777777" w:rsidR="00A94B04" w:rsidRPr="00CC2CF9" w:rsidRDefault="00A94B04">
      <w:pPr>
        <w:rPr>
          <w:rFonts w:ascii="Calibri" w:hAnsi="Calibri" w:cs="Calibri"/>
          <w:lang w:val="en-US"/>
        </w:rPr>
      </w:pPr>
    </w:p>
    <w:p w14:paraId="475DF505" w14:textId="7B455444" w:rsidR="005052D6" w:rsidRPr="00CC2CF9" w:rsidRDefault="00A94B04">
      <w:pPr>
        <w:rPr>
          <w:rFonts w:ascii="Calibri" w:hAnsi="Calibri" w:cs="Calibri"/>
          <w:lang w:val="en-US"/>
        </w:rPr>
      </w:pPr>
      <w:r w:rsidRPr="00CC2CF9">
        <w:rPr>
          <w:rFonts w:ascii="Calibri" w:hAnsi="Calibri" w:cs="Calibri"/>
          <w:lang w:val="en-US"/>
        </w:rPr>
        <w:t xml:space="preserve">For the purpose of clean up, I removed the </w:t>
      </w:r>
      <w:proofErr w:type="spellStart"/>
      <w:r w:rsidRPr="00CC2CF9">
        <w:rPr>
          <w:rFonts w:ascii="Calibri" w:hAnsi="Calibri" w:cs="Calibri"/>
          <w:lang w:val="en-US"/>
        </w:rPr>
        <w:t>campaign_id</w:t>
      </w:r>
      <w:proofErr w:type="spellEnd"/>
      <w:r w:rsidRPr="00CC2CF9">
        <w:rPr>
          <w:rFonts w:ascii="Calibri" w:hAnsi="Calibri" w:cs="Calibri"/>
          <w:lang w:val="en-US"/>
        </w:rPr>
        <w:t xml:space="preserve"> column (which is unique for each row) and </w:t>
      </w:r>
      <w:proofErr w:type="spellStart"/>
      <w:r w:rsidRPr="00CC2CF9">
        <w:rPr>
          <w:rFonts w:ascii="Calibri" w:hAnsi="Calibri" w:cs="Calibri"/>
          <w:lang w:val="en-US"/>
        </w:rPr>
        <w:t>is_timer</w:t>
      </w:r>
      <w:proofErr w:type="spellEnd"/>
      <w:r w:rsidRPr="00CC2CF9">
        <w:rPr>
          <w:rFonts w:ascii="Calibri" w:hAnsi="Calibri" w:cs="Calibri"/>
          <w:lang w:val="en-US"/>
        </w:rPr>
        <w:t xml:space="preserve"> (which had only one value – 0). The non-zero values in “</w:t>
      </w:r>
      <w:proofErr w:type="spellStart"/>
      <w:r w:rsidRPr="00CC2CF9">
        <w:rPr>
          <w:rFonts w:ascii="Calibri" w:hAnsi="Calibri" w:cs="Calibri"/>
          <w:lang w:val="en-US"/>
        </w:rPr>
        <w:t>is_price</w:t>
      </w:r>
      <w:proofErr w:type="spellEnd"/>
      <w:r w:rsidRPr="00CC2CF9">
        <w:rPr>
          <w:rFonts w:ascii="Calibri" w:hAnsi="Calibri" w:cs="Calibri"/>
          <w:lang w:val="en-US"/>
        </w:rPr>
        <w:t xml:space="preserve">” column (only 13 in number) </w:t>
      </w:r>
      <w:proofErr w:type="gramStart"/>
      <w:r w:rsidRPr="00CC2CF9">
        <w:rPr>
          <w:rFonts w:ascii="Calibri" w:hAnsi="Calibri" w:cs="Calibri"/>
          <w:lang w:val="en-US"/>
        </w:rPr>
        <w:t>were</w:t>
      </w:r>
      <w:proofErr w:type="gramEnd"/>
      <w:r w:rsidRPr="00CC2CF9">
        <w:rPr>
          <w:rFonts w:ascii="Calibri" w:hAnsi="Calibri" w:cs="Calibri"/>
          <w:lang w:val="en-US"/>
        </w:rPr>
        <w:t xml:space="preserve"> converted to 1. Apart from this, I also tried feature scaling &amp; transformation were tried for the numerical columns, but they had no effect on the performance of the final model. This dataset doesn’t give much scope for new feature creation and although I tried to create some new features</w:t>
      </w:r>
      <w:r w:rsidR="004857C6" w:rsidRPr="00CC2CF9">
        <w:rPr>
          <w:rFonts w:ascii="Calibri" w:hAnsi="Calibri" w:cs="Calibri"/>
          <w:lang w:val="en-US"/>
        </w:rPr>
        <w:t xml:space="preserve"> (both interaction features &amp; </w:t>
      </w:r>
      <w:r w:rsidR="004857C6" w:rsidRPr="00CC2CF9">
        <w:rPr>
          <w:rFonts w:ascii="Calibri" w:hAnsi="Calibri" w:cs="Calibri"/>
          <w:lang w:val="en-US"/>
        </w:rPr>
        <w:lastRenderedPageBreak/>
        <w:t>polynomial features)</w:t>
      </w:r>
      <w:r w:rsidRPr="00CC2CF9">
        <w:rPr>
          <w:rFonts w:ascii="Calibri" w:hAnsi="Calibri" w:cs="Calibri"/>
          <w:lang w:val="en-US"/>
        </w:rPr>
        <w:t xml:space="preserve"> from the </w:t>
      </w:r>
      <w:proofErr w:type="spellStart"/>
      <w:r w:rsidR="004857C6" w:rsidRPr="00CC2CF9">
        <w:rPr>
          <w:rFonts w:ascii="Calibri" w:hAnsi="Calibri" w:cs="Calibri"/>
          <w:lang w:val="en-US"/>
        </w:rPr>
        <w:t>subject_len</w:t>
      </w:r>
      <w:proofErr w:type="spellEnd"/>
      <w:r w:rsidR="004857C6" w:rsidRPr="00CC2CF9">
        <w:rPr>
          <w:rFonts w:ascii="Calibri" w:hAnsi="Calibri" w:cs="Calibri"/>
          <w:lang w:val="en-US"/>
        </w:rPr>
        <w:t xml:space="preserve">, </w:t>
      </w:r>
      <w:proofErr w:type="spellStart"/>
      <w:r w:rsidR="004857C6" w:rsidRPr="00CC2CF9">
        <w:rPr>
          <w:rFonts w:ascii="Calibri" w:hAnsi="Calibri" w:cs="Calibri"/>
          <w:lang w:val="en-US"/>
        </w:rPr>
        <w:t>body_len</w:t>
      </w:r>
      <w:proofErr w:type="spellEnd"/>
      <w:r w:rsidR="004857C6" w:rsidRPr="00CC2CF9">
        <w:rPr>
          <w:rFonts w:ascii="Calibri" w:hAnsi="Calibri" w:cs="Calibri"/>
          <w:lang w:val="en-US"/>
        </w:rPr>
        <w:t xml:space="preserve">, </w:t>
      </w:r>
      <w:proofErr w:type="spellStart"/>
      <w:r w:rsidR="004857C6" w:rsidRPr="00CC2CF9">
        <w:rPr>
          <w:rFonts w:ascii="Calibri" w:hAnsi="Calibri" w:cs="Calibri"/>
          <w:lang w:val="en-US"/>
        </w:rPr>
        <w:t>mean_paragraph_len</w:t>
      </w:r>
      <w:proofErr w:type="spellEnd"/>
      <w:r w:rsidR="004857C6" w:rsidRPr="00CC2CF9">
        <w:rPr>
          <w:rFonts w:ascii="Calibri" w:hAnsi="Calibri" w:cs="Calibri"/>
          <w:lang w:val="en-US"/>
        </w:rPr>
        <w:t xml:space="preserve"> &amp; </w:t>
      </w:r>
      <w:proofErr w:type="spellStart"/>
      <w:r w:rsidR="004857C6" w:rsidRPr="00CC2CF9">
        <w:rPr>
          <w:rFonts w:ascii="Calibri" w:hAnsi="Calibri" w:cs="Calibri"/>
          <w:lang w:val="en-US"/>
        </w:rPr>
        <w:t>no_CTA_len</w:t>
      </w:r>
      <w:proofErr w:type="spellEnd"/>
      <w:r w:rsidR="004857C6" w:rsidRPr="00CC2CF9">
        <w:rPr>
          <w:rFonts w:ascii="Calibri" w:hAnsi="Calibri" w:cs="Calibri"/>
          <w:lang w:val="en-US"/>
        </w:rPr>
        <w:t>, they didn’t increase the performance finally.</w:t>
      </w:r>
    </w:p>
    <w:p w14:paraId="229B5F97" w14:textId="3DAEDCE0" w:rsidR="004857C6" w:rsidRPr="00CC2CF9" w:rsidRDefault="004857C6">
      <w:pPr>
        <w:rPr>
          <w:rFonts w:ascii="Calibri" w:hAnsi="Calibri" w:cs="Calibri"/>
          <w:lang w:val="en-US"/>
        </w:rPr>
      </w:pPr>
    </w:p>
    <w:p w14:paraId="0CECE995" w14:textId="127A8AC3" w:rsidR="00CC2CF9" w:rsidRPr="00CC2CF9" w:rsidRDefault="00CC2CF9" w:rsidP="00CC2CF9">
      <w:pPr>
        <w:rPr>
          <w:rFonts w:ascii="Calibri" w:hAnsi="Calibri" w:cs="Calibri"/>
          <w:lang w:val="en-US"/>
        </w:rPr>
      </w:pPr>
      <w:r w:rsidRPr="00CC2CF9">
        <w:rPr>
          <w:rFonts w:ascii="Calibri" w:hAnsi="Calibri" w:cs="Calibri"/>
          <w:lang w:val="en-US"/>
        </w:rPr>
        <w:t xml:space="preserve">The </w:t>
      </w:r>
      <w:proofErr w:type="gramStart"/>
      <w:r w:rsidRPr="00CC2CF9">
        <w:rPr>
          <w:rFonts w:ascii="Calibri" w:hAnsi="Calibri" w:cs="Calibri"/>
          <w:lang w:val="en-US"/>
        </w:rPr>
        <w:t>cross validation</w:t>
      </w:r>
      <w:proofErr w:type="gramEnd"/>
      <w:r w:rsidRPr="00CC2CF9">
        <w:rPr>
          <w:rFonts w:ascii="Calibri" w:hAnsi="Calibri" w:cs="Calibri"/>
          <w:lang w:val="en-US"/>
        </w:rPr>
        <w:t xml:space="preserve"> technique I used for model evaluation was K-Fold &amp; Stratified K-Fold with K=3 to K=5. Since Stratified K-Fold is expected to give a better assessment of model performance, I have used the concept of target bins (1-5) to implement it. </w:t>
      </w:r>
    </w:p>
    <w:p w14:paraId="022A1750" w14:textId="77777777" w:rsidR="00CC2CF9" w:rsidRPr="00CC2CF9" w:rsidRDefault="00CC2CF9" w:rsidP="00CC2CF9">
      <w:pPr>
        <w:rPr>
          <w:rFonts w:ascii="Calibri" w:hAnsi="Calibri" w:cs="Calibri"/>
          <w:lang w:val="en-US"/>
        </w:rPr>
      </w:pPr>
    </w:p>
    <w:p w14:paraId="6F9B14F6" w14:textId="23CCFB95" w:rsidR="00F45676" w:rsidRPr="00CC2CF9" w:rsidRDefault="004857C6">
      <w:pPr>
        <w:rPr>
          <w:rFonts w:ascii="Calibri" w:hAnsi="Calibri" w:cs="Calibri"/>
          <w:lang w:val="en-US"/>
        </w:rPr>
      </w:pPr>
      <w:r w:rsidRPr="00CC2CF9">
        <w:rPr>
          <w:rFonts w:ascii="Calibri" w:hAnsi="Calibri" w:cs="Calibri"/>
          <w:lang w:val="en-US"/>
        </w:rPr>
        <w:t>I divided the models into two categories – single leaner models (Linear Regression, Ridge&amp; Lasso Regression, SVR &amp; KNN) and ensemble learners (</w:t>
      </w:r>
      <w:proofErr w:type="spellStart"/>
      <w:r w:rsidRPr="00CC2CF9">
        <w:rPr>
          <w:rFonts w:ascii="Calibri" w:hAnsi="Calibri" w:cs="Calibri"/>
          <w:lang w:val="en-US"/>
        </w:rPr>
        <w:t>RandomForest</w:t>
      </w:r>
      <w:proofErr w:type="spellEnd"/>
      <w:r w:rsidRPr="00CC2CF9">
        <w:rPr>
          <w:rFonts w:ascii="Calibri" w:hAnsi="Calibri" w:cs="Calibri"/>
          <w:lang w:val="en-US"/>
        </w:rPr>
        <w:t xml:space="preserve">, </w:t>
      </w:r>
      <w:proofErr w:type="spellStart"/>
      <w:r w:rsidRPr="00CC2CF9">
        <w:rPr>
          <w:rFonts w:ascii="Calibri" w:hAnsi="Calibri" w:cs="Calibri"/>
          <w:lang w:val="en-US"/>
        </w:rPr>
        <w:t>XGBoost</w:t>
      </w:r>
      <w:proofErr w:type="spellEnd"/>
      <w:r w:rsidRPr="00CC2CF9">
        <w:rPr>
          <w:rFonts w:ascii="Calibri" w:hAnsi="Calibri" w:cs="Calibri"/>
          <w:lang w:val="en-US"/>
        </w:rPr>
        <w:t xml:space="preserve">, Gradient Boost, LGBM &amp; </w:t>
      </w:r>
      <w:proofErr w:type="spellStart"/>
      <w:r w:rsidRPr="00CC2CF9">
        <w:rPr>
          <w:rFonts w:ascii="Calibri" w:hAnsi="Calibri" w:cs="Calibri"/>
          <w:lang w:val="en-US"/>
        </w:rPr>
        <w:t>Catboost</w:t>
      </w:r>
      <w:proofErr w:type="spellEnd"/>
      <w:r w:rsidRPr="00CC2CF9">
        <w:rPr>
          <w:rFonts w:ascii="Calibri" w:hAnsi="Calibri" w:cs="Calibri"/>
          <w:lang w:val="en-US"/>
        </w:rPr>
        <w:t xml:space="preserve">). The ensemble models outperformed the single models in all cases by a large margin (in R square metric &amp; RMSE). </w:t>
      </w:r>
      <w:r w:rsidR="00F45676" w:rsidRPr="00CC2CF9">
        <w:rPr>
          <w:rFonts w:ascii="Calibri" w:hAnsi="Calibri" w:cs="Calibri"/>
          <w:lang w:val="en-US"/>
        </w:rPr>
        <w:t>Feature scaling, transformation &amp; addition of interaction features had some effect in increasing the performance of linear models (</w:t>
      </w:r>
      <w:r w:rsidR="00CC2CF9" w:rsidRPr="00CC2CF9">
        <w:rPr>
          <w:rFonts w:ascii="Calibri" w:hAnsi="Calibri" w:cs="Calibri"/>
          <w:lang w:val="en-US"/>
        </w:rPr>
        <w:t xml:space="preserve">R^2 </w:t>
      </w:r>
      <w:proofErr w:type="spellStart"/>
      <w:r w:rsidR="00F45676" w:rsidRPr="00CC2CF9">
        <w:rPr>
          <w:rFonts w:ascii="Calibri" w:hAnsi="Calibri" w:cs="Calibri"/>
          <w:lang w:val="en-US"/>
        </w:rPr>
        <w:t>upto</w:t>
      </w:r>
      <w:proofErr w:type="spellEnd"/>
      <w:r w:rsidR="00F45676" w:rsidRPr="00CC2CF9">
        <w:rPr>
          <w:rFonts w:ascii="Calibri" w:hAnsi="Calibri" w:cs="Calibri"/>
          <w:lang w:val="en-US"/>
        </w:rPr>
        <w:t xml:space="preserve"> 0.25), however </w:t>
      </w:r>
      <w:r w:rsidR="00CC2CF9" w:rsidRPr="00CC2CF9">
        <w:rPr>
          <w:rFonts w:ascii="Calibri" w:hAnsi="Calibri" w:cs="Calibri"/>
          <w:lang w:val="en-US"/>
        </w:rPr>
        <w:t>there was no significant change in performance for ensemble models.</w:t>
      </w:r>
    </w:p>
    <w:p w14:paraId="6ABD7094" w14:textId="77777777" w:rsidR="00F45676" w:rsidRPr="00CC2CF9" w:rsidRDefault="00F45676">
      <w:pPr>
        <w:rPr>
          <w:rFonts w:ascii="Calibri" w:hAnsi="Calibri" w:cs="Calibri"/>
          <w:lang w:val="en-US"/>
        </w:rPr>
      </w:pPr>
    </w:p>
    <w:p w14:paraId="6FF47D73" w14:textId="3963D0DA" w:rsidR="005052D6" w:rsidRPr="00CC2CF9" w:rsidRDefault="004857C6">
      <w:pPr>
        <w:rPr>
          <w:rFonts w:ascii="Calibri" w:hAnsi="Calibri" w:cs="Calibri"/>
          <w:lang w:val="en-US"/>
        </w:rPr>
      </w:pPr>
      <w:r w:rsidRPr="00CC2CF9">
        <w:rPr>
          <w:rFonts w:ascii="Calibri" w:hAnsi="Calibri" w:cs="Calibri"/>
          <w:lang w:val="en-US"/>
        </w:rPr>
        <w:t xml:space="preserve">Among the Ensemble models, </w:t>
      </w:r>
      <w:proofErr w:type="spellStart"/>
      <w:r w:rsidRPr="00CC2CF9">
        <w:rPr>
          <w:rFonts w:ascii="Calibri" w:hAnsi="Calibri" w:cs="Calibri"/>
          <w:lang w:val="en-US"/>
        </w:rPr>
        <w:t>Catboost</w:t>
      </w:r>
      <w:proofErr w:type="spellEnd"/>
      <w:r w:rsidRPr="00CC2CF9">
        <w:rPr>
          <w:rFonts w:ascii="Calibri" w:hAnsi="Calibri" w:cs="Calibri"/>
          <w:lang w:val="en-US"/>
        </w:rPr>
        <w:t xml:space="preserve"> &amp; Random Forest had the best performance. </w:t>
      </w:r>
      <w:proofErr w:type="gramStart"/>
      <w:r w:rsidRPr="00CC2CF9">
        <w:rPr>
          <w:rFonts w:ascii="Calibri" w:hAnsi="Calibri" w:cs="Calibri"/>
          <w:lang w:val="en-US"/>
        </w:rPr>
        <w:t>However</w:t>
      </w:r>
      <w:proofErr w:type="gramEnd"/>
      <w:r w:rsidRPr="00CC2CF9">
        <w:rPr>
          <w:rFonts w:ascii="Calibri" w:hAnsi="Calibri" w:cs="Calibri"/>
          <w:lang w:val="en-US"/>
        </w:rPr>
        <w:t xml:space="preserve"> during</w:t>
      </w:r>
      <w:r w:rsidR="00F45676" w:rsidRPr="00CC2CF9">
        <w:rPr>
          <w:rFonts w:ascii="Calibri" w:hAnsi="Calibri" w:cs="Calibri"/>
          <w:lang w:val="en-US"/>
        </w:rPr>
        <w:t xml:space="preserve"> the various cross validation</w:t>
      </w:r>
      <w:r w:rsidR="00954B4F">
        <w:rPr>
          <w:rFonts w:ascii="Calibri" w:hAnsi="Calibri" w:cs="Calibri"/>
          <w:lang w:val="en-US"/>
        </w:rPr>
        <w:t xml:space="preserve"> runs</w:t>
      </w:r>
      <w:r w:rsidR="00F45676" w:rsidRPr="00CC2CF9">
        <w:rPr>
          <w:rFonts w:ascii="Calibri" w:hAnsi="Calibri" w:cs="Calibri"/>
          <w:lang w:val="en-US"/>
        </w:rPr>
        <w:t xml:space="preserve">, there was a large variation in scores </w:t>
      </w:r>
      <w:r w:rsidR="00597A9C">
        <w:rPr>
          <w:rFonts w:ascii="Calibri" w:hAnsi="Calibri" w:cs="Calibri"/>
          <w:lang w:val="en-US"/>
        </w:rPr>
        <w:t xml:space="preserve">obtained </w:t>
      </w:r>
      <w:r w:rsidR="00F45676" w:rsidRPr="00CC2CF9">
        <w:rPr>
          <w:rFonts w:ascii="Calibri" w:hAnsi="Calibri" w:cs="Calibri"/>
          <w:lang w:val="en-US"/>
        </w:rPr>
        <w:t xml:space="preserve">which could be due to the small size </w:t>
      </w:r>
      <w:r w:rsidR="00597A9C">
        <w:rPr>
          <w:rFonts w:ascii="Calibri" w:hAnsi="Calibri" w:cs="Calibri"/>
          <w:lang w:val="en-US"/>
        </w:rPr>
        <w:t>of</w:t>
      </w:r>
      <w:r w:rsidR="00F45676" w:rsidRPr="00CC2CF9">
        <w:rPr>
          <w:rFonts w:ascii="Calibri" w:hAnsi="Calibri" w:cs="Calibri"/>
          <w:lang w:val="en-US"/>
        </w:rPr>
        <w:t xml:space="preserve"> the data set. The highest test score that could be obtained was 0.65</w:t>
      </w:r>
      <w:r w:rsidR="00597A9C">
        <w:rPr>
          <w:rFonts w:ascii="Calibri" w:hAnsi="Calibri" w:cs="Calibri"/>
          <w:lang w:val="en-US"/>
        </w:rPr>
        <w:t xml:space="preserve"> using </w:t>
      </w:r>
      <w:proofErr w:type="spellStart"/>
      <w:r w:rsidR="00597A9C">
        <w:rPr>
          <w:rFonts w:ascii="Calibri" w:hAnsi="Calibri" w:cs="Calibri"/>
          <w:lang w:val="en-US"/>
        </w:rPr>
        <w:t>CatBoost</w:t>
      </w:r>
      <w:proofErr w:type="spellEnd"/>
      <w:r w:rsidR="00F45676" w:rsidRPr="00CC2CF9">
        <w:rPr>
          <w:rFonts w:ascii="Calibri" w:hAnsi="Calibri" w:cs="Calibri"/>
          <w:lang w:val="en-US"/>
        </w:rPr>
        <w:t>.</w:t>
      </w:r>
    </w:p>
    <w:p w14:paraId="241BFB47" w14:textId="60839866" w:rsidR="00F45676" w:rsidRPr="00CC2CF9" w:rsidRDefault="00F45676">
      <w:pPr>
        <w:rPr>
          <w:rFonts w:ascii="Calibri" w:hAnsi="Calibri" w:cs="Calibri"/>
          <w:lang w:val="en-US"/>
        </w:rPr>
      </w:pPr>
    </w:p>
    <w:p w14:paraId="337A7771" w14:textId="3C9488E2" w:rsidR="00F45676" w:rsidRPr="00CC2CF9" w:rsidRDefault="00F45676">
      <w:pPr>
        <w:rPr>
          <w:rFonts w:ascii="Calibri" w:hAnsi="Calibri" w:cs="Calibri"/>
          <w:lang w:val="en-US"/>
        </w:rPr>
      </w:pPr>
      <w:r w:rsidRPr="00CC2CF9">
        <w:rPr>
          <w:rFonts w:ascii="Calibri" w:hAnsi="Calibri" w:cs="Calibri"/>
          <w:lang w:val="en-US"/>
        </w:rPr>
        <w:t xml:space="preserve">In order to reduce the variance of scores &amp; overfitting, I decided to try the Stacking &amp; Voting Regressors available in the </w:t>
      </w:r>
      <w:proofErr w:type="spellStart"/>
      <w:r w:rsidRPr="00CC2CF9">
        <w:rPr>
          <w:rFonts w:ascii="Calibri" w:hAnsi="Calibri" w:cs="Calibri"/>
          <w:lang w:val="en-US"/>
        </w:rPr>
        <w:t>sklearn</w:t>
      </w:r>
      <w:proofErr w:type="spellEnd"/>
      <w:r w:rsidRPr="00CC2CF9">
        <w:rPr>
          <w:rFonts w:ascii="Calibri" w:hAnsi="Calibri" w:cs="Calibri"/>
          <w:lang w:val="en-US"/>
        </w:rPr>
        <w:t xml:space="preserve"> library. These work by using two or more base learners &amp; combining the predictions to give a better &amp; more consistent performance. I used the 4 ensemble models (RF, XGB, </w:t>
      </w:r>
      <w:proofErr w:type="spellStart"/>
      <w:r w:rsidRPr="00CC2CF9">
        <w:rPr>
          <w:rFonts w:ascii="Calibri" w:hAnsi="Calibri" w:cs="Calibri"/>
          <w:lang w:val="en-US"/>
        </w:rPr>
        <w:t>Catboost</w:t>
      </w:r>
      <w:proofErr w:type="spellEnd"/>
      <w:r w:rsidRPr="00CC2CF9">
        <w:rPr>
          <w:rFonts w:ascii="Calibri" w:hAnsi="Calibri" w:cs="Calibri"/>
          <w:lang w:val="en-US"/>
        </w:rPr>
        <w:t xml:space="preserve"> &amp; LGBM) in Stacking &amp; Voting Regressors &amp; this had some effect in increasing the test score.</w:t>
      </w:r>
    </w:p>
    <w:p w14:paraId="29541D9F" w14:textId="1B01163C" w:rsidR="00F45676" w:rsidRPr="00CC2CF9" w:rsidRDefault="00F45676">
      <w:pPr>
        <w:rPr>
          <w:rFonts w:ascii="Calibri" w:hAnsi="Calibri" w:cs="Calibri"/>
          <w:lang w:val="en-US"/>
        </w:rPr>
      </w:pPr>
    </w:p>
    <w:p w14:paraId="13BEBB7D" w14:textId="11855F9C" w:rsidR="00F45676" w:rsidRPr="00CC2CF9" w:rsidRDefault="00F45676">
      <w:pPr>
        <w:rPr>
          <w:rFonts w:ascii="Calibri" w:hAnsi="Calibri" w:cs="Calibri"/>
          <w:lang w:val="en-US"/>
        </w:rPr>
      </w:pPr>
      <w:r w:rsidRPr="00CC2CF9">
        <w:rPr>
          <w:rFonts w:ascii="Calibri" w:hAnsi="Calibri" w:cs="Calibri"/>
          <w:lang w:val="en-US"/>
        </w:rPr>
        <w:t xml:space="preserve">For the final model, I fine-tuned all the ensemble learners &amp; again aggregated them using the </w:t>
      </w:r>
      <w:proofErr w:type="spellStart"/>
      <w:r w:rsidRPr="00CC2CF9">
        <w:rPr>
          <w:rFonts w:ascii="Calibri" w:hAnsi="Calibri" w:cs="Calibri"/>
          <w:lang w:val="en-US"/>
        </w:rPr>
        <w:t>VotingRegressor</w:t>
      </w:r>
      <w:proofErr w:type="spellEnd"/>
      <w:r w:rsidRPr="00CC2CF9">
        <w:rPr>
          <w:rFonts w:ascii="Calibri" w:hAnsi="Calibri" w:cs="Calibri"/>
          <w:lang w:val="en-US"/>
        </w:rPr>
        <w:t xml:space="preserve"> of </w:t>
      </w:r>
      <w:proofErr w:type="spellStart"/>
      <w:r w:rsidRPr="00CC2CF9">
        <w:rPr>
          <w:rFonts w:ascii="Calibri" w:hAnsi="Calibri" w:cs="Calibri"/>
          <w:lang w:val="en-US"/>
        </w:rPr>
        <w:t>sklearn</w:t>
      </w:r>
      <w:proofErr w:type="spellEnd"/>
      <w:r w:rsidRPr="00CC2CF9">
        <w:rPr>
          <w:rFonts w:ascii="Calibri" w:hAnsi="Calibri" w:cs="Calibri"/>
          <w:lang w:val="en-US"/>
        </w:rPr>
        <w:t xml:space="preserve">. With this I was able </w:t>
      </w:r>
    </w:p>
    <w:p w14:paraId="4CD698D2" w14:textId="5FB18927" w:rsidR="00951F4D" w:rsidRPr="00CC2CF9" w:rsidRDefault="00951F4D">
      <w:pPr>
        <w:rPr>
          <w:rFonts w:ascii="Calibri" w:hAnsi="Calibri" w:cs="Calibri"/>
          <w:lang w:val="en-US"/>
        </w:rPr>
      </w:pPr>
    </w:p>
    <w:p w14:paraId="4A99CEDC" w14:textId="76343BD6" w:rsidR="00D5775F" w:rsidRPr="00CC2CF9" w:rsidRDefault="00CC2CF9" w:rsidP="00951F4D">
      <w:pPr>
        <w:rPr>
          <w:rFonts w:ascii="Calibri" w:hAnsi="Calibri" w:cs="Calibri"/>
          <w:b/>
          <w:bCs/>
          <w:lang w:val="en-US"/>
        </w:rPr>
      </w:pPr>
      <w:r w:rsidRPr="00CC2CF9">
        <w:rPr>
          <w:rFonts w:ascii="Calibri" w:hAnsi="Calibri" w:cs="Calibri"/>
          <w:b/>
          <w:bCs/>
          <w:lang w:val="en-US"/>
        </w:rPr>
        <w:t>Conclusion</w:t>
      </w:r>
    </w:p>
    <w:p w14:paraId="0719A4DB" w14:textId="77777777" w:rsidR="00D5775F" w:rsidRPr="00CC2CF9" w:rsidRDefault="00D5775F" w:rsidP="00951F4D">
      <w:pPr>
        <w:rPr>
          <w:rFonts w:ascii="Calibri" w:hAnsi="Calibri" w:cs="Calibri"/>
          <w:lang w:val="en-US"/>
        </w:rPr>
      </w:pPr>
    </w:p>
    <w:p w14:paraId="0E414F3F" w14:textId="0795124D" w:rsidR="00BE5555" w:rsidRPr="00CC2CF9" w:rsidRDefault="00B05304" w:rsidP="00951F4D">
      <w:pPr>
        <w:rPr>
          <w:rFonts w:ascii="Calibri" w:hAnsi="Calibri" w:cs="Calibri"/>
          <w:lang w:val="en-US"/>
        </w:rPr>
      </w:pPr>
      <w:r>
        <w:rPr>
          <w:rFonts w:ascii="Calibri" w:hAnsi="Calibri" w:cs="Calibri"/>
          <w:lang w:val="en-US"/>
        </w:rPr>
        <w:t xml:space="preserve">Of all the models, the voting ensemble classifier gave the best performance &amp; R2 score of 0.67. This maybe because it aggregates the result of multiple </w:t>
      </w:r>
      <w:proofErr w:type="gramStart"/>
      <w:r>
        <w:rPr>
          <w:rFonts w:ascii="Calibri" w:hAnsi="Calibri" w:cs="Calibri"/>
          <w:lang w:val="en-US"/>
        </w:rPr>
        <w:t>model</w:t>
      </w:r>
      <w:proofErr w:type="gramEnd"/>
      <w:r>
        <w:rPr>
          <w:rFonts w:ascii="Calibri" w:hAnsi="Calibri" w:cs="Calibri"/>
          <w:lang w:val="en-US"/>
        </w:rPr>
        <w:t xml:space="preserve">, hence it makes better predictions on average.  The most significant features which predict the </w:t>
      </w:r>
      <w:proofErr w:type="spellStart"/>
      <w:r w:rsidRPr="00B05304">
        <w:rPr>
          <w:rFonts w:ascii="Calibri" w:hAnsi="Calibri" w:cs="Calibri"/>
          <w:i/>
          <w:iCs/>
          <w:lang w:val="en-US"/>
        </w:rPr>
        <w:t>click_rate</w:t>
      </w:r>
      <w:proofErr w:type="spellEnd"/>
      <w:r>
        <w:rPr>
          <w:rFonts w:ascii="Calibri" w:hAnsi="Calibri" w:cs="Calibri"/>
          <w:lang w:val="en-US"/>
        </w:rPr>
        <w:t xml:space="preserve"> </w:t>
      </w:r>
      <w:proofErr w:type="gramStart"/>
      <w:r>
        <w:rPr>
          <w:rFonts w:ascii="Calibri" w:hAnsi="Calibri" w:cs="Calibri"/>
          <w:lang w:val="en-US"/>
        </w:rPr>
        <w:t>are</w:t>
      </w:r>
      <w:proofErr w:type="gramEnd"/>
      <w:r>
        <w:rPr>
          <w:rFonts w:ascii="Calibri" w:hAnsi="Calibri" w:cs="Calibri"/>
          <w:lang w:val="en-US"/>
        </w:rPr>
        <w:t xml:space="preserve"> body length (</w:t>
      </w:r>
      <w:proofErr w:type="spellStart"/>
      <w:r w:rsidRPr="00B05304">
        <w:rPr>
          <w:rFonts w:ascii="Calibri" w:hAnsi="Calibri" w:cs="Calibri"/>
          <w:i/>
          <w:iCs/>
          <w:lang w:val="en-US"/>
        </w:rPr>
        <w:t>body_len</w:t>
      </w:r>
      <w:proofErr w:type="spellEnd"/>
      <w:r>
        <w:rPr>
          <w:rFonts w:ascii="Calibri" w:hAnsi="Calibri" w:cs="Calibri"/>
          <w:lang w:val="en-US"/>
        </w:rPr>
        <w:t>), no of calls to action (</w:t>
      </w:r>
      <w:proofErr w:type="spellStart"/>
      <w:r w:rsidRPr="00B05304">
        <w:rPr>
          <w:rFonts w:ascii="Calibri" w:hAnsi="Calibri" w:cs="Calibri"/>
          <w:i/>
          <w:iCs/>
          <w:lang w:val="en-US"/>
        </w:rPr>
        <w:t>no_of_CTA</w:t>
      </w:r>
      <w:proofErr w:type="spellEnd"/>
      <w:r>
        <w:rPr>
          <w:rFonts w:ascii="Calibri" w:hAnsi="Calibri" w:cs="Calibri"/>
          <w:lang w:val="en-US"/>
        </w:rPr>
        <w:t>) and mean length of CTA (</w:t>
      </w:r>
      <w:proofErr w:type="spellStart"/>
      <w:r w:rsidRPr="00B05304">
        <w:rPr>
          <w:rFonts w:ascii="Calibri" w:hAnsi="Calibri" w:cs="Calibri"/>
          <w:i/>
          <w:iCs/>
          <w:lang w:val="en-US"/>
        </w:rPr>
        <w:t>mean_CTA_len</w:t>
      </w:r>
      <w:proofErr w:type="spellEnd"/>
      <w:r>
        <w:rPr>
          <w:rFonts w:ascii="Calibri" w:hAnsi="Calibri" w:cs="Calibri"/>
          <w:lang w:val="en-US"/>
        </w:rPr>
        <w:t>).</w:t>
      </w:r>
    </w:p>
    <w:p w14:paraId="1799C206" w14:textId="00B50C77" w:rsidR="00E96F59" w:rsidRPr="00CC2CF9" w:rsidRDefault="00E96F59" w:rsidP="00951F4D">
      <w:pPr>
        <w:rPr>
          <w:rFonts w:ascii="Calibri" w:hAnsi="Calibri" w:cs="Calibri"/>
          <w:lang w:val="en-US"/>
        </w:rPr>
      </w:pPr>
    </w:p>
    <w:p w14:paraId="75222F75" w14:textId="3B838DEC" w:rsidR="006F3788" w:rsidRPr="00CC2CF9" w:rsidRDefault="006F3788" w:rsidP="00951F4D">
      <w:pPr>
        <w:rPr>
          <w:rFonts w:ascii="Calibri" w:hAnsi="Calibri" w:cs="Calibri"/>
          <w:lang w:val="en-US"/>
        </w:rPr>
      </w:pPr>
    </w:p>
    <w:p w14:paraId="75465CD2" w14:textId="77777777" w:rsidR="006F3788" w:rsidRPr="00CC2CF9" w:rsidRDefault="006F3788" w:rsidP="006F3788">
      <w:pPr>
        <w:rPr>
          <w:rFonts w:ascii="Calibri" w:hAnsi="Calibri" w:cs="Calibri"/>
          <w:b/>
          <w:bCs/>
          <w:lang w:val="en-US"/>
        </w:rPr>
      </w:pPr>
    </w:p>
    <w:p w14:paraId="5F7E6893" w14:textId="51A29224" w:rsidR="00996D7A" w:rsidRPr="00CC2CF9" w:rsidRDefault="00825A90">
      <w:pPr>
        <w:rPr>
          <w:rFonts w:ascii="Calibri" w:hAnsi="Calibri" w:cs="Calibri"/>
          <w:lang w:val="en-US"/>
        </w:rPr>
      </w:pPr>
      <w:r>
        <w:rPr>
          <w:rFonts w:ascii="Calibri" w:hAnsi="Calibri" w:cs="Calibri"/>
          <w:b/>
          <w:bCs/>
          <w:noProof/>
          <w:lang w:val="en-US"/>
        </w:rPr>
        <w:lastRenderedPageBreak/>
        <w:drawing>
          <wp:anchor distT="0" distB="0" distL="114300" distR="114300" simplePos="0" relativeHeight="251659264" behindDoc="0" locked="0" layoutInCell="1" allowOverlap="1" wp14:anchorId="64CD41CC" wp14:editId="31621D55">
            <wp:simplePos x="0" y="0"/>
            <wp:positionH relativeFrom="column">
              <wp:posOffset>0</wp:posOffset>
            </wp:positionH>
            <wp:positionV relativeFrom="paragraph">
              <wp:posOffset>182880</wp:posOffset>
            </wp:positionV>
            <wp:extent cx="5722620" cy="43967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4396740"/>
                    </a:xfrm>
                    <a:prstGeom prst="rect">
                      <a:avLst/>
                    </a:prstGeom>
                    <a:noFill/>
                    <a:ln>
                      <a:noFill/>
                    </a:ln>
                  </pic:spPr>
                </pic:pic>
              </a:graphicData>
            </a:graphic>
          </wp:anchor>
        </w:drawing>
      </w:r>
    </w:p>
    <w:p w14:paraId="0DDE2B45" w14:textId="77777777" w:rsidR="00996D7A" w:rsidRPr="00CC2CF9" w:rsidRDefault="00996D7A">
      <w:pPr>
        <w:rPr>
          <w:rFonts w:ascii="Calibri" w:hAnsi="Calibri" w:cs="Calibri"/>
          <w:lang w:val="en-US"/>
        </w:rPr>
      </w:pPr>
    </w:p>
    <w:sectPr w:rsidR="00996D7A" w:rsidRPr="00CC2CF9" w:rsidSect="005123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394D"/>
    <w:multiLevelType w:val="hybridMultilevel"/>
    <w:tmpl w:val="2326F1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AA3534"/>
    <w:multiLevelType w:val="hybridMultilevel"/>
    <w:tmpl w:val="799CF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E178E2"/>
    <w:multiLevelType w:val="hybridMultilevel"/>
    <w:tmpl w:val="3E76B3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6685992">
    <w:abstractNumId w:val="2"/>
  </w:num>
  <w:num w:numId="2" w16cid:durableId="1941328957">
    <w:abstractNumId w:val="0"/>
  </w:num>
  <w:num w:numId="3" w16cid:durableId="1975408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7A"/>
    <w:rsid w:val="00030182"/>
    <w:rsid w:val="000E6890"/>
    <w:rsid w:val="00140752"/>
    <w:rsid w:val="001C0630"/>
    <w:rsid w:val="001C0E6C"/>
    <w:rsid w:val="002434B7"/>
    <w:rsid w:val="00250381"/>
    <w:rsid w:val="00284069"/>
    <w:rsid w:val="002B7913"/>
    <w:rsid w:val="002F093D"/>
    <w:rsid w:val="00447E52"/>
    <w:rsid w:val="00450B18"/>
    <w:rsid w:val="004857C6"/>
    <w:rsid w:val="004C2148"/>
    <w:rsid w:val="005052D6"/>
    <w:rsid w:val="005123E5"/>
    <w:rsid w:val="0055048D"/>
    <w:rsid w:val="00565A31"/>
    <w:rsid w:val="00597A9C"/>
    <w:rsid w:val="005A148A"/>
    <w:rsid w:val="005E45EB"/>
    <w:rsid w:val="006B7130"/>
    <w:rsid w:val="006D1AFE"/>
    <w:rsid w:val="006E1DA6"/>
    <w:rsid w:val="006F3788"/>
    <w:rsid w:val="00790A7D"/>
    <w:rsid w:val="00803E7E"/>
    <w:rsid w:val="008171AE"/>
    <w:rsid w:val="00825A90"/>
    <w:rsid w:val="0085770D"/>
    <w:rsid w:val="008F4A32"/>
    <w:rsid w:val="00951F4D"/>
    <w:rsid w:val="00954B4F"/>
    <w:rsid w:val="00996D7A"/>
    <w:rsid w:val="009A061F"/>
    <w:rsid w:val="009A35DA"/>
    <w:rsid w:val="009F4DF6"/>
    <w:rsid w:val="00A21D16"/>
    <w:rsid w:val="00A94B04"/>
    <w:rsid w:val="00AD2CD4"/>
    <w:rsid w:val="00B05304"/>
    <w:rsid w:val="00B77E73"/>
    <w:rsid w:val="00BB2680"/>
    <w:rsid w:val="00BD75EB"/>
    <w:rsid w:val="00BE5555"/>
    <w:rsid w:val="00C5000D"/>
    <w:rsid w:val="00C6613F"/>
    <w:rsid w:val="00CA2475"/>
    <w:rsid w:val="00CC2CF9"/>
    <w:rsid w:val="00D5775F"/>
    <w:rsid w:val="00D86B72"/>
    <w:rsid w:val="00DD6F81"/>
    <w:rsid w:val="00E067C4"/>
    <w:rsid w:val="00E10E4F"/>
    <w:rsid w:val="00E96F59"/>
    <w:rsid w:val="00F277CF"/>
    <w:rsid w:val="00F361E3"/>
    <w:rsid w:val="00F4567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CBDD"/>
  <w15:chartTrackingRefBased/>
  <w15:docId w15:val="{4F6E218C-7A8F-7C41-AB16-1B0EEB1D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72"/>
    <w:pPr>
      <w:ind w:left="720"/>
      <w:contextualSpacing/>
    </w:pPr>
  </w:style>
  <w:style w:type="character" w:styleId="Hyperlink">
    <w:name w:val="Hyperlink"/>
    <w:basedOn w:val="DefaultParagraphFont"/>
    <w:uiPriority w:val="99"/>
    <w:unhideWhenUsed/>
    <w:rsid w:val="00250381"/>
    <w:rPr>
      <w:color w:val="0563C1" w:themeColor="hyperlink"/>
      <w:u w:val="single"/>
    </w:rPr>
  </w:style>
  <w:style w:type="character" w:styleId="UnresolvedMention">
    <w:name w:val="Unresolved Mention"/>
    <w:basedOn w:val="DefaultParagraphFont"/>
    <w:uiPriority w:val="99"/>
    <w:semiHidden/>
    <w:unhideWhenUsed/>
    <w:rsid w:val="00250381"/>
    <w:rPr>
      <w:color w:val="605E5C"/>
      <w:shd w:val="clear" w:color="auto" w:fill="E1DFDD"/>
    </w:rPr>
  </w:style>
  <w:style w:type="character" w:customStyle="1" w:styleId="participant-name">
    <w:name w:val="participant-name"/>
    <w:basedOn w:val="DefaultParagraphFont"/>
    <w:rsid w:val="00250381"/>
  </w:style>
  <w:style w:type="character" w:customStyle="1" w:styleId="apple-converted-space">
    <w:name w:val="apple-converted-space"/>
    <w:basedOn w:val="DefaultParagraphFont"/>
    <w:rsid w:val="00250381"/>
  </w:style>
  <w:style w:type="paragraph" w:styleId="NormalWeb">
    <w:name w:val="Normal (Web)"/>
    <w:basedOn w:val="Normal"/>
    <w:uiPriority w:val="99"/>
    <w:semiHidden/>
    <w:unhideWhenUsed/>
    <w:rsid w:val="005A148A"/>
    <w:pPr>
      <w:spacing w:before="100" w:beforeAutospacing="1" w:after="100" w:afterAutospacing="1"/>
    </w:pPr>
    <w:rPr>
      <w:rFonts w:ascii="Times New Roman" w:eastAsia="Times New Roman" w:hAnsi="Times New Roman" w:cs="Times New Roman"/>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767">
      <w:bodyDiv w:val="1"/>
      <w:marLeft w:val="0"/>
      <w:marRight w:val="0"/>
      <w:marTop w:val="0"/>
      <w:marBottom w:val="0"/>
      <w:divBdr>
        <w:top w:val="none" w:sz="0" w:space="0" w:color="auto"/>
        <w:left w:val="none" w:sz="0" w:space="0" w:color="auto"/>
        <w:bottom w:val="none" w:sz="0" w:space="0" w:color="auto"/>
        <w:right w:val="none" w:sz="0" w:space="0" w:color="auto"/>
      </w:divBdr>
    </w:div>
    <w:div w:id="170873785">
      <w:bodyDiv w:val="1"/>
      <w:marLeft w:val="0"/>
      <w:marRight w:val="0"/>
      <w:marTop w:val="0"/>
      <w:marBottom w:val="0"/>
      <w:divBdr>
        <w:top w:val="none" w:sz="0" w:space="0" w:color="auto"/>
        <w:left w:val="none" w:sz="0" w:space="0" w:color="auto"/>
        <w:bottom w:val="none" w:sz="0" w:space="0" w:color="auto"/>
        <w:right w:val="none" w:sz="0" w:space="0" w:color="auto"/>
      </w:divBdr>
    </w:div>
    <w:div w:id="263078040">
      <w:bodyDiv w:val="1"/>
      <w:marLeft w:val="0"/>
      <w:marRight w:val="0"/>
      <w:marTop w:val="0"/>
      <w:marBottom w:val="0"/>
      <w:divBdr>
        <w:top w:val="none" w:sz="0" w:space="0" w:color="auto"/>
        <w:left w:val="none" w:sz="0" w:space="0" w:color="auto"/>
        <w:bottom w:val="none" w:sz="0" w:space="0" w:color="auto"/>
        <w:right w:val="none" w:sz="0" w:space="0" w:color="auto"/>
      </w:divBdr>
    </w:div>
    <w:div w:id="917712750">
      <w:bodyDiv w:val="1"/>
      <w:marLeft w:val="0"/>
      <w:marRight w:val="0"/>
      <w:marTop w:val="0"/>
      <w:marBottom w:val="0"/>
      <w:divBdr>
        <w:top w:val="none" w:sz="0" w:space="0" w:color="auto"/>
        <w:left w:val="none" w:sz="0" w:space="0" w:color="auto"/>
        <w:bottom w:val="none" w:sz="0" w:space="0" w:color="auto"/>
        <w:right w:val="none" w:sz="0" w:space="0" w:color="auto"/>
      </w:divBdr>
    </w:div>
    <w:div w:id="1026635611">
      <w:bodyDiv w:val="1"/>
      <w:marLeft w:val="0"/>
      <w:marRight w:val="0"/>
      <w:marTop w:val="0"/>
      <w:marBottom w:val="0"/>
      <w:divBdr>
        <w:top w:val="none" w:sz="0" w:space="0" w:color="auto"/>
        <w:left w:val="none" w:sz="0" w:space="0" w:color="auto"/>
        <w:bottom w:val="none" w:sz="0" w:space="0" w:color="auto"/>
        <w:right w:val="none" w:sz="0" w:space="0" w:color="auto"/>
      </w:divBdr>
    </w:div>
    <w:div w:id="1533304439">
      <w:bodyDiv w:val="1"/>
      <w:marLeft w:val="0"/>
      <w:marRight w:val="0"/>
      <w:marTop w:val="0"/>
      <w:marBottom w:val="0"/>
      <w:divBdr>
        <w:top w:val="none" w:sz="0" w:space="0" w:color="auto"/>
        <w:left w:val="none" w:sz="0" w:space="0" w:color="auto"/>
        <w:bottom w:val="none" w:sz="0" w:space="0" w:color="auto"/>
        <w:right w:val="none" w:sz="0" w:space="0" w:color="auto"/>
      </w:divBdr>
    </w:div>
    <w:div w:id="19406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Rahul Mohan</cp:lastModifiedBy>
  <cp:revision>30</cp:revision>
  <dcterms:created xsi:type="dcterms:W3CDTF">2021-05-31T11:30:00Z</dcterms:created>
  <dcterms:modified xsi:type="dcterms:W3CDTF">2022-08-07T20:44:00Z</dcterms:modified>
</cp:coreProperties>
</file>