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To be considered for participation in the Kata you must complete the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by midnight Eastern time 10/22.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Katas are a TEAM event. Please be sure your entry on the form is for a team of 3-5 people.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personal information please; do not include team member names, or email addresses.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repos should </w:t>
      </w:r>
      <w:r w:rsidDel="00000000" w:rsidR="00000000" w:rsidRPr="00000000">
        <w:rPr>
          <w:i w:val="1"/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include your name or workplace.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Problems? Questions?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Email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katas@oreilly.com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yj80znyg2c6" w:id="0"/>
      <w:bookmarkEnd w:id="0"/>
      <w:r w:rsidDel="00000000" w:rsidR="00000000" w:rsidRPr="00000000">
        <w:rPr>
          <w:rtl w:val="0"/>
        </w:rPr>
        <w:t xml:space="preserve">The Problem (Kata)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moqpao0n21x" w:id="1"/>
      <w:bookmarkEnd w:id="1"/>
      <w:r w:rsidDel="00000000" w:rsidR="00000000" w:rsidRPr="00000000">
        <w:rPr>
          <w:rtl w:val="0"/>
        </w:rPr>
        <w:t xml:space="preserve">Farmacy Food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Founder: Kwaku Osei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Farmacy Food is a tech-enabled healthy food startup that takes the “Let food be thy medicine” quote literally and creates tasty meals around peoples’ dietary needs and active lifestyles to support their overall well-being. Our mission is to make health and wellness radically affordable and accessible.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Farmacy Food mission: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https://www.youtube.com/watch?v=9aSLSVAIkoM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rtl w:val="0"/>
        </w:rPr>
        <w:t xml:space="preserve">Farmacy Food website: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https://www.farmacyfood.com/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“ghost kitchen” needs a system to allow users to have visibility of what items are available, purchase, and pick up items at any one of their points of sale.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Users:</w:t>
      </w:r>
      <w:r w:rsidDel="00000000" w:rsidR="00000000" w:rsidRPr="00000000">
        <w:rPr>
          <w:sz w:val="21"/>
          <w:szCs w:val="21"/>
          <w:rtl w:val="0"/>
        </w:rPr>
        <w:t xml:space="preserve"> dozens of automated fridges and representative run kiosks, thousands of customers.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Requirements: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Must integrate with 3rd party smart fridges to obtain inventory and purchase activity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Smart Fridges Produce item inventory levels and purchases. The smart fridges have a cloud based management system that handles communication with the Smart Fridge so obtaining this data would be through an API.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Must integrate with point of sale system at kiosks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The Kiosk is a sublet space inside another business where we will sell our product but have an employee handle the transactions through a point of sale. The same data should be accessible through the POS systems API’s.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Mobile and Web accessible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Support providing feedback on items of verified purchases and in app surveys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Accept coupons and promotional pricing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Send inventory updates to central kitchen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Long Term Goals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Long term would like to allow multiple vendors to offer items through points of sale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Wants to harvest data to provide personalized recommendations based on users health goals, purchase history, and item ratings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Logistics and Details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Dates: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 submission closes: midnight Eastern time on 10/22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Submissions via this Google Form:t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https://docs.google.com/forms/d/1k4M9zoEOyeamEoCpYlW_URDoCGytjnLugItOw5kNRqI/edit?ts=5f85d981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Teams notified by midnight on 10/24 if they were selected or not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Solutions from selected teams submitted by midnight Eastern time on Monday, 11/2.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Judges will review from 11/2-11/13 and pick semifinalists.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Semifinalists announced at 11/17 Event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Semifinalists will present at the finals on 12/3</w:t>
      </w:r>
    </w:p>
    <w:p w:rsidR="00000000" w:rsidDel="00000000" w:rsidP="00000000" w:rsidRDefault="00000000" w:rsidRPr="00000000" w14:paraId="0000002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1k4M9zoEOyeamEoCpYlW_URDoCGytjnLugItOw5kNRqI/edit?ts=5f85d981" TargetMode="External"/><Relationship Id="rId9" Type="http://schemas.openxmlformats.org/officeDocument/2006/relationships/hyperlink" Target="https://www.farmacyfoo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k4M9zoEOyeamEoCpYlW_URDoCGytjnLugItOw5kNRqI/edit?ts=5f85d981" TargetMode="External"/><Relationship Id="rId7" Type="http://schemas.openxmlformats.org/officeDocument/2006/relationships/hyperlink" Target="mailto:katas@oreilly.com" TargetMode="External"/><Relationship Id="rId8" Type="http://schemas.openxmlformats.org/officeDocument/2006/relationships/hyperlink" Target="https://www.youtube.com/watch?v=9aSLSVAI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