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146050</wp:posOffset>
            </wp:positionV>
            <wp:extent cx="2890838" cy="1907659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1661" l="22657" r="22720" t="32157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907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CERTIFICATE OF APPRECIATION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certificate is proudly presented to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{{Name}}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their outstanding performance and exceptional contribution in the month of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{{Month}}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have demonstrated excellence, commitment, and dedication in their work, and we are delighted to honor their achievements.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Award: Employee of the Month</w:t>
        <w:br w:type="textWrapping"/>
        <w:t xml:space="preserve">Department: {{Department}}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2395538</wp:posOffset>
            </wp:positionH>
            <wp:positionV relativeFrom="paragraph">
              <wp:posOffset>733425</wp:posOffset>
            </wp:positionV>
            <wp:extent cx="990600" cy="4953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630" l="32207" r="33525" t="2413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[Authorized Signature]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