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E293" w14:textId="4F3A8328" w:rsid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MATERIAL:</w:t>
      </w:r>
    </w:p>
    <w:p w14:paraId="38A4FBD7" w14:textId="77777777" w:rsidR="0035046E" w:rsidRPr="0035046E" w:rsidRDefault="00E17DCD" w:rsidP="0035046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CO1: </w:t>
      </w:r>
      <w:r w:rsidR="0035046E" w:rsidRPr="0035046E">
        <w:rPr>
          <w:rFonts w:ascii="Times New Roman" w:hAnsi="Times New Roman" w:cs="Times New Roman"/>
          <w:b/>
          <w:bCs/>
        </w:rPr>
        <w:t>Linear Programming Problem by Simplex Method</w:t>
      </w:r>
    </w:p>
    <w:p w14:paraId="1267823E" w14:textId="2C5E2B71" w:rsid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</w:p>
    <w:p w14:paraId="7C7472F8" w14:textId="0BA8B8A8" w:rsid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TOPIC1:</w:t>
      </w:r>
    </w:p>
    <w:p w14:paraId="2164B320" w14:textId="77777777" w:rsid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</w:p>
    <w:p w14:paraId="4DEE3B86" w14:textId="7471F0FF" w:rsidR="00E17DCD" w:rsidRPr="0035046E" w:rsidRDefault="0035046E" w:rsidP="00E17DCD">
      <w:pPr>
        <w:jc w:val="both"/>
        <w:rPr>
          <w:rFonts w:ascii="Times New Roman" w:hAnsi="Times New Roman" w:cs="Times New Roman"/>
          <w:b/>
          <w:bCs/>
        </w:rPr>
      </w:pPr>
      <w:r w:rsidRPr="0035046E">
        <w:rPr>
          <w:rFonts w:ascii="Times New Roman" w:hAnsi="Times New Roman" w:cs="Times New Roman"/>
          <w:b/>
          <w:bCs/>
        </w:rPr>
        <w:t>Linear Programming Problem by Simplex Method</w:t>
      </w:r>
      <w:r w:rsidR="00E17DCD" w:rsidRPr="00E17DCD">
        <w:rPr>
          <w:rFonts w:ascii="Times New Roman" w:hAnsi="Times New Roman" w:cs="Times New Roman"/>
          <w:b/>
          <w:bCs/>
        </w:rPr>
        <w:t xml:space="preserve"> in Mathematical Optimization</w:t>
      </w:r>
    </w:p>
    <w:p w14:paraId="51389FA4" w14:textId="77777777" w:rsidR="0035046E" w:rsidRPr="0035046E" w:rsidRDefault="00E17DCD" w:rsidP="0035046E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 xml:space="preserve">1. </w:t>
      </w:r>
      <w:r w:rsidR="0035046E" w:rsidRPr="0035046E">
        <w:rPr>
          <w:rFonts w:ascii="Times New Roman" w:hAnsi="Times New Roman" w:cs="Times New Roman"/>
          <w:b/>
          <w:bCs/>
        </w:rPr>
        <w:t>INTRODUCTION:</w:t>
      </w:r>
    </w:p>
    <w:p w14:paraId="476E55E0" w14:textId="045125C8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</w:p>
    <w:p w14:paraId="3897CC09" w14:textId="77777777" w:rsidR="0035046E" w:rsidRDefault="0035046E" w:rsidP="0035046E">
      <w:pPr>
        <w:pStyle w:val="BodyText"/>
        <w:spacing w:before="189" w:line="256" w:lineRule="auto"/>
        <w:ind w:left="360" w:right="295"/>
        <w:jc w:val="both"/>
        <w:rPr>
          <w:rFonts w:ascii="Times New Roman" w:hAnsi="Times New Roman" w:cs="Times New Roman"/>
          <w:sz w:val="24"/>
          <w:szCs w:val="24"/>
        </w:rPr>
      </w:pPr>
      <w:r w:rsidRPr="0035046E">
        <w:rPr>
          <w:rFonts w:ascii="Times New Roman" w:hAnsi="Times New Roman" w:cs="Times New Roman"/>
          <w:sz w:val="24"/>
          <w:szCs w:val="24"/>
        </w:rPr>
        <w:t>The graphical method of solving linear programming problem is an invaluable aid to understand</w:t>
      </w:r>
      <w:r w:rsidRPr="0035046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its</w:t>
      </w:r>
      <w:r w:rsidRPr="0035046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basic</w:t>
      </w:r>
      <w:r w:rsidRPr="0035046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structure,</w:t>
      </w:r>
      <w:r w:rsidRPr="0035046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the</w:t>
      </w:r>
      <w:r w:rsidRPr="0035046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method</w:t>
      </w:r>
      <w:r w:rsidRPr="0035046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is</w:t>
      </w:r>
      <w:r w:rsidRPr="0035046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of</w:t>
      </w:r>
      <w:r w:rsidRPr="0035046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limited</w:t>
      </w:r>
      <w:r w:rsidRPr="0035046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application</w:t>
      </w:r>
      <w:r w:rsidRPr="0035046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in</w:t>
      </w:r>
      <w:r w:rsidRPr="0035046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industrial</w:t>
      </w:r>
      <w:r w:rsidRPr="0035046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problems as the number of variables occurring there is substantially large.</w:t>
      </w:r>
    </w:p>
    <w:p w14:paraId="7998E63C" w14:textId="77777777" w:rsidR="0035046E" w:rsidRPr="0035046E" w:rsidRDefault="0035046E" w:rsidP="0035046E">
      <w:pPr>
        <w:pStyle w:val="BodyText"/>
        <w:spacing w:before="189" w:line="256" w:lineRule="auto"/>
        <w:ind w:left="360" w:right="295"/>
        <w:jc w:val="both"/>
        <w:rPr>
          <w:rFonts w:ascii="Times New Roman" w:hAnsi="Times New Roman" w:cs="Times New Roman"/>
          <w:sz w:val="24"/>
          <w:szCs w:val="24"/>
        </w:rPr>
      </w:pPr>
    </w:p>
    <w:p w14:paraId="55B3FA73" w14:textId="77777777" w:rsidR="00E17DCD" w:rsidRPr="0035046E" w:rsidRDefault="00E17DCD" w:rsidP="0035046E">
      <w:pPr>
        <w:ind w:left="360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  <w:b/>
          <w:bCs/>
        </w:rPr>
        <w:t>Objective Function</w:t>
      </w:r>
      <w:r w:rsidRPr="0035046E">
        <w:rPr>
          <w:rFonts w:ascii="Times New Roman" w:hAnsi="Times New Roman" w:cs="Times New Roman"/>
        </w:rPr>
        <w:t>: A function to be maximized or minimized.</w:t>
      </w:r>
    </w:p>
    <w:p w14:paraId="409EB532" w14:textId="77777777" w:rsidR="0035046E" w:rsidRPr="0035046E" w:rsidRDefault="0035046E" w:rsidP="0035046E">
      <w:pPr>
        <w:pStyle w:val="BodyText"/>
        <w:spacing w:line="256" w:lineRule="auto"/>
        <w:ind w:left="372" w:right="294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5046E">
        <w:rPr>
          <w:rFonts w:ascii="Times New Roman" w:hAnsi="Times New Roman" w:cs="Times New Roman"/>
          <w:sz w:val="24"/>
          <w:szCs w:val="24"/>
        </w:rPr>
        <w:t>The</w:t>
      </w:r>
      <w:r w:rsidRPr="0035046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objective</w:t>
      </w:r>
      <w:r w:rsidRPr="0035046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of</w:t>
      </w:r>
      <w:r w:rsidRPr="0035046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these</w:t>
      </w:r>
      <w:r w:rsidRPr="0035046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contents</w:t>
      </w:r>
      <w:r w:rsidRPr="0035046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is</w:t>
      </w:r>
      <w:r w:rsidRPr="0035046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to</w:t>
      </w:r>
      <w:r w:rsidRPr="0035046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provide</w:t>
      </w:r>
      <w:r w:rsidRPr="0035046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some</w:t>
      </w:r>
      <w:r w:rsidRPr="0035046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important</w:t>
      </w:r>
      <w:r w:rsidRPr="0035046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concepts/methods</w:t>
      </w:r>
      <w:r w:rsidRPr="0035046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to</w:t>
      </w:r>
      <w:r w:rsidRPr="0035046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5046E">
        <w:rPr>
          <w:rFonts w:ascii="Times New Roman" w:hAnsi="Times New Roman" w:cs="Times New Roman"/>
          <w:sz w:val="24"/>
          <w:szCs w:val="24"/>
        </w:rPr>
        <w:t>the reader like:</w:t>
      </w:r>
    </w:p>
    <w:p w14:paraId="239A224C" w14:textId="77777777" w:rsidR="0035046E" w:rsidRPr="0035046E" w:rsidRDefault="0035046E" w:rsidP="0035046E">
      <w:pPr>
        <w:pStyle w:val="ListParagraph"/>
        <w:widowControl w:val="0"/>
        <w:numPr>
          <w:ilvl w:val="0"/>
          <w:numId w:val="1"/>
        </w:numPr>
        <w:tabs>
          <w:tab w:val="left" w:pos="1092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Understand</w:t>
      </w:r>
      <w:r w:rsidRPr="0035046E">
        <w:rPr>
          <w:rFonts w:ascii="Times New Roman" w:hAnsi="Times New Roman" w:cs="Times New Roman"/>
          <w:spacing w:val="-6"/>
        </w:rPr>
        <w:t xml:space="preserve"> </w:t>
      </w:r>
      <w:r w:rsidRPr="0035046E">
        <w:rPr>
          <w:rFonts w:ascii="Times New Roman" w:hAnsi="Times New Roman" w:cs="Times New Roman"/>
        </w:rPr>
        <w:t>the</w:t>
      </w:r>
      <w:r w:rsidRPr="0035046E">
        <w:rPr>
          <w:rFonts w:ascii="Times New Roman" w:hAnsi="Times New Roman" w:cs="Times New Roman"/>
          <w:spacing w:val="-4"/>
        </w:rPr>
        <w:t xml:space="preserve"> </w:t>
      </w:r>
      <w:r w:rsidRPr="0035046E">
        <w:rPr>
          <w:rFonts w:ascii="Times New Roman" w:hAnsi="Times New Roman" w:cs="Times New Roman"/>
        </w:rPr>
        <w:t>meaning</w:t>
      </w:r>
      <w:r w:rsidRPr="0035046E">
        <w:rPr>
          <w:rFonts w:ascii="Times New Roman" w:hAnsi="Times New Roman" w:cs="Times New Roman"/>
          <w:spacing w:val="-6"/>
        </w:rPr>
        <w:t xml:space="preserve"> </w:t>
      </w:r>
      <w:r w:rsidRPr="0035046E">
        <w:rPr>
          <w:rFonts w:ascii="Times New Roman" w:hAnsi="Times New Roman" w:cs="Times New Roman"/>
        </w:rPr>
        <w:t>of</w:t>
      </w:r>
      <w:r w:rsidRPr="0035046E">
        <w:rPr>
          <w:rFonts w:ascii="Times New Roman" w:hAnsi="Times New Roman" w:cs="Times New Roman"/>
          <w:spacing w:val="-3"/>
        </w:rPr>
        <w:t xml:space="preserve"> </w:t>
      </w:r>
      <w:r w:rsidRPr="0035046E">
        <w:rPr>
          <w:rFonts w:ascii="Times New Roman" w:hAnsi="Times New Roman" w:cs="Times New Roman"/>
        </w:rPr>
        <w:t>the</w:t>
      </w:r>
      <w:r w:rsidRPr="0035046E">
        <w:rPr>
          <w:rFonts w:ascii="Times New Roman" w:hAnsi="Times New Roman" w:cs="Times New Roman"/>
          <w:spacing w:val="-7"/>
        </w:rPr>
        <w:t xml:space="preserve"> </w:t>
      </w:r>
      <w:r w:rsidRPr="0035046E">
        <w:rPr>
          <w:rFonts w:ascii="Times New Roman" w:hAnsi="Times New Roman" w:cs="Times New Roman"/>
        </w:rPr>
        <w:t>word</w:t>
      </w:r>
      <w:r w:rsidRPr="0035046E">
        <w:rPr>
          <w:rFonts w:ascii="Times New Roman" w:hAnsi="Times New Roman" w:cs="Times New Roman"/>
          <w:spacing w:val="-4"/>
        </w:rPr>
        <w:t xml:space="preserve"> </w:t>
      </w:r>
      <w:r w:rsidRPr="0035046E">
        <w:rPr>
          <w:rFonts w:ascii="Times New Roman" w:hAnsi="Times New Roman" w:cs="Times New Roman"/>
        </w:rPr>
        <w:t>‘simplex’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</w:rPr>
        <w:t>and</w:t>
      </w:r>
      <w:r w:rsidRPr="0035046E">
        <w:rPr>
          <w:rFonts w:ascii="Times New Roman" w:hAnsi="Times New Roman" w:cs="Times New Roman"/>
          <w:spacing w:val="-3"/>
        </w:rPr>
        <w:t xml:space="preserve"> </w:t>
      </w:r>
      <w:r w:rsidRPr="0035046E">
        <w:rPr>
          <w:rFonts w:ascii="Times New Roman" w:hAnsi="Times New Roman" w:cs="Times New Roman"/>
        </w:rPr>
        <w:t>logic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</w:rPr>
        <w:t>of</w:t>
      </w:r>
      <w:r w:rsidRPr="0035046E">
        <w:rPr>
          <w:rFonts w:ascii="Times New Roman" w:hAnsi="Times New Roman" w:cs="Times New Roman"/>
          <w:spacing w:val="-3"/>
        </w:rPr>
        <w:t xml:space="preserve"> </w:t>
      </w:r>
      <w:r w:rsidRPr="0035046E">
        <w:rPr>
          <w:rFonts w:ascii="Times New Roman" w:hAnsi="Times New Roman" w:cs="Times New Roman"/>
        </w:rPr>
        <w:t>using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</w:rPr>
        <w:t>simplex</w:t>
      </w:r>
      <w:r w:rsidRPr="0035046E">
        <w:rPr>
          <w:rFonts w:ascii="Times New Roman" w:hAnsi="Times New Roman" w:cs="Times New Roman"/>
          <w:spacing w:val="-6"/>
        </w:rPr>
        <w:t xml:space="preserve"> </w:t>
      </w:r>
      <w:r w:rsidRPr="0035046E">
        <w:rPr>
          <w:rFonts w:ascii="Times New Roman" w:hAnsi="Times New Roman" w:cs="Times New Roman"/>
          <w:spacing w:val="-2"/>
        </w:rPr>
        <w:t>method.</w:t>
      </w:r>
    </w:p>
    <w:p w14:paraId="6B227CFF" w14:textId="77777777" w:rsidR="0035046E" w:rsidRPr="0035046E" w:rsidRDefault="0035046E" w:rsidP="0035046E">
      <w:pPr>
        <w:pStyle w:val="ListParagraph"/>
        <w:widowControl w:val="0"/>
        <w:numPr>
          <w:ilvl w:val="0"/>
          <w:numId w:val="1"/>
        </w:numPr>
        <w:tabs>
          <w:tab w:val="left" w:pos="1092"/>
        </w:tabs>
        <w:autoSpaceDE w:val="0"/>
        <w:autoSpaceDN w:val="0"/>
        <w:spacing w:after="0" w:line="240" w:lineRule="auto"/>
        <w:ind w:right="297"/>
        <w:contextualSpacing w:val="0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Convert</w:t>
      </w:r>
      <w:r w:rsidRPr="0035046E">
        <w:rPr>
          <w:rFonts w:ascii="Times New Roman" w:hAnsi="Times New Roman" w:cs="Times New Roman"/>
          <w:spacing w:val="40"/>
        </w:rPr>
        <w:t xml:space="preserve"> </w:t>
      </w:r>
      <w:r w:rsidRPr="0035046E">
        <w:rPr>
          <w:rFonts w:ascii="Times New Roman" w:hAnsi="Times New Roman" w:cs="Times New Roman"/>
        </w:rPr>
        <w:t>an</w:t>
      </w:r>
      <w:r w:rsidRPr="0035046E">
        <w:rPr>
          <w:rFonts w:ascii="Times New Roman" w:hAnsi="Times New Roman" w:cs="Times New Roman"/>
          <w:spacing w:val="40"/>
        </w:rPr>
        <w:t xml:space="preserve"> </w:t>
      </w:r>
      <w:r w:rsidRPr="0035046E">
        <w:rPr>
          <w:rFonts w:ascii="Times New Roman" w:hAnsi="Times New Roman" w:cs="Times New Roman"/>
        </w:rPr>
        <w:t>LP</w:t>
      </w:r>
      <w:r w:rsidRPr="0035046E">
        <w:rPr>
          <w:rFonts w:ascii="Times New Roman" w:hAnsi="Times New Roman" w:cs="Times New Roman"/>
          <w:spacing w:val="40"/>
        </w:rPr>
        <w:t xml:space="preserve"> </w:t>
      </w:r>
      <w:r w:rsidRPr="0035046E">
        <w:rPr>
          <w:rFonts w:ascii="Times New Roman" w:hAnsi="Times New Roman" w:cs="Times New Roman"/>
        </w:rPr>
        <w:t>problem</w:t>
      </w:r>
      <w:r w:rsidRPr="0035046E">
        <w:rPr>
          <w:rFonts w:ascii="Times New Roman" w:hAnsi="Times New Roman" w:cs="Times New Roman"/>
          <w:spacing w:val="40"/>
        </w:rPr>
        <w:t xml:space="preserve"> </w:t>
      </w:r>
      <w:r w:rsidRPr="0035046E">
        <w:rPr>
          <w:rFonts w:ascii="Times New Roman" w:hAnsi="Times New Roman" w:cs="Times New Roman"/>
        </w:rPr>
        <w:t>into</w:t>
      </w:r>
      <w:r w:rsidRPr="0035046E">
        <w:rPr>
          <w:rFonts w:ascii="Times New Roman" w:hAnsi="Times New Roman" w:cs="Times New Roman"/>
          <w:spacing w:val="40"/>
        </w:rPr>
        <w:t xml:space="preserve"> </w:t>
      </w:r>
      <w:r w:rsidRPr="0035046E">
        <w:rPr>
          <w:rFonts w:ascii="Times New Roman" w:hAnsi="Times New Roman" w:cs="Times New Roman"/>
        </w:rPr>
        <w:t>its</w:t>
      </w:r>
      <w:r w:rsidRPr="0035046E">
        <w:rPr>
          <w:rFonts w:ascii="Times New Roman" w:hAnsi="Times New Roman" w:cs="Times New Roman"/>
          <w:spacing w:val="40"/>
        </w:rPr>
        <w:t xml:space="preserve"> </w:t>
      </w:r>
      <w:r w:rsidRPr="0035046E">
        <w:rPr>
          <w:rFonts w:ascii="Times New Roman" w:hAnsi="Times New Roman" w:cs="Times New Roman"/>
        </w:rPr>
        <w:t>standard</w:t>
      </w:r>
      <w:r w:rsidRPr="0035046E">
        <w:rPr>
          <w:rFonts w:ascii="Times New Roman" w:hAnsi="Times New Roman" w:cs="Times New Roman"/>
          <w:spacing w:val="40"/>
        </w:rPr>
        <w:t xml:space="preserve"> </w:t>
      </w:r>
      <w:r w:rsidRPr="0035046E">
        <w:rPr>
          <w:rFonts w:ascii="Times New Roman" w:hAnsi="Times New Roman" w:cs="Times New Roman"/>
        </w:rPr>
        <w:t>form</w:t>
      </w:r>
      <w:r w:rsidRPr="0035046E">
        <w:rPr>
          <w:rFonts w:ascii="Times New Roman" w:hAnsi="Times New Roman" w:cs="Times New Roman"/>
          <w:spacing w:val="40"/>
        </w:rPr>
        <w:t xml:space="preserve"> </w:t>
      </w:r>
      <w:r w:rsidRPr="0035046E">
        <w:rPr>
          <w:rFonts w:ascii="Times New Roman" w:hAnsi="Times New Roman" w:cs="Times New Roman"/>
        </w:rPr>
        <w:t>by</w:t>
      </w:r>
      <w:r w:rsidRPr="0035046E">
        <w:rPr>
          <w:rFonts w:ascii="Times New Roman" w:hAnsi="Times New Roman" w:cs="Times New Roman"/>
          <w:spacing w:val="40"/>
        </w:rPr>
        <w:t xml:space="preserve"> </w:t>
      </w:r>
      <w:r w:rsidRPr="0035046E">
        <w:rPr>
          <w:rFonts w:ascii="Times New Roman" w:hAnsi="Times New Roman" w:cs="Times New Roman"/>
        </w:rPr>
        <w:t>adding</w:t>
      </w:r>
      <w:r w:rsidRPr="0035046E">
        <w:rPr>
          <w:rFonts w:ascii="Times New Roman" w:hAnsi="Times New Roman" w:cs="Times New Roman"/>
          <w:spacing w:val="40"/>
        </w:rPr>
        <w:t xml:space="preserve"> </w:t>
      </w:r>
      <w:r w:rsidRPr="0035046E">
        <w:rPr>
          <w:rFonts w:ascii="Times New Roman" w:hAnsi="Times New Roman" w:cs="Times New Roman"/>
        </w:rPr>
        <w:t>slack,</w:t>
      </w:r>
      <w:r w:rsidRPr="0035046E">
        <w:rPr>
          <w:rFonts w:ascii="Times New Roman" w:hAnsi="Times New Roman" w:cs="Times New Roman"/>
          <w:spacing w:val="40"/>
        </w:rPr>
        <w:t xml:space="preserve"> </w:t>
      </w:r>
      <w:r w:rsidRPr="0035046E">
        <w:rPr>
          <w:rFonts w:ascii="Times New Roman" w:hAnsi="Times New Roman" w:cs="Times New Roman"/>
        </w:rPr>
        <w:t>surplus</w:t>
      </w:r>
      <w:r w:rsidRPr="0035046E">
        <w:rPr>
          <w:rFonts w:ascii="Times New Roman" w:hAnsi="Times New Roman" w:cs="Times New Roman"/>
          <w:spacing w:val="40"/>
        </w:rPr>
        <w:t xml:space="preserve"> </w:t>
      </w:r>
      <w:r w:rsidRPr="0035046E">
        <w:rPr>
          <w:rFonts w:ascii="Times New Roman" w:hAnsi="Times New Roman" w:cs="Times New Roman"/>
        </w:rPr>
        <w:t>and/or artificial variables.</w:t>
      </w:r>
    </w:p>
    <w:p w14:paraId="2522361A" w14:textId="77777777" w:rsidR="0035046E" w:rsidRPr="0035046E" w:rsidRDefault="0035046E" w:rsidP="0035046E">
      <w:pPr>
        <w:pStyle w:val="ListParagraph"/>
        <w:widowControl w:val="0"/>
        <w:numPr>
          <w:ilvl w:val="0"/>
          <w:numId w:val="1"/>
        </w:numPr>
        <w:tabs>
          <w:tab w:val="left" w:pos="1092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Set-up</w:t>
      </w:r>
      <w:r w:rsidRPr="0035046E">
        <w:rPr>
          <w:rFonts w:ascii="Times New Roman" w:hAnsi="Times New Roman" w:cs="Times New Roman"/>
          <w:spacing w:val="-6"/>
        </w:rPr>
        <w:t xml:space="preserve"> </w:t>
      </w:r>
      <w:r w:rsidRPr="0035046E">
        <w:rPr>
          <w:rFonts w:ascii="Times New Roman" w:hAnsi="Times New Roman" w:cs="Times New Roman"/>
        </w:rPr>
        <w:t>simplex</w:t>
      </w:r>
      <w:r w:rsidRPr="0035046E">
        <w:rPr>
          <w:rFonts w:ascii="Times New Roman" w:hAnsi="Times New Roman" w:cs="Times New Roman"/>
          <w:spacing w:val="-3"/>
        </w:rPr>
        <w:t xml:space="preserve"> </w:t>
      </w:r>
      <w:r w:rsidRPr="0035046E">
        <w:rPr>
          <w:rFonts w:ascii="Times New Roman" w:hAnsi="Times New Roman" w:cs="Times New Roman"/>
        </w:rPr>
        <w:t>tables</w:t>
      </w:r>
      <w:r w:rsidRPr="0035046E">
        <w:rPr>
          <w:rFonts w:ascii="Times New Roman" w:hAnsi="Times New Roman" w:cs="Times New Roman"/>
          <w:spacing w:val="-7"/>
        </w:rPr>
        <w:t xml:space="preserve"> </w:t>
      </w:r>
      <w:r w:rsidRPr="0035046E">
        <w:rPr>
          <w:rFonts w:ascii="Times New Roman" w:hAnsi="Times New Roman" w:cs="Times New Roman"/>
        </w:rPr>
        <w:t>and</w:t>
      </w:r>
      <w:r w:rsidRPr="0035046E">
        <w:rPr>
          <w:rFonts w:ascii="Times New Roman" w:hAnsi="Times New Roman" w:cs="Times New Roman"/>
          <w:spacing w:val="-3"/>
        </w:rPr>
        <w:t xml:space="preserve"> </w:t>
      </w:r>
      <w:r w:rsidRPr="0035046E">
        <w:rPr>
          <w:rFonts w:ascii="Times New Roman" w:hAnsi="Times New Roman" w:cs="Times New Roman"/>
        </w:rPr>
        <w:t>solve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</w:rPr>
        <w:t>LP</w:t>
      </w:r>
      <w:r w:rsidRPr="0035046E">
        <w:rPr>
          <w:rFonts w:ascii="Times New Roman" w:hAnsi="Times New Roman" w:cs="Times New Roman"/>
          <w:spacing w:val="-6"/>
        </w:rPr>
        <w:t xml:space="preserve"> </w:t>
      </w:r>
      <w:r w:rsidRPr="0035046E">
        <w:rPr>
          <w:rFonts w:ascii="Times New Roman" w:hAnsi="Times New Roman" w:cs="Times New Roman"/>
        </w:rPr>
        <w:t>problems</w:t>
      </w:r>
      <w:r w:rsidRPr="0035046E">
        <w:rPr>
          <w:rFonts w:ascii="Times New Roman" w:hAnsi="Times New Roman" w:cs="Times New Roman"/>
          <w:spacing w:val="-3"/>
        </w:rPr>
        <w:t xml:space="preserve"> </w:t>
      </w:r>
      <w:r w:rsidRPr="0035046E">
        <w:rPr>
          <w:rFonts w:ascii="Times New Roman" w:hAnsi="Times New Roman" w:cs="Times New Roman"/>
        </w:rPr>
        <w:t>using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</w:rPr>
        <w:t>the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</w:rPr>
        <w:t>simplex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  <w:spacing w:val="-2"/>
        </w:rPr>
        <w:t>algorithm.</w:t>
      </w:r>
    </w:p>
    <w:p w14:paraId="2C8259D7" w14:textId="77777777" w:rsidR="0035046E" w:rsidRPr="0035046E" w:rsidRDefault="0035046E" w:rsidP="0035046E">
      <w:pPr>
        <w:pStyle w:val="ListParagraph"/>
        <w:widowControl w:val="0"/>
        <w:numPr>
          <w:ilvl w:val="0"/>
          <w:numId w:val="1"/>
        </w:numPr>
        <w:tabs>
          <w:tab w:val="left" w:pos="1092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Interpret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</w:rPr>
        <w:t>the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</w:rPr>
        <w:t>optimal</w:t>
      </w:r>
      <w:r w:rsidRPr="0035046E">
        <w:rPr>
          <w:rFonts w:ascii="Times New Roman" w:hAnsi="Times New Roman" w:cs="Times New Roman"/>
          <w:spacing w:val="-6"/>
        </w:rPr>
        <w:t xml:space="preserve"> </w:t>
      </w:r>
      <w:r w:rsidRPr="0035046E">
        <w:rPr>
          <w:rFonts w:ascii="Times New Roman" w:hAnsi="Times New Roman" w:cs="Times New Roman"/>
        </w:rPr>
        <w:t>solution</w:t>
      </w:r>
      <w:r w:rsidRPr="0035046E">
        <w:rPr>
          <w:rFonts w:ascii="Times New Roman" w:hAnsi="Times New Roman" w:cs="Times New Roman"/>
          <w:spacing w:val="-3"/>
        </w:rPr>
        <w:t xml:space="preserve"> </w:t>
      </w:r>
      <w:r w:rsidRPr="0035046E">
        <w:rPr>
          <w:rFonts w:ascii="Times New Roman" w:hAnsi="Times New Roman" w:cs="Times New Roman"/>
        </w:rPr>
        <w:t>of</w:t>
      </w:r>
      <w:r w:rsidRPr="0035046E">
        <w:rPr>
          <w:rFonts w:ascii="Times New Roman" w:hAnsi="Times New Roman" w:cs="Times New Roman"/>
          <w:spacing w:val="-3"/>
        </w:rPr>
        <w:t xml:space="preserve"> </w:t>
      </w:r>
      <w:r w:rsidRPr="0035046E">
        <w:rPr>
          <w:rFonts w:ascii="Times New Roman" w:hAnsi="Times New Roman" w:cs="Times New Roman"/>
        </w:rPr>
        <w:t>LP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  <w:spacing w:val="-2"/>
        </w:rPr>
        <w:t>problems.</w:t>
      </w:r>
    </w:p>
    <w:p w14:paraId="1FBD5125" w14:textId="77777777" w:rsidR="0035046E" w:rsidRPr="0035046E" w:rsidRDefault="0035046E" w:rsidP="0035046E">
      <w:pPr>
        <w:pStyle w:val="ListParagraph"/>
        <w:widowControl w:val="0"/>
        <w:numPr>
          <w:ilvl w:val="0"/>
          <w:numId w:val="1"/>
        </w:numPr>
        <w:tabs>
          <w:tab w:val="left" w:pos="1092"/>
        </w:tabs>
        <w:autoSpaceDE w:val="0"/>
        <w:autoSpaceDN w:val="0"/>
        <w:spacing w:after="0" w:line="240" w:lineRule="auto"/>
        <w:ind w:right="299"/>
        <w:contextualSpacing w:val="0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Recognize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</w:rPr>
        <w:t>special</w:t>
      </w:r>
      <w:r w:rsidRPr="0035046E">
        <w:rPr>
          <w:rFonts w:ascii="Times New Roman" w:hAnsi="Times New Roman" w:cs="Times New Roman"/>
          <w:spacing w:val="-6"/>
        </w:rPr>
        <w:t xml:space="preserve"> </w:t>
      </w:r>
      <w:r w:rsidRPr="0035046E">
        <w:rPr>
          <w:rFonts w:ascii="Times New Roman" w:hAnsi="Times New Roman" w:cs="Times New Roman"/>
        </w:rPr>
        <w:t>cases</w:t>
      </w:r>
      <w:r w:rsidRPr="0035046E">
        <w:rPr>
          <w:rFonts w:ascii="Times New Roman" w:hAnsi="Times New Roman" w:cs="Times New Roman"/>
          <w:spacing w:val="-4"/>
        </w:rPr>
        <w:t xml:space="preserve"> </w:t>
      </w:r>
      <w:r w:rsidRPr="0035046E">
        <w:rPr>
          <w:rFonts w:ascii="Times New Roman" w:hAnsi="Times New Roman" w:cs="Times New Roman"/>
        </w:rPr>
        <w:t>such</w:t>
      </w:r>
      <w:r w:rsidRPr="0035046E">
        <w:rPr>
          <w:rFonts w:ascii="Times New Roman" w:hAnsi="Times New Roman" w:cs="Times New Roman"/>
          <w:spacing w:val="-3"/>
        </w:rPr>
        <w:t xml:space="preserve"> </w:t>
      </w:r>
      <w:r w:rsidRPr="0035046E">
        <w:rPr>
          <w:rFonts w:ascii="Times New Roman" w:hAnsi="Times New Roman" w:cs="Times New Roman"/>
        </w:rPr>
        <w:t>as</w:t>
      </w:r>
      <w:r w:rsidRPr="0035046E">
        <w:rPr>
          <w:rFonts w:ascii="Times New Roman" w:hAnsi="Times New Roman" w:cs="Times New Roman"/>
          <w:spacing w:val="-3"/>
        </w:rPr>
        <w:t xml:space="preserve"> </w:t>
      </w:r>
      <w:r w:rsidRPr="0035046E">
        <w:rPr>
          <w:rFonts w:ascii="Times New Roman" w:hAnsi="Times New Roman" w:cs="Times New Roman"/>
        </w:rPr>
        <w:t>degeneracy,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</w:rPr>
        <w:t>multiple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</w:rPr>
        <w:t>optimal</w:t>
      </w:r>
      <w:r w:rsidRPr="0035046E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35046E">
        <w:rPr>
          <w:rFonts w:ascii="Times New Roman" w:hAnsi="Times New Roman" w:cs="Times New Roman"/>
        </w:rPr>
        <w:t>solution</w:t>
      </w:r>
      <w:proofErr w:type="gramEnd"/>
      <w:r w:rsidRPr="0035046E">
        <w:rPr>
          <w:rFonts w:ascii="Times New Roman" w:hAnsi="Times New Roman" w:cs="Times New Roman"/>
        </w:rPr>
        <w:t>,</w:t>
      </w:r>
      <w:r w:rsidRPr="0035046E">
        <w:rPr>
          <w:rFonts w:ascii="Times New Roman" w:hAnsi="Times New Roman" w:cs="Times New Roman"/>
          <w:spacing w:val="-5"/>
        </w:rPr>
        <w:t xml:space="preserve"> </w:t>
      </w:r>
      <w:r w:rsidRPr="0035046E">
        <w:rPr>
          <w:rFonts w:ascii="Times New Roman" w:hAnsi="Times New Roman" w:cs="Times New Roman"/>
        </w:rPr>
        <w:t>unbounded and infeasible solutions.</w:t>
      </w:r>
    </w:p>
    <w:p w14:paraId="13AED089" w14:textId="77777777" w:rsidR="0035046E" w:rsidRPr="0035046E" w:rsidRDefault="0035046E" w:rsidP="0035046E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749C0296" w14:textId="77777777" w:rsidR="00E17DCD" w:rsidRPr="0035046E" w:rsidRDefault="00E17DCD" w:rsidP="0035046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Decision Variables: The variables that affect the outcome.</w:t>
      </w:r>
    </w:p>
    <w:p w14:paraId="201C3B84" w14:textId="77777777" w:rsidR="00E17DCD" w:rsidRPr="0035046E" w:rsidRDefault="00E17DCD" w:rsidP="0035046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Constraints: Conditions that must be satisfied.</w:t>
      </w:r>
    </w:p>
    <w:p w14:paraId="65FBE09A" w14:textId="77777777" w:rsidR="0035046E" w:rsidRPr="0035046E" w:rsidRDefault="0035046E" w:rsidP="0035046E">
      <w:pPr>
        <w:ind w:left="360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Step by step procedure for solving the LPP by the Simplex method:</w:t>
      </w:r>
    </w:p>
    <w:p w14:paraId="0AE45BE0" w14:textId="77777777" w:rsidR="0035046E" w:rsidRPr="0035046E" w:rsidRDefault="0035046E" w:rsidP="0035046E">
      <w:pPr>
        <w:ind w:left="360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Let us explain the step-by-step procedure for solving the LPP by the Simplex method.</w:t>
      </w:r>
    </w:p>
    <w:p w14:paraId="75A55160" w14:textId="77777777" w:rsidR="0035046E" w:rsidRPr="0035046E" w:rsidRDefault="0035046E" w:rsidP="0035046E">
      <w:pPr>
        <w:numPr>
          <w:ilvl w:val="0"/>
          <w:numId w:val="13"/>
        </w:numPr>
        <w:spacing w:after="0"/>
        <w:ind w:left="1088" w:hanging="357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Standard form.</w:t>
      </w:r>
    </w:p>
    <w:p w14:paraId="622FC822" w14:textId="77777777" w:rsidR="0035046E" w:rsidRPr="0035046E" w:rsidRDefault="0035046E" w:rsidP="0035046E">
      <w:pPr>
        <w:numPr>
          <w:ilvl w:val="0"/>
          <w:numId w:val="13"/>
        </w:numPr>
        <w:spacing w:after="0"/>
        <w:ind w:left="1088" w:hanging="357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Introducing slack variables.</w:t>
      </w:r>
    </w:p>
    <w:p w14:paraId="5E1DAEB8" w14:textId="77777777" w:rsidR="0035046E" w:rsidRPr="0035046E" w:rsidRDefault="0035046E" w:rsidP="0035046E">
      <w:pPr>
        <w:numPr>
          <w:ilvl w:val="0"/>
          <w:numId w:val="13"/>
        </w:numPr>
        <w:spacing w:after="0"/>
        <w:ind w:left="1088" w:hanging="357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Creating the tableau.</w:t>
      </w:r>
    </w:p>
    <w:p w14:paraId="33C4B80A" w14:textId="77777777" w:rsidR="0035046E" w:rsidRPr="0035046E" w:rsidRDefault="0035046E" w:rsidP="0035046E">
      <w:pPr>
        <w:numPr>
          <w:ilvl w:val="0"/>
          <w:numId w:val="13"/>
        </w:numPr>
        <w:spacing w:after="0"/>
        <w:ind w:left="1088" w:hanging="357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Pivot variables.</w:t>
      </w:r>
    </w:p>
    <w:p w14:paraId="1CD52064" w14:textId="77777777" w:rsidR="0035046E" w:rsidRPr="0035046E" w:rsidRDefault="0035046E" w:rsidP="0035046E">
      <w:pPr>
        <w:numPr>
          <w:ilvl w:val="0"/>
          <w:numId w:val="13"/>
        </w:numPr>
        <w:spacing w:after="0"/>
        <w:ind w:left="1088" w:hanging="357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Creating a new tableau.</w:t>
      </w:r>
    </w:p>
    <w:p w14:paraId="37485E1E" w14:textId="77777777" w:rsidR="0035046E" w:rsidRPr="0035046E" w:rsidRDefault="0035046E" w:rsidP="0035046E">
      <w:pPr>
        <w:numPr>
          <w:ilvl w:val="0"/>
          <w:numId w:val="13"/>
        </w:numPr>
        <w:spacing w:after="0"/>
        <w:ind w:left="1088" w:hanging="357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Checking for optimality.</w:t>
      </w:r>
    </w:p>
    <w:p w14:paraId="6E4F6ACE" w14:textId="77777777" w:rsidR="0035046E" w:rsidRPr="0035046E" w:rsidRDefault="0035046E" w:rsidP="0035046E">
      <w:pPr>
        <w:numPr>
          <w:ilvl w:val="0"/>
          <w:numId w:val="13"/>
        </w:numPr>
        <w:spacing w:after="0"/>
        <w:ind w:left="1088" w:hanging="357"/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Identify optimal values.</w:t>
      </w:r>
    </w:p>
    <w:p w14:paraId="78DC0EB6" w14:textId="77777777" w:rsidR="0035046E" w:rsidRPr="0035046E" w:rsidRDefault="0035046E" w:rsidP="0035046E">
      <w:pPr>
        <w:ind w:left="360"/>
        <w:jc w:val="both"/>
        <w:rPr>
          <w:rFonts w:ascii="Times New Roman" w:hAnsi="Times New Roman" w:cs="Times New Roman"/>
        </w:rPr>
      </w:pPr>
    </w:p>
    <w:p w14:paraId="4F583B47" w14:textId="06E6FC4C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Mathematical Form (General)</w:t>
      </w:r>
    </w:p>
    <w:p w14:paraId="5678E70F" w14:textId="77777777" w:rsidR="0035046E" w:rsidRPr="0035046E" w:rsidRDefault="0035046E" w:rsidP="0035046E">
      <w:p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Convert the LPP into standard form by adding slack variables:</w:t>
      </w:r>
    </w:p>
    <w:p w14:paraId="774513B8" w14:textId="77777777" w:rsidR="0035046E" w:rsidRPr="0035046E" w:rsidRDefault="0035046E" w:rsidP="0035046E">
      <w:p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 xml:space="preserve">We convert the given LPP into standard form by adding slack variables </w:t>
      </w:r>
      <w:r w:rsidRPr="0035046E">
        <w:rPr>
          <w:rFonts w:ascii="Cambria Math" w:hAnsi="Cambria Math" w:cs="Cambria Math"/>
        </w:rPr>
        <w:t>𝑠</w:t>
      </w:r>
      <w:r w:rsidRPr="0035046E">
        <w:rPr>
          <w:rFonts w:ascii="Times New Roman" w:hAnsi="Times New Roman" w:cs="Times New Roman"/>
        </w:rPr>
        <w:t xml:space="preserve">1, </w:t>
      </w:r>
      <w:r w:rsidRPr="0035046E">
        <w:rPr>
          <w:rFonts w:ascii="Cambria Math" w:hAnsi="Cambria Math" w:cs="Cambria Math"/>
        </w:rPr>
        <w:t>𝑠</w:t>
      </w:r>
      <w:r w:rsidRPr="0035046E">
        <w:rPr>
          <w:rFonts w:ascii="Times New Roman" w:hAnsi="Times New Roman" w:cs="Times New Roman"/>
        </w:rPr>
        <w:t xml:space="preserve">2, </w:t>
      </w:r>
      <w:proofErr w:type="gramStart"/>
      <w:r w:rsidRPr="0035046E">
        <w:rPr>
          <w:rFonts w:ascii="Times New Roman" w:hAnsi="Times New Roman" w:cs="Times New Roman"/>
        </w:rPr>
        <w:t>… ,</w:t>
      </w:r>
      <w:proofErr w:type="gramEnd"/>
      <w:r w:rsidRPr="0035046E">
        <w:rPr>
          <w:rFonts w:ascii="Times New Roman" w:hAnsi="Times New Roman" w:cs="Times New Roman"/>
        </w:rPr>
        <w:t xml:space="preserve"> </w:t>
      </w:r>
      <w:r w:rsidRPr="0035046E">
        <w:rPr>
          <w:rFonts w:ascii="Cambria Math" w:hAnsi="Cambria Math" w:cs="Cambria Math"/>
        </w:rPr>
        <w:t>𝑠𝑚</w:t>
      </w:r>
      <w:r w:rsidRPr="0035046E">
        <w:rPr>
          <w:rFonts w:ascii="Times New Roman" w:hAnsi="Times New Roman" w:cs="Times New Roman"/>
        </w:rPr>
        <w:t>.</w:t>
      </w:r>
    </w:p>
    <w:p w14:paraId="301281EA" w14:textId="77777777" w:rsidR="0035046E" w:rsidRPr="0035046E" w:rsidRDefault="0035046E" w:rsidP="0035046E">
      <w:pPr>
        <w:jc w:val="both"/>
        <w:rPr>
          <w:rFonts w:ascii="Times New Roman" w:hAnsi="Times New Roman" w:cs="Times New Roman"/>
        </w:rPr>
      </w:pPr>
      <w:proofErr w:type="spellStart"/>
      <w:r w:rsidRPr="0035046E">
        <w:rPr>
          <w:rFonts w:ascii="Times New Roman" w:hAnsi="Times New Roman" w:cs="Times New Roman"/>
        </w:rPr>
        <w:t>Maximise</w:t>
      </w:r>
      <w:proofErr w:type="spellEnd"/>
      <w:r w:rsidRPr="0035046E">
        <w:rPr>
          <w:rFonts w:ascii="Times New Roman" w:hAnsi="Times New Roman" w:cs="Times New Roman"/>
        </w:rPr>
        <w:t xml:space="preserve"> Z = </w:t>
      </w:r>
      <w:r w:rsidRPr="0035046E">
        <w:rPr>
          <w:rFonts w:ascii="Cambria Math" w:hAnsi="Cambria Math" w:cs="Cambria Math"/>
        </w:rPr>
        <w:t>𝐶</w:t>
      </w:r>
      <w:r w:rsidRPr="0035046E">
        <w:rPr>
          <w:rFonts w:ascii="Times New Roman" w:hAnsi="Times New Roman" w:cs="Times New Roman"/>
          <w:vertAlign w:val="subscript"/>
        </w:rPr>
        <w:t>1</w:t>
      </w:r>
      <w:r w:rsidRPr="0035046E">
        <w:rPr>
          <w:rFonts w:ascii="Cambria Math" w:hAnsi="Cambria Math" w:cs="Cambria Math"/>
        </w:rPr>
        <w:t>𝑋</w:t>
      </w:r>
      <w:r w:rsidRPr="0035046E">
        <w:rPr>
          <w:rFonts w:ascii="Times New Roman" w:hAnsi="Times New Roman" w:cs="Times New Roman"/>
          <w:vertAlign w:val="subscript"/>
        </w:rPr>
        <w:t>1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𝐶</w:t>
      </w:r>
      <w:r w:rsidRPr="0035046E">
        <w:rPr>
          <w:rFonts w:ascii="Times New Roman" w:hAnsi="Times New Roman" w:cs="Times New Roman"/>
          <w:vertAlign w:val="subscript"/>
        </w:rPr>
        <w:t>2</w:t>
      </w:r>
      <w:r w:rsidRPr="0035046E">
        <w:rPr>
          <w:rFonts w:ascii="Cambria Math" w:hAnsi="Cambria Math" w:cs="Cambria Math"/>
        </w:rPr>
        <w:t>𝑋</w:t>
      </w:r>
      <w:r w:rsidRPr="0035046E">
        <w:rPr>
          <w:rFonts w:ascii="Times New Roman" w:hAnsi="Times New Roman" w:cs="Times New Roman"/>
          <w:vertAlign w:val="subscript"/>
        </w:rPr>
        <w:t>2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⋯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𝐶</w:t>
      </w:r>
      <w:r w:rsidRPr="0035046E">
        <w:rPr>
          <w:rFonts w:ascii="Cambria Math" w:hAnsi="Cambria Math" w:cs="Cambria Math"/>
          <w:vertAlign w:val="subscript"/>
        </w:rPr>
        <w:t>𝑛</w:t>
      </w:r>
      <w:r w:rsidRPr="0035046E">
        <w:rPr>
          <w:rFonts w:ascii="Cambria Math" w:hAnsi="Cambria Math" w:cs="Cambria Math"/>
        </w:rPr>
        <w:t>𝑋</w:t>
      </w:r>
      <w:r w:rsidRPr="0035046E">
        <w:rPr>
          <w:rFonts w:ascii="Cambria Math" w:hAnsi="Cambria Math" w:cs="Cambria Math"/>
          <w:vertAlign w:val="subscript"/>
        </w:rPr>
        <w:t>𝑛</w:t>
      </w:r>
      <w:r w:rsidRPr="0035046E">
        <w:rPr>
          <w:rFonts w:ascii="Times New Roman" w:hAnsi="Times New Roman" w:cs="Times New Roman"/>
        </w:rPr>
        <w:t xml:space="preserve"> + 0</w:t>
      </w:r>
      <w:r w:rsidRPr="0035046E">
        <w:rPr>
          <w:rFonts w:ascii="Cambria Math" w:hAnsi="Cambria Math" w:cs="Cambria Math"/>
        </w:rPr>
        <w:t>𝑠</w:t>
      </w:r>
      <w:r w:rsidRPr="0035046E">
        <w:rPr>
          <w:rFonts w:ascii="Times New Roman" w:hAnsi="Times New Roman" w:cs="Times New Roman"/>
          <w:vertAlign w:val="subscript"/>
        </w:rPr>
        <w:t>1</w:t>
      </w:r>
      <w:r w:rsidRPr="0035046E">
        <w:rPr>
          <w:rFonts w:ascii="Times New Roman" w:hAnsi="Times New Roman" w:cs="Times New Roman"/>
        </w:rPr>
        <w:t xml:space="preserve"> + 0</w:t>
      </w:r>
      <w:r w:rsidRPr="0035046E">
        <w:rPr>
          <w:rFonts w:ascii="Cambria Math" w:hAnsi="Cambria Math" w:cs="Cambria Math"/>
        </w:rPr>
        <w:t>𝑠</w:t>
      </w:r>
      <w:r w:rsidRPr="0035046E">
        <w:rPr>
          <w:rFonts w:ascii="Times New Roman" w:hAnsi="Times New Roman" w:cs="Times New Roman"/>
          <w:vertAlign w:val="subscript"/>
        </w:rPr>
        <w:t>2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⋯</w:t>
      </w:r>
      <w:r w:rsidRPr="0035046E">
        <w:rPr>
          <w:rFonts w:ascii="Times New Roman" w:hAnsi="Times New Roman" w:cs="Times New Roman"/>
        </w:rPr>
        <w:t xml:space="preserve"> + 0</w:t>
      </w:r>
      <w:r w:rsidRPr="0035046E">
        <w:rPr>
          <w:rFonts w:ascii="Cambria Math" w:hAnsi="Cambria Math" w:cs="Cambria Math"/>
        </w:rPr>
        <w:t>𝑠</w:t>
      </w:r>
      <w:r w:rsidRPr="0035046E">
        <w:rPr>
          <w:rFonts w:ascii="Cambria Math" w:hAnsi="Cambria Math" w:cs="Cambria Math"/>
          <w:vertAlign w:val="subscript"/>
        </w:rPr>
        <w:t>𝑚</w:t>
      </w:r>
      <w:r w:rsidRPr="0035046E">
        <w:rPr>
          <w:rFonts w:ascii="Times New Roman" w:hAnsi="Times New Roman" w:cs="Times New Roman"/>
        </w:rPr>
        <w:t xml:space="preserve"> Subject to the given constraints:</w:t>
      </w:r>
    </w:p>
    <w:p w14:paraId="510EC274" w14:textId="77777777" w:rsidR="0035046E" w:rsidRPr="0035046E" w:rsidRDefault="0035046E" w:rsidP="0035046E">
      <w:pPr>
        <w:jc w:val="both"/>
        <w:rPr>
          <w:rFonts w:ascii="Times New Roman" w:hAnsi="Times New Roman" w:cs="Times New Roman"/>
        </w:rPr>
      </w:pPr>
      <w:r w:rsidRPr="0035046E">
        <w:rPr>
          <w:rFonts w:ascii="Cambria Math" w:hAnsi="Cambria Math" w:cs="Cambria Math"/>
        </w:rPr>
        <w:t>𝑎</w:t>
      </w:r>
      <w:r w:rsidRPr="0035046E">
        <w:rPr>
          <w:rFonts w:ascii="Times New Roman" w:hAnsi="Times New Roman" w:cs="Times New Roman"/>
          <w:vertAlign w:val="subscript"/>
        </w:rPr>
        <w:t>11</w:t>
      </w:r>
      <w:r w:rsidRPr="0035046E">
        <w:rPr>
          <w:rFonts w:ascii="Cambria Math" w:hAnsi="Cambria Math" w:cs="Cambria Math"/>
        </w:rPr>
        <w:t>𝑥</w:t>
      </w:r>
      <w:r w:rsidRPr="0035046E">
        <w:rPr>
          <w:rFonts w:ascii="Times New Roman" w:hAnsi="Times New Roman" w:cs="Times New Roman"/>
          <w:vertAlign w:val="subscript"/>
        </w:rPr>
        <w:t>1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𝑎</w:t>
      </w:r>
      <w:r w:rsidRPr="0035046E">
        <w:rPr>
          <w:rFonts w:ascii="Times New Roman" w:hAnsi="Times New Roman" w:cs="Times New Roman"/>
          <w:vertAlign w:val="subscript"/>
        </w:rPr>
        <w:t>12</w:t>
      </w:r>
      <w:r w:rsidRPr="0035046E">
        <w:rPr>
          <w:rFonts w:ascii="Cambria Math" w:hAnsi="Cambria Math" w:cs="Cambria Math"/>
        </w:rPr>
        <w:t>𝑥</w:t>
      </w:r>
      <w:r w:rsidRPr="0035046E">
        <w:rPr>
          <w:rFonts w:ascii="Times New Roman" w:hAnsi="Times New Roman" w:cs="Times New Roman"/>
          <w:vertAlign w:val="subscript"/>
        </w:rPr>
        <w:t>2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⋯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𝑎</w:t>
      </w:r>
      <w:r w:rsidRPr="0035046E">
        <w:rPr>
          <w:rFonts w:ascii="Times New Roman" w:hAnsi="Times New Roman" w:cs="Times New Roman"/>
          <w:vertAlign w:val="subscript"/>
        </w:rPr>
        <w:t>1</w:t>
      </w:r>
      <w:r w:rsidRPr="0035046E">
        <w:rPr>
          <w:rFonts w:ascii="Cambria Math" w:hAnsi="Cambria Math" w:cs="Cambria Math"/>
          <w:vertAlign w:val="subscript"/>
        </w:rPr>
        <w:t>𝑛𝑥𝑛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𝑠</w:t>
      </w:r>
      <w:r w:rsidRPr="0035046E">
        <w:rPr>
          <w:rFonts w:ascii="Times New Roman" w:hAnsi="Times New Roman" w:cs="Times New Roman"/>
          <w:vertAlign w:val="subscript"/>
        </w:rPr>
        <w:t>1</w:t>
      </w:r>
      <w:r w:rsidRPr="0035046E">
        <w:rPr>
          <w:rFonts w:ascii="Times New Roman" w:hAnsi="Times New Roman" w:cs="Times New Roman"/>
        </w:rPr>
        <w:t xml:space="preserve"> = </w:t>
      </w:r>
      <w:r w:rsidRPr="0035046E">
        <w:rPr>
          <w:rFonts w:ascii="Cambria Math" w:hAnsi="Cambria Math" w:cs="Cambria Math"/>
        </w:rPr>
        <w:t>𝑏</w:t>
      </w:r>
      <w:r w:rsidRPr="0035046E">
        <w:rPr>
          <w:rFonts w:ascii="Times New Roman" w:hAnsi="Times New Roman" w:cs="Times New Roman"/>
          <w:vertAlign w:val="subscript"/>
        </w:rPr>
        <w:t>1</w:t>
      </w:r>
    </w:p>
    <w:p w14:paraId="3E46AAD1" w14:textId="77777777" w:rsidR="0035046E" w:rsidRPr="0035046E" w:rsidRDefault="0035046E" w:rsidP="0035046E">
      <w:pPr>
        <w:jc w:val="both"/>
        <w:rPr>
          <w:rFonts w:ascii="Times New Roman" w:hAnsi="Times New Roman" w:cs="Times New Roman"/>
        </w:rPr>
      </w:pPr>
      <w:r w:rsidRPr="0035046E">
        <w:rPr>
          <w:rFonts w:ascii="Cambria Math" w:hAnsi="Cambria Math" w:cs="Cambria Math"/>
        </w:rPr>
        <w:t>𝑎</w:t>
      </w:r>
      <w:r w:rsidRPr="0035046E">
        <w:rPr>
          <w:rFonts w:ascii="Times New Roman" w:hAnsi="Times New Roman" w:cs="Times New Roman"/>
          <w:vertAlign w:val="subscript"/>
        </w:rPr>
        <w:t>21</w:t>
      </w:r>
      <w:r w:rsidRPr="0035046E">
        <w:rPr>
          <w:rFonts w:ascii="Cambria Math" w:hAnsi="Cambria Math" w:cs="Cambria Math"/>
        </w:rPr>
        <w:t>𝑥</w:t>
      </w:r>
      <w:r w:rsidRPr="0035046E">
        <w:rPr>
          <w:rFonts w:ascii="Times New Roman" w:hAnsi="Times New Roman" w:cs="Times New Roman"/>
          <w:vertAlign w:val="subscript"/>
        </w:rPr>
        <w:t>1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𝑎</w:t>
      </w:r>
      <w:r w:rsidRPr="0035046E">
        <w:rPr>
          <w:rFonts w:ascii="Times New Roman" w:hAnsi="Times New Roman" w:cs="Times New Roman"/>
          <w:vertAlign w:val="subscript"/>
        </w:rPr>
        <w:t>22</w:t>
      </w:r>
      <w:r w:rsidRPr="0035046E">
        <w:rPr>
          <w:rFonts w:ascii="Cambria Math" w:hAnsi="Cambria Math" w:cs="Cambria Math"/>
        </w:rPr>
        <w:t>𝑥</w:t>
      </w:r>
      <w:r w:rsidRPr="0035046E">
        <w:rPr>
          <w:rFonts w:ascii="Times New Roman" w:hAnsi="Times New Roman" w:cs="Times New Roman"/>
          <w:vertAlign w:val="subscript"/>
        </w:rPr>
        <w:t>2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⋯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𝑎</w:t>
      </w:r>
      <w:r w:rsidRPr="0035046E">
        <w:rPr>
          <w:rFonts w:ascii="Times New Roman" w:hAnsi="Times New Roman" w:cs="Times New Roman"/>
          <w:vertAlign w:val="subscript"/>
        </w:rPr>
        <w:t>2</w:t>
      </w:r>
      <w:r w:rsidRPr="0035046E">
        <w:rPr>
          <w:rFonts w:ascii="Cambria Math" w:hAnsi="Cambria Math" w:cs="Cambria Math"/>
          <w:vertAlign w:val="subscript"/>
        </w:rPr>
        <w:t>𝑛𝑥𝑛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𝑠</w:t>
      </w:r>
      <w:r w:rsidRPr="0035046E">
        <w:rPr>
          <w:rFonts w:ascii="Times New Roman" w:hAnsi="Times New Roman" w:cs="Times New Roman"/>
          <w:vertAlign w:val="subscript"/>
        </w:rPr>
        <w:t>2</w:t>
      </w:r>
      <w:r w:rsidRPr="0035046E">
        <w:rPr>
          <w:rFonts w:ascii="Times New Roman" w:hAnsi="Times New Roman" w:cs="Times New Roman"/>
        </w:rPr>
        <w:t xml:space="preserve"> = </w:t>
      </w:r>
      <w:r w:rsidRPr="0035046E">
        <w:rPr>
          <w:rFonts w:ascii="Cambria Math" w:hAnsi="Cambria Math" w:cs="Cambria Math"/>
        </w:rPr>
        <w:t>𝑏</w:t>
      </w:r>
      <w:r w:rsidRPr="0035046E">
        <w:rPr>
          <w:rFonts w:ascii="Times New Roman" w:hAnsi="Times New Roman" w:cs="Times New Roman"/>
          <w:vertAlign w:val="subscript"/>
        </w:rPr>
        <w:t>2</w:t>
      </w:r>
    </w:p>
    <w:p w14:paraId="3813E320" w14:textId="77777777" w:rsidR="0035046E" w:rsidRPr="0035046E" w:rsidRDefault="0035046E" w:rsidP="0035046E">
      <w:p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…………………………………………………………</w:t>
      </w:r>
    </w:p>
    <w:p w14:paraId="6DFD1C3D" w14:textId="77777777" w:rsidR="0035046E" w:rsidRPr="0035046E" w:rsidRDefault="0035046E" w:rsidP="0035046E">
      <w:p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………………………………………………………….</w:t>
      </w:r>
    </w:p>
    <w:p w14:paraId="2231334B" w14:textId="77777777" w:rsidR="0035046E" w:rsidRPr="0035046E" w:rsidRDefault="0035046E" w:rsidP="0035046E">
      <w:pPr>
        <w:jc w:val="both"/>
        <w:rPr>
          <w:rFonts w:ascii="Times New Roman" w:hAnsi="Times New Roman" w:cs="Times New Roman"/>
        </w:rPr>
      </w:pPr>
      <w:r w:rsidRPr="0035046E">
        <w:rPr>
          <w:rFonts w:ascii="Cambria Math" w:hAnsi="Cambria Math" w:cs="Cambria Math"/>
        </w:rPr>
        <w:t>𝑎</w:t>
      </w:r>
      <w:r w:rsidRPr="0035046E">
        <w:rPr>
          <w:rFonts w:ascii="Cambria Math" w:hAnsi="Cambria Math" w:cs="Cambria Math"/>
          <w:vertAlign w:val="subscript"/>
        </w:rPr>
        <w:t>𝑚</w:t>
      </w:r>
      <w:r w:rsidRPr="0035046E">
        <w:rPr>
          <w:rFonts w:ascii="Times New Roman" w:hAnsi="Times New Roman" w:cs="Times New Roman"/>
          <w:vertAlign w:val="subscript"/>
        </w:rPr>
        <w:t>1</w:t>
      </w:r>
      <w:r w:rsidRPr="0035046E">
        <w:rPr>
          <w:rFonts w:ascii="Cambria Math" w:hAnsi="Cambria Math" w:cs="Cambria Math"/>
        </w:rPr>
        <w:t>𝑥</w:t>
      </w:r>
      <w:r w:rsidRPr="0035046E">
        <w:rPr>
          <w:rFonts w:ascii="Times New Roman" w:hAnsi="Times New Roman" w:cs="Times New Roman"/>
          <w:vertAlign w:val="subscript"/>
        </w:rPr>
        <w:t>1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𝑎</w:t>
      </w:r>
      <w:r w:rsidRPr="0035046E">
        <w:rPr>
          <w:rFonts w:ascii="Cambria Math" w:hAnsi="Cambria Math" w:cs="Cambria Math"/>
          <w:vertAlign w:val="subscript"/>
        </w:rPr>
        <w:t>𝑚</w:t>
      </w:r>
      <w:r w:rsidRPr="0035046E">
        <w:rPr>
          <w:rFonts w:ascii="Times New Roman" w:hAnsi="Times New Roman" w:cs="Times New Roman"/>
          <w:vertAlign w:val="subscript"/>
        </w:rPr>
        <w:t>2</w:t>
      </w:r>
      <w:r w:rsidRPr="0035046E">
        <w:rPr>
          <w:rFonts w:ascii="Cambria Math" w:hAnsi="Cambria Math" w:cs="Cambria Math"/>
        </w:rPr>
        <w:t>𝑥</w:t>
      </w:r>
      <w:r w:rsidRPr="0035046E">
        <w:rPr>
          <w:rFonts w:ascii="Times New Roman" w:hAnsi="Times New Roman" w:cs="Times New Roman"/>
          <w:vertAlign w:val="subscript"/>
        </w:rPr>
        <w:t>2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⋯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𝑎</w:t>
      </w:r>
      <w:r w:rsidRPr="0035046E">
        <w:rPr>
          <w:rFonts w:ascii="Cambria Math" w:hAnsi="Cambria Math" w:cs="Cambria Math"/>
          <w:vertAlign w:val="subscript"/>
        </w:rPr>
        <w:t>𝑚𝑛</w:t>
      </w:r>
      <w:r w:rsidRPr="0035046E">
        <w:rPr>
          <w:rFonts w:ascii="Cambria Math" w:hAnsi="Cambria Math" w:cs="Cambria Math"/>
        </w:rPr>
        <w:t>𝑥</w:t>
      </w:r>
      <w:r w:rsidRPr="0035046E">
        <w:rPr>
          <w:rFonts w:ascii="Cambria Math" w:hAnsi="Cambria Math" w:cs="Cambria Math"/>
          <w:vertAlign w:val="subscript"/>
        </w:rPr>
        <w:t>𝑛</w:t>
      </w:r>
      <w:r w:rsidRPr="0035046E">
        <w:rPr>
          <w:rFonts w:ascii="Times New Roman" w:hAnsi="Times New Roman" w:cs="Times New Roman"/>
        </w:rPr>
        <w:t xml:space="preserve"> + </w:t>
      </w:r>
      <w:r w:rsidRPr="0035046E">
        <w:rPr>
          <w:rFonts w:ascii="Cambria Math" w:hAnsi="Cambria Math" w:cs="Cambria Math"/>
        </w:rPr>
        <w:t>𝑠</w:t>
      </w:r>
      <w:r w:rsidRPr="0035046E">
        <w:rPr>
          <w:rFonts w:ascii="Cambria Math" w:hAnsi="Cambria Math" w:cs="Cambria Math"/>
          <w:vertAlign w:val="subscript"/>
        </w:rPr>
        <w:t>𝑚</w:t>
      </w:r>
      <w:r w:rsidRPr="0035046E">
        <w:rPr>
          <w:rFonts w:ascii="Times New Roman" w:hAnsi="Times New Roman" w:cs="Times New Roman"/>
        </w:rPr>
        <w:t xml:space="preserve"> = </w:t>
      </w:r>
      <w:r w:rsidRPr="0035046E">
        <w:rPr>
          <w:rFonts w:ascii="Cambria Math" w:hAnsi="Cambria Math" w:cs="Cambria Math"/>
        </w:rPr>
        <w:t>𝑏</w:t>
      </w:r>
      <w:r w:rsidRPr="0035046E">
        <w:rPr>
          <w:rFonts w:ascii="Cambria Math" w:hAnsi="Cambria Math" w:cs="Cambria Math"/>
          <w:vertAlign w:val="subscript"/>
        </w:rPr>
        <w:t>𝑚</w:t>
      </w:r>
    </w:p>
    <w:p w14:paraId="6CE1C366" w14:textId="60985443" w:rsidR="00E17DCD" w:rsidRPr="0035046E" w:rsidRDefault="0035046E" w:rsidP="00E17DCD">
      <w:p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 xml:space="preserve">and </w:t>
      </w:r>
      <w:r w:rsidRPr="0035046E">
        <w:rPr>
          <w:rFonts w:ascii="Cambria Math" w:hAnsi="Cambria Math" w:cs="Cambria Math"/>
        </w:rPr>
        <w:t>𝑥𝑗</w:t>
      </w:r>
      <w:r w:rsidRPr="0035046E">
        <w:rPr>
          <w:rFonts w:ascii="Times New Roman" w:hAnsi="Times New Roman" w:cs="Times New Roman"/>
        </w:rPr>
        <w:t xml:space="preserve"> ≥ 0 </w:t>
      </w:r>
      <w:r w:rsidRPr="0035046E">
        <w:rPr>
          <w:rFonts w:ascii="Cambria Math" w:hAnsi="Cambria Math" w:cs="Cambria Math"/>
        </w:rPr>
        <w:t>𝑎𝑛𝑑</w:t>
      </w:r>
      <w:r w:rsidRPr="0035046E">
        <w:rPr>
          <w:rFonts w:ascii="Times New Roman" w:hAnsi="Times New Roman" w:cs="Times New Roman"/>
        </w:rPr>
        <w:t xml:space="preserve"> </w:t>
      </w:r>
      <w:r w:rsidRPr="0035046E">
        <w:rPr>
          <w:rFonts w:ascii="Cambria Math" w:hAnsi="Cambria Math" w:cs="Cambria Math"/>
        </w:rPr>
        <w:t>𝑠𝑖</w:t>
      </w:r>
      <w:r w:rsidRPr="0035046E">
        <w:rPr>
          <w:rFonts w:ascii="Times New Roman" w:hAnsi="Times New Roman" w:cs="Times New Roman"/>
        </w:rPr>
        <w:t xml:space="preserve"> ≥ 0 for all </w:t>
      </w:r>
      <w:proofErr w:type="spellStart"/>
      <w:r w:rsidRPr="0035046E">
        <w:rPr>
          <w:rFonts w:ascii="Times New Roman" w:hAnsi="Times New Roman" w:cs="Times New Roman"/>
        </w:rPr>
        <w:t>i</w:t>
      </w:r>
      <w:proofErr w:type="spellEnd"/>
      <w:r w:rsidRPr="0035046E">
        <w:rPr>
          <w:rFonts w:ascii="Times New Roman" w:hAnsi="Times New Roman" w:cs="Times New Roman"/>
        </w:rPr>
        <w:t xml:space="preserve"> =1, </w:t>
      </w:r>
      <w:proofErr w:type="gramStart"/>
      <w:r w:rsidRPr="0035046E">
        <w:rPr>
          <w:rFonts w:ascii="Times New Roman" w:hAnsi="Times New Roman" w:cs="Times New Roman"/>
        </w:rPr>
        <w:t>2,…</w:t>
      </w:r>
      <w:proofErr w:type="gramEnd"/>
      <w:r w:rsidRPr="0035046E">
        <w:rPr>
          <w:rFonts w:ascii="Times New Roman" w:hAnsi="Times New Roman" w:cs="Times New Roman"/>
        </w:rPr>
        <w:t>…, m and j= 1,2, …, n</w:t>
      </w:r>
    </w:p>
    <w:p w14:paraId="4AE2DE63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</w:p>
    <w:p w14:paraId="6D29C62E" w14:textId="77777777" w:rsidR="0035046E" w:rsidRPr="0035046E" w:rsidRDefault="00E17DCD" w:rsidP="0035046E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 xml:space="preserve">2. </w:t>
      </w:r>
      <w:r w:rsidR="0035046E" w:rsidRPr="0035046E">
        <w:rPr>
          <w:rFonts w:ascii="Times New Roman" w:hAnsi="Times New Roman" w:cs="Times New Roman"/>
          <w:b/>
          <w:bCs/>
        </w:rPr>
        <w:t>Construct the initial simplex table.</w:t>
      </w:r>
    </w:p>
    <w:p w14:paraId="76A4CBB8" w14:textId="77777777" w:rsidR="0035046E" w:rsidRPr="0035046E" w:rsidRDefault="0035046E" w:rsidP="0035046E">
      <w:pPr>
        <w:jc w:val="both"/>
        <w:rPr>
          <w:rFonts w:ascii="Times New Roman" w:hAnsi="Times New Roman" w:cs="Times New Roman"/>
          <w:b/>
          <w:bCs/>
        </w:rPr>
      </w:pPr>
      <w:r w:rsidRPr="0035046E">
        <w:rPr>
          <w:rFonts w:ascii="Times New Roman" w:hAnsi="Times New Roman" w:cs="Times New Roman"/>
          <w:b/>
          <w:bCs/>
        </w:rPr>
        <w:t>The initial simplex table is formed as follows:</w:t>
      </w:r>
    </w:p>
    <w:p w14:paraId="2B28392C" w14:textId="49ECE9D9" w:rsidR="0035046E" w:rsidRPr="0035046E" w:rsidRDefault="0035046E" w:rsidP="0035046E">
      <w:pPr>
        <w:jc w:val="both"/>
        <w:rPr>
          <w:rFonts w:ascii="Times New Roman" w:hAnsi="Times New Roman" w:cs="Times New Roman"/>
          <w:b/>
          <w:bCs/>
        </w:rPr>
      </w:pPr>
      <w:r w:rsidRPr="0035046E">
        <w:rPr>
          <w:rFonts w:ascii="Times New Roman" w:hAnsi="Times New Roman" w:cs="Times New Roman"/>
          <w:b/>
          <w:bCs/>
        </w:rPr>
        <w:drawing>
          <wp:anchor distT="0" distB="0" distL="0" distR="0" simplePos="0" relativeHeight="251659264" behindDoc="1" locked="0" layoutInCell="1" allowOverlap="1" wp14:anchorId="7505736B" wp14:editId="7BAE163E">
            <wp:simplePos x="0" y="0"/>
            <wp:positionH relativeFrom="page">
              <wp:posOffset>822960</wp:posOffset>
            </wp:positionH>
            <wp:positionV relativeFrom="paragraph">
              <wp:posOffset>267335</wp:posOffset>
            </wp:positionV>
            <wp:extent cx="5581650" cy="2955925"/>
            <wp:effectExtent l="0" t="0" r="0" b="0"/>
            <wp:wrapTopAndBottom/>
            <wp:docPr id="1897221069" name="Picture 2" descr="A table of mathematical equation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21069" name="Picture 2" descr="A table of mathematical equations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5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B56077" w14:textId="77777777" w:rsidR="0035046E" w:rsidRDefault="0035046E" w:rsidP="0035046E">
      <w:pPr>
        <w:jc w:val="both"/>
        <w:rPr>
          <w:rFonts w:ascii="Times New Roman" w:hAnsi="Times New Roman" w:cs="Times New Roman"/>
          <w:b/>
          <w:bCs/>
        </w:rPr>
      </w:pPr>
    </w:p>
    <w:p w14:paraId="563B8BF2" w14:textId="77777777" w:rsidR="0035046E" w:rsidRPr="0035046E" w:rsidRDefault="0035046E" w:rsidP="0035046E">
      <w:pPr>
        <w:jc w:val="both"/>
        <w:rPr>
          <w:rFonts w:ascii="Times New Roman" w:hAnsi="Times New Roman" w:cs="Times New Roman"/>
          <w:b/>
          <w:bCs/>
        </w:rPr>
      </w:pPr>
    </w:p>
    <w:p w14:paraId="05429C69" w14:textId="77777777" w:rsidR="0035046E" w:rsidRPr="0035046E" w:rsidRDefault="0035046E" w:rsidP="0035046E">
      <w:pPr>
        <w:jc w:val="both"/>
        <w:rPr>
          <w:rFonts w:ascii="Times New Roman" w:hAnsi="Times New Roman" w:cs="Times New Roman"/>
          <w:b/>
          <w:bCs/>
        </w:rPr>
      </w:pPr>
      <w:r w:rsidRPr="0035046E">
        <w:rPr>
          <w:rFonts w:ascii="Times New Roman" w:hAnsi="Times New Roman" w:cs="Times New Roman"/>
          <w:b/>
          <w:bCs/>
        </w:rPr>
        <w:lastRenderedPageBreak/>
        <w:t>Step 5: Test for optimality</w:t>
      </w:r>
    </w:p>
    <w:p w14:paraId="67772044" w14:textId="77777777" w:rsidR="0035046E" w:rsidRPr="0035046E" w:rsidRDefault="0035046E" w:rsidP="0035046E">
      <w:p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 xml:space="preserve">Calculate the values of </w:t>
      </w:r>
      <w:r w:rsidRPr="0035046E">
        <w:rPr>
          <w:rFonts w:ascii="Cambria Math" w:hAnsi="Cambria Math" w:cs="Cambria Math"/>
        </w:rPr>
        <w:t>𝑐𝑗</w:t>
      </w:r>
      <w:r w:rsidRPr="0035046E">
        <w:rPr>
          <w:rFonts w:ascii="Times New Roman" w:hAnsi="Times New Roman" w:cs="Times New Roman"/>
        </w:rPr>
        <w:t xml:space="preserve"> − </w:t>
      </w:r>
      <w:r w:rsidRPr="0035046E">
        <w:rPr>
          <w:rFonts w:ascii="Cambria Math" w:hAnsi="Cambria Math" w:cs="Cambria Math"/>
        </w:rPr>
        <w:t>𝑧𝑗</w:t>
      </w:r>
      <w:r w:rsidRPr="0035046E">
        <w:rPr>
          <w:rFonts w:ascii="Times New Roman" w:hAnsi="Times New Roman" w:cs="Times New Roman"/>
        </w:rPr>
        <w:t>, the nature of the solution could be any one of the following:</w:t>
      </w:r>
    </w:p>
    <w:p w14:paraId="6D6C44EF" w14:textId="77777777" w:rsidR="0035046E" w:rsidRPr="0035046E" w:rsidRDefault="0035046E" w:rsidP="0035046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 xml:space="preserve">If all </w:t>
      </w:r>
      <w:r w:rsidRPr="0035046E">
        <w:rPr>
          <w:rFonts w:ascii="Cambria Math" w:hAnsi="Cambria Math" w:cs="Cambria Math"/>
        </w:rPr>
        <w:t>𝑐𝑗</w:t>
      </w:r>
      <w:r w:rsidRPr="0035046E">
        <w:rPr>
          <w:rFonts w:ascii="Times New Roman" w:hAnsi="Times New Roman" w:cs="Times New Roman"/>
        </w:rPr>
        <w:t xml:space="preserve"> − </w:t>
      </w:r>
      <w:r w:rsidRPr="0035046E">
        <w:rPr>
          <w:rFonts w:ascii="Cambria Math" w:hAnsi="Cambria Math" w:cs="Cambria Math"/>
        </w:rPr>
        <w:t>𝑧𝑗</w:t>
      </w:r>
      <w:r w:rsidRPr="0035046E">
        <w:rPr>
          <w:rFonts w:ascii="Times New Roman" w:hAnsi="Times New Roman" w:cs="Times New Roman"/>
        </w:rPr>
        <w:t xml:space="preserve"> ≤ 0, the solution under test is optimal solution.</w:t>
      </w:r>
    </w:p>
    <w:p w14:paraId="6D9D6A46" w14:textId="77777777" w:rsidR="0035046E" w:rsidRPr="0035046E" w:rsidRDefault="0035046E" w:rsidP="0035046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 xml:space="preserve">If at least one value of </w:t>
      </w:r>
      <w:r w:rsidRPr="0035046E">
        <w:rPr>
          <w:rFonts w:ascii="Cambria Math" w:hAnsi="Cambria Math" w:cs="Cambria Math"/>
        </w:rPr>
        <w:t>𝑐𝑗</w:t>
      </w:r>
      <w:r w:rsidRPr="0035046E">
        <w:rPr>
          <w:rFonts w:ascii="Times New Roman" w:hAnsi="Times New Roman" w:cs="Times New Roman"/>
        </w:rPr>
        <w:t xml:space="preserve"> – </w:t>
      </w:r>
      <w:r w:rsidRPr="0035046E">
        <w:rPr>
          <w:rFonts w:ascii="Cambria Math" w:hAnsi="Cambria Math" w:cs="Cambria Math"/>
        </w:rPr>
        <w:t>𝑧𝑗</w:t>
      </w:r>
      <w:r w:rsidRPr="0035046E">
        <w:rPr>
          <w:rFonts w:ascii="Times New Roman" w:hAnsi="Times New Roman" w:cs="Times New Roman"/>
        </w:rPr>
        <w:t xml:space="preserve"> is positive and corresponding to the most positive </w:t>
      </w:r>
      <w:r w:rsidRPr="0035046E">
        <w:rPr>
          <w:rFonts w:ascii="Cambria Math" w:hAnsi="Cambria Math" w:cs="Cambria Math"/>
        </w:rPr>
        <w:t>𝑐𝑗</w:t>
      </w:r>
      <w:r w:rsidRPr="0035046E">
        <w:rPr>
          <w:rFonts w:ascii="Times New Roman" w:hAnsi="Times New Roman" w:cs="Times New Roman"/>
        </w:rPr>
        <w:t xml:space="preserve"> − </w:t>
      </w:r>
      <w:r w:rsidRPr="0035046E">
        <w:rPr>
          <w:rFonts w:ascii="Cambria Math" w:hAnsi="Cambria Math" w:cs="Cambria Math"/>
        </w:rPr>
        <w:t>𝑧𝑗</w:t>
      </w:r>
      <w:r w:rsidRPr="0035046E">
        <w:rPr>
          <w:rFonts w:ascii="Times New Roman" w:hAnsi="Times New Roman" w:cs="Times New Roman"/>
        </w:rPr>
        <w:t xml:space="preserve">, all the elements of the column </w:t>
      </w:r>
      <w:r w:rsidRPr="0035046E">
        <w:rPr>
          <w:rFonts w:ascii="Cambria Math" w:hAnsi="Cambria Math" w:cs="Cambria Math"/>
        </w:rPr>
        <w:t>𝑋𝑗</w:t>
      </w:r>
      <w:r w:rsidRPr="0035046E">
        <w:rPr>
          <w:rFonts w:ascii="Times New Roman" w:hAnsi="Times New Roman" w:cs="Times New Roman"/>
        </w:rPr>
        <w:t>are negative or zero, the solution under test is an unbounded solution.</w:t>
      </w:r>
    </w:p>
    <w:p w14:paraId="4B02FD89" w14:textId="77777777" w:rsidR="0035046E" w:rsidRPr="0035046E" w:rsidRDefault="0035046E" w:rsidP="0035046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 xml:space="preserve">Suppose at least one value of </w:t>
      </w:r>
      <w:r w:rsidRPr="0035046E">
        <w:rPr>
          <w:rFonts w:ascii="Cambria Math" w:hAnsi="Cambria Math" w:cs="Cambria Math"/>
        </w:rPr>
        <w:t>𝑐𝑗</w:t>
      </w:r>
      <w:r w:rsidRPr="0035046E">
        <w:rPr>
          <w:rFonts w:ascii="Times New Roman" w:hAnsi="Times New Roman" w:cs="Times New Roman"/>
        </w:rPr>
        <w:t xml:space="preserve"> − </w:t>
      </w:r>
      <w:r w:rsidRPr="0035046E">
        <w:rPr>
          <w:rFonts w:ascii="Cambria Math" w:hAnsi="Cambria Math" w:cs="Cambria Math"/>
        </w:rPr>
        <w:t>𝑧𝑗</w:t>
      </w:r>
      <w:r w:rsidRPr="0035046E">
        <w:rPr>
          <w:rFonts w:ascii="Times New Roman" w:hAnsi="Times New Roman" w:cs="Times New Roman"/>
        </w:rPr>
        <w:t>is positive. Suppose the most positive value is, say</w:t>
      </w:r>
    </w:p>
    <w:p w14:paraId="4CC53F38" w14:textId="77777777" w:rsidR="0035046E" w:rsidRDefault="0035046E" w:rsidP="0035046E">
      <w:pPr>
        <w:jc w:val="both"/>
        <w:rPr>
          <w:rFonts w:ascii="Times New Roman" w:hAnsi="Times New Roman" w:cs="Times New Roman"/>
        </w:rPr>
      </w:pPr>
      <w:r w:rsidRPr="0035046E">
        <w:rPr>
          <w:rFonts w:ascii="Cambria Math" w:hAnsi="Cambria Math" w:cs="Cambria Math"/>
        </w:rPr>
        <w:t>𝑐</w:t>
      </w:r>
      <w:r w:rsidRPr="0035046E">
        <w:rPr>
          <w:rFonts w:ascii="Times New Roman" w:hAnsi="Times New Roman" w:cs="Times New Roman"/>
          <w:vertAlign w:val="subscript"/>
        </w:rPr>
        <w:t>3</w:t>
      </w:r>
      <w:r w:rsidRPr="0035046E">
        <w:rPr>
          <w:rFonts w:ascii="Times New Roman" w:hAnsi="Times New Roman" w:cs="Times New Roman"/>
        </w:rPr>
        <w:t xml:space="preserve"> − </w:t>
      </w:r>
      <w:r w:rsidRPr="0035046E">
        <w:rPr>
          <w:rFonts w:ascii="Cambria Math" w:hAnsi="Cambria Math" w:cs="Cambria Math"/>
        </w:rPr>
        <w:t>𝑧</w:t>
      </w:r>
      <w:r w:rsidRPr="0035046E">
        <w:rPr>
          <w:rFonts w:ascii="Times New Roman" w:hAnsi="Times New Roman" w:cs="Times New Roman"/>
          <w:vertAlign w:val="subscript"/>
        </w:rPr>
        <w:t>3</w:t>
      </w:r>
      <w:r w:rsidRPr="0035046E">
        <w:rPr>
          <w:rFonts w:ascii="Times New Roman" w:hAnsi="Times New Roman" w:cs="Times New Roman"/>
        </w:rPr>
        <w:t xml:space="preserve">and at least one entry in the column of </w:t>
      </w:r>
      <w:r w:rsidRPr="0035046E">
        <w:rPr>
          <w:rFonts w:ascii="Cambria Math" w:hAnsi="Cambria Math" w:cs="Cambria Math"/>
        </w:rPr>
        <w:t>𝑋</w:t>
      </w:r>
      <w:r w:rsidRPr="0035046E">
        <w:rPr>
          <w:rFonts w:ascii="Times New Roman" w:hAnsi="Times New Roman" w:cs="Times New Roman"/>
          <w:vertAlign w:val="subscript"/>
        </w:rPr>
        <w:t>3</w:t>
      </w:r>
      <w:r w:rsidRPr="0035046E">
        <w:rPr>
          <w:rFonts w:ascii="Times New Roman" w:hAnsi="Times New Roman" w:cs="Times New Roman"/>
        </w:rPr>
        <w:t xml:space="preserve"> is positive. Then the solution under test is not optimal.</w:t>
      </w:r>
    </w:p>
    <w:p w14:paraId="08905B86" w14:textId="77777777" w:rsidR="0035046E" w:rsidRPr="0035046E" w:rsidRDefault="0035046E" w:rsidP="0035046E">
      <w:pPr>
        <w:jc w:val="both"/>
        <w:rPr>
          <w:rFonts w:ascii="Times New Roman" w:hAnsi="Times New Roman" w:cs="Times New Roman"/>
        </w:rPr>
      </w:pPr>
    </w:p>
    <w:p w14:paraId="46172800" w14:textId="77777777" w:rsidR="0035046E" w:rsidRPr="0035046E" w:rsidRDefault="0035046E" w:rsidP="0035046E">
      <w:pPr>
        <w:jc w:val="both"/>
        <w:rPr>
          <w:rFonts w:ascii="Times New Roman" w:hAnsi="Times New Roman" w:cs="Times New Roman"/>
          <w:b/>
          <w:bCs/>
        </w:rPr>
      </w:pPr>
      <w:r w:rsidRPr="0035046E">
        <w:rPr>
          <w:rFonts w:ascii="Times New Roman" w:hAnsi="Times New Roman" w:cs="Times New Roman"/>
          <w:b/>
          <w:bCs/>
        </w:rPr>
        <w:t>Step 6: Select incoming variable to enter the basis</w:t>
      </w:r>
    </w:p>
    <w:p w14:paraId="01666DFB" w14:textId="77777777" w:rsidR="0035046E" w:rsidRPr="0035046E" w:rsidRDefault="0035046E" w:rsidP="0035046E">
      <w:p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If the solution is not optimal then we look for most positive entry and it could be any of (</w:t>
      </w:r>
      <w:r w:rsidRPr="0035046E">
        <w:rPr>
          <w:rFonts w:ascii="Cambria Math" w:hAnsi="Cambria Math" w:cs="Cambria Math"/>
        </w:rPr>
        <w:t>𝑐𝑗</w:t>
      </w:r>
      <w:r w:rsidRPr="0035046E">
        <w:rPr>
          <w:rFonts w:ascii="Times New Roman" w:hAnsi="Times New Roman" w:cs="Times New Roman"/>
        </w:rPr>
        <w:t xml:space="preserve"> −</w:t>
      </w:r>
    </w:p>
    <w:p w14:paraId="5195F1D3" w14:textId="77777777" w:rsidR="0035046E" w:rsidRPr="0035046E" w:rsidRDefault="0035046E" w:rsidP="0035046E">
      <w:pPr>
        <w:jc w:val="both"/>
        <w:rPr>
          <w:rFonts w:ascii="Times New Roman" w:hAnsi="Times New Roman" w:cs="Times New Roman"/>
        </w:rPr>
      </w:pPr>
      <w:r w:rsidRPr="0035046E">
        <w:rPr>
          <w:rFonts w:ascii="Cambria Math" w:hAnsi="Cambria Math" w:cs="Cambria Math"/>
        </w:rPr>
        <w:t>𝑧𝑗</w:t>
      </w:r>
      <w:r w:rsidRPr="0035046E">
        <w:rPr>
          <w:rFonts w:ascii="Times New Roman" w:hAnsi="Times New Roman" w:cs="Times New Roman"/>
        </w:rPr>
        <w:t>). In this case, we proceed as follows to obtain the optimal solution:</w:t>
      </w:r>
    </w:p>
    <w:p w14:paraId="006B1BFA" w14:textId="77777777" w:rsidR="0035046E" w:rsidRPr="0035046E" w:rsidRDefault="0035046E" w:rsidP="0035046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 xml:space="preserve">Let </w:t>
      </w:r>
      <w:r w:rsidRPr="0035046E">
        <w:rPr>
          <w:rFonts w:ascii="Cambria Math" w:hAnsi="Cambria Math" w:cs="Cambria Math"/>
        </w:rPr>
        <w:t>𝑋𝑟</w:t>
      </w:r>
      <w:r w:rsidRPr="0035046E">
        <w:rPr>
          <w:rFonts w:ascii="Times New Roman" w:hAnsi="Times New Roman" w:cs="Times New Roman"/>
        </w:rPr>
        <w:t xml:space="preserve"> be the variable which corresponds to the most positive value of </w:t>
      </w:r>
      <w:r w:rsidRPr="0035046E">
        <w:rPr>
          <w:rFonts w:ascii="Cambria Math" w:hAnsi="Cambria Math" w:cs="Cambria Math"/>
        </w:rPr>
        <w:t>𝑐𝑗</w:t>
      </w:r>
      <w:r w:rsidRPr="0035046E">
        <w:rPr>
          <w:rFonts w:ascii="Times New Roman" w:hAnsi="Times New Roman" w:cs="Times New Roman"/>
        </w:rPr>
        <w:t xml:space="preserve"> − </w:t>
      </w:r>
      <w:r w:rsidRPr="0035046E">
        <w:rPr>
          <w:rFonts w:ascii="Cambria Math" w:hAnsi="Cambria Math" w:cs="Cambria Math"/>
        </w:rPr>
        <w:t>𝑧𝑗</w:t>
      </w:r>
      <w:r w:rsidRPr="0035046E">
        <w:rPr>
          <w:rFonts w:ascii="Times New Roman" w:hAnsi="Times New Roman" w:cs="Times New Roman"/>
        </w:rPr>
        <w:t>. This variable is called the incoming variable.</w:t>
      </w:r>
    </w:p>
    <w:p w14:paraId="281CE91D" w14:textId="77777777" w:rsidR="0035046E" w:rsidRDefault="0035046E" w:rsidP="0035046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The column to be entered is called the key or pivot column. Step 7: Test for feasibility (variable to leave the basis)</w:t>
      </w:r>
    </w:p>
    <w:p w14:paraId="04D5EF58" w14:textId="77777777" w:rsidR="0035046E" w:rsidRPr="0035046E" w:rsidRDefault="0035046E" w:rsidP="0035046E">
      <w:pPr>
        <w:ind w:left="732"/>
        <w:jc w:val="both"/>
        <w:rPr>
          <w:rFonts w:ascii="Times New Roman" w:hAnsi="Times New Roman" w:cs="Times New Roman"/>
        </w:rPr>
      </w:pPr>
    </w:p>
    <w:p w14:paraId="7827C637" w14:textId="77777777" w:rsidR="0035046E" w:rsidRPr="0035046E" w:rsidRDefault="0035046E" w:rsidP="0035046E">
      <w:pPr>
        <w:jc w:val="both"/>
        <w:rPr>
          <w:rFonts w:ascii="Times New Roman" w:hAnsi="Times New Roman" w:cs="Times New Roman"/>
          <w:b/>
          <w:bCs/>
        </w:rPr>
      </w:pPr>
      <w:r w:rsidRPr="0035046E">
        <w:rPr>
          <w:rFonts w:ascii="Times New Roman" w:hAnsi="Times New Roman" w:cs="Times New Roman"/>
          <w:b/>
          <w:bCs/>
        </w:rPr>
        <w:t xml:space="preserve">After finding the incoming variable, we determine the outgoing variable. For this we proceed as </w:t>
      </w:r>
      <w:proofErr w:type="gramStart"/>
      <w:r w:rsidRPr="0035046E">
        <w:rPr>
          <w:rFonts w:ascii="Times New Roman" w:hAnsi="Times New Roman" w:cs="Times New Roman"/>
          <w:b/>
          <w:bCs/>
        </w:rPr>
        <w:t>follow</w:t>
      </w:r>
      <w:proofErr w:type="gramEnd"/>
      <w:r w:rsidRPr="0035046E">
        <w:rPr>
          <w:rFonts w:ascii="Times New Roman" w:hAnsi="Times New Roman" w:cs="Times New Roman"/>
          <w:b/>
          <w:bCs/>
        </w:rPr>
        <w:t>:</w:t>
      </w:r>
    </w:p>
    <w:p w14:paraId="28EC18AA" w14:textId="77777777" w:rsidR="0035046E" w:rsidRPr="0035046E" w:rsidRDefault="0035046E" w:rsidP="0035046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 xml:space="preserve">We divide the value of the Quantity (Qty) column be the corresponding positive values in the column </w:t>
      </w:r>
      <w:r w:rsidRPr="0035046E">
        <w:rPr>
          <w:rFonts w:ascii="Cambria Math" w:hAnsi="Cambria Math" w:cs="Cambria Math"/>
        </w:rPr>
        <w:t>𝑋𝑟</w:t>
      </w:r>
      <w:r w:rsidRPr="0035046E">
        <w:rPr>
          <w:rFonts w:ascii="Times New Roman" w:hAnsi="Times New Roman" w:cs="Times New Roman"/>
        </w:rPr>
        <w:t xml:space="preserve">. These ratios are called Replacement Ratios (RR). Note that we do not consider the negative values in the column of </w:t>
      </w:r>
      <w:r w:rsidRPr="0035046E">
        <w:rPr>
          <w:rFonts w:ascii="Cambria Math" w:hAnsi="Cambria Math" w:cs="Cambria Math"/>
        </w:rPr>
        <w:t>𝑋𝑟</w:t>
      </w:r>
      <w:r w:rsidRPr="0035046E">
        <w:rPr>
          <w:rFonts w:ascii="Times New Roman" w:hAnsi="Times New Roman" w:cs="Times New Roman"/>
        </w:rPr>
        <w:t xml:space="preserve"> for calculating RR. Then we select the minimum RR. The basic variable corresponding to this value of the RR is called the outgoing variable. It is called </w:t>
      </w:r>
      <w:proofErr w:type="gramStart"/>
      <w:r w:rsidRPr="0035046E">
        <w:rPr>
          <w:rFonts w:ascii="Times New Roman" w:hAnsi="Times New Roman" w:cs="Times New Roman"/>
        </w:rPr>
        <w:t>outgoing</w:t>
      </w:r>
      <w:proofErr w:type="gramEnd"/>
      <w:r w:rsidRPr="0035046E">
        <w:rPr>
          <w:rFonts w:ascii="Times New Roman" w:hAnsi="Times New Roman" w:cs="Times New Roman"/>
        </w:rPr>
        <w:t xml:space="preserve"> variable because it is removed (goes out) from the next simplex table. The row selected in this manner is called key or pivot row.</w:t>
      </w:r>
    </w:p>
    <w:p w14:paraId="047B0A8D" w14:textId="77777777" w:rsidR="0035046E" w:rsidRDefault="0035046E" w:rsidP="0035046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5046E">
        <w:rPr>
          <w:rFonts w:ascii="Times New Roman" w:hAnsi="Times New Roman" w:cs="Times New Roman"/>
        </w:rPr>
        <w:t>The element that lies at the intersection of the key row and key column is called the key element or leading element or pivot element.</w:t>
      </w:r>
    </w:p>
    <w:p w14:paraId="5C15A8E4" w14:textId="77777777" w:rsidR="0035046E" w:rsidRDefault="0035046E" w:rsidP="0035046E">
      <w:pPr>
        <w:jc w:val="both"/>
        <w:rPr>
          <w:rFonts w:ascii="Times New Roman" w:hAnsi="Times New Roman" w:cs="Times New Roman"/>
        </w:rPr>
      </w:pPr>
    </w:p>
    <w:p w14:paraId="1B232808" w14:textId="77777777" w:rsidR="0035046E" w:rsidRDefault="0035046E" w:rsidP="0035046E">
      <w:pPr>
        <w:jc w:val="both"/>
        <w:rPr>
          <w:rFonts w:ascii="Times New Roman" w:hAnsi="Times New Roman" w:cs="Times New Roman"/>
        </w:rPr>
      </w:pPr>
    </w:p>
    <w:p w14:paraId="1E008E26" w14:textId="77777777" w:rsidR="0035046E" w:rsidRPr="0035046E" w:rsidRDefault="0035046E" w:rsidP="0035046E">
      <w:pPr>
        <w:jc w:val="both"/>
        <w:rPr>
          <w:rFonts w:ascii="Times New Roman" w:hAnsi="Times New Roman" w:cs="Times New Roman"/>
        </w:rPr>
      </w:pPr>
    </w:p>
    <w:p w14:paraId="7F508010" w14:textId="77777777" w:rsidR="0035046E" w:rsidRPr="0035046E" w:rsidRDefault="0035046E" w:rsidP="0035046E">
      <w:pPr>
        <w:jc w:val="both"/>
        <w:rPr>
          <w:rFonts w:ascii="Times New Roman" w:hAnsi="Times New Roman" w:cs="Times New Roman"/>
          <w:b/>
          <w:bCs/>
        </w:rPr>
      </w:pPr>
      <w:r w:rsidRPr="0035046E">
        <w:rPr>
          <w:rFonts w:ascii="Times New Roman" w:hAnsi="Times New Roman" w:cs="Times New Roman"/>
          <w:b/>
          <w:bCs/>
        </w:rPr>
        <w:lastRenderedPageBreak/>
        <w:t xml:space="preserve">Step 8: Finding </w:t>
      </w:r>
      <w:proofErr w:type="gramStart"/>
      <w:r w:rsidRPr="0035046E">
        <w:rPr>
          <w:rFonts w:ascii="Times New Roman" w:hAnsi="Times New Roman" w:cs="Times New Roman"/>
          <w:b/>
          <w:bCs/>
        </w:rPr>
        <w:t>the</w:t>
      </w:r>
      <w:proofErr w:type="gramEnd"/>
      <w:r w:rsidRPr="0035046E">
        <w:rPr>
          <w:rFonts w:ascii="Times New Roman" w:hAnsi="Times New Roman" w:cs="Times New Roman"/>
          <w:b/>
          <w:bCs/>
        </w:rPr>
        <w:t xml:space="preserve"> new solution</w:t>
      </w:r>
    </w:p>
    <w:p w14:paraId="4E4DD288" w14:textId="77777777" w:rsidR="0035046E" w:rsidRPr="0035046E" w:rsidRDefault="0035046E" w:rsidP="0035046E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35046E">
        <w:rPr>
          <w:rFonts w:ascii="Times New Roman" w:hAnsi="Times New Roman" w:cs="Times New Roman"/>
          <w:color w:val="000000" w:themeColor="text1"/>
        </w:rPr>
        <w:t>We convert the key element to unity by dividing all entries in the row by the key element itself.</w:t>
      </w:r>
    </w:p>
    <w:p w14:paraId="1A929AD4" w14:textId="77777777" w:rsidR="0035046E" w:rsidRPr="0035046E" w:rsidRDefault="0035046E" w:rsidP="0035046E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35046E">
        <w:rPr>
          <w:rFonts w:ascii="Times New Roman" w:hAnsi="Times New Roman" w:cs="Times New Roman"/>
          <w:color w:val="000000" w:themeColor="text1"/>
        </w:rPr>
        <w:t xml:space="preserve">In the next step, we would </w:t>
      </w:r>
      <w:proofErr w:type="gramStart"/>
      <w:r w:rsidRPr="0035046E">
        <w:rPr>
          <w:rFonts w:ascii="Times New Roman" w:hAnsi="Times New Roman" w:cs="Times New Roman"/>
          <w:color w:val="000000" w:themeColor="text1"/>
        </w:rPr>
        <w:t>like that</w:t>
      </w:r>
      <w:proofErr w:type="gramEnd"/>
      <w:r w:rsidRPr="0035046E">
        <w:rPr>
          <w:rFonts w:ascii="Times New Roman" w:hAnsi="Times New Roman" w:cs="Times New Roman"/>
          <w:color w:val="000000" w:themeColor="text1"/>
        </w:rPr>
        <w:t xml:space="preserve"> the values of all other elements in the column corresponding to key </w:t>
      </w:r>
      <w:proofErr w:type="gramStart"/>
      <w:r w:rsidRPr="0035046E">
        <w:rPr>
          <w:rFonts w:ascii="Times New Roman" w:hAnsi="Times New Roman" w:cs="Times New Roman"/>
          <w:color w:val="000000" w:themeColor="text1"/>
        </w:rPr>
        <w:t>element</w:t>
      </w:r>
      <w:proofErr w:type="gramEnd"/>
      <w:r w:rsidRPr="0035046E">
        <w:rPr>
          <w:rFonts w:ascii="Times New Roman" w:hAnsi="Times New Roman" w:cs="Times New Roman"/>
          <w:color w:val="000000" w:themeColor="text1"/>
        </w:rPr>
        <w:t xml:space="preserve"> are zero. For this we carry out suitable operations on each row using the row containing the key element.</w:t>
      </w:r>
    </w:p>
    <w:p w14:paraId="1376CEDA" w14:textId="77777777" w:rsidR="0035046E" w:rsidRPr="0035046E" w:rsidRDefault="0035046E" w:rsidP="0035046E">
      <w:pPr>
        <w:ind w:left="1073"/>
        <w:jc w:val="both"/>
        <w:rPr>
          <w:rFonts w:ascii="Times New Roman" w:hAnsi="Times New Roman" w:cs="Times New Roman"/>
          <w:color w:val="000000" w:themeColor="text1"/>
        </w:rPr>
      </w:pPr>
      <w:r w:rsidRPr="0035046E">
        <w:rPr>
          <w:rFonts w:ascii="Times New Roman" w:hAnsi="Times New Roman" w:cs="Times New Roman"/>
          <w:color w:val="000000" w:themeColor="text1"/>
        </w:rPr>
        <w:t>New pivot row = Current pivot row ÷ Pivot element</w:t>
      </w:r>
    </w:p>
    <w:p w14:paraId="4FEA483A" w14:textId="77777777" w:rsidR="0035046E" w:rsidRPr="0035046E" w:rsidRDefault="0035046E" w:rsidP="0035046E">
      <w:pPr>
        <w:ind w:left="1073"/>
        <w:jc w:val="both"/>
        <w:rPr>
          <w:rFonts w:ascii="Times New Roman" w:hAnsi="Times New Roman" w:cs="Times New Roman"/>
          <w:color w:val="000000" w:themeColor="text1"/>
        </w:rPr>
      </w:pPr>
      <w:r w:rsidRPr="0035046E">
        <w:rPr>
          <w:rFonts w:ascii="Times New Roman" w:hAnsi="Times New Roman" w:cs="Times New Roman"/>
          <w:color w:val="000000" w:themeColor="text1"/>
        </w:rPr>
        <w:t>All other rows, including z</w:t>
      </w:r>
    </w:p>
    <w:p w14:paraId="69E1BA66" w14:textId="77777777" w:rsidR="0035046E" w:rsidRPr="0035046E" w:rsidRDefault="0035046E" w:rsidP="0035046E">
      <w:pPr>
        <w:jc w:val="both"/>
        <w:rPr>
          <w:rFonts w:ascii="Times New Roman" w:hAnsi="Times New Roman" w:cs="Times New Roman"/>
          <w:color w:val="000000" w:themeColor="text1"/>
        </w:rPr>
      </w:pPr>
      <w:r w:rsidRPr="0035046E">
        <w:rPr>
          <w:rFonts w:ascii="Times New Roman" w:hAnsi="Times New Roman" w:cs="Times New Roman"/>
          <w:color w:val="000000" w:themeColor="text1"/>
        </w:rPr>
        <w:t>New row = (Current row) – (Pivot column coefficient) * (New pivot row)</w:t>
      </w:r>
    </w:p>
    <w:p w14:paraId="13B8D963" w14:textId="77777777" w:rsidR="0035046E" w:rsidRPr="0035046E" w:rsidRDefault="0035046E" w:rsidP="0035046E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5046E">
        <w:rPr>
          <w:rFonts w:ascii="Times New Roman" w:hAnsi="Times New Roman" w:cs="Times New Roman"/>
          <w:b/>
          <w:bCs/>
          <w:color w:val="000000" w:themeColor="text1"/>
        </w:rPr>
        <w:t>Step 9: Repeat the procedure</w:t>
      </w:r>
    </w:p>
    <w:p w14:paraId="357867E2" w14:textId="77777777" w:rsidR="0035046E" w:rsidRDefault="0035046E" w:rsidP="0035046E">
      <w:pPr>
        <w:jc w:val="both"/>
        <w:rPr>
          <w:rFonts w:ascii="Times New Roman" w:hAnsi="Times New Roman" w:cs="Times New Roman"/>
          <w:color w:val="000000" w:themeColor="text1"/>
        </w:rPr>
      </w:pPr>
      <w:r w:rsidRPr="0035046E">
        <w:rPr>
          <w:rFonts w:ascii="Times New Roman" w:hAnsi="Times New Roman" w:cs="Times New Roman"/>
          <w:color w:val="000000" w:themeColor="text1"/>
        </w:rPr>
        <w:t xml:space="preserve">Go to step 4 and repeat the procedure until all entries in the </w:t>
      </w:r>
      <w:r w:rsidRPr="0035046E">
        <w:rPr>
          <w:rFonts w:ascii="Cambria Math" w:hAnsi="Cambria Math" w:cs="Cambria Math"/>
          <w:color w:val="000000" w:themeColor="text1"/>
        </w:rPr>
        <w:t>𝑐𝑗</w:t>
      </w:r>
      <w:r w:rsidRPr="0035046E">
        <w:rPr>
          <w:rFonts w:ascii="Times New Roman" w:hAnsi="Times New Roman" w:cs="Times New Roman"/>
          <w:color w:val="000000" w:themeColor="text1"/>
        </w:rPr>
        <w:t xml:space="preserve"> − </w:t>
      </w:r>
      <w:r w:rsidRPr="0035046E">
        <w:rPr>
          <w:rFonts w:ascii="Cambria Math" w:hAnsi="Cambria Math" w:cs="Cambria Math"/>
          <w:color w:val="000000" w:themeColor="text1"/>
        </w:rPr>
        <w:t>𝑧𝑗</w:t>
      </w:r>
      <w:r w:rsidRPr="0035046E">
        <w:rPr>
          <w:rFonts w:ascii="Times New Roman" w:hAnsi="Times New Roman" w:cs="Times New Roman"/>
          <w:color w:val="000000" w:themeColor="text1"/>
        </w:rPr>
        <w:t xml:space="preserve"> are either negative or zero i.e., we repeat the procedure until either an optimal solution is obtained or there is an indication of unbounded solution.</w:t>
      </w:r>
    </w:p>
    <w:p w14:paraId="353FBF0F" w14:textId="77777777" w:rsidR="0035046E" w:rsidRDefault="0035046E" w:rsidP="0035046E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B1DEE4B" w14:textId="043891AF" w:rsidR="0035046E" w:rsidRPr="0035046E" w:rsidRDefault="0035046E" w:rsidP="0035046E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5046E">
        <w:rPr>
          <w:rFonts w:ascii="Times New Roman" w:hAnsi="Times New Roman" w:cs="Times New Roman"/>
          <w:b/>
          <w:bCs/>
          <w:color w:val="000000" w:themeColor="text1"/>
        </w:rPr>
        <w:t>Conclusion:</w:t>
      </w:r>
    </w:p>
    <w:p w14:paraId="069D6797" w14:textId="77777777" w:rsidR="0035046E" w:rsidRPr="0035046E" w:rsidRDefault="0035046E" w:rsidP="0035046E">
      <w:pPr>
        <w:jc w:val="both"/>
        <w:rPr>
          <w:rFonts w:ascii="Times New Roman" w:hAnsi="Times New Roman" w:cs="Times New Roman"/>
          <w:color w:val="000000" w:themeColor="text1"/>
        </w:rPr>
      </w:pPr>
      <w:r w:rsidRPr="0035046E">
        <w:rPr>
          <w:rFonts w:ascii="Times New Roman" w:hAnsi="Times New Roman" w:cs="Times New Roman"/>
          <w:color w:val="000000" w:themeColor="text1"/>
        </w:rPr>
        <w:t xml:space="preserve">We study simplex </w:t>
      </w:r>
      <w:proofErr w:type="gramStart"/>
      <w:r w:rsidRPr="0035046E">
        <w:rPr>
          <w:rFonts w:ascii="Times New Roman" w:hAnsi="Times New Roman" w:cs="Times New Roman"/>
          <w:color w:val="000000" w:themeColor="text1"/>
        </w:rPr>
        <w:t>method</w:t>
      </w:r>
      <w:proofErr w:type="gramEnd"/>
      <w:r w:rsidRPr="0035046E">
        <w:rPr>
          <w:rFonts w:ascii="Times New Roman" w:hAnsi="Times New Roman" w:cs="Times New Roman"/>
          <w:color w:val="000000" w:themeColor="text1"/>
        </w:rPr>
        <w:t xml:space="preserve"> which can be used for solving LPP involving more than two variables. Simplex method is an iterative method as it examines the extreme points in a systematic manner, repeating the same set of steps until an optimal solution is reached. We have introduced artificial variables which play an important role </w:t>
      </w:r>
      <w:proofErr w:type="gramStart"/>
      <w:r w:rsidRPr="0035046E">
        <w:rPr>
          <w:rFonts w:ascii="Times New Roman" w:hAnsi="Times New Roman" w:cs="Times New Roman"/>
          <w:color w:val="000000" w:themeColor="text1"/>
        </w:rPr>
        <w:t>to solve</w:t>
      </w:r>
      <w:proofErr w:type="gramEnd"/>
      <w:r w:rsidRPr="0035046E">
        <w:rPr>
          <w:rFonts w:ascii="Times New Roman" w:hAnsi="Times New Roman" w:cs="Times New Roman"/>
          <w:color w:val="000000" w:themeColor="text1"/>
        </w:rPr>
        <w:t xml:space="preserve"> an LPP involving greater-than or-equal to constraints and/or equality constraints.</w:t>
      </w:r>
    </w:p>
    <w:p w14:paraId="010B9F95" w14:textId="77777777" w:rsidR="0035046E" w:rsidRPr="0035046E" w:rsidRDefault="0035046E" w:rsidP="0035046E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3F33898" w14:textId="6736166D" w:rsidR="00A76F7C" w:rsidRPr="00E17DCD" w:rsidRDefault="00A76F7C" w:rsidP="0035046E">
      <w:pPr>
        <w:jc w:val="both"/>
        <w:rPr>
          <w:rFonts w:ascii="Times New Roman" w:hAnsi="Times New Roman" w:cs="Times New Roman"/>
        </w:rPr>
      </w:pPr>
    </w:p>
    <w:sectPr w:rsidR="00A76F7C" w:rsidRPr="00E17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16A5"/>
    <w:multiLevelType w:val="hybridMultilevel"/>
    <w:tmpl w:val="F5984E72"/>
    <w:lvl w:ilvl="0" w:tplc="CB2C0938">
      <w:start w:val="1"/>
      <w:numFmt w:val="decimal"/>
      <w:lvlText w:val="%1."/>
      <w:lvlJc w:val="left"/>
      <w:pPr>
        <w:ind w:left="732" w:hanging="31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E44E0A24">
      <w:numFmt w:val="bullet"/>
      <w:lvlText w:val="•"/>
      <w:lvlJc w:val="left"/>
      <w:pPr>
        <w:ind w:left="1743" w:hanging="310"/>
      </w:pPr>
      <w:rPr>
        <w:lang w:val="en-US" w:eastAsia="en-US" w:bidi="ar-SA"/>
      </w:rPr>
    </w:lvl>
    <w:lvl w:ilvl="2" w:tplc="506A84C8">
      <w:numFmt w:val="bullet"/>
      <w:lvlText w:val="•"/>
      <w:lvlJc w:val="left"/>
      <w:pPr>
        <w:ind w:left="2747" w:hanging="310"/>
      </w:pPr>
      <w:rPr>
        <w:lang w:val="en-US" w:eastAsia="en-US" w:bidi="ar-SA"/>
      </w:rPr>
    </w:lvl>
    <w:lvl w:ilvl="3" w:tplc="53C6234E">
      <w:numFmt w:val="bullet"/>
      <w:lvlText w:val="•"/>
      <w:lvlJc w:val="left"/>
      <w:pPr>
        <w:ind w:left="3751" w:hanging="310"/>
      </w:pPr>
      <w:rPr>
        <w:lang w:val="en-US" w:eastAsia="en-US" w:bidi="ar-SA"/>
      </w:rPr>
    </w:lvl>
    <w:lvl w:ilvl="4" w:tplc="BA5E431C">
      <w:numFmt w:val="bullet"/>
      <w:lvlText w:val="•"/>
      <w:lvlJc w:val="left"/>
      <w:pPr>
        <w:ind w:left="4755" w:hanging="310"/>
      </w:pPr>
      <w:rPr>
        <w:lang w:val="en-US" w:eastAsia="en-US" w:bidi="ar-SA"/>
      </w:rPr>
    </w:lvl>
    <w:lvl w:ilvl="5" w:tplc="0AB419B8">
      <w:numFmt w:val="bullet"/>
      <w:lvlText w:val="•"/>
      <w:lvlJc w:val="left"/>
      <w:pPr>
        <w:ind w:left="5759" w:hanging="310"/>
      </w:pPr>
      <w:rPr>
        <w:lang w:val="en-US" w:eastAsia="en-US" w:bidi="ar-SA"/>
      </w:rPr>
    </w:lvl>
    <w:lvl w:ilvl="6" w:tplc="F15E5D84">
      <w:numFmt w:val="bullet"/>
      <w:lvlText w:val="•"/>
      <w:lvlJc w:val="left"/>
      <w:pPr>
        <w:ind w:left="6762" w:hanging="310"/>
      </w:pPr>
      <w:rPr>
        <w:lang w:val="en-US" w:eastAsia="en-US" w:bidi="ar-SA"/>
      </w:rPr>
    </w:lvl>
    <w:lvl w:ilvl="7" w:tplc="2BCA36FE">
      <w:numFmt w:val="bullet"/>
      <w:lvlText w:val="•"/>
      <w:lvlJc w:val="left"/>
      <w:pPr>
        <w:ind w:left="7766" w:hanging="310"/>
      </w:pPr>
      <w:rPr>
        <w:lang w:val="en-US" w:eastAsia="en-US" w:bidi="ar-SA"/>
      </w:rPr>
    </w:lvl>
    <w:lvl w:ilvl="8" w:tplc="302A0E34">
      <w:numFmt w:val="bullet"/>
      <w:lvlText w:val="•"/>
      <w:lvlJc w:val="left"/>
      <w:pPr>
        <w:ind w:left="8770" w:hanging="310"/>
      </w:pPr>
      <w:rPr>
        <w:lang w:val="en-US" w:eastAsia="en-US" w:bidi="ar-SA"/>
      </w:rPr>
    </w:lvl>
  </w:abstractNum>
  <w:abstractNum w:abstractNumId="1" w15:restartNumberingAfterBreak="0">
    <w:nsid w:val="116B5C75"/>
    <w:multiLevelType w:val="hybridMultilevel"/>
    <w:tmpl w:val="59F0B616"/>
    <w:lvl w:ilvl="0" w:tplc="1924D9AA">
      <w:start w:val="1"/>
      <w:numFmt w:val="decimal"/>
      <w:lvlText w:val="%1."/>
      <w:lvlJc w:val="left"/>
      <w:pPr>
        <w:ind w:left="1073" w:hanging="279"/>
      </w:pPr>
      <w:rPr>
        <w:rFonts w:ascii="Calibri" w:eastAsia="Calibri" w:hAnsi="Calibri" w:cs="Calibri" w:hint="default"/>
        <w:b/>
        <w:bCs/>
        <w:i w:val="0"/>
        <w:iCs w:val="0"/>
        <w:color w:val="FF0000"/>
        <w:spacing w:val="-1"/>
        <w:w w:val="100"/>
        <w:sz w:val="28"/>
        <w:szCs w:val="28"/>
        <w:lang w:val="en-US" w:eastAsia="en-US" w:bidi="ar-SA"/>
      </w:rPr>
    </w:lvl>
    <w:lvl w:ilvl="1" w:tplc="09D20D38">
      <w:numFmt w:val="bullet"/>
      <w:lvlText w:val="•"/>
      <w:lvlJc w:val="left"/>
      <w:pPr>
        <w:ind w:left="2049" w:hanging="279"/>
      </w:pPr>
      <w:rPr>
        <w:lang w:val="en-US" w:eastAsia="en-US" w:bidi="ar-SA"/>
      </w:rPr>
    </w:lvl>
    <w:lvl w:ilvl="2" w:tplc="8892BAC2">
      <w:numFmt w:val="bullet"/>
      <w:lvlText w:val="•"/>
      <w:lvlJc w:val="left"/>
      <w:pPr>
        <w:ind w:left="3019" w:hanging="279"/>
      </w:pPr>
      <w:rPr>
        <w:lang w:val="en-US" w:eastAsia="en-US" w:bidi="ar-SA"/>
      </w:rPr>
    </w:lvl>
    <w:lvl w:ilvl="3" w:tplc="578297AC">
      <w:numFmt w:val="bullet"/>
      <w:lvlText w:val="•"/>
      <w:lvlJc w:val="left"/>
      <w:pPr>
        <w:ind w:left="3989" w:hanging="279"/>
      </w:pPr>
      <w:rPr>
        <w:lang w:val="en-US" w:eastAsia="en-US" w:bidi="ar-SA"/>
      </w:rPr>
    </w:lvl>
    <w:lvl w:ilvl="4" w:tplc="43208E08">
      <w:numFmt w:val="bullet"/>
      <w:lvlText w:val="•"/>
      <w:lvlJc w:val="left"/>
      <w:pPr>
        <w:ind w:left="4959" w:hanging="279"/>
      </w:pPr>
      <w:rPr>
        <w:lang w:val="en-US" w:eastAsia="en-US" w:bidi="ar-SA"/>
      </w:rPr>
    </w:lvl>
    <w:lvl w:ilvl="5" w:tplc="35B83D0A">
      <w:numFmt w:val="bullet"/>
      <w:lvlText w:val="•"/>
      <w:lvlJc w:val="left"/>
      <w:pPr>
        <w:ind w:left="5929" w:hanging="279"/>
      </w:pPr>
      <w:rPr>
        <w:lang w:val="en-US" w:eastAsia="en-US" w:bidi="ar-SA"/>
      </w:rPr>
    </w:lvl>
    <w:lvl w:ilvl="6" w:tplc="13EA73B2">
      <w:numFmt w:val="bullet"/>
      <w:lvlText w:val="•"/>
      <w:lvlJc w:val="left"/>
      <w:pPr>
        <w:ind w:left="6898" w:hanging="279"/>
      </w:pPr>
      <w:rPr>
        <w:lang w:val="en-US" w:eastAsia="en-US" w:bidi="ar-SA"/>
      </w:rPr>
    </w:lvl>
    <w:lvl w:ilvl="7" w:tplc="0F36CB7E">
      <w:numFmt w:val="bullet"/>
      <w:lvlText w:val="•"/>
      <w:lvlJc w:val="left"/>
      <w:pPr>
        <w:ind w:left="7868" w:hanging="279"/>
      </w:pPr>
      <w:rPr>
        <w:lang w:val="en-US" w:eastAsia="en-US" w:bidi="ar-SA"/>
      </w:rPr>
    </w:lvl>
    <w:lvl w:ilvl="8" w:tplc="32A65F26">
      <w:numFmt w:val="bullet"/>
      <w:lvlText w:val="•"/>
      <w:lvlJc w:val="left"/>
      <w:pPr>
        <w:ind w:left="8838" w:hanging="279"/>
      </w:pPr>
      <w:rPr>
        <w:lang w:val="en-US" w:eastAsia="en-US" w:bidi="ar-SA"/>
      </w:rPr>
    </w:lvl>
  </w:abstractNum>
  <w:abstractNum w:abstractNumId="2" w15:restartNumberingAfterBreak="0">
    <w:nsid w:val="1C4D68AA"/>
    <w:multiLevelType w:val="multilevel"/>
    <w:tmpl w:val="3A18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F4154"/>
    <w:multiLevelType w:val="multilevel"/>
    <w:tmpl w:val="D848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105F7"/>
    <w:multiLevelType w:val="multilevel"/>
    <w:tmpl w:val="284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5110F"/>
    <w:multiLevelType w:val="multilevel"/>
    <w:tmpl w:val="446C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B7BA6"/>
    <w:multiLevelType w:val="multilevel"/>
    <w:tmpl w:val="D71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40CBD"/>
    <w:multiLevelType w:val="hybridMultilevel"/>
    <w:tmpl w:val="C3E49494"/>
    <w:lvl w:ilvl="0" w:tplc="976218FC">
      <w:start w:val="1"/>
      <w:numFmt w:val="decimal"/>
      <w:lvlText w:val="%1."/>
      <w:lvlJc w:val="left"/>
      <w:pPr>
        <w:ind w:left="732" w:hanging="288"/>
      </w:pPr>
      <w:rPr>
        <w:spacing w:val="-1"/>
        <w:w w:val="100"/>
        <w:lang w:val="en-US" w:eastAsia="en-US" w:bidi="ar-SA"/>
      </w:rPr>
    </w:lvl>
    <w:lvl w:ilvl="1" w:tplc="D9843A26">
      <w:numFmt w:val="bullet"/>
      <w:lvlText w:val="•"/>
      <w:lvlJc w:val="left"/>
      <w:pPr>
        <w:ind w:left="1743" w:hanging="288"/>
      </w:pPr>
      <w:rPr>
        <w:lang w:val="en-US" w:eastAsia="en-US" w:bidi="ar-SA"/>
      </w:rPr>
    </w:lvl>
    <w:lvl w:ilvl="2" w:tplc="49A81E9E">
      <w:numFmt w:val="bullet"/>
      <w:lvlText w:val="•"/>
      <w:lvlJc w:val="left"/>
      <w:pPr>
        <w:ind w:left="2747" w:hanging="288"/>
      </w:pPr>
      <w:rPr>
        <w:lang w:val="en-US" w:eastAsia="en-US" w:bidi="ar-SA"/>
      </w:rPr>
    </w:lvl>
    <w:lvl w:ilvl="3" w:tplc="EA403B80">
      <w:numFmt w:val="bullet"/>
      <w:lvlText w:val="•"/>
      <w:lvlJc w:val="left"/>
      <w:pPr>
        <w:ind w:left="3751" w:hanging="288"/>
      </w:pPr>
      <w:rPr>
        <w:lang w:val="en-US" w:eastAsia="en-US" w:bidi="ar-SA"/>
      </w:rPr>
    </w:lvl>
    <w:lvl w:ilvl="4" w:tplc="FE603140">
      <w:numFmt w:val="bullet"/>
      <w:lvlText w:val="•"/>
      <w:lvlJc w:val="left"/>
      <w:pPr>
        <w:ind w:left="4755" w:hanging="288"/>
      </w:pPr>
      <w:rPr>
        <w:lang w:val="en-US" w:eastAsia="en-US" w:bidi="ar-SA"/>
      </w:rPr>
    </w:lvl>
    <w:lvl w:ilvl="5" w:tplc="BBECF7F0">
      <w:numFmt w:val="bullet"/>
      <w:lvlText w:val="•"/>
      <w:lvlJc w:val="left"/>
      <w:pPr>
        <w:ind w:left="5759" w:hanging="288"/>
      </w:pPr>
      <w:rPr>
        <w:lang w:val="en-US" w:eastAsia="en-US" w:bidi="ar-SA"/>
      </w:rPr>
    </w:lvl>
    <w:lvl w:ilvl="6" w:tplc="51E6611A">
      <w:numFmt w:val="bullet"/>
      <w:lvlText w:val="•"/>
      <w:lvlJc w:val="left"/>
      <w:pPr>
        <w:ind w:left="6762" w:hanging="288"/>
      </w:pPr>
      <w:rPr>
        <w:lang w:val="en-US" w:eastAsia="en-US" w:bidi="ar-SA"/>
      </w:rPr>
    </w:lvl>
    <w:lvl w:ilvl="7" w:tplc="93E672DA">
      <w:numFmt w:val="bullet"/>
      <w:lvlText w:val="•"/>
      <w:lvlJc w:val="left"/>
      <w:pPr>
        <w:ind w:left="7766" w:hanging="288"/>
      </w:pPr>
      <w:rPr>
        <w:lang w:val="en-US" w:eastAsia="en-US" w:bidi="ar-SA"/>
      </w:rPr>
    </w:lvl>
    <w:lvl w:ilvl="8" w:tplc="96AA5B44">
      <w:numFmt w:val="bullet"/>
      <w:lvlText w:val="•"/>
      <w:lvlJc w:val="left"/>
      <w:pPr>
        <w:ind w:left="8770" w:hanging="288"/>
      </w:pPr>
      <w:rPr>
        <w:lang w:val="en-US" w:eastAsia="en-US" w:bidi="ar-SA"/>
      </w:rPr>
    </w:lvl>
  </w:abstractNum>
  <w:abstractNum w:abstractNumId="8" w15:restartNumberingAfterBreak="0">
    <w:nsid w:val="38DA46BA"/>
    <w:multiLevelType w:val="multilevel"/>
    <w:tmpl w:val="1F8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F3080"/>
    <w:multiLevelType w:val="hybridMultilevel"/>
    <w:tmpl w:val="D084CD44"/>
    <w:lvl w:ilvl="0" w:tplc="59C43E02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C9AD5D6">
      <w:numFmt w:val="bullet"/>
      <w:lvlText w:val="•"/>
      <w:lvlJc w:val="left"/>
      <w:pPr>
        <w:ind w:left="2067" w:hanging="360"/>
      </w:pPr>
      <w:rPr>
        <w:lang w:val="en-US" w:eastAsia="en-US" w:bidi="ar-SA"/>
      </w:rPr>
    </w:lvl>
    <w:lvl w:ilvl="2" w:tplc="29561CD4">
      <w:numFmt w:val="bullet"/>
      <w:lvlText w:val="•"/>
      <w:lvlJc w:val="left"/>
      <w:pPr>
        <w:ind w:left="3035" w:hanging="360"/>
      </w:pPr>
      <w:rPr>
        <w:lang w:val="en-US" w:eastAsia="en-US" w:bidi="ar-SA"/>
      </w:rPr>
    </w:lvl>
    <w:lvl w:ilvl="3" w:tplc="68DE801E">
      <w:numFmt w:val="bullet"/>
      <w:lvlText w:val="•"/>
      <w:lvlJc w:val="left"/>
      <w:pPr>
        <w:ind w:left="4003" w:hanging="360"/>
      </w:pPr>
      <w:rPr>
        <w:lang w:val="en-US" w:eastAsia="en-US" w:bidi="ar-SA"/>
      </w:rPr>
    </w:lvl>
    <w:lvl w:ilvl="4" w:tplc="9EEC3632">
      <w:numFmt w:val="bullet"/>
      <w:lvlText w:val="•"/>
      <w:lvlJc w:val="left"/>
      <w:pPr>
        <w:ind w:left="4971" w:hanging="360"/>
      </w:pPr>
      <w:rPr>
        <w:lang w:val="en-US" w:eastAsia="en-US" w:bidi="ar-SA"/>
      </w:rPr>
    </w:lvl>
    <w:lvl w:ilvl="5" w:tplc="A58A0AEA">
      <w:numFmt w:val="bullet"/>
      <w:lvlText w:val="•"/>
      <w:lvlJc w:val="left"/>
      <w:pPr>
        <w:ind w:left="5939" w:hanging="360"/>
      </w:pPr>
      <w:rPr>
        <w:lang w:val="en-US" w:eastAsia="en-US" w:bidi="ar-SA"/>
      </w:rPr>
    </w:lvl>
    <w:lvl w:ilvl="6" w:tplc="1AAE02F4">
      <w:numFmt w:val="bullet"/>
      <w:lvlText w:val="•"/>
      <w:lvlJc w:val="left"/>
      <w:pPr>
        <w:ind w:left="6906" w:hanging="360"/>
      </w:pPr>
      <w:rPr>
        <w:lang w:val="en-US" w:eastAsia="en-US" w:bidi="ar-SA"/>
      </w:rPr>
    </w:lvl>
    <w:lvl w:ilvl="7" w:tplc="C88AE234">
      <w:numFmt w:val="bullet"/>
      <w:lvlText w:val="•"/>
      <w:lvlJc w:val="left"/>
      <w:pPr>
        <w:ind w:left="7874" w:hanging="360"/>
      </w:pPr>
      <w:rPr>
        <w:lang w:val="en-US" w:eastAsia="en-US" w:bidi="ar-SA"/>
      </w:rPr>
    </w:lvl>
    <w:lvl w:ilvl="8" w:tplc="60921CBA">
      <w:numFmt w:val="bullet"/>
      <w:lvlText w:val="•"/>
      <w:lvlJc w:val="left"/>
      <w:pPr>
        <w:ind w:left="8842" w:hanging="360"/>
      </w:pPr>
      <w:rPr>
        <w:lang w:val="en-US" w:eastAsia="en-US" w:bidi="ar-SA"/>
      </w:rPr>
    </w:lvl>
  </w:abstractNum>
  <w:abstractNum w:abstractNumId="10" w15:restartNumberingAfterBreak="0">
    <w:nsid w:val="47554E23"/>
    <w:multiLevelType w:val="multilevel"/>
    <w:tmpl w:val="C64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51FE9"/>
    <w:multiLevelType w:val="multilevel"/>
    <w:tmpl w:val="EC2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D2320"/>
    <w:multiLevelType w:val="hybridMultilevel"/>
    <w:tmpl w:val="78B8BD0E"/>
    <w:lvl w:ilvl="0" w:tplc="42CCF7E2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DDA7DEA">
      <w:numFmt w:val="bullet"/>
      <w:lvlText w:val="•"/>
      <w:lvlJc w:val="left"/>
      <w:pPr>
        <w:ind w:left="1743" w:hanging="361"/>
      </w:pPr>
      <w:rPr>
        <w:lang w:val="en-US" w:eastAsia="en-US" w:bidi="ar-SA"/>
      </w:rPr>
    </w:lvl>
    <w:lvl w:ilvl="2" w:tplc="0C58C6F4">
      <w:numFmt w:val="bullet"/>
      <w:lvlText w:val="•"/>
      <w:lvlJc w:val="left"/>
      <w:pPr>
        <w:ind w:left="2747" w:hanging="361"/>
      </w:pPr>
      <w:rPr>
        <w:lang w:val="en-US" w:eastAsia="en-US" w:bidi="ar-SA"/>
      </w:rPr>
    </w:lvl>
    <w:lvl w:ilvl="3" w:tplc="29E80436">
      <w:numFmt w:val="bullet"/>
      <w:lvlText w:val="•"/>
      <w:lvlJc w:val="left"/>
      <w:pPr>
        <w:ind w:left="3751" w:hanging="361"/>
      </w:pPr>
      <w:rPr>
        <w:lang w:val="en-US" w:eastAsia="en-US" w:bidi="ar-SA"/>
      </w:rPr>
    </w:lvl>
    <w:lvl w:ilvl="4" w:tplc="07582720">
      <w:numFmt w:val="bullet"/>
      <w:lvlText w:val="•"/>
      <w:lvlJc w:val="left"/>
      <w:pPr>
        <w:ind w:left="4755" w:hanging="361"/>
      </w:pPr>
      <w:rPr>
        <w:lang w:val="en-US" w:eastAsia="en-US" w:bidi="ar-SA"/>
      </w:rPr>
    </w:lvl>
    <w:lvl w:ilvl="5" w:tplc="75BAC872">
      <w:numFmt w:val="bullet"/>
      <w:lvlText w:val="•"/>
      <w:lvlJc w:val="left"/>
      <w:pPr>
        <w:ind w:left="5759" w:hanging="361"/>
      </w:pPr>
      <w:rPr>
        <w:lang w:val="en-US" w:eastAsia="en-US" w:bidi="ar-SA"/>
      </w:rPr>
    </w:lvl>
    <w:lvl w:ilvl="6" w:tplc="617E7270">
      <w:numFmt w:val="bullet"/>
      <w:lvlText w:val="•"/>
      <w:lvlJc w:val="left"/>
      <w:pPr>
        <w:ind w:left="6762" w:hanging="361"/>
      </w:pPr>
      <w:rPr>
        <w:lang w:val="en-US" w:eastAsia="en-US" w:bidi="ar-SA"/>
      </w:rPr>
    </w:lvl>
    <w:lvl w:ilvl="7" w:tplc="8E20EC9E">
      <w:numFmt w:val="bullet"/>
      <w:lvlText w:val="•"/>
      <w:lvlJc w:val="left"/>
      <w:pPr>
        <w:ind w:left="7766" w:hanging="361"/>
      </w:pPr>
      <w:rPr>
        <w:lang w:val="en-US" w:eastAsia="en-US" w:bidi="ar-SA"/>
      </w:rPr>
    </w:lvl>
    <w:lvl w:ilvl="8" w:tplc="02F61724">
      <w:numFmt w:val="bullet"/>
      <w:lvlText w:val="•"/>
      <w:lvlJc w:val="left"/>
      <w:pPr>
        <w:ind w:left="8770" w:hanging="361"/>
      </w:pPr>
      <w:rPr>
        <w:lang w:val="en-US" w:eastAsia="en-US" w:bidi="ar-SA"/>
      </w:rPr>
    </w:lvl>
  </w:abstractNum>
  <w:abstractNum w:abstractNumId="13" w15:restartNumberingAfterBreak="0">
    <w:nsid w:val="563864E6"/>
    <w:multiLevelType w:val="hybridMultilevel"/>
    <w:tmpl w:val="4904A7F4"/>
    <w:lvl w:ilvl="0" w:tplc="AC584562">
      <w:start w:val="1"/>
      <w:numFmt w:val="decimal"/>
      <w:lvlText w:val="%1."/>
      <w:lvlJc w:val="left"/>
      <w:pPr>
        <w:ind w:left="1092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0EB48FF0">
      <w:numFmt w:val="bullet"/>
      <w:lvlText w:val="•"/>
      <w:lvlJc w:val="left"/>
      <w:pPr>
        <w:ind w:left="2067" w:hanging="360"/>
      </w:pPr>
      <w:rPr>
        <w:lang w:val="en-US" w:eastAsia="en-US" w:bidi="ar-SA"/>
      </w:rPr>
    </w:lvl>
    <w:lvl w:ilvl="2" w:tplc="7142896C">
      <w:numFmt w:val="bullet"/>
      <w:lvlText w:val="•"/>
      <w:lvlJc w:val="left"/>
      <w:pPr>
        <w:ind w:left="3035" w:hanging="360"/>
      </w:pPr>
      <w:rPr>
        <w:lang w:val="en-US" w:eastAsia="en-US" w:bidi="ar-SA"/>
      </w:rPr>
    </w:lvl>
    <w:lvl w:ilvl="3" w:tplc="8ED61924">
      <w:numFmt w:val="bullet"/>
      <w:lvlText w:val="•"/>
      <w:lvlJc w:val="left"/>
      <w:pPr>
        <w:ind w:left="4003" w:hanging="360"/>
      </w:pPr>
      <w:rPr>
        <w:lang w:val="en-US" w:eastAsia="en-US" w:bidi="ar-SA"/>
      </w:rPr>
    </w:lvl>
    <w:lvl w:ilvl="4" w:tplc="F91090EE">
      <w:numFmt w:val="bullet"/>
      <w:lvlText w:val="•"/>
      <w:lvlJc w:val="left"/>
      <w:pPr>
        <w:ind w:left="4971" w:hanging="360"/>
      </w:pPr>
      <w:rPr>
        <w:lang w:val="en-US" w:eastAsia="en-US" w:bidi="ar-SA"/>
      </w:rPr>
    </w:lvl>
    <w:lvl w:ilvl="5" w:tplc="A74A6D96">
      <w:numFmt w:val="bullet"/>
      <w:lvlText w:val="•"/>
      <w:lvlJc w:val="left"/>
      <w:pPr>
        <w:ind w:left="5939" w:hanging="360"/>
      </w:pPr>
      <w:rPr>
        <w:lang w:val="en-US" w:eastAsia="en-US" w:bidi="ar-SA"/>
      </w:rPr>
    </w:lvl>
    <w:lvl w:ilvl="6" w:tplc="AAC0027E">
      <w:numFmt w:val="bullet"/>
      <w:lvlText w:val="•"/>
      <w:lvlJc w:val="left"/>
      <w:pPr>
        <w:ind w:left="6906" w:hanging="360"/>
      </w:pPr>
      <w:rPr>
        <w:lang w:val="en-US" w:eastAsia="en-US" w:bidi="ar-SA"/>
      </w:rPr>
    </w:lvl>
    <w:lvl w:ilvl="7" w:tplc="FF342086">
      <w:numFmt w:val="bullet"/>
      <w:lvlText w:val="•"/>
      <w:lvlJc w:val="left"/>
      <w:pPr>
        <w:ind w:left="7874" w:hanging="360"/>
      </w:pPr>
      <w:rPr>
        <w:lang w:val="en-US" w:eastAsia="en-US" w:bidi="ar-SA"/>
      </w:rPr>
    </w:lvl>
    <w:lvl w:ilvl="8" w:tplc="049C116A">
      <w:numFmt w:val="bullet"/>
      <w:lvlText w:val="•"/>
      <w:lvlJc w:val="left"/>
      <w:pPr>
        <w:ind w:left="8842" w:hanging="360"/>
      </w:pPr>
      <w:rPr>
        <w:lang w:val="en-US" w:eastAsia="en-US" w:bidi="ar-SA"/>
      </w:rPr>
    </w:lvl>
  </w:abstractNum>
  <w:abstractNum w:abstractNumId="14" w15:restartNumberingAfterBreak="0">
    <w:nsid w:val="56845EA3"/>
    <w:multiLevelType w:val="hybridMultilevel"/>
    <w:tmpl w:val="CAA84248"/>
    <w:lvl w:ilvl="0" w:tplc="4A3C69E0">
      <w:start w:val="1"/>
      <w:numFmt w:val="decimal"/>
      <w:lvlText w:val="%1."/>
      <w:lvlJc w:val="left"/>
      <w:pPr>
        <w:ind w:left="73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2DE5E84">
      <w:numFmt w:val="bullet"/>
      <w:lvlText w:val="•"/>
      <w:lvlJc w:val="left"/>
      <w:pPr>
        <w:ind w:left="1743" w:hanging="300"/>
      </w:pPr>
      <w:rPr>
        <w:lang w:val="en-US" w:eastAsia="en-US" w:bidi="ar-SA"/>
      </w:rPr>
    </w:lvl>
    <w:lvl w:ilvl="2" w:tplc="4B741BD2">
      <w:numFmt w:val="bullet"/>
      <w:lvlText w:val="•"/>
      <w:lvlJc w:val="left"/>
      <w:pPr>
        <w:ind w:left="2747" w:hanging="300"/>
      </w:pPr>
      <w:rPr>
        <w:lang w:val="en-US" w:eastAsia="en-US" w:bidi="ar-SA"/>
      </w:rPr>
    </w:lvl>
    <w:lvl w:ilvl="3" w:tplc="CA28FE1E">
      <w:numFmt w:val="bullet"/>
      <w:lvlText w:val="•"/>
      <w:lvlJc w:val="left"/>
      <w:pPr>
        <w:ind w:left="3751" w:hanging="300"/>
      </w:pPr>
      <w:rPr>
        <w:lang w:val="en-US" w:eastAsia="en-US" w:bidi="ar-SA"/>
      </w:rPr>
    </w:lvl>
    <w:lvl w:ilvl="4" w:tplc="705C1DE6">
      <w:numFmt w:val="bullet"/>
      <w:lvlText w:val="•"/>
      <w:lvlJc w:val="left"/>
      <w:pPr>
        <w:ind w:left="4755" w:hanging="300"/>
      </w:pPr>
      <w:rPr>
        <w:lang w:val="en-US" w:eastAsia="en-US" w:bidi="ar-SA"/>
      </w:rPr>
    </w:lvl>
    <w:lvl w:ilvl="5" w:tplc="78280848">
      <w:numFmt w:val="bullet"/>
      <w:lvlText w:val="•"/>
      <w:lvlJc w:val="left"/>
      <w:pPr>
        <w:ind w:left="5759" w:hanging="300"/>
      </w:pPr>
      <w:rPr>
        <w:lang w:val="en-US" w:eastAsia="en-US" w:bidi="ar-SA"/>
      </w:rPr>
    </w:lvl>
    <w:lvl w:ilvl="6" w:tplc="1A38471C">
      <w:numFmt w:val="bullet"/>
      <w:lvlText w:val="•"/>
      <w:lvlJc w:val="left"/>
      <w:pPr>
        <w:ind w:left="6762" w:hanging="300"/>
      </w:pPr>
      <w:rPr>
        <w:lang w:val="en-US" w:eastAsia="en-US" w:bidi="ar-SA"/>
      </w:rPr>
    </w:lvl>
    <w:lvl w:ilvl="7" w:tplc="541E55C8">
      <w:numFmt w:val="bullet"/>
      <w:lvlText w:val="•"/>
      <w:lvlJc w:val="left"/>
      <w:pPr>
        <w:ind w:left="7766" w:hanging="300"/>
      </w:pPr>
      <w:rPr>
        <w:lang w:val="en-US" w:eastAsia="en-US" w:bidi="ar-SA"/>
      </w:rPr>
    </w:lvl>
    <w:lvl w:ilvl="8" w:tplc="369448A8">
      <w:numFmt w:val="bullet"/>
      <w:lvlText w:val="•"/>
      <w:lvlJc w:val="left"/>
      <w:pPr>
        <w:ind w:left="8770" w:hanging="300"/>
      </w:pPr>
      <w:rPr>
        <w:lang w:val="en-US" w:eastAsia="en-US" w:bidi="ar-SA"/>
      </w:rPr>
    </w:lvl>
  </w:abstractNum>
  <w:abstractNum w:abstractNumId="15" w15:restartNumberingAfterBreak="0">
    <w:nsid w:val="583115A2"/>
    <w:multiLevelType w:val="multilevel"/>
    <w:tmpl w:val="201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60462"/>
    <w:multiLevelType w:val="multilevel"/>
    <w:tmpl w:val="C2BE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50D41"/>
    <w:multiLevelType w:val="multilevel"/>
    <w:tmpl w:val="654C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C2D47"/>
    <w:multiLevelType w:val="hybridMultilevel"/>
    <w:tmpl w:val="5B42504C"/>
    <w:lvl w:ilvl="0" w:tplc="C4EAF81A">
      <w:numFmt w:val="bullet"/>
      <w:lvlText w:val="•"/>
      <w:lvlJc w:val="left"/>
      <w:pPr>
        <w:ind w:left="73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100"/>
        <w:sz w:val="28"/>
        <w:szCs w:val="28"/>
        <w:lang w:val="en-US" w:eastAsia="en-US" w:bidi="ar-SA"/>
      </w:rPr>
    </w:lvl>
    <w:lvl w:ilvl="1" w:tplc="8AA451AC">
      <w:numFmt w:val="bullet"/>
      <w:lvlText w:val="•"/>
      <w:lvlJc w:val="left"/>
      <w:pPr>
        <w:ind w:left="1743" w:hanging="361"/>
      </w:pPr>
      <w:rPr>
        <w:lang w:val="en-US" w:eastAsia="en-US" w:bidi="ar-SA"/>
      </w:rPr>
    </w:lvl>
    <w:lvl w:ilvl="2" w:tplc="B0625462">
      <w:numFmt w:val="bullet"/>
      <w:lvlText w:val="•"/>
      <w:lvlJc w:val="left"/>
      <w:pPr>
        <w:ind w:left="2747" w:hanging="361"/>
      </w:pPr>
      <w:rPr>
        <w:lang w:val="en-US" w:eastAsia="en-US" w:bidi="ar-SA"/>
      </w:rPr>
    </w:lvl>
    <w:lvl w:ilvl="3" w:tplc="B02AD24C">
      <w:numFmt w:val="bullet"/>
      <w:lvlText w:val="•"/>
      <w:lvlJc w:val="left"/>
      <w:pPr>
        <w:ind w:left="3751" w:hanging="361"/>
      </w:pPr>
      <w:rPr>
        <w:lang w:val="en-US" w:eastAsia="en-US" w:bidi="ar-SA"/>
      </w:rPr>
    </w:lvl>
    <w:lvl w:ilvl="4" w:tplc="5B08B3C0">
      <w:numFmt w:val="bullet"/>
      <w:lvlText w:val="•"/>
      <w:lvlJc w:val="left"/>
      <w:pPr>
        <w:ind w:left="4755" w:hanging="361"/>
      </w:pPr>
      <w:rPr>
        <w:lang w:val="en-US" w:eastAsia="en-US" w:bidi="ar-SA"/>
      </w:rPr>
    </w:lvl>
    <w:lvl w:ilvl="5" w:tplc="3DBA59B0">
      <w:numFmt w:val="bullet"/>
      <w:lvlText w:val="•"/>
      <w:lvlJc w:val="left"/>
      <w:pPr>
        <w:ind w:left="5759" w:hanging="361"/>
      </w:pPr>
      <w:rPr>
        <w:lang w:val="en-US" w:eastAsia="en-US" w:bidi="ar-SA"/>
      </w:rPr>
    </w:lvl>
    <w:lvl w:ilvl="6" w:tplc="4D30803A">
      <w:numFmt w:val="bullet"/>
      <w:lvlText w:val="•"/>
      <w:lvlJc w:val="left"/>
      <w:pPr>
        <w:ind w:left="6762" w:hanging="361"/>
      </w:pPr>
      <w:rPr>
        <w:lang w:val="en-US" w:eastAsia="en-US" w:bidi="ar-SA"/>
      </w:rPr>
    </w:lvl>
    <w:lvl w:ilvl="7" w:tplc="CE6A33E8">
      <w:numFmt w:val="bullet"/>
      <w:lvlText w:val="•"/>
      <w:lvlJc w:val="left"/>
      <w:pPr>
        <w:ind w:left="7766" w:hanging="361"/>
      </w:pPr>
      <w:rPr>
        <w:lang w:val="en-US" w:eastAsia="en-US" w:bidi="ar-SA"/>
      </w:rPr>
    </w:lvl>
    <w:lvl w:ilvl="8" w:tplc="C67C2AAE">
      <w:numFmt w:val="bullet"/>
      <w:lvlText w:val="•"/>
      <w:lvlJc w:val="left"/>
      <w:pPr>
        <w:ind w:left="8770" w:hanging="361"/>
      </w:pPr>
      <w:rPr>
        <w:lang w:val="en-US" w:eastAsia="en-US" w:bidi="ar-SA"/>
      </w:rPr>
    </w:lvl>
  </w:abstractNum>
  <w:num w:numId="1" w16cid:durableId="1013149753">
    <w:abstractNumId w:val="16"/>
  </w:num>
  <w:num w:numId="2" w16cid:durableId="854995886">
    <w:abstractNumId w:val="2"/>
  </w:num>
  <w:num w:numId="3" w16cid:durableId="633412987">
    <w:abstractNumId w:val="10"/>
  </w:num>
  <w:num w:numId="4" w16cid:durableId="1372997808">
    <w:abstractNumId w:val="5"/>
  </w:num>
  <w:num w:numId="5" w16cid:durableId="529687673">
    <w:abstractNumId w:val="8"/>
  </w:num>
  <w:num w:numId="6" w16cid:durableId="1039932510">
    <w:abstractNumId w:val="11"/>
  </w:num>
  <w:num w:numId="7" w16cid:durableId="1969314008">
    <w:abstractNumId w:val="17"/>
  </w:num>
  <w:num w:numId="8" w16cid:durableId="1716544032">
    <w:abstractNumId w:val="3"/>
  </w:num>
  <w:num w:numId="9" w16cid:durableId="1896237689">
    <w:abstractNumId w:val="4"/>
  </w:num>
  <w:num w:numId="10" w16cid:durableId="979191743">
    <w:abstractNumId w:val="15"/>
  </w:num>
  <w:num w:numId="11" w16cid:durableId="747189752">
    <w:abstractNumId w:val="6"/>
  </w:num>
  <w:num w:numId="12" w16cid:durableId="187873572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89859721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85789088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17868269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8999486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92120701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96307991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16662860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CD"/>
    <w:rsid w:val="00057E78"/>
    <w:rsid w:val="00264736"/>
    <w:rsid w:val="0035046E"/>
    <w:rsid w:val="00524CA0"/>
    <w:rsid w:val="006E124E"/>
    <w:rsid w:val="0085061A"/>
    <w:rsid w:val="00A76F7C"/>
    <w:rsid w:val="00AE7566"/>
    <w:rsid w:val="00E17DCD"/>
    <w:rsid w:val="00E6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92FA"/>
  <w15:chartTrackingRefBased/>
  <w15:docId w15:val="{162C91A3-6464-4EB5-A670-3505F845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17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DC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5046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5046E"/>
    <w:rPr>
      <w:rFonts w:ascii="Calibri" w:eastAsia="Calibri" w:hAnsi="Calibri" w:cs="Calibri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Sreenivasulu Bolla</dc:creator>
  <cp:keywords/>
  <dc:description/>
  <cp:lastModifiedBy>k drakshayani</cp:lastModifiedBy>
  <cp:revision>4</cp:revision>
  <dcterms:created xsi:type="dcterms:W3CDTF">2025-05-21T15:40:00Z</dcterms:created>
  <dcterms:modified xsi:type="dcterms:W3CDTF">2025-05-23T06:09:00Z</dcterms:modified>
</cp:coreProperties>
</file>