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772" w:rsidRDefault="000B0772" w:rsidP="000B0772">
      <w:pPr>
        <w:jc w:val="center"/>
        <w:rPr>
          <w:b/>
          <w:sz w:val="28"/>
          <w:szCs w:val="28"/>
        </w:rPr>
      </w:pPr>
      <w:r w:rsidRPr="00385D29">
        <w:rPr>
          <w:b/>
          <w:sz w:val="28"/>
          <w:szCs w:val="28"/>
        </w:rPr>
        <w:t xml:space="preserve">Introduction </w:t>
      </w:r>
      <w:r w:rsidR="00385D29">
        <w:rPr>
          <w:b/>
          <w:sz w:val="28"/>
          <w:szCs w:val="28"/>
        </w:rPr>
        <w:t>to</w:t>
      </w:r>
      <w:r w:rsidR="006A0BA5" w:rsidRPr="00385D29">
        <w:rPr>
          <w:b/>
          <w:sz w:val="28"/>
          <w:szCs w:val="28"/>
        </w:rPr>
        <w:t xml:space="preserve"> Truss</w:t>
      </w:r>
      <w:r w:rsidRPr="00385D29">
        <w:rPr>
          <w:b/>
          <w:sz w:val="28"/>
          <w:szCs w:val="28"/>
        </w:rPr>
        <w:t xml:space="preserve"> Beam FEM</w:t>
      </w:r>
    </w:p>
    <w:p w:rsidR="00385D29" w:rsidRPr="00385D29" w:rsidRDefault="00385D29" w:rsidP="000B0772">
      <w:pPr>
        <w:jc w:val="center"/>
        <w:rPr>
          <w:i/>
        </w:rPr>
      </w:pPr>
      <w:r w:rsidRPr="00385D29">
        <w:rPr>
          <w:i/>
        </w:rPr>
        <w:t>Oct. 2009</w:t>
      </w:r>
    </w:p>
    <w:p w:rsidR="00385D29" w:rsidRDefault="000B0772" w:rsidP="000B0772">
      <w:r>
        <w:t>Th</w:t>
      </w:r>
      <w:r w:rsidR="003A62D2">
        <w:t xml:space="preserve">e </w:t>
      </w:r>
      <w:r>
        <w:t xml:space="preserve">program </w:t>
      </w:r>
      <w:r w:rsidR="00385D29">
        <w:t>is written in Matlab, initially for the course ENSC 281 at Simon Fraser University.  A user can define a structure of trusses or beams and the program can calculate all forces, moments, and deformation at each joint (or node). Below list the steps that one need to follow to run the program.</w:t>
      </w:r>
    </w:p>
    <w:p w:rsidR="00977409" w:rsidRPr="0078079F" w:rsidRDefault="000B0772" w:rsidP="000B0772">
      <w:pPr>
        <w:rPr>
          <w:b/>
        </w:rPr>
      </w:pPr>
      <w:r w:rsidRPr="0078079F">
        <w:rPr>
          <w:b/>
        </w:rPr>
        <w:t xml:space="preserve"> </w:t>
      </w:r>
      <w:r w:rsidR="00385D29" w:rsidRPr="0078079F">
        <w:rPr>
          <w:b/>
        </w:rPr>
        <w:t>Step</w:t>
      </w:r>
      <w:r w:rsidR="009023DE" w:rsidRPr="0078079F">
        <w:rPr>
          <w:b/>
        </w:rPr>
        <w:t xml:space="preserve"> </w:t>
      </w:r>
      <w:r w:rsidR="00977409" w:rsidRPr="0078079F">
        <w:rPr>
          <w:b/>
        </w:rPr>
        <w:t>1</w:t>
      </w:r>
      <w:r w:rsidR="00385D29" w:rsidRPr="0078079F">
        <w:rPr>
          <w:b/>
        </w:rPr>
        <w:t>: Prepare the geometry and Finite Element model</w:t>
      </w:r>
      <w:r w:rsidR="00977409" w:rsidRPr="0078079F">
        <w:rPr>
          <w:b/>
        </w:rPr>
        <w:t xml:space="preserve"> </w:t>
      </w:r>
    </w:p>
    <w:p w:rsidR="000B0772" w:rsidRDefault="00385D29" w:rsidP="000B0772">
      <w:r>
        <w:t xml:space="preserve">Use </w:t>
      </w:r>
      <w:r w:rsidR="00D531CF">
        <w:t>the example program “createmodel_truss</w:t>
      </w:r>
      <w:r>
        <w:t>.m</w:t>
      </w:r>
      <w:r w:rsidR="00D531CF">
        <w:t>”</w:t>
      </w:r>
      <w:r>
        <w:t xml:space="preserve"> (</w:t>
      </w:r>
      <w:r w:rsidR="00D531CF">
        <w:t xml:space="preserve">other examples are given in the same directory, e.g., createmodel1.m, </w:t>
      </w:r>
      <w:r>
        <w:t>createmodel2</w:t>
      </w:r>
      <w:r w:rsidR="00D531CF">
        <w:t>.m</w:t>
      </w:r>
      <w:r>
        <w:t>, createmodel3</w:t>
      </w:r>
      <w:r w:rsidR="00D531CF">
        <w:t>.m</w:t>
      </w:r>
      <w:r>
        <w:t>, etc.).</w:t>
      </w:r>
      <w:r w:rsidR="00977409">
        <w:t xml:space="preserve"> </w:t>
      </w:r>
      <w:r>
        <w:t xml:space="preserve">This function is </w:t>
      </w:r>
      <w:r w:rsidR="000B0772">
        <w:t>to create a model file</w:t>
      </w:r>
      <w:r>
        <w:t xml:space="preserve"> “*.mat” that will be used for computation</w:t>
      </w:r>
      <w:r w:rsidR="000B0772">
        <w:t xml:space="preserve">. The model file includes the parameters of the nodes, elements, material and the section. The typical format of the program is </w:t>
      </w:r>
      <w:r w:rsidR="001B4C9F">
        <w:t>listed as follow</w:t>
      </w:r>
      <w:r>
        <w:t>s</w:t>
      </w:r>
      <w:r w:rsidR="001B4C9F">
        <w:t xml:space="preserve">. </w:t>
      </w:r>
      <w:r>
        <w:t xml:space="preserve">You need to read all the comments to make sure you enter the correct data.  Note this program does not specify the unit system.  You need to make sure your units are consistent in one system (metric or imperial). </w:t>
      </w:r>
      <w:r w:rsidR="00977409">
        <w:t>After running of the p</w:t>
      </w:r>
      <w:r>
        <w:t xml:space="preserve">rogram, a model file, e.g., </w:t>
      </w:r>
      <w:r w:rsidR="00D531CF">
        <w:t>“truss3</w:t>
      </w:r>
      <w:r w:rsidR="00977409">
        <w:t>.mat</w:t>
      </w:r>
      <w:r>
        <w:t>,</w:t>
      </w:r>
      <w:r w:rsidR="00D531CF">
        <w:t>”</w:t>
      </w:r>
      <w:r w:rsidR="00977409">
        <w:t xml:space="preserve"> </w:t>
      </w:r>
      <w:r>
        <w:t xml:space="preserve">will </w:t>
      </w:r>
      <w:r w:rsidR="00977409">
        <w:t xml:space="preserve">be created in the same folder. You can change the model </w:t>
      </w:r>
      <w:r>
        <w:t xml:space="preserve">file </w:t>
      </w:r>
      <w:r w:rsidR="00977409">
        <w:t>name in the last sentence</w:t>
      </w:r>
      <w:r>
        <w:t xml:space="preserve"> of the </w:t>
      </w:r>
      <w:r w:rsidR="00D531CF">
        <w:t>“createmodel_truss.m”</w:t>
      </w:r>
      <w:r>
        <w:t xml:space="preserve"> file</w:t>
      </w:r>
      <w:r w:rsidR="00977409">
        <w:t>.</w:t>
      </w:r>
    </w:p>
    <w:p w:rsidR="001B4C9F" w:rsidRDefault="001B4C9F" w:rsidP="001B4C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node;     </w:t>
      </w:r>
    </w:p>
    <w:p w:rsidR="001B4C9F" w:rsidRDefault="001B4C9F" w:rsidP="001B4C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element;  </w:t>
      </w:r>
    </w:p>
    <w:p w:rsidR="001B4C9F" w:rsidRDefault="001B4C9F" w:rsidP="001B4C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material; </w:t>
      </w:r>
    </w:p>
    <w:p w:rsidR="001B4C9F" w:rsidRDefault="001B4C9F" w:rsidP="001B4C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global</w:t>
      </w:r>
      <w:r>
        <w:rPr>
          <w:rFonts w:ascii="Courier New" w:hAnsi="Courier New" w:cs="Courier New"/>
          <w:color w:val="000000"/>
          <w:sz w:val="20"/>
          <w:szCs w:val="20"/>
        </w:rPr>
        <w:t xml:space="preserve"> section;  </w:t>
      </w:r>
    </w:p>
    <w:p w:rsidR="001B4C9F" w:rsidRDefault="001B4C9F" w:rsidP="001B4C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B4C9F" w:rsidRDefault="001B4C9F" w:rsidP="001B4C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%%node information:</w:t>
      </w:r>
      <w:r w:rsidR="00385D29">
        <w:rPr>
          <w:rFonts w:ascii="Courier New" w:hAnsi="Courier New" w:cs="Courier New"/>
          <w:color w:val="228B22"/>
          <w:sz w:val="20"/>
          <w:szCs w:val="20"/>
        </w:rPr>
        <w:t xml:space="preserve"> Node </w:t>
      </w:r>
      <w:r>
        <w:rPr>
          <w:rFonts w:ascii="Courier New" w:hAnsi="Courier New" w:cs="Courier New"/>
          <w:color w:val="228B22"/>
          <w:sz w:val="20"/>
          <w:szCs w:val="20"/>
        </w:rPr>
        <w:t>No</w:t>
      </w:r>
      <w:r w:rsidR="00385D29">
        <w:rPr>
          <w:rFonts w:ascii="Courier New" w:hAnsi="Courier New" w:cs="Courier New"/>
          <w:color w:val="228B22"/>
          <w:sz w:val="20"/>
          <w:szCs w:val="20"/>
        </w:rPr>
        <w:t>.</w:t>
      </w:r>
      <w:r>
        <w:rPr>
          <w:rFonts w:ascii="Courier New" w:hAnsi="Courier New" w:cs="Courier New"/>
          <w:color w:val="228B22"/>
          <w:sz w:val="20"/>
          <w:szCs w:val="20"/>
        </w:rPr>
        <w:t>,</w:t>
      </w:r>
      <w:r w:rsidR="00385D29">
        <w:rPr>
          <w:rFonts w:ascii="Courier New" w:hAnsi="Courier New" w:cs="Courier New"/>
          <w:color w:val="228B22"/>
          <w:sz w:val="20"/>
          <w:szCs w:val="20"/>
        </w:rPr>
        <w:t xml:space="preserve"> </w:t>
      </w:r>
      <w:r>
        <w:rPr>
          <w:rFonts w:ascii="Courier New" w:hAnsi="Courier New" w:cs="Courier New"/>
          <w:color w:val="228B22"/>
          <w:sz w:val="20"/>
          <w:szCs w:val="20"/>
        </w:rPr>
        <w:t>D</w:t>
      </w:r>
      <w:r w:rsidR="00385D29">
        <w:rPr>
          <w:rFonts w:ascii="Courier New" w:hAnsi="Courier New" w:cs="Courier New"/>
          <w:color w:val="228B22"/>
          <w:sz w:val="20"/>
          <w:szCs w:val="20"/>
        </w:rPr>
        <w:t>egree of Freedom (D</w:t>
      </w:r>
      <w:r>
        <w:rPr>
          <w:rFonts w:ascii="Courier New" w:hAnsi="Courier New" w:cs="Courier New"/>
          <w:color w:val="228B22"/>
          <w:sz w:val="20"/>
          <w:szCs w:val="20"/>
        </w:rPr>
        <w:t>OF</w:t>
      </w:r>
      <w:r w:rsidR="00385D29">
        <w:rPr>
          <w:rFonts w:ascii="Courier New" w:hAnsi="Courier New" w:cs="Courier New"/>
          <w:color w:val="228B22"/>
          <w:sz w:val="20"/>
          <w:szCs w:val="20"/>
        </w:rPr>
        <w:t>)</w:t>
      </w:r>
      <w:r>
        <w:rPr>
          <w:rFonts w:ascii="Courier New" w:hAnsi="Courier New" w:cs="Courier New"/>
          <w:color w:val="228B22"/>
          <w:sz w:val="20"/>
          <w:szCs w:val="20"/>
        </w:rPr>
        <w:t>,</w:t>
      </w:r>
      <w:r w:rsidR="009023DE" w:rsidRPr="009023DE">
        <w:rPr>
          <w:rFonts w:ascii="Courier New" w:hAnsi="Courier New" w:cs="Courier New"/>
          <w:color w:val="228B22"/>
          <w:sz w:val="20"/>
          <w:szCs w:val="20"/>
        </w:rPr>
        <w:t xml:space="preserve"> </w:t>
      </w:r>
      <w:r w:rsidR="00385D29">
        <w:rPr>
          <w:rFonts w:ascii="Courier New" w:hAnsi="Courier New" w:cs="Courier New"/>
          <w:color w:val="228B22"/>
          <w:sz w:val="20"/>
          <w:szCs w:val="20"/>
        </w:rPr>
        <w:t>X c</w:t>
      </w:r>
      <w:r w:rsidR="009023DE" w:rsidRPr="009023DE">
        <w:rPr>
          <w:rFonts w:ascii="Courier New" w:hAnsi="Courier New" w:cs="Courier New"/>
          <w:color w:val="228B22"/>
          <w:sz w:val="20"/>
          <w:szCs w:val="20"/>
        </w:rPr>
        <w:t>oordinate</w:t>
      </w:r>
      <w:r w:rsidR="00385D29">
        <w:rPr>
          <w:rFonts w:ascii="Courier New" w:hAnsi="Courier New" w:cs="Courier New"/>
          <w:color w:val="228B22"/>
          <w:sz w:val="20"/>
          <w:szCs w:val="20"/>
        </w:rPr>
        <w:t xml:space="preserve">, </w:t>
      </w:r>
      <w:r>
        <w:rPr>
          <w:rFonts w:ascii="Courier New" w:hAnsi="Courier New" w:cs="Courier New"/>
          <w:color w:val="228B22"/>
          <w:sz w:val="20"/>
          <w:szCs w:val="20"/>
        </w:rPr>
        <w:t>Y</w:t>
      </w:r>
      <w:r w:rsidR="00385D29">
        <w:rPr>
          <w:rFonts w:ascii="Courier New" w:hAnsi="Courier New" w:cs="Courier New"/>
          <w:color w:val="228B22"/>
          <w:sz w:val="20"/>
          <w:szCs w:val="20"/>
        </w:rPr>
        <w:t xml:space="preserve"> %coordinate</w:t>
      </w:r>
      <w:r>
        <w:rPr>
          <w:rFonts w:ascii="Courier New" w:hAnsi="Courier New" w:cs="Courier New"/>
          <w:color w:val="228B22"/>
          <w:sz w:val="20"/>
          <w:szCs w:val="20"/>
        </w:rPr>
        <w:t>,</w:t>
      </w:r>
      <w:r w:rsidR="009023DE">
        <w:rPr>
          <w:rFonts w:ascii="Courier New" w:hAnsi="Courier New" w:cs="Courier New"/>
          <w:color w:val="228B22"/>
          <w:sz w:val="20"/>
          <w:szCs w:val="20"/>
        </w:rPr>
        <w:t xml:space="preserve"> </w:t>
      </w:r>
      <w:r>
        <w:rPr>
          <w:rFonts w:ascii="Courier New" w:hAnsi="Courier New" w:cs="Courier New"/>
          <w:color w:val="228B22"/>
          <w:sz w:val="20"/>
          <w:szCs w:val="20"/>
        </w:rPr>
        <w:t xml:space="preserve">constraint </w:t>
      </w:r>
      <w:r w:rsidR="00385D29">
        <w:rPr>
          <w:rFonts w:ascii="Courier New" w:hAnsi="Courier New" w:cs="Courier New"/>
          <w:color w:val="228B22"/>
          <w:sz w:val="20"/>
          <w:szCs w:val="20"/>
        </w:rPr>
        <w:t>along x,  constraint along y, constraint on %rotation(</w:t>
      </w:r>
      <w:r w:rsidR="00260C96">
        <w:rPr>
          <w:rFonts w:ascii="Courier New" w:hAnsi="Courier New" w:cs="Courier New"/>
          <w:color w:val="228B22"/>
          <w:sz w:val="20"/>
          <w:szCs w:val="20"/>
        </w:rPr>
        <w:t xml:space="preserve">1 </w:t>
      </w:r>
      <w:r w:rsidR="00385D29">
        <w:rPr>
          <w:rFonts w:ascii="Courier New" w:hAnsi="Courier New" w:cs="Courier New"/>
          <w:color w:val="228B22"/>
          <w:sz w:val="20"/>
          <w:szCs w:val="20"/>
        </w:rPr>
        <w:t>means</w:t>
      </w:r>
      <w:r w:rsidR="00260C96">
        <w:rPr>
          <w:rFonts w:ascii="Courier New" w:hAnsi="Courier New" w:cs="Courier New"/>
          <w:color w:val="228B22"/>
          <w:sz w:val="20"/>
          <w:szCs w:val="20"/>
        </w:rPr>
        <w:t xml:space="preserve"> constrain</w:t>
      </w:r>
      <w:r w:rsidR="00385D29">
        <w:rPr>
          <w:rFonts w:ascii="Courier New" w:hAnsi="Courier New" w:cs="Courier New"/>
          <w:color w:val="228B22"/>
          <w:sz w:val="20"/>
          <w:szCs w:val="20"/>
        </w:rPr>
        <w:t>ed;</w:t>
      </w:r>
      <w:r w:rsidR="00260C96">
        <w:rPr>
          <w:rFonts w:ascii="Courier New" w:hAnsi="Courier New" w:cs="Courier New"/>
          <w:color w:val="228B22"/>
          <w:sz w:val="20"/>
          <w:szCs w:val="20"/>
        </w:rPr>
        <w:t xml:space="preserve"> 0 is free)</w:t>
      </w:r>
      <w:r>
        <w:rPr>
          <w:rFonts w:ascii="Courier New" w:hAnsi="Courier New" w:cs="Courier New"/>
          <w:color w:val="228B22"/>
          <w:sz w:val="20"/>
          <w:szCs w:val="20"/>
        </w:rPr>
        <w:t>,</w:t>
      </w:r>
      <w:r w:rsidR="00385D29">
        <w:rPr>
          <w:rFonts w:ascii="Courier New" w:hAnsi="Courier New" w:cs="Courier New"/>
          <w:color w:val="228B22"/>
          <w:sz w:val="20"/>
          <w:szCs w:val="20"/>
        </w:rPr>
        <w:t xml:space="preserve"> load</w:t>
      </w:r>
      <w:r>
        <w:rPr>
          <w:rFonts w:ascii="Courier New" w:hAnsi="Courier New" w:cs="Courier New"/>
          <w:color w:val="228B22"/>
          <w:sz w:val="20"/>
          <w:szCs w:val="20"/>
        </w:rPr>
        <w:t xml:space="preserve"> on </w:t>
      </w:r>
      <w:r w:rsidR="00385D29">
        <w:rPr>
          <w:rFonts w:ascii="Courier New" w:hAnsi="Courier New" w:cs="Courier New"/>
          <w:color w:val="228B22"/>
          <w:sz w:val="20"/>
          <w:szCs w:val="20"/>
        </w:rPr>
        <w:t xml:space="preserve">the </w:t>
      </w:r>
      <w:r>
        <w:rPr>
          <w:rFonts w:ascii="Courier New" w:hAnsi="Courier New" w:cs="Courier New"/>
          <w:color w:val="228B22"/>
          <w:sz w:val="20"/>
          <w:szCs w:val="20"/>
        </w:rPr>
        <w:t>node</w:t>
      </w:r>
      <w:r w:rsidR="00EF6F77">
        <w:rPr>
          <w:rFonts w:ascii="Courier New" w:hAnsi="Courier New" w:cs="Courier New"/>
          <w:color w:val="228B22"/>
          <w:sz w:val="20"/>
          <w:szCs w:val="20"/>
        </w:rPr>
        <w:t xml:space="preserve"> </w:t>
      </w:r>
      <w:r>
        <w:rPr>
          <w:rFonts w:ascii="Courier New" w:hAnsi="Courier New" w:cs="Courier New"/>
          <w:color w:val="228B22"/>
          <w:sz w:val="20"/>
          <w:szCs w:val="20"/>
        </w:rPr>
        <w:t>Fx,</w:t>
      </w:r>
      <w:r w:rsidR="00385D29">
        <w:rPr>
          <w:rFonts w:ascii="Courier New" w:hAnsi="Courier New" w:cs="Courier New"/>
          <w:color w:val="228B22"/>
          <w:sz w:val="20"/>
          <w:szCs w:val="20"/>
        </w:rPr>
        <w:t xml:space="preserve"> </w:t>
      </w:r>
      <w:r>
        <w:rPr>
          <w:rFonts w:ascii="Courier New" w:hAnsi="Courier New" w:cs="Courier New"/>
          <w:color w:val="228B22"/>
          <w:sz w:val="20"/>
          <w:szCs w:val="20"/>
        </w:rPr>
        <w:t>Fy,</w:t>
      </w:r>
      <w:r w:rsidR="00385D29">
        <w:rPr>
          <w:rFonts w:ascii="Courier New" w:hAnsi="Courier New" w:cs="Courier New"/>
          <w:color w:val="228B22"/>
          <w:sz w:val="20"/>
          <w:szCs w:val="20"/>
        </w:rPr>
        <w:t xml:space="preserve"> and %</w:t>
      </w:r>
      <w:r>
        <w:rPr>
          <w:rFonts w:ascii="Courier New" w:hAnsi="Courier New" w:cs="Courier New"/>
          <w:color w:val="228B22"/>
          <w:sz w:val="20"/>
          <w:szCs w:val="20"/>
        </w:rPr>
        <w:t>Moment</w:t>
      </w:r>
    </w:p>
    <w:p w:rsidR="00385D29" w:rsidRDefault="00385D29" w:rsidP="001B4C9F">
      <w:pPr>
        <w:autoSpaceDE w:val="0"/>
        <w:autoSpaceDN w:val="0"/>
        <w:adjustRightInd w:val="0"/>
        <w:spacing w:after="0" w:line="240" w:lineRule="auto"/>
        <w:rPr>
          <w:rFonts w:ascii="Courier New" w:hAnsi="Courier New" w:cs="Courier New"/>
          <w:color w:val="000000"/>
          <w:sz w:val="20"/>
          <w:szCs w:val="20"/>
        </w:rPr>
      </w:pPr>
    </w:p>
    <w:p w:rsidR="001B4C9F" w:rsidRDefault="001B4C9F" w:rsidP="001B4C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node=</w:t>
      </w:r>
      <w:r>
        <w:rPr>
          <w:rFonts w:ascii="Courier New" w:hAnsi="Courier New" w:cs="Courier New"/>
          <w:color w:val="0000FF"/>
          <w:sz w:val="20"/>
          <w:szCs w:val="20"/>
        </w:rPr>
        <w:t>...</w:t>
      </w:r>
    </w:p>
    <w:p w:rsidR="001B4C9F" w:rsidRDefault="001B4C9F" w:rsidP="001B4C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[ 1   2  0.0  1.0  0  0   0    0       0       0</w:t>
      </w:r>
    </w:p>
    <w:p w:rsidR="001B4C9F" w:rsidRDefault="001B4C9F" w:rsidP="001B4C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   3  1.0  2.0  0  0   0    -1000  -1000    100</w:t>
      </w:r>
    </w:p>
    <w:p w:rsidR="001B4C9F" w:rsidRDefault="001B4C9F" w:rsidP="001B4C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3   </w:t>
      </w:r>
      <w:r w:rsidR="00015E6B">
        <w:rPr>
          <w:rFonts w:ascii="Courier New" w:hAnsi="Courier New" w:cs="Courier New"/>
          <w:color w:val="000000"/>
          <w:sz w:val="20"/>
          <w:szCs w:val="20"/>
        </w:rPr>
        <w:t>3</w:t>
      </w:r>
      <w:r>
        <w:rPr>
          <w:rFonts w:ascii="Courier New" w:hAnsi="Courier New" w:cs="Courier New"/>
          <w:color w:val="000000"/>
          <w:sz w:val="20"/>
          <w:szCs w:val="20"/>
        </w:rPr>
        <w:t xml:space="preserve">  1.0  0.0  1  1   1    0       0       0</w:t>
      </w:r>
    </w:p>
    <w:p w:rsidR="001B4C9F" w:rsidRDefault="001B4C9F" w:rsidP="001B4C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4   3  2.0  1.0  0  0   0    0       0       0];</w:t>
      </w:r>
    </w:p>
    <w:p w:rsidR="001B4C9F" w:rsidRDefault="001B4C9F" w:rsidP="001B4C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B4C9F" w:rsidRDefault="001B4C9F" w:rsidP="001B4C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%element information:</w:t>
      </w:r>
      <w:r w:rsidR="00385D29">
        <w:rPr>
          <w:rFonts w:ascii="Courier New" w:hAnsi="Courier New" w:cs="Courier New"/>
          <w:color w:val="228B22"/>
          <w:sz w:val="20"/>
          <w:szCs w:val="20"/>
        </w:rPr>
        <w:t xml:space="preserve"> Element </w:t>
      </w:r>
      <w:r>
        <w:rPr>
          <w:rFonts w:ascii="Courier New" w:hAnsi="Courier New" w:cs="Courier New"/>
          <w:color w:val="228B22"/>
          <w:sz w:val="20"/>
          <w:szCs w:val="20"/>
        </w:rPr>
        <w:t>No</w:t>
      </w:r>
      <w:r w:rsidR="00385D29">
        <w:rPr>
          <w:rFonts w:ascii="Courier New" w:hAnsi="Courier New" w:cs="Courier New"/>
          <w:color w:val="228B22"/>
          <w:sz w:val="20"/>
          <w:szCs w:val="20"/>
        </w:rPr>
        <w:t>.</w:t>
      </w:r>
      <w:r>
        <w:rPr>
          <w:rFonts w:ascii="Courier New" w:hAnsi="Courier New" w:cs="Courier New"/>
          <w:color w:val="228B22"/>
          <w:sz w:val="20"/>
          <w:szCs w:val="20"/>
        </w:rPr>
        <w:t>,</w:t>
      </w:r>
      <w:r w:rsidR="00385D29">
        <w:rPr>
          <w:rFonts w:ascii="Courier New" w:hAnsi="Courier New" w:cs="Courier New"/>
          <w:color w:val="228B22"/>
          <w:sz w:val="20"/>
          <w:szCs w:val="20"/>
        </w:rPr>
        <w:t xml:space="preserve"> </w:t>
      </w:r>
      <w:r>
        <w:rPr>
          <w:rFonts w:ascii="Courier New" w:hAnsi="Courier New" w:cs="Courier New"/>
          <w:color w:val="228B22"/>
          <w:sz w:val="20"/>
          <w:szCs w:val="20"/>
        </w:rPr>
        <w:t>node1,</w:t>
      </w:r>
      <w:r w:rsidR="00385D29">
        <w:rPr>
          <w:rFonts w:ascii="Courier New" w:hAnsi="Courier New" w:cs="Courier New"/>
          <w:color w:val="228B22"/>
          <w:sz w:val="20"/>
          <w:szCs w:val="20"/>
        </w:rPr>
        <w:t xml:space="preserve"> </w:t>
      </w:r>
      <w:r>
        <w:rPr>
          <w:rFonts w:ascii="Courier New" w:hAnsi="Courier New" w:cs="Courier New"/>
          <w:color w:val="228B22"/>
          <w:sz w:val="20"/>
          <w:szCs w:val="20"/>
        </w:rPr>
        <w:t>node2,</w:t>
      </w:r>
      <w:r w:rsidR="00385D29">
        <w:rPr>
          <w:rFonts w:ascii="Courier New" w:hAnsi="Courier New" w:cs="Courier New"/>
          <w:color w:val="228B22"/>
          <w:sz w:val="20"/>
          <w:szCs w:val="20"/>
        </w:rPr>
        <w:t xml:space="preserve"> </w:t>
      </w:r>
      <w:r>
        <w:rPr>
          <w:rFonts w:ascii="Courier New" w:hAnsi="Courier New" w:cs="Courier New"/>
          <w:color w:val="228B22"/>
          <w:sz w:val="20"/>
          <w:szCs w:val="20"/>
        </w:rPr>
        <w:t>Element Type(1 is Truss,2 is %Beam),</w:t>
      </w:r>
      <w:r w:rsidR="00385D29">
        <w:rPr>
          <w:rFonts w:ascii="Courier New" w:hAnsi="Courier New" w:cs="Courier New"/>
          <w:color w:val="228B22"/>
          <w:sz w:val="20"/>
          <w:szCs w:val="20"/>
        </w:rPr>
        <w:t xml:space="preserve"> </w:t>
      </w:r>
      <w:r>
        <w:rPr>
          <w:rFonts w:ascii="Courier New" w:hAnsi="Courier New" w:cs="Courier New"/>
          <w:color w:val="228B22"/>
          <w:sz w:val="20"/>
          <w:szCs w:val="20"/>
        </w:rPr>
        <w:t>Material No</w:t>
      </w:r>
      <w:r w:rsidR="00385D29">
        <w:rPr>
          <w:rFonts w:ascii="Courier New" w:hAnsi="Courier New" w:cs="Courier New"/>
          <w:color w:val="228B22"/>
          <w:sz w:val="20"/>
          <w:szCs w:val="20"/>
        </w:rPr>
        <w:t>.</w:t>
      </w:r>
      <w:r>
        <w:rPr>
          <w:rFonts w:ascii="Courier New" w:hAnsi="Courier New" w:cs="Courier New"/>
          <w:color w:val="228B22"/>
          <w:sz w:val="20"/>
          <w:szCs w:val="20"/>
        </w:rPr>
        <w:t>,</w:t>
      </w:r>
      <w:r w:rsidR="004251D2">
        <w:rPr>
          <w:rFonts w:ascii="Courier New" w:hAnsi="Courier New" w:cs="Courier New"/>
          <w:color w:val="228B22"/>
          <w:sz w:val="20"/>
          <w:szCs w:val="20"/>
        </w:rPr>
        <w:t xml:space="preserve"> Cross-</w:t>
      </w:r>
      <w:r>
        <w:rPr>
          <w:rFonts w:ascii="Courier New" w:hAnsi="Courier New" w:cs="Courier New"/>
          <w:color w:val="228B22"/>
          <w:sz w:val="20"/>
          <w:szCs w:val="20"/>
        </w:rPr>
        <w:t>Section No</w:t>
      </w:r>
      <w:r w:rsidR="00385D29">
        <w:rPr>
          <w:rFonts w:ascii="Courier New" w:hAnsi="Courier New" w:cs="Courier New"/>
          <w:color w:val="228B22"/>
          <w:sz w:val="20"/>
          <w:szCs w:val="20"/>
        </w:rPr>
        <w:t>.</w:t>
      </w:r>
    </w:p>
    <w:p w:rsidR="001B4C9F" w:rsidRDefault="001B4C9F" w:rsidP="001B4C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element=</w:t>
      </w:r>
      <w:r>
        <w:rPr>
          <w:rFonts w:ascii="Courier New" w:hAnsi="Courier New" w:cs="Courier New"/>
          <w:color w:val="0000FF"/>
          <w:sz w:val="20"/>
          <w:szCs w:val="20"/>
        </w:rPr>
        <w:t>...</w:t>
      </w:r>
    </w:p>
    <w:p w:rsidR="001B4C9F" w:rsidRDefault="001B4C9F" w:rsidP="001B4C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1   1   2       1   1    1</w:t>
      </w:r>
    </w:p>
    <w:p w:rsidR="001B4C9F" w:rsidRDefault="001B4C9F" w:rsidP="001B4C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015E6B">
        <w:rPr>
          <w:rFonts w:ascii="Courier New" w:hAnsi="Courier New" w:cs="Courier New"/>
          <w:color w:val="000000"/>
          <w:sz w:val="20"/>
          <w:szCs w:val="20"/>
        </w:rPr>
        <w:t>2</w:t>
      </w:r>
      <w:r>
        <w:rPr>
          <w:rFonts w:ascii="Courier New" w:hAnsi="Courier New" w:cs="Courier New"/>
          <w:color w:val="000000"/>
          <w:sz w:val="20"/>
          <w:szCs w:val="20"/>
        </w:rPr>
        <w:t xml:space="preserve">   1   3       1   1    1</w:t>
      </w:r>
    </w:p>
    <w:p w:rsidR="001B4C9F" w:rsidRDefault="001B4C9F" w:rsidP="001B4C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015E6B">
        <w:rPr>
          <w:rFonts w:ascii="Courier New" w:hAnsi="Courier New" w:cs="Courier New"/>
          <w:color w:val="000000"/>
          <w:sz w:val="20"/>
          <w:szCs w:val="20"/>
        </w:rPr>
        <w:t>3</w:t>
      </w:r>
      <w:r>
        <w:rPr>
          <w:rFonts w:ascii="Courier New" w:hAnsi="Courier New" w:cs="Courier New"/>
          <w:color w:val="000000"/>
          <w:sz w:val="20"/>
          <w:szCs w:val="20"/>
        </w:rPr>
        <w:t xml:space="preserve">   2   3       2   1    2</w:t>
      </w:r>
    </w:p>
    <w:p w:rsidR="001B4C9F" w:rsidRDefault="001B4C9F" w:rsidP="001B4C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015E6B">
        <w:rPr>
          <w:rFonts w:ascii="Courier New" w:hAnsi="Courier New" w:cs="Courier New"/>
          <w:color w:val="000000"/>
          <w:sz w:val="20"/>
          <w:szCs w:val="20"/>
        </w:rPr>
        <w:t>4</w:t>
      </w:r>
      <w:r>
        <w:rPr>
          <w:rFonts w:ascii="Courier New" w:hAnsi="Courier New" w:cs="Courier New"/>
          <w:color w:val="000000"/>
          <w:sz w:val="20"/>
          <w:szCs w:val="20"/>
        </w:rPr>
        <w:t xml:space="preserve">   3   4       2   1    2</w:t>
      </w:r>
    </w:p>
    <w:p w:rsidR="001B4C9F" w:rsidRDefault="001B4C9F" w:rsidP="001B4C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015E6B">
        <w:rPr>
          <w:rFonts w:ascii="Courier New" w:hAnsi="Courier New" w:cs="Courier New"/>
          <w:color w:val="000000"/>
          <w:sz w:val="20"/>
          <w:szCs w:val="20"/>
        </w:rPr>
        <w:t>5</w:t>
      </w:r>
      <w:r>
        <w:rPr>
          <w:rFonts w:ascii="Courier New" w:hAnsi="Courier New" w:cs="Courier New"/>
          <w:color w:val="000000"/>
          <w:sz w:val="20"/>
          <w:szCs w:val="20"/>
        </w:rPr>
        <w:t xml:space="preserve">   2   4       2   1    2];</w:t>
      </w:r>
    </w:p>
    <w:p w:rsidR="001B4C9F" w:rsidRDefault="001B4C9F" w:rsidP="001B4C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B4C9F" w:rsidRDefault="001B4C9F" w:rsidP="001B4C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%Material information:</w:t>
      </w:r>
      <w:r w:rsidR="00385D29">
        <w:rPr>
          <w:rFonts w:ascii="Courier New" w:hAnsi="Courier New" w:cs="Courier New"/>
          <w:color w:val="228B22"/>
          <w:sz w:val="20"/>
          <w:szCs w:val="20"/>
        </w:rPr>
        <w:t xml:space="preserve"> </w:t>
      </w:r>
      <w:r>
        <w:rPr>
          <w:rFonts w:ascii="Courier New" w:hAnsi="Courier New" w:cs="Courier New"/>
          <w:color w:val="228B22"/>
          <w:sz w:val="20"/>
          <w:szCs w:val="20"/>
        </w:rPr>
        <w:t>Material No,</w:t>
      </w:r>
      <w:r w:rsidR="004251D2">
        <w:rPr>
          <w:rFonts w:ascii="Courier New" w:hAnsi="Courier New" w:cs="Courier New"/>
          <w:color w:val="228B22"/>
          <w:sz w:val="20"/>
          <w:szCs w:val="20"/>
        </w:rPr>
        <w:t xml:space="preserve"> </w:t>
      </w:r>
      <w:r w:rsidR="009023DE">
        <w:rPr>
          <w:rFonts w:ascii="Courier New" w:hAnsi="Courier New" w:cs="Courier New"/>
          <w:color w:val="228B22"/>
          <w:sz w:val="20"/>
          <w:szCs w:val="20"/>
        </w:rPr>
        <w:t>M</w:t>
      </w:r>
      <w:r w:rsidR="009023DE" w:rsidRPr="009023DE">
        <w:rPr>
          <w:rFonts w:ascii="Courier New" w:hAnsi="Courier New" w:cs="Courier New"/>
          <w:color w:val="228B22"/>
          <w:sz w:val="20"/>
          <w:szCs w:val="20"/>
        </w:rPr>
        <w:t>odulus</w:t>
      </w:r>
      <w:r w:rsidR="004251D2">
        <w:rPr>
          <w:rFonts w:ascii="Courier New" w:hAnsi="Courier New" w:cs="Courier New"/>
          <w:color w:val="228B22"/>
          <w:sz w:val="20"/>
          <w:szCs w:val="20"/>
        </w:rPr>
        <w:t xml:space="preserve"> of elasticity</w:t>
      </w:r>
    </w:p>
    <w:p w:rsidR="001B4C9F" w:rsidRDefault="001B4C9F" w:rsidP="001B4C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material=[ 1   2e11];</w:t>
      </w:r>
    </w:p>
    <w:p w:rsidR="001B4C9F" w:rsidRDefault="001B4C9F" w:rsidP="001B4C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91022" w:rsidRDefault="001B4C9F" w:rsidP="001B4C9F">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228B22"/>
          <w:sz w:val="20"/>
          <w:szCs w:val="20"/>
        </w:rPr>
        <w:t>%</w:t>
      </w:r>
      <w:r w:rsidR="004251D2">
        <w:rPr>
          <w:rFonts w:ascii="Courier New" w:hAnsi="Courier New" w:cs="Courier New"/>
          <w:color w:val="228B22"/>
          <w:sz w:val="20"/>
          <w:szCs w:val="20"/>
        </w:rPr>
        <w:t>Cross-</w:t>
      </w:r>
      <w:r>
        <w:rPr>
          <w:rFonts w:ascii="Courier New" w:hAnsi="Courier New" w:cs="Courier New"/>
          <w:color w:val="228B22"/>
          <w:sz w:val="20"/>
          <w:szCs w:val="20"/>
        </w:rPr>
        <w:t>Section No</w:t>
      </w:r>
      <w:r w:rsidR="00385D29">
        <w:rPr>
          <w:rFonts w:ascii="Courier New" w:hAnsi="Courier New" w:cs="Courier New"/>
          <w:color w:val="228B22"/>
          <w:sz w:val="20"/>
          <w:szCs w:val="20"/>
        </w:rPr>
        <w:t>.</w:t>
      </w:r>
      <w:r>
        <w:rPr>
          <w:rFonts w:ascii="Courier New" w:hAnsi="Courier New" w:cs="Courier New"/>
          <w:color w:val="228B22"/>
          <w:sz w:val="20"/>
          <w:szCs w:val="20"/>
        </w:rPr>
        <w:t>,</w:t>
      </w:r>
      <w:r w:rsidR="00B53CA7">
        <w:rPr>
          <w:rFonts w:ascii="Courier New" w:hAnsi="Courier New" w:cs="Courier New"/>
          <w:color w:val="228B22"/>
          <w:sz w:val="20"/>
          <w:szCs w:val="20"/>
        </w:rPr>
        <w:t xml:space="preserve"> Cross-sectional area</w:t>
      </w:r>
      <w:r>
        <w:rPr>
          <w:rFonts w:ascii="Courier New" w:hAnsi="Courier New" w:cs="Courier New"/>
          <w:color w:val="228B22"/>
          <w:sz w:val="20"/>
          <w:szCs w:val="20"/>
        </w:rPr>
        <w:t>,</w:t>
      </w:r>
      <w:r w:rsidR="00B53CA7">
        <w:rPr>
          <w:rFonts w:ascii="Courier New" w:hAnsi="Courier New" w:cs="Courier New"/>
          <w:color w:val="228B22"/>
          <w:sz w:val="20"/>
          <w:szCs w:val="20"/>
        </w:rPr>
        <w:t xml:space="preserve"> </w:t>
      </w:r>
      <w:r>
        <w:rPr>
          <w:rFonts w:ascii="Courier New" w:hAnsi="Courier New" w:cs="Courier New"/>
          <w:color w:val="228B22"/>
          <w:sz w:val="20"/>
          <w:szCs w:val="20"/>
        </w:rPr>
        <w:t xml:space="preserve">Moment of </w:t>
      </w:r>
      <w:r w:rsidR="00B53CA7">
        <w:rPr>
          <w:rFonts w:ascii="Courier New" w:hAnsi="Courier New" w:cs="Courier New"/>
          <w:color w:val="228B22"/>
          <w:sz w:val="20"/>
          <w:szCs w:val="20"/>
        </w:rPr>
        <w:t>Inertia</w:t>
      </w:r>
      <w:r>
        <w:rPr>
          <w:rFonts w:ascii="Courier New" w:hAnsi="Courier New" w:cs="Courier New"/>
          <w:color w:val="228B22"/>
          <w:sz w:val="20"/>
          <w:szCs w:val="20"/>
        </w:rPr>
        <w:t>,</w:t>
      </w:r>
      <w:r w:rsidR="00B53CA7">
        <w:rPr>
          <w:rFonts w:ascii="Courier New" w:hAnsi="Courier New" w:cs="Courier New"/>
          <w:color w:val="228B22"/>
          <w:sz w:val="20"/>
          <w:szCs w:val="20"/>
        </w:rPr>
        <w:t xml:space="preserve"> </w:t>
      </w:r>
      <w:r w:rsidR="00623CFF">
        <w:rPr>
          <w:rFonts w:ascii="Courier New" w:hAnsi="Courier New" w:cs="Courier New"/>
          <w:color w:val="228B22"/>
          <w:sz w:val="20"/>
          <w:szCs w:val="20"/>
        </w:rPr>
        <w:t xml:space="preserve">the Maximum </w:t>
      </w:r>
    </w:p>
    <w:p w:rsidR="001B4C9F" w:rsidRDefault="00391022" w:rsidP="001B4C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r w:rsidR="00623CFF">
        <w:rPr>
          <w:rFonts w:ascii="Courier New" w:hAnsi="Courier New" w:cs="Courier New"/>
          <w:color w:val="228B22"/>
          <w:sz w:val="20"/>
          <w:szCs w:val="20"/>
        </w:rPr>
        <w:t>d</w:t>
      </w:r>
      <w:r w:rsidR="001B4C9F">
        <w:rPr>
          <w:rFonts w:ascii="Courier New" w:hAnsi="Courier New" w:cs="Courier New"/>
          <w:color w:val="228B22"/>
          <w:sz w:val="20"/>
          <w:szCs w:val="20"/>
        </w:rPr>
        <w:t xml:space="preserve">istance </w:t>
      </w:r>
      <w:r w:rsidR="00623CFF">
        <w:rPr>
          <w:rFonts w:ascii="Courier New" w:hAnsi="Courier New" w:cs="Courier New"/>
          <w:color w:val="228B22"/>
          <w:sz w:val="20"/>
          <w:szCs w:val="20"/>
        </w:rPr>
        <w:t>from</w:t>
      </w:r>
      <w:r w:rsidR="001B4C9F">
        <w:rPr>
          <w:rFonts w:ascii="Courier New" w:hAnsi="Courier New" w:cs="Courier New"/>
          <w:color w:val="228B22"/>
          <w:sz w:val="20"/>
          <w:szCs w:val="20"/>
        </w:rPr>
        <w:t xml:space="preserve"> </w:t>
      </w:r>
      <w:r w:rsidR="00623CFF">
        <w:rPr>
          <w:rFonts w:ascii="Courier New" w:hAnsi="Courier New" w:cs="Courier New"/>
          <w:color w:val="228B22"/>
          <w:sz w:val="20"/>
          <w:szCs w:val="20"/>
        </w:rPr>
        <w:t>Neutral axis</w:t>
      </w:r>
    </w:p>
    <w:p w:rsidR="001B4C9F" w:rsidRDefault="001B4C9F" w:rsidP="001B4C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section=</w:t>
      </w:r>
      <w:r>
        <w:rPr>
          <w:rFonts w:ascii="Courier New" w:hAnsi="Courier New" w:cs="Courier New"/>
          <w:color w:val="0000FF"/>
          <w:sz w:val="20"/>
          <w:szCs w:val="20"/>
        </w:rPr>
        <w:t>...</w:t>
      </w:r>
    </w:p>
    <w:p w:rsidR="001B4C9F" w:rsidRDefault="001B4C9F" w:rsidP="001B4C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1   0.01  0.01   0.01</w:t>
      </w:r>
    </w:p>
    <w:p w:rsidR="001B4C9F" w:rsidRDefault="001B4C9F" w:rsidP="001B4C9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2   0.02  2.0e-7  0.02];</w:t>
      </w:r>
    </w:p>
    <w:p w:rsidR="001B4C9F" w:rsidRDefault="001B4C9F" w:rsidP="001B4C9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save(</w:t>
      </w:r>
      <w:r>
        <w:rPr>
          <w:rFonts w:ascii="Courier New" w:hAnsi="Courier New" w:cs="Courier New"/>
          <w:color w:val="A020F0"/>
          <w:sz w:val="20"/>
          <w:szCs w:val="20"/>
        </w:rPr>
        <w:t>'model1.mat'</w:t>
      </w:r>
      <w:r>
        <w:rPr>
          <w:rFonts w:ascii="Courier New" w:hAnsi="Courier New" w:cs="Courier New"/>
          <w:color w:val="000000"/>
          <w:sz w:val="20"/>
          <w:szCs w:val="20"/>
        </w:rPr>
        <w:t>,</w:t>
      </w:r>
      <w:r>
        <w:rPr>
          <w:rFonts w:ascii="Courier New" w:hAnsi="Courier New" w:cs="Courier New"/>
          <w:color w:val="A020F0"/>
          <w:sz w:val="20"/>
          <w:szCs w:val="20"/>
        </w:rPr>
        <w:t>'node'</w:t>
      </w:r>
      <w:r>
        <w:rPr>
          <w:rFonts w:ascii="Courier New" w:hAnsi="Courier New" w:cs="Courier New"/>
          <w:color w:val="000000"/>
          <w:sz w:val="20"/>
          <w:szCs w:val="20"/>
        </w:rPr>
        <w:t>,</w:t>
      </w:r>
      <w:r>
        <w:rPr>
          <w:rFonts w:ascii="Courier New" w:hAnsi="Courier New" w:cs="Courier New"/>
          <w:color w:val="A020F0"/>
          <w:sz w:val="20"/>
          <w:szCs w:val="20"/>
        </w:rPr>
        <w:t>'element'</w:t>
      </w:r>
      <w:r>
        <w:rPr>
          <w:rFonts w:ascii="Courier New" w:hAnsi="Courier New" w:cs="Courier New"/>
          <w:color w:val="000000"/>
          <w:sz w:val="20"/>
          <w:szCs w:val="20"/>
        </w:rPr>
        <w:t>,</w:t>
      </w:r>
      <w:r>
        <w:rPr>
          <w:rFonts w:ascii="Courier New" w:hAnsi="Courier New" w:cs="Courier New"/>
          <w:color w:val="A020F0"/>
          <w:sz w:val="20"/>
          <w:szCs w:val="20"/>
        </w:rPr>
        <w:t>'material'</w:t>
      </w:r>
      <w:r>
        <w:rPr>
          <w:rFonts w:ascii="Courier New" w:hAnsi="Courier New" w:cs="Courier New"/>
          <w:color w:val="000000"/>
          <w:sz w:val="20"/>
          <w:szCs w:val="20"/>
        </w:rPr>
        <w:t>,</w:t>
      </w:r>
      <w:r>
        <w:rPr>
          <w:rFonts w:ascii="Courier New" w:hAnsi="Courier New" w:cs="Courier New"/>
          <w:color w:val="A020F0"/>
          <w:sz w:val="20"/>
          <w:szCs w:val="20"/>
        </w:rPr>
        <w:t>'section'</w:t>
      </w:r>
      <w:r>
        <w:rPr>
          <w:rFonts w:ascii="Courier New" w:hAnsi="Courier New" w:cs="Courier New"/>
          <w:color w:val="000000"/>
          <w:sz w:val="20"/>
          <w:szCs w:val="20"/>
        </w:rPr>
        <w:t>);</w:t>
      </w:r>
    </w:p>
    <w:p w:rsidR="006A0BA5" w:rsidRDefault="006A0BA5" w:rsidP="00977409"/>
    <w:p w:rsidR="00977409" w:rsidRPr="0078079F" w:rsidRDefault="00385D29" w:rsidP="00977409">
      <w:pPr>
        <w:rPr>
          <w:b/>
        </w:rPr>
      </w:pPr>
      <w:r w:rsidRPr="0078079F">
        <w:rPr>
          <w:b/>
        </w:rPr>
        <w:t xml:space="preserve">Step </w:t>
      </w:r>
      <w:r w:rsidR="00977409" w:rsidRPr="0078079F">
        <w:rPr>
          <w:b/>
        </w:rPr>
        <w:t xml:space="preserve">2 </w:t>
      </w:r>
      <w:r w:rsidRPr="0078079F">
        <w:rPr>
          <w:b/>
        </w:rPr>
        <w:t xml:space="preserve">Run the </w:t>
      </w:r>
      <w:r w:rsidR="00977409" w:rsidRPr="0078079F">
        <w:rPr>
          <w:b/>
        </w:rPr>
        <w:t>FEA program</w:t>
      </w:r>
    </w:p>
    <w:p w:rsidR="00977409" w:rsidRPr="00977409" w:rsidRDefault="006A0BA5" w:rsidP="00977409">
      <w:r>
        <w:t xml:space="preserve">    </w:t>
      </w:r>
      <w:r w:rsidR="00385D29">
        <w:t xml:space="preserve">Find the </w:t>
      </w:r>
      <w:r>
        <w:t xml:space="preserve">function </w:t>
      </w:r>
      <w:r w:rsidR="00385D29">
        <w:t>“</w:t>
      </w:r>
      <w:r w:rsidR="00385D29" w:rsidRPr="006A0BA5">
        <w:t>truss_beam_fem_GUI.m</w:t>
      </w:r>
      <w:r w:rsidR="00385D29">
        <w:t xml:space="preserve">” </w:t>
      </w:r>
      <w:r>
        <w:t>in the folder</w:t>
      </w:r>
      <w:r w:rsidR="005D102D">
        <w:t xml:space="preserve"> named </w:t>
      </w:r>
      <w:r w:rsidR="00385D29">
        <w:t>“</w:t>
      </w:r>
      <w:r w:rsidR="005D102D" w:rsidRPr="005D102D">
        <w:t>truss_beam_fem</w:t>
      </w:r>
      <w:r w:rsidR="00385D29">
        <w:t>.” Type “</w:t>
      </w:r>
      <w:r w:rsidR="00385D29" w:rsidRPr="006A0BA5">
        <w:t>truss_beam_fem_GUI</w:t>
      </w:r>
      <w:r w:rsidR="00385D29">
        <w:t>” in the command window.</w:t>
      </w:r>
      <w:r>
        <w:t xml:space="preserve"> The main window of the program shows </w:t>
      </w:r>
      <w:r w:rsidR="0016451B">
        <w:t>as</w:t>
      </w:r>
      <w:r>
        <w:t xml:space="preserve"> the following.</w:t>
      </w:r>
    </w:p>
    <w:p w:rsidR="009973CF" w:rsidRDefault="00015E6B" w:rsidP="000B0772">
      <w:pPr>
        <w:jc w:val="center"/>
      </w:pPr>
      <w:r>
        <w:rPr>
          <w:noProof/>
          <w:lang w:eastAsia="zh-CN"/>
        </w:rPr>
        <w:drawing>
          <wp:inline distT="0" distB="0" distL="0" distR="0">
            <wp:extent cx="5086127" cy="2970564"/>
            <wp:effectExtent l="19050" t="0" r="22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l="7078" t="7856" r="7393" b="12117"/>
                    <a:stretch>
                      <a:fillRect/>
                    </a:stretch>
                  </pic:blipFill>
                  <pic:spPr bwMode="auto">
                    <a:xfrm>
                      <a:off x="0" y="0"/>
                      <a:ext cx="5086127" cy="2970564"/>
                    </a:xfrm>
                    <a:prstGeom prst="rect">
                      <a:avLst/>
                    </a:prstGeom>
                    <a:noFill/>
                    <a:ln w="9525">
                      <a:noFill/>
                      <a:miter lim="800000"/>
                      <a:headEnd/>
                      <a:tailEnd/>
                    </a:ln>
                  </pic:spPr>
                </pic:pic>
              </a:graphicData>
            </a:graphic>
          </wp:inline>
        </w:drawing>
      </w:r>
    </w:p>
    <w:p w:rsidR="006A0BA5" w:rsidRDefault="006A0BA5" w:rsidP="006A0BA5">
      <w:r>
        <w:t>There is a menu</w:t>
      </w:r>
      <w:r w:rsidR="005D102D">
        <w:t xml:space="preserve"> named File</w:t>
      </w:r>
      <w:r>
        <w:t xml:space="preserve"> at the top of the window. </w:t>
      </w:r>
      <w:r w:rsidR="005D102D">
        <w:t>The</w:t>
      </w:r>
      <w:r>
        <w:t xml:space="preserve"> button </w:t>
      </w:r>
      <w:r w:rsidR="005D102D">
        <w:t xml:space="preserve">Open </w:t>
      </w:r>
      <w:r>
        <w:t>can open a model file.</w:t>
      </w:r>
      <w:r w:rsidR="005D102D">
        <w:t xml:space="preserve"> </w:t>
      </w:r>
      <w:r w:rsidR="00385D29">
        <w:t xml:space="preserve">You can then choose to open the model generated in the first step, e.g., </w:t>
      </w:r>
      <w:r w:rsidR="00D531CF">
        <w:t>truss3</w:t>
      </w:r>
      <w:r w:rsidR="00385D29">
        <w:t xml:space="preserve">.mat. </w:t>
      </w:r>
      <w:r w:rsidR="005D102D">
        <w:t>The button named</w:t>
      </w:r>
      <w:r>
        <w:t xml:space="preserve"> Finite element </w:t>
      </w:r>
      <w:r w:rsidR="00015E6B" w:rsidRPr="00015E6B">
        <w:t>Analysis</w:t>
      </w:r>
      <w:r w:rsidR="00015E6B">
        <w:t xml:space="preserve"> </w:t>
      </w:r>
      <w:r>
        <w:t>can run the FEA. The results of the node and the element list in the text box</w:t>
      </w:r>
      <w:r w:rsidR="005D102D">
        <w:t xml:space="preserve"> at the bottom of the window</w:t>
      </w:r>
      <w:r>
        <w:t xml:space="preserve">. The slide control can </w:t>
      </w:r>
      <w:r w:rsidR="00AF1E13">
        <w:t xml:space="preserve">show the deflected structure of different </w:t>
      </w:r>
      <w:r>
        <w:t>scale</w:t>
      </w:r>
      <w:r w:rsidR="00AF1E13">
        <w:t>s</w:t>
      </w:r>
      <w:r>
        <w:t>.</w:t>
      </w:r>
    </w:p>
    <w:p w:rsidR="00385D29" w:rsidRPr="00385D29" w:rsidRDefault="00385D29" w:rsidP="006A0BA5">
      <w:pPr>
        <w:rPr>
          <w:b/>
        </w:rPr>
      </w:pPr>
      <w:r w:rsidRPr="00385D29">
        <w:rPr>
          <w:b/>
        </w:rPr>
        <w:t>Final remarks:</w:t>
      </w:r>
    </w:p>
    <w:p w:rsidR="003A62D2" w:rsidRDefault="003A62D2" w:rsidP="006A0BA5">
      <w:r>
        <w:t>(1) The unit</w:t>
      </w:r>
      <w:r w:rsidR="007D6463">
        <w:t>s</w:t>
      </w:r>
      <w:r>
        <w:t xml:space="preserve"> of input</w:t>
      </w:r>
      <w:r w:rsidR="00385D29">
        <w:t xml:space="preserve">s should be consistent.  </w:t>
      </w:r>
      <w:r>
        <w:t xml:space="preserve">For example if the </w:t>
      </w:r>
      <w:r w:rsidR="00385D29">
        <w:t>inputs use (N-m-s)</w:t>
      </w:r>
      <w:r>
        <w:t>, the</w:t>
      </w:r>
      <w:r w:rsidR="00385D29">
        <w:t>n</w:t>
      </w:r>
      <w:r>
        <w:t xml:space="preserve"> </w:t>
      </w:r>
      <w:r w:rsidR="00385D29">
        <w:t>the output deformation Ux and Uy will be in meter, the force in Newton, and moment in (N.m).</w:t>
      </w:r>
    </w:p>
    <w:p w:rsidR="003A62D2" w:rsidRDefault="003A62D2" w:rsidP="006A0BA5">
      <w:r>
        <w:t xml:space="preserve">(2) The DOF of the node </w:t>
      </w:r>
      <w:r w:rsidR="00385D29">
        <w:t xml:space="preserve">will be </w:t>
      </w:r>
      <w:r>
        <w:t xml:space="preserve">calculated in the program. </w:t>
      </w:r>
      <w:r w:rsidR="007D6463">
        <w:t>If</w:t>
      </w:r>
      <w:r>
        <w:t xml:space="preserve"> you do not know the right DOF</w:t>
      </w:r>
      <w:r w:rsidR="007D6463">
        <w:t xml:space="preserve"> of node</w:t>
      </w:r>
      <w:r>
        <w:t xml:space="preserve">, you can </w:t>
      </w:r>
      <w:r w:rsidR="00385D29">
        <w:t xml:space="preserve">simply </w:t>
      </w:r>
      <w:r>
        <w:t>input 2 or 3.</w:t>
      </w:r>
    </w:p>
    <w:sectPr w:rsidR="003A62D2" w:rsidSect="009973CF">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19C7" w:rsidRDefault="003F19C7">
      <w:pPr>
        <w:spacing w:after="0" w:line="240" w:lineRule="auto"/>
        <w:pPrChange w:id="2" w:author="Gary Wang" w:date="2009-10-01T19:53:00Z">
          <w:pPr/>
        </w:pPrChange>
      </w:pPr>
      <w:r>
        <w:separator/>
      </w:r>
    </w:p>
  </w:endnote>
  <w:endnote w:type="continuationSeparator" w:id="0">
    <w:p w:rsidR="003F19C7" w:rsidRDefault="003F19C7">
      <w:pPr>
        <w:spacing w:after="0" w:line="240" w:lineRule="auto"/>
        <w:pPrChange w:id="3" w:author="Gary Wang" w:date="2009-10-01T19:53:00Z">
          <w:pPr/>
        </w:pPrChange>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67484922"/>
      <w:docPartObj>
        <w:docPartGallery w:val="Page Numbers (Bottom of Page)"/>
        <w:docPartUnique/>
      </w:docPartObj>
    </w:sdtPr>
    <w:sdtContent>
      <w:p w:rsidR="00D531CF" w:rsidRDefault="00D531CF">
        <w:pPr>
          <w:pStyle w:val="Footer"/>
          <w:jc w:val="center"/>
        </w:pPr>
        <w:fldSimple w:instr=" PAGE   \* MERGEFORMAT ">
          <w:r w:rsidR="00AF1E13">
            <w:rPr>
              <w:noProof/>
            </w:rPr>
            <w:t>2</w:t>
          </w:r>
        </w:fldSimple>
      </w:p>
    </w:sdtContent>
  </w:sdt>
  <w:p w:rsidR="00D531CF" w:rsidRDefault="00D531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19C7" w:rsidRDefault="003F19C7">
      <w:pPr>
        <w:spacing w:after="0" w:line="240" w:lineRule="auto"/>
        <w:pPrChange w:id="0" w:author="Gary Wang" w:date="2009-10-01T19:53:00Z">
          <w:pPr/>
        </w:pPrChange>
      </w:pPr>
      <w:r>
        <w:separator/>
      </w:r>
    </w:p>
  </w:footnote>
  <w:footnote w:type="continuationSeparator" w:id="0">
    <w:p w:rsidR="003F19C7" w:rsidRDefault="003F19C7">
      <w:pPr>
        <w:spacing w:after="0" w:line="240" w:lineRule="auto"/>
        <w:pPrChange w:id="1" w:author="Gary Wang" w:date="2009-10-01T19:53:00Z">
          <w:pPr/>
        </w:pPrChange>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3"/>
  <w:defaultTabStop w:val="720"/>
  <w:characterSpacingControl w:val="doNotCompress"/>
  <w:footnotePr>
    <w:footnote w:id="-1"/>
    <w:footnote w:id="0"/>
  </w:footnotePr>
  <w:endnotePr>
    <w:endnote w:id="-1"/>
    <w:endnote w:id="0"/>
  </w:endnotePr>
  <w:compat/>
  <w:rsids>
    <w:rsidRoot w:val="004727F2"/>
    <w:rsid w:val="00015E6B"/>
    <w:rsid w:val="000B0772"/>
    <w:rsid w:val="00131C6A"/>
    <w:rsid w:val="0016451B"/>
    <w:rsid w:val="001B4C9F"/>
    <w:rsid w:val="00260C96"/>
    <w:rsid w:val="003059B8"/>
    <w:rsid w:val="00385D29"/>
    <w:rsid w:val="00391022"/>
    <w:rsid w:val="003A62D2"/>
    <w:rsid w:val="003F19C7"/>
    <w:rsid w:val="004251D2"/>
    <w:rsid w:val="004727F2"/>
    <w:rsid w:val="004B343E"/>
    <w:rsid w:val="005D102D"/>
    <w:rsid w:val="00623CFF"/>
    <w:rsid w:val="006A0BA5"/>
    <w:rsid w:val="0078079F"/>
    <w:rsid w:val="007A597E"/>
    <w:rsid w:val="007D6463"/>
    <w:rsid w:val="007F6F58"/>
    <w:rsid w:val="00803E10"/>
    <w:rsid w:val="009023DE"/>
    <w:rsid w:val="00977409"/>
    <w:rsid w:val="009973CF"/>
    <w:rsid w:val="00AF1E13"/>
    <w:rsid w:val="00B53CA7"/>
    <w:rsid w:val="00B61D4C"/>
    <w:rsid w:val="00C05A89"/>
    <w:rsid w:val="00D531CF"/>
    <w:rsid w:val="00D744E8"/>
    <w:rsid w:val="00EE6611"/>
    <w:rsid w:val="00EF6F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3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2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7F2"/>
    <w:rPr>
      <w:rFonts w:ascii="Tahoma" w:hAnsi="Tahoma" w:cs="Tahoma"/>
      <w:sz w:val="16"/>
      <w:szCs w:val="16"/>
    </w:rPr>
  </w:style>
  <w:style w:type="paragraph" w:styleId="ListParagraph">
    <w:name w:val="List Paragraph"/>
    <w:basedOn w:val="Normal"/>
    <w:uiPriority w:val="34"/>
    <w:qFormat/>
    <w:rsid w:val="000B0772"/>
    <w:pPr>
      <w:ind w:left="720"/>
      <w:contextualSpacing/>
    </w:pPr>
  </w:style>
  <w:style w:type="character" w:customStyle="1" w:styleId="dct-tt">
    <w:name w:val="dct-tt"/>
    <w:basedOn w:val="DefaultParagraphFont"/>
    <w:rsid w:val="009023DE"/>
    <w:rPr>
      <w:rFonts w:ascii="Arial" w:hAnsi="Arial" w:cs="Arial" w:hint="default"/>
    </w:rPr>
  </w:style>
  <w:style w:type="paragraph" w:styleId="Header">
    <w:name w:val="header"/>
    <w:basedOn w:val="Normal"/>
    <w:link w:val="HeaderChar"/>
    <w:uiPriority w:val="99"/>
    <w:semiHidden/>
    <w:unhideWhenUsed/>
    <w:rsid w:val="00385D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5D29"/>
  </w:style>
  <w:style w:type="paragraph" w:styleId="Footer">
    <w:name w:val="footer"/>
    <w:basedOn w:val="Normal"/>
    <w:link w:val="FooterChar"/>
    <w:uiPriority w:val="99"/>
    <w:unhideWhenUsed/>
    <w:rsid w:val="00385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D2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3CD33-578C-4E1B-9DDF-7AE2D7C35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SFU</Company>
  <LinksUpToDate>false</LinksUpToDate>
  <CharactersWithSpaces>3231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c:creator>
  <cp:keywords/>
  <dc:description/>
  <cp:lastModifiedBy>Gary Wang</cp:lastModifiedBy>
  <cp:revision>4</cp:revision>
  <dcterms:created xsi:type="dcterms:W3CDTF">2009-10-07T17:28:00Z</dcterms:created>
  <dcterms:modified xsi:type="dcterms:W3CDTF">2009-10-30T17:23:00Z</dcterms:modified>
</cp:coreProperties>
</file>