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1F5D0" w14:textId="50DA4C37" w:rsidR="00042EC1" w:rsidRDefault="002D41B2" w:rsidP="00AA1465">
      <w:pPr>
        <w:pStyle w:val="ListParagraph"/>
        <w:numPr>
          <w:ilvl w:val="0"/>
          <w:numId w:val="1"/>
        </w:numPr>
        <w:jc w:val="both"/>
      </w:pPr>
      <w:r>
        <w:t>Data file Global Cybersecurity Threats from 2015 to 2024 as csv file.</w:t>
      </w:r>
    </w:p>
    <w:p w14:paraId="6DD8246A" w14:textId="72E682D2" w:rsidR="002D41B2" w:rsidRDefault="002D41B2" w:rsidP="00AA1465">
      <w:pPr>
        <w:pStyle w:val="ListParagraph"/>
        <w:numPr>
          <w:ilvl w:val="0"/>
          <w:numId w:val="1"/>
        </w:numPr>
        <w:jc w:val="both"/>
      </w:pPr>
      <w:r>
        <w:t>Data source Kaggle.com</w:t>
      </w:r>
    </w:p>
    <w:p w14:paraId="6A1A477C" w14:textId="53754C06" w:rsidR="004D7FCF" w:rsidRDefault="004D7FCF" w:rsidP="00AA1465">
      <w:pPr>
        <w:pStyle w:val="ListParagraph"/>
        <w:numPr>
          <w:ilvl w:val="0"/>
          <w:numId w:val="1"/>
        </w:numPr>
        <w:jc w:val="both"/>
      </w:pPr>
      <w:r w:rsidRPr="004D7FCF">
        <w:t>https://www.kaggle.com/datasets/atharvasoundankar/global-cybersecurity-threats-2015-2024</w:t>
      </w:r>
    </w:p>
    <w:p w14:paraId="156AA179" w14:textId="344D1DED" w:rsidR="002D41B2" w:rsidRDefault="002D41B2" w:rsidP="00AA1465">
      <w:pPr>
        <w:pStyle w:val="ListParagraph"/>
        <w:numPr>
          <w:ilvl w:val="0"/>
          <w:numId w:val="1"/>
        </w:numPr>
        <w:jc w:val="both"/>
      </w:pPr>
      <w:r>
        <w:t>Data consist of 10 different countries record of getting attacked from different source targeting multiple industries.</w:t>
      </w:r>
    </w:p>
    <w:p w14:paraId="75724FF0" w14:textId="63C388E2" w:rsidR="002D41B2" w:rsidRDefault="002D41B2" w:rsidP="00AA1465">
      <w:pPr>
        <w:pStyle w:val="ListParagraph"/>
        <w:numPr>
          <w:ilvl w:val="0"/>
          <w:numId w:val="1"/>
        </w:numPr>
        <w:jc w:val="both"/>
      </w:pPr>
      <w:r>
        <w:t>The data also contain financial loss in Million</w:t>
      </w:r>
      <w:r w:rsidR="004D7FCF">
        <w:t xml:space="preserve"> highlighting Number of affected users during that event.</w:t>
      </w:r>
    </w:p>
    <w:p w14:paraId="134F6612" w14:textId="4D668107" w:rsidR="004D7FCF" w:rsidRDefault="004D7FCF" w:rsidP="00AA1465">
      <w:pPr>
        <w:pStyle w:val="ListParagraph"/>
        <w:numPr>
          <w:ilvl w:val="0"/>
          <w:numId w:val="1"/>
        </w:numPr>
        <w:jc w:val="both"/>
      </w:pPr>
      <w:r>
        <w:t>The data also has Security vulnerability Type, Defense Mechanism used by countries and resolution time for each event.</w:t>
      </w:r>
    </w:p>
    <w:p w14:paraId="535C519D" w14:textId="29304CF6" w:rsidR="004D7FCF" w:rsidRDefault="004D7FCF" w:rsidP="00AA1465">
      <w:pPr>
        <w:jc w:val="both"/>
      </w:pPr>
      <w:r>
        <w:t>Four Problem Statement and Hypotheses:</w:t>
      </w:r>
    </w:p>
    <w:p w14:paraId="3E5B0F97" w14:textId="412B8B2F" w:rsidR="00E13DB4" w:rsidRDefault="00E13DB4" w:rsidP="00AA1465">
      <w:pPr>
        <w:jc w:val="both"/>
      </w:pPr>
      <w:r>
        <w:t>1</w:t>
      </w:r>
      <w:r w:rsidRPr="00E13DB4">
        <w:rPr>
          <w:vertAlign w:val="superscript"/>
        </w:rPr>
        <w:t>st</w:t>
      </w:r>
      <w:r>
        <w:t xml:space="preserve"> Problem Statement:</w:t>
      </w:r>
    </w:p>
    <w:p w14:paraId="6CD9E51D" w14:textId="572075F1" w:rsidR="00E13DB4" w:rsidRDefault="00F11F4B" w:rsidP="00AA1465">
      <w:pPr>
        <w:pStyle w:val="ListParagraph"/>
        <w:numPr>
          <w:ilvl w:val="0"/>
          <w:numId w:val="3"/>
        </w:numPr>
        <w:jc w:val="both"/>
      </w:pPr>
      <w:r>
        <w:t xml:space="preserve">What </w:t>
      </w:r>
      <w:r w:rsidR="00697EC8">
        <w:t>are</w:t>
      </w:r>
      <w:r>
        <w:t xml:space="preserve"> the trends in the frequency and financial impact of different types</w:t>
      </w:r>
      <w:r w:rsidR="0044378B">
        <w:t xml:space="preserve"> of Attack type</w:t>
      </w:r>
      <w:r>
        <w:t xml:space="preserve"> in India, China, and the USA from 2015 to 2024?</w:t>
      </w:r>
    </w:p>
    <w:p w14:paraId="47C94475" w14:textId="40426CE7" w:rsidR="00E13DB4" w:rsidRDefault="00E13DB4" w:rsidP="00AA1465">
      <w:pPr>
        <w:ind w:left="360"/>
        <w:jc w:val="both"/>
      </w:pPr>
      <w:r>
        <w:t>Hypothesis 1: The USA has experienced a higher overall financial impact from cyberattacks compared to India and China from 2015 to 2024.</w:t>
      </w:r>
    </w:p>
    <w:p w14:paraId="1AC0D675" w14:textId="36DDF80B" w:rsidR="00E13DB4" w:rsidRDefault="00AA1465" w:rsidP="00AA1465">
      <w:pPr>
        <w:jc w:val="both"/>
      </w:pPr>
      <w:r>
        <w:t>2</w:t>
      </w:r>
      <w:r w:rsidRPr="00AA1465">
        <w:rPr>
          <w:vertAlign w:val="superscript"/>
        </w:rPr>
        <w:t>nd</w:t>
      </w:r>
      <w:r>
        <w:t xml:space="preserve"> Problem Statement:</w:t>
      </w:r>
    </w:p>
    <w:p w14:paraId="10C7D425" w14:textId="7E941CD9" w:rsidR="00AA1465" w:rsidRDefault="00FC6450" w:rsidP="00AA1465">
      <w:pPr>
        <w:pStyle w:val="ListParagraph"/>
        <w:numPr>
          <w:ilvl w:val="0"/>
          <w:numId w:val="3"/>
        </w:numPr>
        <w:jc w:val="both"/>
      </w:pPr>
      <w:r>
        <w:t>Is there a similarity in incident resolution time caused by security vulnerability type and Defense mechanism used</w:t>
      </w:r>
      <w:r w:rsidR="002B5303">
        <w:t xml:space="preserve"> in India, China and the USA?</w:t>
      </w:r>
    </w:p>
    <w:p w14:paraId="2397EF36" w14:textId="22AB56C4" w:rsidR="00AA1465" w:rsidRDefault="00AA1465" w:rsidP="00AA1465">
      <w:pPr>
        <w:ind w:left="360"/>
        <w:jc w:val="both"/>
      </w:pPr>
      <w:r>
        <w:t>Hypothesis 2: Incidents involving “Social Engineering” as a vulnerability tend to have shorter resolution times across all three countries compared to those involving “Unpatched software”.</w:t>
      </w:r>
    </w:p>
    <w:p w14:paraId="1E195B98" w14:textId="2BE84688" w:rsidR="00AA1465" w:rsidRDefault="00AA1465" w:rsidP="00AA1465">
      <w:pPr>
        <w:jc w:val="both"/>
      </w:pPr>
      <w:r>
        <w:t>3</w:t>
      </w:r>
      <w:r w:rsidRPr="00AA1465">
        <w:rPr>
          <w:vertAlign w:val="superscript"/>
        </w:rPr>
        <w:t>rd</w:t>
      </w:r>
      <w:r>
        <w:t xml:space="preserve"> Problem Statement:</w:t>
      </w:r>
    </w:p>
    <w:p w14:paraId="13622E49" w14:textId="53AEC3BD" w:rsidR="00AA1465" w:rsidRDefault="002B5303" w:rsidP="00AA1465">
      <w:pPr>
        <w:pStyle w:val="ListParagraph"/>
        <w:numPr>
          <w:ilvl w:val="0"/>
          <w:numId w:val="3"/>
        </w:numPr>
        <w:jc w:val="both"/>
      </w:pPr>
      <w:r>
        <w:t>Which Industries are the most frequently targeted and suffer the highest financial losses from cybersecurity threats in India, China and the USA?</w:t>
      </w:r>
    </w:p>
    <w:p w14:paraId="18FA3A83" w14:textId="79947EFB" w:rsidR="00BD7FA3" w:rsidRPr="00BD7FA3" w:rsidRDefault="00BD7FA3" w:rsidP="00BD7FA3">
      <w:pPr>
        <w:ind w:left="360"/>
        <w:jc w:val="both"/>
      </w:pPr>
      <w:r w:rsidRPr="00BD7FA3">
        <w:t>Hypothesis 3: The “Retail” industry is among the top three most frequently targeted industries in all three countries. There is also a strong relation between Incident Frequency and Financial Loss.</w:t>
      </w:r>
    </w:p>
    <w:p w14:paraId="4548CA6F" w14:textId="79935E67" w:rsidR="00AA1465" w:rsidRDefault="00AA1465" w:rsidP="00AA1465">
      <w:pPr>
        <w:jc w:val="both"/>
      </w:pPr>
      <w:r>
        <w:t>4</w:t>
      </w:r>
      <w:r w:rsidRPr="00AA1465">
        <w:rPr>
          <w:vertAlign w:val="superscript"/>
        </w:rPr>
        <w:t>th</w:t>
      </w:r>
      <w:r>
        <w:t xml:space="preserve"> Problem Statement:</w:t>
      </w:r>
    </w:p>
    <w:p w14:paraId="1121BA19" w14:textId="723289CA" w:rsidR="00AA1465" w:rsidRDefault="00F11F4B" w:rsidP="00AA1465">
      <w:pPr>
        <w:pStyle w:val="ListParagraph"/>
        <w:numPr>
          <w:ilvl w:val="0"/>
          <w:numId w:val="3"/>
        </w:numPr>
        <w:jc w:val="both"/>
      </w:pPr>
      <w:r>
        <w:t>Is there any correlation between the severity of the financial impact and the number of affected users in cybersecurity incidents within India, China and the USA?</w:t>
      </w:r>
    </w:p>
    <w:p w14:paraId="1705A191" w14:textId="6381A0B1" w:rsidR="00F11F4B" w:rsidRDefault="00F11F4B" w:rsidP="00F11F4B">
      <w:pPr>
        <w:ind w:left="360"/>
        <w:jc w:val="both"/>
      </w:pPr>
      <w:r>
        <w:t>Hypothesis 4: Across India, China, and the USA there is a positive correlation between the financial impact and the affected users due to cyber-attack. In other word incidents with higher financial losses tend to impact a larger number of users.</w:t>
      </w:r>
    </w:p>
    <w:p w14:paraId="4F8B577D" w14:textId="77777777" w:rsidR="002B5303" w:rsidRDefault="002B5303" w:rsidP="00F11F4B">
      <w:pPr>
        <w:ind w:left="360"/>
        <w:jc w:val="both"/>
      </w:pPr>
    </w:p>
    <w:p w14:paraId="606CEEA6" w14:textId="77777777" w:rsidR="002B5303" w:rsidRDefault="002B5303" w:rsidP="00F11F4B">
      <w:pPr>
        <w:ind w:left="360"/>
        <w:jc w:val="both"/>
      </w:pPr>
    </w:p>
    <w:p w14:paraId="0BEE180C" w14:textId="4EA088C7" w:rsidR="00E13DB4" w:rsidRDefault="002B5303" w:rsidP="00AA1465">
      <w:pPr>
        <w:pStyle w:val="ListParagraph"/>
        <w:jc w:val="both"/>
      </w:pPr>
      <w:r>
        <w:t>Analysis Steps:</w:t>
      </w:r>
    </w:p>
    <w:p w14:paraId="00F4DF7C" w14:textId="6DD148A3" w:rsidR="002B5303" w:rsidRDefault="002B5303" w:rsidP="002B5303">
      <w:pPr>
        <w:pStyle w:val="ListParagraph"/>
        <w:numPr>
          <w:ilvl w:val="0"/>
          <w:numId w:val="3"/>
        </w:numPr>
        <w:jc w:val="both"/>
      </w:pPr>
      <w:r>
        <w:t xml:space="preserve">I sorted the data according </w:t>
      </w:r>
      <w:r w:rsidR="00272E5A">
        <w:t xml:space="preserve">country information as I mentioned before I only want to analyze three country India, China and USA so I filtered the country column and picked only three countries to populate data with their information, I also created </w:t>
      </w:r>
    </w:p>
    <w:p w14:paraId="70425BDD" w14:textId="7F5CCA54" w:rsidR="007B4C59" w:rsidRDefault="00272E5A" w:rsidP="002B5303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7B4C59">
        <w:t>unique incident key for each individual events and I made the column in the original dataset before separ</w:t>
      </w:r>
      <w:r>
        <w:t>ating data files.</w:t>
      </w:r>
    </w:p>
    <w:p w14:paraId="10B6D73C" w14:textId="448DB9DD" w:rsidR="002B68D3" w:rsidRDefault="002B68D3" w:rsidP="002B5303">
      <w:pPr>
        <w:pStyle w:val="ListParagraph"/>
        <w:numPr>
          <w:ilvl w:val="0"/>
          <w:numId w:val="3"/>
        </w:numPr>
        <w:jc w:val="both"/>
      </w:pPr>
      <w:r>
        <w:t xml:space="preserve">I also double checked the columns and change their type according </w:t>
      </w:r>
      <w:r w:rsidR="0070765D">
        <w:t>their</w:t>
      </w:r>
      <w:r>
        <w:t xml:space="preserve"> values. </w:t>
      </w:r>
      <w:r w:rsidR="0070765D">
        <w:t>I had to double check</w:t>
      </w:r>
      <w:r w:rsidR="003A37BB">
        <w:t xml:space="preserve"> column names, strings with any other character types</w:t>
      </w:r>
      <w:r w:rsidR="0070765D">
        <w:t xml:space="preserve"> </w:t>
      </w:r>
      <w:r w:rsidR="003A37BB">
        <w:t>and</w:t>
      </w:r>
      <w:r w:rsidR="0070765D">
        <w:t xml:space="preserve"> containing digits and assigning them as Numbers or floats.</w:t>
      </w:r>
    </w:p>
    <w:p w14:paraId="37D356C1" w14:textId="34DC52EA" w:rsidR="0070765D" w:rsidRDefault="0070765D" w:rsidP="002B5303">
      <w:pPr>
        <w:pStyle w:val="ListParagraph"/>
        <w:numPr>
          <w:ilvl w:val="0"/>
          <w:numId w:val="3"/>
        </w:numPr>
        <w:jc w:val="both"/>
      </w:pPr>
      <w:r>
        <w:t xml:space="preserve">I selected the column and using </w:t>
      </w:r>
      <w:r w:rsidR="00AF6331" w:rsidRPr="00AF6331">
        <w:rPr>
          <w:i/>
          <w:iCs/>
        </w:rPr>
        <w:t>Right</w:t>
      </w:r>
      <w:r w:rsidRPr="00AF6331">
        <w:rPr>
          <w:i/>
          <w:iCs/>
        </w:rPr>
        <w:t>-click &gt;&gt;</w:t>
      </w:r>
      <w:r w:rsidR="00AF6331" w:rsidRPr="00AF6331">
        <w:rPr>
          <w:i/>
          <w:iCs/>
        </w:rPr>
        <w:t xml:space="preserve"> Format Cell &gt;&gt; Number</w:t>
      </w:r>
      <w:r w:rsidR="00AF6331">
        <w:t xml:space="preserve"> and assigned decimal places depending on if they had floating points. For floating points, I used two decimal places.</w:t>
      </w:r>
    </w:p>
    <w:p w14:paraId="47173153" w14:textId="1555BAFE" w:rsidR="003A37BB" w:rsidRDefault="003A37BB" w:rsidP="002B5303">
      <w:pPr>
        <w:pStyle w:val="ListParagraph"/>
        <w:numPr>
          <w:ilvl w:val="0"/>
          <w:numId w:val="3"/>
        </w:numPr>
        <w:jc w:val="both"/>
      </w:pPr>
      <w:r>
        <w:t>To make sure the values are readable in SQL developer I had to replace “ - “ with space on columns Attack Type, Attack Source, Defense Mechanism Used and Security Vulnerability Type using Find &amp; Select &gt;&gt; Replace.</w:t>
      </w:r>
    </w:p>
    <w:p w14:paraId="46B0F698" w14:textId="23A64B4A" w:rsidR="003A37BB" w:rsidRDefault="00371080" w:rsidP="003A37BB">
      <w:pPr>
        <w:ind w:left="360"/>
        <w:jc w:val="both"/>
      </w:pPr>
      <w:r w:rsidRPr="00371080">
        <w:rPr>
          <w:noProof/>
        </w:rPr>
        <w:drawing>
          <wp:inline distT="0" distB="0" distL="0" distR="0" wp14:anchorId="3DA3284E" wp14:editId="75F78E92">
            <wp:extent cx="6819572" cy="4386876"/>
            <wp:effectExtent l="0" t="0" r="635" b="0"/>
            <wp:docPr id="165373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0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2" cy="43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92D" w14:textId="4767183E" w:rsidR="003A37BB" w:rsidRDefault="00371080" w:rsidP="003A37BB">
      <w:pPr>
        <w:pStyle w:val="ListParagraph"/>
        <w:numPr>
          <w:ilvl w:val="0"/>
          <w:numId w:val="6"/>
        </w:numPr>
        <w:jc w:val="both"/>
      </w:pPr>
      <w:r>
        <w:t>After that I renamed the columns with space to  “_” to make it acceptable in SQL developer.</w:t>
      </w:r>
    </w:p>
    <w:p w14:paraId="3F8BD782" w14:textId="3E616714" w:rsidR="002B5303" w:rsidRDefault="00272E5A" w:rsidP="002B5303">
      <w:pPr>
        <w:pStyle w:val="ListParagraph"/>
        <w:numPr>
          <w:ilvl w:val="0"/>
          <w:numId w:val="3"/>
        </w:numPr>
        <w:jc w:val="both"/>
      </w:pPr>
      <w:r>
        <w:lastRenderedPageBreak/>
        <w:t>After that I filtered the columns and removed columns that I don’t needed. And I created a 3 CSV file named country_log, Industry_Attack_Source, and Security_Defense_log.</w:t>
      </w:r>
    </w:p>
    <w:p w14:paraId="6A140886" w14:textId="77905D20" w:rsidR="002B68D3" w:rsidRDefault="00272E5A" w:rsidP="00272E5A">
      <w:pPr>
        <w:jc w:val="both"/>
      </w:pPr>
      <w:r w:rsidRPr="00272E5A">
        <w:rPr>
          <w:noProof/>
        </w:rPr>
        <w:drawing>
          <wp:inline distT="0" distB="0" distL="0" distR="0" wp14:anchorId="78519F9D" wp14:editId="6E654823">
            <wp:extent cx="6173061" cy="866896"/>
            <wp:effectExtent l="0" t="0" r="0" b="9525"/>
            <wp:docPr id="16284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20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7172" w14:textId="6B712391" w:rsidR="002B5303" w:rsidRDefault="00AF6331" w:rsidP="002B68D3">
      <w:pPr>
        <w:jc w:val="both"/>
      </w:pPr>
      <w:r>
        <w:t>Now I was ready to import the files in my SQL developer to start my analysis.</w:t>
      </w:r>
      <w:r w:rsidR="002B68D3">
        <w:t xml:space="preserve"> </w:t>
      </w:r>
    </w:p>
    <w:p w14:paraId="1E8F3100" w14:textId="4EAB60F6" w:rsid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 xml:space="preserve">I logged into my SQL developer database and imported the three CSV files. </w:t>
      </w:r>
    </w:p>
    <w:p w14:paraId="47AE3E92" w14:textId="7D7E7D3E" w:rsidR="00AF6331" w:rsidRP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 xml:space="preserve">Importing steps: </w:t>
      </w:r>
      <w:r w:rsidRPr="00AF6331">
        <w:rPr>
          <w:i/>
          <w:iCs/>
        </w:rPr>
        <w:t>Right click on the database Table and Left click on the Import Data</w:t>
      </w:r>
      <w:r>
        <w:rPr>
          <w:i/>
          <w:iCs/>
        </w:rPr>
        <w:t>.</w:t>
      </w:r>
    </w:p>
    <w:p w14:paraId="6D610921" w14:textId="74975E63" w:rsid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>After that Data Import Wizard pops up and we have to find the location of the data using Browse.</w:t>
      </w:r>
    </w:p>
    <w:p w14:paraId="706B85A6" w14:textId="610C04E4" w:rsid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 xml:space="preserve">Navigate to the drive and folder where the CSV files are located and select the </w:t>
      </w:r>
      <w:r w:rsidR="00423C5B">
        <w:t>Country_log.csv</w:t>
      </w:r>
      <w:r>
        <w:t xml:space="preserve"> </w:t>
      </w:r>
      <w:r w:rsidR="00423C5B">
        <w:t>file</w:t>
      </w:r>
      <w:r>
        <w:t>.</w:t>
      </w:r>
    </w:p>
    <w:p w14:paraId="59ED3FF1" w14:textId="389F15C0" w:rsidR="00991840" w:rsidRDefault="00423C5B" w:rsidP="00991840">
      <w:pPr>
        <w:ind w:left="360"/>
        <w:jc w:val="both"/>
      </w:pPr>
      <w:r w:rsidRPr="00423C5B">
        <w:rPr>
          <w:noProof/>
        </w:rPr>
        <w:drawing>
          <wp:inline distT="0" distB="0" distL="0" distR="0" wp14:anchorId="4A12350D" wp14:editId="0B9EC8E8">
            <wp:extent cx="6858000" cy="4757123"/>
            <wp:effectExtent l="0" t="0" r="0" b="5715"/>
            <wp:docPr id="73696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69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618" cy="47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BBBD" w14:textId="7C35E02C" w:rsidR="00AF6331" w:rsidRDefault="00AF6331" w:rsidP="00AF6331">
      <w:pPr>
        <w:pStyle w:val="ListParagraph"/>
        <w:numPr>
          <w:ilvl w:val="0"/>
          <w:numId w:val="4"/>
        </w:numPr>
        <w:jc w:val="both"/>
      </w:pPr>
      <w:r>
        <w:t xml:space="preserve">Include the header and make any changes, in my case </w:t>
      </w:r>
      <w:r w:rsidR="004438B6">
        <w:t>default and click Next. Next import method box appears and we choose “Insert give a table name and depending on Import Row limit import. In my case I want to import all the rows so leave it unchecked.</w:t>
      </w:r>
    </w:p>
    <w:p w14:paraId="122E5F91" w14:textId="286081DE" w:rsidR="00991840" w:rsidRDefault="00423C5B" w:rsidP="00991840">
      <w:pPr>
        <w:ind w:left="360"/>
        <w:jc w:val="both"/>
      </w:pPr>
      <w:r w:rsidRPr="00423C5B">
        <w:rPr>
          <w:noProof/>
        </w:rPr>
        <w:lastRenderedPageBreak/>
        <w:drawing>
          <wp:inline distT="0" distB="0" distL="0" distR="0" wp14:anchorId="1962D86C" wp14:editId="61BD6BF9">
            <wp:extent cx="6858000" cy="4282440"/>
            <wp:effectExtent l="0" t="0" r="0" b="3810"/>
            <wp:docPr id="185914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4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952" w14:textId="66E8CF96" w:rsidR="004438B6" w:rsidRDefault="004438B6" w:rsidP="00AF6331">
      <w:pPr>
        <w:pStyle w:val="ListParagraph"/>
        <w:numPr>
          <w:ilvl w:val="0"/>
          <w:numId w:val="4"/>
        </w:numPr>
        <w:jc w:val="both"/>
      </w:pPr>
      <w:r>
        <w:t>Next, I have options to include and exclude columns. In my case my analysis needs all the columns so I don’t make any changes and click Next to move on to next step.</w:t>
      </w:r>
    </w:p>
    <w:p w14:paraId="24641698" w14:textId="6EE09D52" w:rsidR="004438B6" w:rsidRDefault="00991840" w:rsidP="00AF6331">
      <w:pPr>
        <w:pStyle w:val="ListParagraph"/>
        <w:numPr>
          <w:ilvl w:val="0"/>
          <w:numId w:val="4"/>
        </w:numPr>
        <w:jc w:val="both"/>
      </w:pPr>
      <w:r>
        <w:t xml:space="preserve">Now I am in Column Definition and there </w:t>
      </w:r>
      <w:r w:rsidR="00423C5B">
        <w:t>are</w:t>
      </w:r>
      <w:r>
        <w:t xml:space="preserve"> no issues with the columns as we formatted previously.</w:t>
      </w:r>
    </w:p>
    <w:p w14:paraId="4899A7B2" w14:textId="5FDFCC5A" w:rsidR="00991840" w:rsidRDefault="00423C5B" w:rsidP="00991840">
      <w:pPr>
        <w:ind w:left="360"/>
        <w:jc w:val="both"/>
      </w:pPr>
      <w:r w:rsidRPr="00423C5B">
        <w:rPr>
          <w:noProof/>
        </w:rPr>
        <w:drawing>
          <wp:inline distT="0" distB="0" distL="0" distR="0" wp14:anchorId="27AF7CF4" wp14:editId="089FE58B">
            <wp:extent cx="6856946" cy="3186375"/>
            <wp:effectExtent l="0" t="0" r="1270" b="0"/>
            <wp:docPr id="64841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4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2723" cy="31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00C2" w14:textId="4E104B06" w:rsidR="00991840" w:rsidRDefault="00991840" w:rsidP="00991840">
      <w:pPr>
        <w:pStyle w:val="ListParagraph"/>
        <w:numPr>
          <w:ilvl w:val="0"/>
          <w:numId w:val="8"/>
        </w:numPr>
        <w:jc w:val="both"/>
      </w:pPr>
      <w:r>
        <w:lastRenderedPageBreak/>
        <w:t>Now we hit next to Finish and Task successful message pops up.</w:t>
      </w:r>
    </w:p>
    <w:p w14:paraId="295CBCC7" w14:textId="1D4BD60D" w:rsidR="00991840" w:rsidRDefault="00991840" w:rsidP="00991840">
      <w:pPr>
        <w:pStyle w:val="ListParagraph"/>
        <w:numPr>
          <w:ilvl w:val="0"/>
          <w:numId w:val="8"/>
        </w:numPr>
        <w:jc w:val="both"/>
      </w:pPr>
      <w:r>
        <w:t>I repeat the same process to import other CSV files as well.</w:t>
      </w:r>
    </w:p>
    <w:p w14:paraId="68378763" w14:textId="3384D96F" w:rsidR="003132A2" w:rsidRDefault="00BE0CEE" w:rsidP="003132A2">
      <w:pPr>
        <w:ind w:left="360"/>
        <w:jc w:val="both"/>
      </w:pPr>
      <w:r w:rsidRPr="00BE0CEE">
        <w:rPr>
          <w:noProof/>
        </w:rPr>
        <w:drawing>
          <wp:inline distT="0" distB="0" distL="0" distR="0" wp14:anchorId="0A9633DC" wp14:editId="3F504086">
            <wp:extent cx="4639322" cy="2762636"/>
            <wp:effectExtent l="0" t="0" r="0" b="0"/>
            <wp:docPr id="12198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64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6564" w14:textId="4B7BDC78" w:rsidR="00BE0CEE" w:rsidRDefault="00BE0CEE" w:rsidP="00BE0CEE">
      <w:pPr>
        <w:jc w:val="both"/>
      </w:pPr>
      <w:r>
        <w:t>Now I have to assign Primary Key and Foreign Key.</w:t>
      </w:r>
    </w:p>
    <w:p w14:paraId="3852E233" w14:textId="77777777" w:rsidR="00370FCC" w:rsidRDefault="00BE0CEE" w:rsidP="00BE0CEE">
      <w:pPr>
        <w:pStyle w:val="ListParagraph"/>
        <w:numPr>
          <w:ilvl w:val="0"/>
          <w:numId w:val="9"/>
        </w:numPr>
        <w:jc w:val="both"/>
      </w:pPr>
      <w:r>
        <w:t>I select the Data and go to pencil icon and Constraints and using add sign drop down option I choose Primary Key for the COUNTRYLIST TABLE</w:t>
      </w:r>
      <w:r w:rsidR="00921AE6">
        <w:t xml:space="preserve">  and I choose INCIDENT_KEY and save it.</w:t>
      </w:r>
    </w:p>
    <w:p w14:paraId="64DF36DF" w14:textId="3B9D93F8" w:rsidR="00BE0CEE" w:rsidRDefault="00370FCC" w:rsidP="00BE0CEE">
      <w:pPr>
        <w:pStyle w:val="ListParagraph"/>
        <w:numPr>
          <w:ilvl w:val="0"/>
          <w:numId w:val="9"/>
        </w:numPr>
        <w:jc w:val="both"/>
      </w:pPr>
      <w:r>
        <w:t>After that for DEFENSELOG and INDUSTRYLIST I set INCIDENT_KEY as primary key along with SECUTIRY_VULNERABILITY_TYPE and TARGET_INDUSTRY.</w:t>
      </w:r>
    </w:p>
    <w:p w14:paraId="72B0D591" w14:textId="53A8D5A6" w:rsidR="00370FCC" w:rsidRDefault="00370FCC" w:rsidP="00370FCC">
      <w:pPr>
        <w:ind w:left="360"/>
        <w:jc w:val="both"/>
      </w:pPr>
      <w:r w:rsidRPr="00370FCC">
        <w:rPr>
          <w:noProof/>
        </w:rPr>
        <w:drawing>
          <wp:inline distT="0" distB="0" distL="0" distR="0" wp14:anchorId="7B3981A3" wp14:editId="116081EE">
            <wp:extent cx="3096618" cy="2543062"/>
            <wp:effectExtent l="0" t="0" r="8890" b="0"/>
            <wp:docPr id="125880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01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128" cy="25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FCC">
        <w:rPr>
          <w:noProof/>
        </w:rPr>
        <w:t xml:space="preserve"> </w:t>
      </w:r>
      <w:r w:rsidR="00FF2B7A" w:rsidRPr="00370FCC">
        <w:rPr>
          <w:noProof/>
        </w:rPr>
        <w:drawing>
          <wp:inline distT="0" distB="0" distL="0" distR="0" wp14:anchorId="5FDB092D" wp14:editId="70FBE2CE">
            <wp:extent cx="3427597" cy="2580529"/>
            <wp:effectExtent l="0" t="0" r="1905" b="0"/>
            <wp:docPr id="6972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44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710" cy="25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85EB" w14:textId="79C4B74E" w:rsidR="00370FCC" w:rsidRDefault="00370FCC" w:rsidP="00BE0CEE">
      <w:pPr>
        <w:pStyle w:val="ListParagraph"/>
        <w:numPr>
          <w:ilvl w:val="0"/>
          <w:numId w:val="9"/>
        </w:numPr>
        <w:jc w:val="both"/>
      </w:pPr>
      <w:r>
        <w:t>Then I created a foreign key for both in table I choose COUNTRYLIST and its constraint with cascade on Delete.</w:t>
      </w:r>
    </w:p>
    <w:p w14:paraId="73EB94A9" w14:textId="09638110" w:rsidR="00370FCC" w:rsidRDefault="00370FCC" w:rsidP="00370FCC">
      <w:pPr>
        <w:ind w:left="360"/>
        <w:jc w:val="both"/>
      </w:pPr>
      <w:r w:rsidRPr="00370FCC">
        <w:rPr>
          <w:noProof/>
        </w:rPr>
        <w:lastRenderedPageBreak/>
        <w:drawing>
          <wp:inline distT="0" distB="0" distL="0" distR="0" wp14:anchorId="75E3D7CD" wp14:editId="0C6A3392">
            <wp:extent cx="3326620" cy="2523448"/>
            <wp:effectExtent l="0" t="0" r="7620" b="0"/>
            <wp:docPr id="5857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00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16" cy="25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FCC">
        <w:rPr>
          <w:noProof/>
        </w:rPr>
        <w:t xml:space="preserve"> </w:t>
      </w:r>
      <w:r w:rsidRPr="00370FCC">
        <w:rPr>
          <w:noProof/>
        </w:rPr>
        <w:drawing>
          <wp:inline distT="0" distB="0" distL="0" distR="0" wp14:anchorId="101D4463" wp14:editId="3EACEFEE">
            <wp:extent cx="3231254" cy="2542540"/>
            <wp:effectExtent l="0" t="0" r="7620" b="0"/>
            <wp:docPr id="39683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2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885" cy="25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FCB5" w14:textId="1AA7756B" w:rsidR="00423C5B" w:rsidRDefault="00423C5B" w:rsidP="00423C5B">
      <w:pPr>
        <w:jc w:val="both"/>
      </w:pPr>
      <w:r>
        <w:t xml:space="preserve">Now </w:t>
      </w:r>
      <w:r w:rsidR="00370FCC">
        <w:t>with all that setup I can finally start working on my Problem statement and Hypothesis</w:t>
      </w:r>
      <w:r w:rsidR="00F36068">
        <w:t>.</w:t>
      </w:r>
    </w:p>
    <w:p w14:paraId="4E9EA656" w14:textId="77777777" w:rsidR="00370FCC" w:rsidRDefault="00370FCC" w:rsidP="00423C5B">
      <w:pPr>
        <w:jc w:val="both"/>
      </w:pPr>
    </w:p>
    <w:p w14:paraId="1F2F7EE5" w14:textId="77777777" w:rsidR="00423C5B" w:rsidRDefault="00423C5B" w:rsidP="003132A2">
      <w:pPr>
        <w:ind w:left="360"/>
        <w:jc w:val="both"/>
      </w:pPr>
    </w:p>
    <w:p w14:paraId="7C44A6DE" w14:textId="77777777" w:rsidR="003132A2" w:rsidRDefault="003132A2" w:rsidP="003132A2">
      <w:pPr>
        <w:ind w:left="360"/>
        <w:jc w:val="both"/>
      </w:pPr>
    </w:p>
    <w:sectPr w:rsidR="003132A2" w:rsidSect="002D41B2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979DB" w14:textId="77777777" w:rsidR="00D2131B" w:rsidRDefault="00D2131B" w:rsidP="002D41B2">
      <w:pPr>
        <w:spacing w:after="0" w:line="240" w:lineRule="auto"/>
      </w:pPr>
      <w:r>
        <w:separator/>
      </w:r>
    </w:p>
  </w:endnote>
  <w:endnote w:type="continuationSeparator" w:id="0">
    <w:p w14:paraId="62BD6110" w14:textId="77777777" w:rsidR="00D2131B" w:rsidRDefault="00D2131B" w:rsidP="002D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1CC39" w14:textId="77777777" w:rsidR="00D2131B" w:rsidRDefault="00D2131B" w:rsidP="002D41B2">
      <w:pPr>
        <w:spacing w:after="0" w:line="240" w:lineRule="auto"/>
      </w:pPr>
      <w:r>
        <w:separator/>
      </w:r>
    </w:p>
  </w:footnote>
  <w:footnote w:type="continuationSeparator" w:id="0">
    <w:p w14:paraId="1EA1F998" w14:textId="77777777" w:rsidR="00D2131B" w:rsidRDefault="00D2131B" w:rsidP="002D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CB2E" w14:textId="77777777" w:rsidR="00F36068" w:rsidRPr="00F36068" w:rsidRDefault="00F36068" w:rsidP="00F36068">
    <w:pPr>
      <w:shd w:val="clear" w:color="auto" w:fill="FFFFFF"/>
      <w:spacing w:after="0" w:line="240" w:lineRule="auto"/>
      <w:jc w:val="both"/>
      <w:outlineLvl w:val="0"/>
      <w:rPr>
        <w:rFonts w:ascii="Lato" w:eastAsia="Times New Roman" w:hAnsi="Lato" w:cs="Times New Roman"/>
        <w:color w:val="363534"/>
        <w:kern w:val="36"/>
        <w:sz w:val="16"/>
        <w:szCs w:val="16"/>
        <w14:ligatures w14:val="none"/>
      </w:rPr>
    </w:pPr>
    <w:r w:rsidRPr="00F36068">
      <w:rPr>
        <w:rFonts w:ascii="Lato" w:eastAsia="Times New Roman" w:hAnsi="Lato" w:cs="Times New Roman"/>
        <w:color w:val="363534"/>
        <w:kern w:val="36"/>
        <w:sz w:val="16"/>
        <w:szCs w:val="16"/>
        <w14:ligatures w14:val="none"/>
      </w:rPr>
      <w:t>Prabesh Rai</w:t>
    </w:r>
  </w:p>
  <w:p w14:paraId="0EF16DE5" w14:textId="4D453B16" w:rsidR="00F36068" w:rsidRPr="00F36068" w:rsidRDefault="00F36068" w:rsidP="00F36068">
    <w:pPr>
      <w:shd w:val="clear" w:color="auto" w:fill="FFFFFF"/>
      <w:spacing w:after="0" w:line="240" w:lineRule="auto"/>
      <w:jc w:val="both"/>
      <w:outlineLvl w:val="0"/>
      <w:rPr>
        <w:rFonts w:ascii="Lato" w:eastAsia="Times New Roman" w:hAnsi="Lato" w:cs="Times New Roman"/>
        <w:color w:val="363534"/>
        <w:kern w:val="36"/>
        <w:sz w:val="16"/>
        <w:szCs w:val="16"/>
        <w14:ligatures w14:val="none"/>
      </w:rPr>
    </w:pPr>
    <w:r>
      <w:rPr>
        <w:rFonts w:ascii="Lato" w:eastAsia="Times New Roman" w:hAnsi="Lato" w:cs="Times New Roman"/>
        <w:color w:val="363534"/>
        <w:kern w:val="36"/>
        <w:sz w:val="16"/>
        <w:szCs w:val="16"/>
        <w14:ligatures w14:val="none"/>
      </w:rPr>
      <w:t>DS-230-301</w:t>
    </w:r>
  </w:p>
  <w:p w14:paraId="5F1196EC" w14:textId="44A9946E" w:rsidR="00F36068" w:rsidRPr="00F36068" w:rsidRDefault="00F36068" w:rsidP="00F36068">
    <w:pPr>
      <w:pStyle w:val="Header"/>
      <w:rPr>
        <w:sz w:val="16"/>
        <w:szCs w:val="16"/>
      </w:rPr>
    </w:pPr>
    <w:r>
      <w:rPr>
        <w:sz w:val="16"/>
        <w:szCs w:val="16"/>
      </w:rPr>
      <w:t>Kiran Mihir</w:t>
    </w:r>
  </w:p>
  <w:p w14:paraId="45C4F5E9" w14:textId="77777777" w:rsidR="00F36068" w:rsidRDefault="00F36068" w:rsidP="002D41B2">
    <w:pPr>
      <w:pStyle w:val="Header"/>
      <w:jc w:val="center"/>
    </w:pPr>
  </w:p>
  <w:p w14:paraId="383D463A" w14:textId="3D8F83ED" w:rsidR="002D41B2" w:rsidRDefault="002D41B2" w:rsidP="002D41B2">
    <w:pPr>
      <w:pStyle w:val="Header"/>
      <w:jc w:val="center"/>
    </w:pPr>
    <w: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13B1E"/>
    <w:multiLevelType w:val="hybridMultilevel"/>
    <w:tmpl w:val="4C60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123A"/>
    <w:multiLevelType w:val="hybridMultilevel"/>
    <w:tmpl w:val="D020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F1E"/>
    <w:multiLevelType w:val="hybridMultilevel"/>
    <w:tmpl w:val="E354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56C32"/>
    <w:multiLevelType w:val="hybridMultilevel"/>
    <w:tmpl w:val="F8EC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1051C"/>
    <w:multiLevelType w:val="hybridMultilevel"/>
    <w:tmpl w:val="4DCC1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A94B5C"/>
    <w:multiLevelType w:val="hybridMultilevel"/>
    <w:tmpl w:val="827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A3D72"/>
    <w:multiLevelType w:val="hybridMultilevel"/>
    <w:tmpl w:val="F30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4599F"/>
    <w:multiLevelType w:val="hybridMultilevel"/>
    <w:tmpl w:val="031E0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697B"/>
    <w:multiLevelType w:val="hybridMultilevel"/>
    <w:tmpl w:val="9F18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29506">
    <w:abstractNumId w:val="3"/>
  </w:num>
  <w:num w:numId="2" w16cid:durableId="1270315526">
    <w:abstractNumId w:val="1"/>
  </w:num>
  <w:num w:numId="3" w16cid:durableId="796870688">
    <w:abstractNumId w:val="5"/>
  </w:num>
  <w:num w:numId="4" w16cid:durableId="501355740">
    <w:abstractNumId w:val="6"/>
  </w:num>
  <w:num w:numId="5" w16cid:durableId="1096170182">
    <w:abstractNumId w:val="7"/>
  </w:num>
  <w:num w:numId="6" w16cid:durableId="208881071">
    <w:abstractNumId w:val="0"/>
  </w:num>
  <w:num w:numId="7" w16cid:durableId="1527870379">
    <w:abstractNumId w:val="4"/>
  </w:num>
  <w:num w:numId="8" w16cid:durableId="773482226">
    <w:abstractNumId w:val="2"/>
  </w:num>
  <w:num w:numId="9" w16cid:durableId="557672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B2"/>
    <w:rsid w:val="00042EC1"/>
    <w:rsid w:val="00107D51"/>
    <w:rsid w:val="00232EB3"/>
    <w:rsid w:val="00272E5A"/>
    <w:rsid w:val="002755E5"/>
    <w:rsid w:val="002B5303"/>
    <w:rsid w:val="002B68D3"/>
    <w:rsid w:val="002D41B2"/>
    <w:rsid w:val="003132A2"/>
    <w:rsid w:val="003245AC"/>
    <w:rsid w:val="0034059D"/>
    <w:rsid w:val="00364A30"/>
    <w:rsid w:val="00370FCC"/>
    <w:rsid w:val="00371080"/>
    <w:rsid w:val="003A37BB"/>
    <w:rsid w:val="003F7D72"/>
    <w:rsid w:val="00413A3A"/>
    <w:rsid w:val="00423C5B"/>
    <w:rsid w:val="0044378B"/>
    <w:rsid w:val="004438B6"/>
    <w:rsid w:val="004D7FCF"/>
    <w:rsid w:val="00687645"/>
    <w:rsid w:val="00697EC8"/>
    <w:rsid w:val="0070765D"/>
    <w:rsid w:val="007B4C59"/>
    <w:rsid w:val="007C5748"/>
    <w:rsid w:val="008C6F8E"/>
    <w:rsid w:val="008E7E7C"/>
    <w:rsid w:val="00921AE6"/>
    <w:rsid w:val="00936887"/>
    <w:rsid w:val="00970159"/>
    <w:rsid w:val="00991840"/>
    <w:rsid w:val="00A64CC6"/>
    <w:rsid w:val="00A723DE"/>
    <w:rsid w:val="00A8598C"/>
    <w:rsid w:val="00AA1465"/>
    <w:rsid w:val="00AF1137"/>
    <w:rsid w:val="00AF6331"/>
    <w:rsid w:val="00BD7FA3"/>
    <w:rsid w:val="00BE0CEE"/>
    <w:rsid w:val="00D2131B"/>
    <w:rsid w:val="00D54259"/>
    <w:rsid w:val="00DD17F1"/>
    <w:rsid w:val="00E13DB4"/>
    <w:rsid w:val="00E21816"/>
    <w:rsid w:val="00EC6246"/>
    <w:rsid w:val="00F11F4B"/>
    <w:rsid w:val="00F36068"/>
    <w:rsid w:val="00FC6450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026"/>
  <w15:chartTrackingRefBased/>
  <w15:docId w15:val="{D0876D48-5CF5-4F3D-B087-0ECD1E5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1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B2"/>
  </w:style>
  <w:style w:type="paragraph" w:styleId="Footer">
    <w:name w:val="footer"/>
    <w:basedOn w:val="Normal"/>
    <w:link w:val="FooterChar"/>
    <w:uiPriority w:val="99"/>
    <w:unhideWhenUsed/>
    <w:rsid w:val="002D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D9EC-A10C-4546-82CD-29000DA8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Rai</dc:creator>
  <cp:keywords/>
  <dc:description/>
  <cp:lastModifiedBy>Prabesh Rai</cp:lastModifiedBy>
  <cp:revision>12</cp:revision>
  <dcterms:created xsi:type="dcterms:W3CDTF">2025-04-26T03:32:00Z</dcterms:created>
  <dcterms:modified xsi:type="dcterms:W3CDTF">2025-05-01T06:28:00Z</dcterms:modified>
</cp:coreProperties>
</file>