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4919405"/>
        <w:docPartObj>
          <w:docPartGallery w:val="Cover Pages"/>
          <w:docPartUnique/>
        </w:docPartObj>
      </w:sdtPr>
      <w:sdtContent>
        <w:p w14:paraId="28C0246C" w14:textId="5B91CB47" w:rsidR="00207413" w:rsidRDefault="00207413">
          <w:r>
            <w:rPr>
              <w:noProof/>
            </w:rPr>
            <mc:AlternateContent>
              <mc:Choice Requires="wps">
                <w:drawing>
                  <wp:anchor distT="0" distB="0" distL="114300" distR="114300" simplePos="0" relativeHeight="251662336" behindDoc="0" locked="0" layoutInCell="1" allowOverlap="1" wp14:anchorId="033039B7" wp14:editId="62DE3B96">
                    <wp:simplePos x="0" y="0"/>
                    <wp:positionH relativeFrom="column">
                      <wp:posOffset>4791075</wp:posOffset>
                    </wp:positionH>
                    <wp:positionV relativeFrom="paragraph">
                      <wp:posOffset>-104775</wp:posOffset>
                    </wp:positionV>
                    <wp:extent cx="1400175" cy="247650"/>
                    <wp:effectExtent l="0" t="0" r="28575" b="19050"/>
                    <wp:wrapNone/>
                    <wp:docPr id="1642847553" name="Text Box 3"/>
                    <wp:cNvGraphicFramePr/>
                    <a:graphic xmlns:a="http://schemas.openxmlformats.org/drawingml/2006/main">
                      <a:graphicData uri="http://schemas.microsoft.com/office/word/2010/wordprocessingShape">
                        <wps:wsp>
                          <wps:cNvSpPr txBox="1"/>
                          <wps:spPr>
                            <a:xfrm>
                              <a:off x="0" y="0"/>
                              <a:ext cx="1400175" cy="247650"/>
                            </a:xfrm>
                            <a:prstGeom prst="rect">
                              <a:avLst/>
                            </a:prstGeom>
                            <a:solidFill>
                              <a:schemeClr val="lt1"/>
                            </a:solidFill>
                            <a:ln w="6350">
                              <a:solidFill>
                                <a:prstClr val="black"/>
                              </a:solidFill>
                            </a:ln>
                          </wps:spPr>
                          <wps:txbx>
                            <w:txbxContent>
                              <w:p w14:paraId="2662D9F0" w14:textId="20440C27" w:rsidR="00207413" w:rsidRPr="00207413" w:rsidRDefault="00207413" w:rsidP="00207413">
                                <w:pPr>
                                  <w:jc w:val="center"/>
                                  <w:rPr>
                                    <w:b/>
                                    <w:bCs/>
                                  </w:rPr>
                                </w:pPr>
                                <w:r w:rsidRPr="00207413">
                                  <w:rPr>
                                    <w:b/>
                                    <w:bCs/>
                                  </w:rPr>
                                  <w:t>Sep 15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039B7" id="_x0000_t202" coordsize="21600,21600" o:spt="202" path="m,l,21600r21600,l21600,xe">
                    <v:stroke joinstyle="miter"/>
                    <v:path gradientshapeok="t" o:connecttype="rect"/>
                  </v:shapetype>
                  <v:shape id="Text Box 3" o:spid="_x0000_s1026" type="#_x0000_t202" style="position:absolute;margin-left:377.25pt;margin-top:-8.25pt;width:110.25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" fillcolor="white [3201]" strokeweight=".5pt">
                    <v:textbox>
                      <w:txbxContent>
                        <w:p w14:paraId="2662D9F0" w14:textId="20440C27" w:rsidR="00207413" w:rsidRPr="00207413" w:rsidRDefault="00207413" w:rsidP="00207413">
                          <w:pPr>
                            <w:jc w:val="center"/>
                            <w:rPr>
                              <w:b/>
                              <w:bCs/>
                            </w:rPr>
                          </w:pPr>
                          <w:r w:rsidRPr="00207413">
                            <w:rPr>
                              <w:b/>
                              <w:bCs/>
                            </w:rPr>
                            <w:t>Sep 15 2025</w:t>
                          </w:r>
                        </w:p>
                      </w:txbxContent>
                    </v:textbox>
                  </v:shape>
                </w:pict>
              </mc:Fallback>
            </mc:AlternateContent>
          </w:r>
          <w:r>
            <w:rPr>
              <w:noProof/>
            </w:rPr>
            <mc:AlternateContent>
              <mc:Choice Requires="wpg">
                <w:drawing>
                  <wp:anchor distT="0" distB="0" distL="114300" distR="114300" simplePos="0" relativeHeight="251659264" behindDoc="1" locked="0" layoutInCell="1" allowOverlap="1" wp14:anchorId="6E421787" wp14:editId="2ACBBF8A">
                    <wp:simplePos x="0" y="0"/>
                    <wp:positionH relativeFrom="page">
                      <wp:align>center</wp:align>
                    </wp:positionH>
                    <wp:positionV relativeFrom="page">
                      <wp:align>center</wp:align>
                    </wp:positionV>
                    <wp:extent cx="6864812" cy="9123681"/>
                    <wp:effectExtent l="0" t="0" r="2540" b="1270"/>
                    <wp:wrapNone/>
                    <wp:docPr id="193" name="Group 198"/>
                    <wp:cNvGraphicFramePr/>
                    <a:graphic xmlns:a="http://schemas.openxmlformats.org/drawingml/2006/main">
                      <a:graphicData uri="http://schemas.microsoft.com/office/word/2010/wordprocessingGroup">
                        <wpg:wgp>
                          <wpg:cNvGrpSpPr/>
                          <wpg:grpSpPr>
                            <a:xfrm>
                              <a:off x="0" y="0"/>
                              <a:ext cx="6864812" cy="9123681"/>
                              <a:chOff x="0" y="0"/>
                              <a:chExt cx="6864812" cy="9123681"/>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3543301"/>
                                <a:ext cx="6858000" cy="55803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269C31" w14:textId="2D8A976E" w:rsidR="00207413" w:rsidRDefault="00207413" w:rsidP="00207413">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12" y="1374487"/>
                                <a:ext cx="6858000" cy="226406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863E61F" w14:textId="01546CE0" w:rsidR="00207413" w:rsidRPr="00207413" w:rsidRDefault="00207413">
                                      <w:pPr>
                                        <w:pStyle w:val="NoSpacing"/>
                                        <w:jc w:val="center"/>
                                        <w:rPr>
                                          <w:rFonts w:asciiTheme="majorHAnsi" w:eastAsiaTheme="majorEastAsia" w:hAnsiTheme="majorHAnsi" w:cstheme="majorBidi"/>
                                          <w:caps/>
                                          <w:color w:val="156082" w:themeColor="accent1"/>
                                          <w:sz w:val="56"/>
                                          <w:szCs w:val="56"/>
                                        </w:rPr>
                                      </w:pPr>
                                      <w:r w:rsidRPr="00207413">
                                        <w:rPr>
                                          <w:rFonts w:asciiTheme="majorHAnsi" w:eastAsiaTheme="majorEastAsia" w:hAnsiTheme="majorHAnsi" w:cstheme="majorBidi"/>
                                          <w:caps/>
                                          <w:color w:val="156082" w:themeColor="accent1"/>
                                          <w:sz w:val="56"/>
                                          <w:szCs w:val="56"/>
                                        </w:rPr>
                                        <w:t>MODULE 4 GROUP ASSIGNMENT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6E421787" id="Group 198" o:spid="_x0000_s1027" style="position:absolute;margin-left:0;margin-top:0;width:540.55pt;height:718.4pt;z-index:-251657216;mso-width-percent:882;mso-position-horizontal:center;mso-position-horizontal-relative:page;mso-position-vertical:center;mso-position-vertical-relative:page;mso-width-percent:882" coordsize="68648,91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9" style="position:absolute;top:35433;width:68580;height:5580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01269C31" w14:textId="2D8A976E" w:rsidR="00207413" w:rsidRDefault="00207413" w:rsidP="00207413">
                            <w:pPr>
                              <w:pStyle w:val="NoSpacing"/>
                              <w:spacing w:before="120"/>
                              <w:jc w:val="center"/>
                              <w:rPr>
                                <w:color w:val="FFFFFF" w:themeColor="background1"/>
                              </w:rPr>
                            </w:pPr>
                          </w:p>
                        </w:txbxContent>
                      </v:textbox>
                    </v:rect>
                    <v:shape id="Text Box 196" o:spid="_x0000_s1030" type="#_x0000_t202" style="position:absolute;left:68;top:13744;width:68580;height:22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863E61F" w14:textId="01546CE0" w:rsidR="00207413" w:rsidRPr="00207413" w:rsidRDefault="00207413">
                                <w:pPr>
                                  <w:pStyle w:val="NoSpacing"/>
                                  <w:jc w:val="center"/>
                                  <w:rPr>
                                    <w:rFonts w:asciiTheme="majorHAnsi" w:eastAsiaTheme="majorEastAsia" w:hAnsiTheme="majorHAnsi" w:cstheme="majorBidi"/>
                                    <w:caps/>
                                    <w:color w:val="156082" w:themeColor="accent1"/>
                                    <w:sz w:val="56"/>
                                    <w:szCs w:val="56"/>
                                  </w:rPr>
                                </w:pPr>
                                <w:r w:rsidRPr="00207413">
                                  <w:rPr>
                                    <w:rFonts w:asciiTheme="majorHAnsi" w:eastAsiaTheme="majorEastAsia" w:hAnsiTheme="majorHAnsi" w:cstheme="majorBidi"/>
                                    <w:caps/>
                                    <w:color w:val="156082" w:themeColor="accent1"/>
                                    <w:sz w:val="56"/>
                                    <w:szCs w:val="56"/>
                                  </w:rPr>
                                  <w:t>MODULE 4 GROUP ASSIGNMENT</w:t>
                                </w:r>
                              </w:p>
                            </w:sdtContent>
                          </w:sdt>
                        </w:txbxContent>
                      </v:textbox>
                    </v:shape>
                    <w10:wrap anchorx="page" anchory="page"/>
                  </v:group>
                </w:pict>
              </mc:Fallback>
            </mc:AlternateContent>
          </w:r>
        </w:p>
        <w:p w14:paraId="59CB84FD" w14:textId="09A65234" w:rsidR="00207413" w:rsidRDefault="00207413">
          <w:r>
            <w:rPr>
              <w:noProof/>
            </w:rPr>
            <mc:AlternateContent>
              <mc:Choice Requires="wps">
                <w:drawing>
                  <wp:anchor distT="0" distB="0" distL="114300" distR="114300" simplePos="0" relativeHeight="251661312" behindDoc="0" locked="0" layoutInCell="1" allowOverlap="1" wp14:anchorId="4CAC472B" wp14:editId="26AD9793">
                    <wp:simplePos x="0" y="0"/>
                    <wp:positionH relativeFrom="margin">
                      <wp:align>left</wp:align>
                    </wp:positionH>
                    <wp:positionV relativeFrom="paragraph">
                      <wp:posOffset>3788410</wp:posOffset>
                    </wp:positionV>
                    <wp:extent cx="5800725" cy="2066925"/>
                    <wp:effectExtent l="0" t="0" r="28575" b="28575"/>
                    <wp:wrapNone/>
                    <wp:docPr id="888557158" name="Text Box 2"/>
                    <wp:cNvGraphicFramePr/>
                    <a:graphic xmlns:a="http://schemas.openxmlformats.org/drawingml/2006/main">
                      <a:graphicData uri="http://schemas.microsoft.com/office/word/2010/wordprocessingShape">
                        <wps:wsp>
                          <wps:cNvSpPr txBox="1"/>
                          <wps:spPr>
                            <a:xfrm>
                              <a:off x="0" y="0"/>
                              <a:ext cx="5800725" cy="2066925"/>
                            </a:xfrm>
                            <a:prstGeom prst="rect">
                              <a:avLst/>
                            </a:prstGeom>
                            <a:solidFill>
                              <a:schemeClr val="lt1"/>
                            </a:solidFill>
                            <a:ln w="6350">
                              <a:solidFill>
                                <a:prstClr val="black"/>
                              </a:solidFill>
                            </a:ln>
                          </wps:spPr>
                          <wps:txbx>
                            <w:txbxContent>
                              <w:p w14:paraId="203504DA" w14:textId="0DEF8F7C" w:rsidR="00207413" w:rsidRDefault="00207413" w:rsidP="00207413">
                                <w:pPr>
                                  <w:pStyle w:val="NoSpacing"/>
                                  <w:jc w:val="center"/>
                                  <w:rPr>
                                    <w:caps/>
                                    <w:color w:val="262626" w:themeColor="text1" w:themeTint="D9"/>
                                    <w:sz w:val="28"/>
                                    <w:szCs w:val="28"/>
                                  </w:rPr>
                                </w:pPr>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r>
                                      <w:rPr>
                                        <w:caps/>
                                        <w:color w:val="262626" w:themeColor="text1" w:themeTint="D9"/>
                                        <w:sz w:val="28"/>
                                        <w:szCs w:val="28"/>
                                      </w:rPr>
                                      <w:t>PRABESH RAI</w:t>
                                    </w:r>
                                  </w:sdtContent>
                                </w:sdt>
                                <w:r>
                                  <w:rPr>
                                    <w:caps/>
                                    <w:color w:val="262626" w:themeColor="text1" w:themeTint="D9"/>
                                    <w:sz w:val="28"/>
                                    <w:szCs w:val="28"/>
                                  </w:rPr>
                                  <w:t xml:space="preserve"> | Angelina gochenour | Gladis munoz marin |</w:t>
                                </w:r>
                              </w:p>
                              <w:p w14:paraId="2D07CFAD" w14:textId="569E694D" w:rsidR="00207413" w:rsidRDefault="00207413" w:rsidP="00207413">
                                <w:pPr>
                                  <w:pStyle w:val="NoSpacing"/>
                                  <w:jc w:val="center"/>
                                  <w:rPr>
                                    <w:caps/>
                                    <w:color w:val="262626" w:themeColor="text1" w:themeTint="D9"/>
                                    <w:sz w:val="28"/>
                                    <w:szCs w:val="28"/>
                                  </w:rPr>
                                </w:pPr>
                                <w:r>
                                  <w:rPr>
                                    <w:caps/>
                                    <w:color w:val="262626" w:themeColor="text1" w:themeTint="D9"/>
                                    <w:sz w:val="28"/>
                                    <w:szCs w:val="28"/>
                                  </w:rPr>
                                  <w:t>heidi schieber | sirona ramahi</w:t>
                                </w:r>
                              </w:p>
                              <w:p w14:paraId="19C40AC0" w14:textId="77777777" w:rsidR="00207413" w:rsidRDefault="00207413" w:rsidP="00207413">
                                <w:pPr>
                                  <w:pStyle w:val="NoSpacing"/>
                                  <w:jc w:val="center"/>
                                  <w:rPr>
                                    <w:caps/>
                                    <w:color w:val="262626" w:themeColor="text1" w:themeTint="D9"/>
                                    <w:sz w:val="28"/>
                                    <w:szCs w:val="28"/>
                                  </w:rPr>
                                </w:pPr>
                              </w:p>
                              <w:p w14:paraId="581C7417" w14:textId="77777777" w:rsidR="00207413" w:rsidRDefault="00207413" w:rsidP="00207413">
                                <w:pPr>
                                  <w:pStyle w:val="NoSpacing"/>
                                  <w:jc w:val="center"/>
                                  <w:rPr>
                                    <w:caps/>
                                    <w:color w:val="262626" w:themeColor="text1" w:themeTint="D9"/>
                                    <w:sz w:val="28"/>
                                    <w:szCs w:val="28"/>
                                  </w:rPr>
                                </w:pPr>
                              </w:p>
                              <w:p w14:paraId="1FB6E755" w14:textId="77777777" w:rsidR="00207413" w:rsidRDefault="00207413" w:rsidP="00207413">
                                <w:pPr>
                                  <w:pStyle w:val="NoSpacing"/>
                                  <w:jc w:val="center"/>
                                  <w:rPr>
                                    <w:caps/>
                                    <w:color w:val="262626" w:themeColor="text1" w:themeTint="D9"/>
                                    <w:sz w:val="28"/>
                                    <w:szCs w:val="28"/>
                                  </w:rPr>
                                </w:pPr>
                              </w:p>
                              <w:p w14:paraId="46D5664B" w14:textId="77777777" w:rsidR="00207413" w:rsidRPr="007D3D96" w:rsidRDefault="00207413" w:rsidP="00207413">
                                <w:pPr>
                                  <w:pStyle w:val="Header"/>
                                  <w:jc w:val="center"/>
                                  <w:rPr>
                                    <w:b/>
                                    <w:bCs/>
                                    <w:sz w:val="40"/>
                                    <w:szCs w:val="40"/>
                                  </w:rPr>
                                </w:pPr>
                                <w:r w:rsidRPr="007D3D96">
                                  <w:rPr>
                                    <w:b/>
                                    <w:bCs/>
                                    <w:sz w:val="40"/>
                                    <w:szCs w:val="40"/>
                                  </w:rPr>
                                  <w:t>ITEC 380: Managing IT Projects</w:t>
                                </w:r>
                              </w:p>
                              <w:p w14:paraId="03C230DA" w14:textId="77777777" w:rsidR="00207413" w:rsidRPr="007D3D96" w:rsidRDefault="00207413" w:rsidP="00207413">
                                <w:pPr>
                                  <w:pStyle w:val="Header"/>
                                  <w:jc w:val="center"/>
                                  <w:rPr>
                                    <w:b/>
                                    <w:bCs/>
                                    <w:sz w:val="40"/>
                                    <w:szCs w:val="40"/>
                                  </w:rPr>
                                </w:pPr>
                                <w:r w:rsidRPr="007D3D96">
                                  <w:rPr>
                                    <w:b/>
                                    <w:bCs/>
                                    <w:sz w:val="40"/>
                                    <w:szCs w:val="40"/>
                                  </w:rPr>
                                  <w:t>Professor: Jose (Joe) Ascensio</w:t>
                                </w:r>
                              </w:p>
                              <w:p w14:paraId="46C91231" w14:textId="77777777" w:rsidR="00207413" w:rsidRDefault="002074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C472B" id="Text Box 2" o:spid="_x0000_s1031" type="#_x0000_t202" style="position:absolute;margin-left:0;margin-top:298.3pt;width:456.75pt;height:162.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" fillcolor="white [3201]" strokeweight=".5pt">
                    <v:textbox>
                      <w:txbxContent>
                        <w:p w14:paraId="203504DA" w14:textId="0DEF8F7C" w:rsidR="00207413" w:rsidRDefault="00207413" w:rsidP="00207413">
                          <w:pPr>
                            <w:pStyle w:val="NoSpacing"/>
                            <w:jc w:val="center"/>
                            <w:rPr>
                              <w:caps/>
                              <w:color w:val="262626" w:themeColor="text1" w:themeTint="D9"/>
                              <w:sz w:val="28"/>
                              <w:szCs w:val="28"/>
                            </w:rPr>
                          </w:pPr>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r>
                                <w:rPr>
                                  <w:caps/>
                                  <w:color w:val="262626" w:themeColor="text1" w:themeTint="D9"/>
                                  <w:sz w:val="28"/>
                                  <w:szCs w:val="28"/>
                                </w:rPr>
                                <w:t>PRABESH RAI</w:t>
                              </w:r>
                            </w:sdtContent>
                          </w:sdt>
                          <w:r>
                            <w:rPr>
                              <w:caps/>
                              <w:color w:val="262626" w:themeColor="text1" w:themeTint="D9"/>
                              <w:sz w:val="28"/>
                              <w:szCs w:val="28"/>
                            </w:rPr>
                            <w:t xml:space="preserve"> | Angelina gochenour | Gladis munoz marin |</w:t>
                          </w:r>
                        </w:p>
                        <w:p w14:paraId="2D07CFAD" w14:textId="569E694D" w:rsidR="00207413" w:rsidRDefault="00207413" w:rsidP="00207413">
                          <w:pPr>
                            <w:pStyle w:val="NoSpacing"/>
                            <w:jc w:val="center"/>
                            <w:rPr>
                              <w:caps/>
                              <w:color w:val="262626" w:themeColor="text1" w:themeTint="D9"/>
                              <w:sz w:val="28"/>
                              <w:szCs w:val="28"/>
                            </w:rPr>
                          </w:pPr>
                          <w:r>
                            <w:rPr>
                              <w:caps/>
                              <w:color w:val="262626" w:themeColor="text1" w:themeTint="D9"/>
                              <w:sz w:val="28"/>
                              <w:szCs w:val="28"/>
                            </w:rPr>
                            <w:t>heidi schieber | sirona ramahi</w:t>
                          </w:r>
                        </w:p>
                        <w:p w14:paraId="19C40AC0" w14:textId="77777777" w:rsidR="00207413" w:rsidRDefault="00207413" w:rsidP="00207413">
                          <w:pPr>
                            <w:pStyle w:val="NoSpacing"/>
                            <w:jc w:val="center"/>
                            <w:rPr>
                              <w:caps/>
                              <w:color w:val="262626" w:themeColor="text1" w:themeTint="D9"/>
                              <w:sz w:val="28"/>
                              <w:szCs w:val="28"/>
                            </w:rPr>
                          </w:pPr>
                        </w:p>
                        <w:p w14:paraId="581C7417" w14:textId="77777777" w:rsidR="00207413" w:rsidRDefault="00207413" w:rsidP="00207413">
                          <w:pPr>
                            <w:pStyle w:val="NoSpacing"/>
                            <w:jc w:val="center"/>
                            <w:rPr>
                              <w:caps/>
                              <w:color w:val="262626" w:themeColor="text1" w:themeTint="D9"/>
                              <w:sz w:val="28"/>
                              <w:szCs w:val="28"/>
                            </w:rPr>
                          </w:pPr>
                        </w:p>
                        <w:p w14:paraId="1FB6E755" w14:textId="77777777" w:rsidR="00207413" w:rsidRDefault="00207413" w:rsidP="00207413">
                          <w:pPr>
                            <w:pStyle w:val="NoSpacing"/>
                            <w:jc w:val="center"/>
                            <w:rPr>
                              <w:caps/>
                              <w:color w:val="262626" w:themeColor="text1" w:themeTint="D9"/>
                              <w:sz w:val="28"/>
                              <w:szCs w:val="28"/>
                            </w:rPr>
                          </w:pPr>
                        </w:p>
                        <w:p w14:paraId="46D5664B" w14:textId="77777777" w:rsidR="00207413" w:rsidRPr="007D3D96" w:rsidRDefault="00207413" w:rsidP="00207413">
                          <w:pPr>
                            <w:pStyle w:val="Header"/>
                            <w:jc w:val="center"/>
                            <w:rPr>
                              <w:b/>
                              <w:bCs/>
                              <w:sz w:val="40"/>
                              <w:szCs w:val="40"/>
                            </w:rPr>
                          </w:pPr>
                          <w:r w:rsidRPr="007D3D96">
                            <w:rPr>
                              <w:b/>
                              <w:bCs/>
                              <w:sz w:val="40"/>
                              <w:szCs w:val="40"/>
                            </w:rPr>
                            <w:t>ITEC 380: Managing IT Projects</w:t>
                          </w:r>
                        </w:p>
                        <w:p w14:paraId="03C230DA" w14:textId="77777777" w:rsidR="00207413" w:rsidRPr="007D3D96" w:rsidRDefault="00207413" w:rsidP="00207413">
                          <w:pPr>
                            <w:pStyle w:val="Header"/>
                            <w:jc w:val="center"/>
                            <w:rPr>
                              <w:b/>
                              <w:bCs/>
                              <w:sz w:val="40"/>
                              <w:szCs w:val="40"/>
                            </w:rPr>
                          </w:pPr>
                          <w:r w:rsidRPr="007D3D96">
                            <w:rPr>
                              <w:b/>
                              <w:bCs/>
                              <w:sz w:val="40"/>
                              <w:szCs w:val="40"/>
                            </w:rPr>
                            <w:t>Professor: Jose (Joe) Ascensio</w:t>
                          </w:r>
                        </w:p>
                        <w:p w14:paraId="46C91231" w14:textId="77777777" w:rsidR="00207413" w:rsidRDefault="00207413"/>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2B85A39" wp14:editId="67B20A20">
                    <wp:simplePos x="0" y="0"/>
                    <wp:positionH relativeFrom="column">
                      <wp:posOffset>828675</wp:posOffset>
                    </wp:positionH>
                    <wp:positionV relativeFrom="paragraph">
                      <wp:posOffset>2131060</wp:posOffset>
                    </wp:positionV>
                    <wp:extent cx="4343400" cy="466725"/>
                    <wp:effectExtent l="0" t="0" r="19050" b="28575"/>
                    <wp:wrapNone/>
                    <wp:docPr id="128020635" name="Text Box 1"/>
                    <wp:cNvGraphicFramePr/>
                    <a:graphic xmlns:a="http://schemas.openxmlformats.org/drawingml/2006/main">
                      <a:graphicData uri="http://schemas.microsoft.com/office/word/2010/wordprocessingShape">
                        <wps:wsp>
                          <wps:cNvSpPr txBox="1"/>
                          <wps:spPr>
                            <a:xfrm>
                              <a:off x="0" y="0"/>
                              <a:ext cx="4343400" cy="466725"/>
                            </a:xfrm>
                            <a:prstGeom prst="rect">
                              <a:avLst/>
                            </a:prstGeom>
                            <a:solidFill>
                              <a:schemeClr val="lt1"/>
                            </a:solidFill>
                            <a:ln w="6350">
                              <a:solidFill>
                                <a:prstClr val="black"/>
                              </a:solidFill>
                            </a:ln>
                          </wps:spPr>
                          <wps:txbx>
                            <w:txbxContent>
                              <w:p w14:paraId="1887AABD" w14:textId="1E0E13FF" w:rsidR="00207413" w:rsidRPr="00207413" w:rsidRDefault="00207413" w:rsidP="00207413">
                                <w:pPr>
                                  <w:jc w:val="center"/>
                                  <w:rPr>
                                    <w:b/>
                                    <w:bCs/>
                                    <w:sz w:val="32"/>
                                    <w:szCs w:val="32"/>
                                  </w:rPr>
                                </w:pPr>
                                <w:r w:rsidRPr="00207413">
                                  <w:rPr>
                                    <w:b/>
                                    <w:bCs/>
                                    <w:sz w:val="32"/>
                                    <w:szCs w:val="32"/>
                                  </w:rPr>
                                  <w:t>COST &amp; COMMUNICATION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B85A39" id="Text Box 1" o:spid="_x0000_s1032" type="#_x0000_t202" style="position:absolute;margin-left:65.25pt;margin-top:167.8pt;width:342pt;height:36.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" fillcolor="white [3201]" strokeweight=".5pt">
                    <v:textbox>
                      <w:txbxContent>
                        <w:p w14:paraId="1887AABD" w14:textId="1E0E13FF" w:rsidR="00207413" w:rsidRPr="00207413" w:rsidRDefault="00207413" w:rsidP="00207413">
                          <w:pPr>
                            <w:jc w:val="center"/>
                            <w:rPr>
                              <w:b/>
                              <w:bCs/>
                              <w:sz w:val="32"/>
                              <w:szCs w:val="32"/>
                            </w:rPr>
                          </w:pPr>
                          <w:r w:rsidRPr="00207413">
                            <w:rPr>
                              <w:b/>
                              <w:bCs/>
                              <w:sz w:val="32"/>
                              <w:szCs w:val="32"/>
                            </w:rPr>
                            <w:t>COST &amp; COMMUNICATION MANAGEMENT</w:t>
                          </w:r>
                        </w:p>
                      </w:txbxContent>
                    </v:textbox>
                  </v:shape>
                </w:pict>
              </mc:Fallback>
            </mc:AlternateContent>
          </w:r>
          <w:r>
            <w:br w:type="page"/>
          </w:r>
        </w:p>
      </w:sdtContent>
    </w:sdt>
    <w:p w14:paraId="51C88416" w14:textId="77777777" w:rsidR="00AF619B" w:rsidRPr="008A6AFC" w:rsidRDefault="00AF619B" w:rsidP="00AF619B">
      <w:pPr>
        <w:spacing w:line="480" w:lineRule="auto"/>
        <w:rPr>
          <w:b/>
          <w:bCs/>
        </w:rPr>
      </w:pPr>
      <w:r w:rsidRPr="12E6CCAF">
        <w:rPr>
          <w:b/>
          <w:bCs/>
        </w:rPr>
        <w:lastRenderedPageBreak/>
        <w:t>1. Project Overview and Goals</w:t>
      </w:r>
    </w:p>
    <w:p w14:paraId="148013C4" w14:textId="77777777" w:rsidR="00AF619B" w:rsidRDefault="00AF619B" w:rsidP="00AF619B">
      <w:pPr>
        <w:pBdr>
          <w:bottom w:val="single" w:sz="6" w:space="1" w:color="000000"/>
        </w:pBdr>
        <w:spacing w:line="480" w:lineRule="auto"/>
        <w:jc w:val="both"/>
      </w:pPr>
      <w:r>
        <w:t>This document outlines the communication strategy for updating print and projection hardware across the university campus. The goal is to ensure that all stakeholders receive timely, accurate, and relevant information to support effective decision-making and ensure project success. Clear and consistent communication throughout the project lifecycle will keep the team and stakeholders informed, engaged, and aligned.</w:t>
      </w:r>
    </w:p>
    <w:p w14:paraId="1082FC88" w14:textId="77777777" w:rsidR="00AF619B" w:rsidRPr="008A6AFC" w:rsidRDefault="00AF619B" w:rsidP="00AF619B">
      <w:pPr>
        <w:pBdr>
          <w:bottom w:val="single" w:sz="6" w:space="1" w:color="000000"/>
        </w:pBdr>
      </w:pPr>
    </w:p>
    <w:p w14:paraId="0C1E94F9" w14:textId="77777777" w:rsidR="00AF619B" w:rsidRPr="008A6AFC" w:rsidRDefault="00AF619B" w:rsidP="00AF619B">
      <w:r>
        <w:pict w14:anchorId="5592168E">
          <v:rect id="_x0000_i1025" style="width:0;height:1.5pt" o:hralign="center" o:hrstd="t" o:hr="t" fillcolor="#a0a0a0" stroked="f"/>
        </w:pict>
      </w:r>
    </w:p>
    <w:p w14:paraId="0C45C457" w14:textId="77777777" w:rsidR="00AF619B" w:rsidRPr="008A6AFC" w:rsidRDefault="00AF619B" w:rsidP="00AF619B">
      <w:pPr>
        <w:spacing w:line="480" w:lineRule="auto"/>
        <w:rPr>
          <w:b/>
          <w:bCs/>
        </w:rPr>
      </w:pPr>
      <w:r w:rsidRPr="12E6CCAF">
        <w:rPr>
          <w:b/>
          <w:bCs/>
        </w:rPr>
        <w:t>2. Stakeholder Analysis</w:t>
      </w:r>
    </w:p>
    <w:p w14:paraId="6B89F3B4" w14:textId="77777777" w:rsidR="00AF619B" w:rsidRDefault="00AF619B" w:rsidP="00AF619B">
      <w:pPr>
        <w:spacing w:line="480" w:lineRule="auto"/>
      </w:pPr>
      <w:r>
        <w:t>The following table identifies key project stakeholders and their general communication needs.</w:t>
      </w:r>
    </w:p>
    <w:tbl>
      <w:tblPr>
        <w:tblStyle w:val="TableGrid"/>
        <w:tblW w:w="0" w:type="auto"/>
        <w:jc w:val="center"/>
        <w:tblLook w:val="04A0" w:firstRow="1" w:lastRow="0" w:firstColumn="1" w:lastColumn="0" w:noHBand="0" w:noVBand="1"/>
      </w:tblPr>
      <w:tblGrid>
        <w:gridCol w:w="3116"/>
        <w:gridCol w:w="3117"/>
        <w:gridCol w:w="3117"/>
      </w:tblGrid>
      <w:tr w:rsidR="00AF619B" w14:paraId="67556FA5" w14:textId="77777777" w:rsidTr="00A335EE">
        <w:trPr>
          <w:jc w:val="center"/>
        </w:trPr>
        <w:tc>
          <w:tcPr>
            <w:tcW w:w="3116" w:type="dxa"/>
            <w:vAlign w:val="center"/>
          </w:tcPr>
          <w:p w14:paraId="26571FC7" w14:textId="77777777" w:rsidR="00AF619B" w:rsidRDefault="00AF619B" w:rsidP="00A335EE">
            <w:pPr>
              <w:spacing w:line="480" w:lineRule="auto"/>
            </w:pPr>
            <w:r>
              <w:t>Stakeholder</w:t>
            </w:r>
          </w:p>
        </w:tc>
        <w:tc>
          <w:tcPr>
            <w:tcW w:w="3117" w:type="dxa"/>
            <w:vAlign w:val="center"/>
          </w:tcPr>
          <w:p w14:paraId="776AD19B" w14:textId="77777777" w:rsidR="00AF619B" w:rsidRDefault="00AF619B" w:rsidP="00A335EE">
            <w:pPr>
              <w:spacing w:line="480" w:lineRule="auto"/>
            </w:pPr>
            <w:r>
              <w:t>Role</w:t>
            </w:r>
          </w:p>
        </w:tc>
        <w:tc>
          <w:tcPr>
            <w:tcW w:w="3117" w:type="dxa"/>
            <w:vAlign w:val="center"/>
          </w:tcPr>
          <w:p w14:paraId="57F82FFA" w14:textId="77777777" w:rsidR="00AF619B" w:rsidRDefault="00AF619B" w:rsidP="00A335EE">
            <w:pPr>
              <w:spacing w:line="480" w:lineRule="auto"/>
            </w:pPr>
            <w:r>
              <w:t>Communication Needs</w:t>
            </w:r>
          </w:p>
        </w:tc>
      </w:tr>
      <w:tr w:rsidR="00AF619B" w14:paraId="1E4A45B6" w14:textId="77777777" w:rsidTr="00A335EE">
        <w:trPr>
          <w:jc w:val="center"/>
        </w:trPr>
        <w:tc>
          <w:tcPr>
            <w:tcW w:w="3116" w:type="dxa"/>
            <w:vAlign w:val="center"/>
          </w:tcPr>
          <w:p w14:paraId="53A90760" w14:textId="77777777" w:rsidR="00AF619B" w:rsidRPr="008A6AFC" w:rsidRDefault="00AF619B" w:rsidP="00A335EE">
            <w:pPr>
              <w:spacing w:line="480" w:lineRule="auto"/>
              <w:jc w:val="center"/>
            </w:pPr>
            <w:r w:rsidRPr="12E6CCAF">
              <w:rPr>
                <w:b/>
                <w:bCs/>
              </w:rPr>
              <w:t>Chancellor</w:t>
            </w:r>
          </w:p>
        </w:tc>
        <w:tc>
          <w:tcPr>
            <w:tcW w:w="3117" w:type="dxa"/>
            <w:vAlign w:val="center"/>
          </w:tcPr>
          <w:p w14:paraId="168CC013" w14:textId="77777777" w:rsidR="00AF619B" w:rsidRPr="008A6AFC" w:rsidRDefault="00AF619B" w:rsidP="00A335EE">
            <w:pPr>
              <w:spacing w:line="480" w:lineRule="auto"/>
              <w:jc w:val="center"/>
            </w:pPr>
            <w:r>
              <w:t>Executive</w:t>
            </w:r>
          </w:p>
        </w:tc>
        <w:tc>
          <w:tcPr>
            <w:tcW w:w="3117" w:type="dxa"/>
            <w:vAlign w:val="center"/>
          </w:tcPr>
          <w:p w14:paraId="30B15658" w14:textId="77777777" w:rsidR="00AF619B" w:rsidRPr="008A6AFC" w:rsidRDefault="00AF619B" w:rsidP="00A335EE">
            <w:pPr>
              <w:spacing w:line="480" w:lineRule="auto"/>
              <w:jc w:val="center"/>
            </w:pPr>
            <w:r>
              <w:t>High-level progress and oversight updates, budget status, and immediate updates on issues encountered.</w:t>
            </w:r>
          </w:p>
        </w:tc>
      </w:tr>
      <w:tr w:rsidR="00AF619B" w14:paraId="4DA5A95D" w14:textId="77777777" w:rsidTr="00A335EE">
        <w:trPr>
          <w:jc w:val="center"/>
        </w:trPr>
        <w:tc>
          <w:tcPr>
            <w:tcW w:w="3116" w:type="dxa"/>
            <w:vAlign w:val="center"/>
          </w:tcPr>
          <w:p w14:paraId="2261257F" w14:textId="77777777" w:rsidR="00AF619B" w:rsidRPr="008A6AFC" w:rsidRDefault="00AF619B" w:rsidP="00A335EE">
            <w:pPr>
              <w:spacing w:line="480" w:lineRule="auto"/>
              <w:jc w:val="center"/>
            </w:pPr>
            <w:r w:rsidRPr="12E6CCAF">
              <w:rPr>
                <w:b/>
                <w:bCs/>
              </w:rPr>
              <w:t>Project Manager</w:t>
            </w:r>
          </w:p>
        </w:tc>
        <w:tc>
          <w:tcPr>
            <w:tcW w:w="3117" w:type="dxa"/>
            <w:vAlign w:val="center"/>
          </w:tcPr>
          <w:p w14:paraId="03E82C77" w14:textId="77777777" w:rsidR="00AF619B" w:rsidRPr="008A6AFC" w:rsidRDefault="00AF619B" w:rsidP="00A335EE">
            <w:pPr>
              <w:spacing w:line="480" w:lineRule="auto"/>
              <w:jc w:val="center"/>
            </w:pPr>
            <w:r>
              <w:t>Leads the project</w:t>
            </w:r>
          </w:p>
        </w:tc>
        <w:tc>
          <w:tcPr>
            <w:tcW w:w="3117" w:type="dxa"/>
            <w:vAlign w:val="center"/>
          </w:tcPr>
          <w:p w14:paraId="7CFE94F6" w14:textId="77777777" w:rsidR="00AF619B" w:rsidRPr="008A6AFC" w:rsidRDefault="00AF619B" w:rsidP="00A335EE">
            <w:pPr>
              <w:spacing w:line="480" w:lineRule="auto"/>
              <w:jc w:val="center"/>
            </w:pPr>
            <w:r>
              <w:t>All project-related information, detailed status updates, and issue tracking.</w:t>
            </w:r>
          </w:p>
        </w:tc>
      </w:tr>
      <w:tr w:rsidR="00AF619B" w14:paraId="0872C37A" w14:textId="77777777" w:rsidTr="00A335EE">
        <w:trPr>
          <w:trHeight w:val="300"/>
          <w:jc w:val="center"/>
        </w:trPr>
        <w:tc>
          <w:tcPr>
            <w:tcW w:w="3116" w:type="dxa"/>
            <w:vAlign w:val="center"/>
          </w:tcPr>
          <w:p w14:paraId="675F2255" w14:textId="77777777" w:rsidR="00AF619B" w:rsidRDefault="00AF619B" w:rsidP="00A335EE">
            <w:pPr>
              <w:spacing w:line="480" w:lineRule="auto"/>
              <w:jc w:val="center"/>
              <w:rPr>
                <w:b/>
                <w:bCs/>
              </w:rPr>
            </w:pPr>
            <w:r w:rsidRPr="12E6CCAF">
              <w:rPr>
                <w:b/>
                <w:bCs/>
              </w:rPr>
              <w:lastRenderedPageBreak/>
              <w:t>University IT Department</w:t>
            </w:r>
          </w:p>
        </w:tc>
        <w:tc>
          <w:tcPr>
            <w:tcW w:w="3117" w:type="dxa"/>
            <w:vAlign w:val="center"/>
          </w:tcPr>
          <w:p w14:paraId="47B51702" w14:textId="77777777" w:rsidR="00AF619B" w:rsidRDefault="00AF619B" w:rsidP="00A335EE">
            <w:pPr>
              <w:spacing w:line="480" w:lineRule="auto"/>
              <w:jc w:val="center"/>
            </w:pPr>
            <w:r>
              <w:t>Manage technical integration and installation</w:t>
            </w:r>
          </w:p>
        </w:tc>
        <w:tc>
          <w:tcPr>
            <w:tcW w:w="3117" w:type="dxa"/>
            <w:vAlign w:val="center"/>
          </w:tcPr>
          <w:p w14:paraId="0940726F" w14:textId="77777777" w:rsidR="00AF619B" w:rsidRDefault="00AF619B" w:rsidP="00A335EE">
            <w:pPr>
              <w:spacing w:line="480" w:lineRule="auto"/>
              <w:jc w:val="center"/>
            </w:pPr>
            <w:r>
              <w:t xml:space="preserve">Detailed task assignments, technical specifications, and immediate issue resolution. </w:t>
            </w:r>
          </w:p>
        </w:tc>
      </w:tr>
      <w:tr w:rsidR="00AF619B" w14:paraId="0E179925" w14:textId="77777777" w:rsidTr="00A335EE">
        <w:trPr>
          <w:jc w:val="center"/>
        </w:trPr>
        <w:tc>
          <w:tcPr>
            <w:tcW w:w="3116" w:type="dxa"/>
            <w:vAlign w:val="center"/>
          </w:tcPr>
          <w:p w14:paraId="35C1C6CF" w14:textId="77777777" w:rsidR="00AF619B" w:rsidRPr="008A6AFC" w:rsidRDefault="00AF619B" w:rsidP="00A335EE">
            <w:pPr>
              <w:spacing w:line="480" w:lineRule="auto"/>
              <w:jc w:val="center"/>
              <w:rPr>
                <w:b/>
                <w:bCs/>
              </w:rPr>
            </w:pPr>
            <w:r w:rsidRPr="12E6CCAF">
              <w:rPr>
                <w:b/>
                <w:bCs/>
              </w:rPr>
              <w:t>Finance Office</w:t>
            </w:r>
          </w:p>
        </w:tc>
        <w:tc>
          <w:tcPr>
            <w:tcW w:w="3117" w:type="dxa"/>
            <w:vAlign w:val="center"/>
          </w:tcPr>
          <w:p w14:paraId="65F4C279" w14:textId="77777777" w:rsidR="00AF619B" w:rsidRPr="008A6AFC" w:rsidRDefault="00AF619B" w:rsidP="00A335EE">
            <w:pPr>
              <w:spacing w:line="480" w:lineRule="auto"/>
              <w:jc w:val="center"/>
            </w:pPr>
            <w:r>
              <w:t>Handle purchasing, budgeting, and ensure compliance with contract terms</w:t>
            </w:r>
          </w:p>
        </w:tc>
        <w:tc>
          <w:tcPr>
            <w:tcW w:w="3117" w:type="dxa"/>
            <w:vAlign w:val="center"/>
          </w:tcPr>
          <w:p w14:paraId="79D57C89" w14:textId="77777777" w:rsidR="00AF619B" w:rsidRPr="008A6AFC" w:rsidRDefault="00AF619B" w:rsidP="00A335EE">
            <w:pPr>
              <w:spacing w:line="480" w:lineRule="auto"/>
              <w:jc w:val="center"/>
            </w:pPr>
            <w:r>
              <w:t>Supply order details, hardware specifications, and updates on budget changes.</w:t>
            </w:r>
          </w:p>
        </w:tc>
      </w:tr>
      <w:tr w:rsidR="00AF619B" w14:paraId="3B175872" w14:textId="77777777" w:rsidTr="00A335EE">
        <w:trPr>
          <w:jc w:val="center"/>
        </w:trPr>
        <w:tc>
          <w:tcPr>
            <w:tcW w:w="3116" w:type="dxa"/>
            <w:vAlign w:val="center"/>
          </w:tcPr>
          <w:p w14:paraId="3A5AE035" w14:textId="77777777" w:rsidR="00AF619B" w:rsidRPr="008A6AFC" w:rsidRDefault="00AF619B" w:rsidP="00A335EE">
            <w:pPr>
              <w:spacing w:line="480" w:lineRule="auto"/>
              <w:jc w:val="center"/>
            </w:pPr>
            <w:r w:rsidRPr="12E6CCAF">
              <w:rPr>
                <w:b/>
                <w:bCs/>
              </w:rPr>
              <w:t>Academic Departments</w:t>
            </w:r>
          </w:p>
        </w:tc>
        <w:tc>
          <w:tcPr>
            <w:tcW w:w="3117" w:type="dxa"/>
            <w:vAlign w:val="center"/>
          </w:tcPr>
          <w:p w14:paraId="4B581AD5" w14:textId="77777777" w:rsidR="00AF619B" w:rsidRPr="008A6AFC" w:rsidRDefault="00AF619B" w:rsidP="00A335EE">
            <w:pPr>
              <w:spacing w:line="480" w:lineRule="auto"/>
              <w:jc w:val="center"/>
            </w:pPr>
            <w:r>
              <w:t>End users of hardware</w:t>
            </w:r>
          </w:p>
        </w:tc>
        <w:tc>
          <w:tcPr>
            <w:tcW w:w="3117" w:type="dxa"/>
            <w:vAlign w:val="center"/>
          </w:tcPr>
          <w:p w14:paraId="0E0A4575" w14:textId="77777777" w:rsidR="00AF619B" w:rsidRPr="008A6AFC" w:rsidRDefault="00AF619B" w:rsidP="00A335EE">
            <w:pPr>
              <w:spacing w:line="480" w:lineRule="auto"/>
              <w:jc w:val="center"/>
            </w:pPr>
            <w:r>
              <w:t>Input on teaching needs and how new hardware can best support classroom activities.</w:t>
            </w:r>
          </w:p>
        </w:tc>
      </w:tr>
    </w:tbl>
    <w:p w14:paraId="09A8D712" w14:textId="77777777" w:rsidR="00AF619B" w:rsidRPr="008A6AFC" w:rsidRDefault="00AF619B" w:rsidP="00AF619B">
      <w:pPr>
        <w:pBdr>
          <w:bottom w:val="single" w:sz="6" w:space="1" w:color="000000"/>
        </w:pBdr>
      </w:pPr>
      <w:r>
        <w:pict w14:anchorId="60782C76">
          <v:rect id="_x0000_i1026" style="width:0;height:1.5pt" o:hralign="center" o:hrstd="t" o:hr="t" fillcolor="#a0a0a0" stroked="f"/>
        </w:pict>
      </w:r>
    </w:p>
    <w:p w14:paraId="2D4F9639" w14:textId="77777777" w:rsidR="00AF619B" w:rsidRDefault="00AF619B" w:rsidP="00AF619B"/>
    <w:p w14:paraId="6142C386" w14:textId="77777777" w:rsidR="00AF619B" w:rsidRPr="008A6AFC" w:rsidRDefault="00AF619B" w:rsidP="00AF619B">
      <w:pPr>
        <w:spacing w:line="480" w:lineRule="auto"/>
        <w:rPr>
          <w:b/>
          <w:bCs/>
        </w:rPr>
      </w:pPr>
      <w:r w:rsidRPr="12E6CCAF">
        <w:rPr>
          <w:b/>
          <w:bCs/>
        </w:rPr>
        <w:t>3. Communication Matrix</w:t>
      </w:r>
    </w:p>
    <w:p w14:paraId="5953DC12" w14:textId="77777777" w:rsidR="00AF619B" w:rsidRDefault="00AF619B" w:rsidP="00AF619B">
      <w:pPr>
        <w:spacing w:line="480" w:lineRule="auto"/>
      </w:pPr>
      <w:r>
        <w:t>The communication matrix is the core of the plan, and it defines how, when, and to whom project information will be shared.</w:t>
      </w:r>
    </w:p>
    <w:tbl>
      <w:tblPr>
        <w:tblStyle w:val="TableGrid"/>
        <w:tblW w:w="9475" w:type="dxa"/>
        <w:tblLook w:val="04A0" w:firstRow="1" w:lastRow="0" w:firstColumn="1" w:lastColumn="0" w:noHBand="0" w:noVBand="1"/>
      </w:tblPr>
      <w:tblGrid>
        <w:gridCol w:w="1905"/>
        <w:gridCol w:w="1740"/>
        <w:gridCol w:w="1260"/>
        <w:gridCol w:w="1260"/>
        <w:gridCol w:w="1645"/>
        <w:gridCol w:w="1665"/>
      </w:tblGrid>
      <w:tr w:rsidR="00AF619B" w14:paraId="4A6BA674" w14:textId="77777777" w:rsidTr="00A335EE">
        <w:tc>
          <w:tcPr>
            <w:tcW w:w="1905" w:type="dxa"/>
            <w:vAlign w:val="center"/>
          </w:tcPr>
          <w:p w14:paraId="012E8A11"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What Communication Item</w:t>
            </w:r>
          </w:p>
        </w:tc>
        <w:tc>
          <w:tcPr>
            <w:tcW w:w="1740" w:type="dxa"/>
            <w:vAlign w:val="center"/>
          </w:tcPr>
          <w:p w14:paraId="71735463"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 xml:space="preserve">Who </w:t>
            </w:r>
          </w:p>
          <w:p w14:paraId="70794C3B"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Sender</w:t>
            </w:r>
          </w:p>
        </w:tc>
        <w:tc>
          <w:tcPr>
            <w:tcW w:w="1260" w:type="dxa"/>
            <w:vAlign w:val="center"/>
          </w:tcPr>
          <w:p w14:paraId="786E58F5"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Who Recipient</w:t>
            </w:r>
          </w:p>
        </w:tc>
        <w:tc>
          <w:tcPr>
            <w:tcW w:w="1260" w:type="dxa"/>
            <w:vAlign w:val="center"/>
          </w:tcPr>
          <w:p w14:paraId="3C57B401"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When Frequency</w:t>
            </w:r>
          </w:p>
        </w:tc>
        <w:tc>
          <w:tcPr>
            <w:tcW w:w="1645" w:type="dxa"/>
            <w:vAlign w:val="center"/>
          </w:tcPr>
          <w:p w14:paraId="0BA14DBA"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 xml:space="preserve">How </w:t>
            </w:r>
          </w:p>
          <w:p w14:paraId="462F975C"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(Method)</w:t>
            </w:r>
          </w:p>
        </w:tc>
        <w:tc>
          <w:tcPr>
            <w:tcW w:w="1665" w:type="dxa"/>
            <w:vAlign w:val="center"/>
          </w:tcPr>
          <w:p w14:paraId="2ACE8681"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 xml:space="preserve">Why </w:t>
            </w:r>
          </w:p>
          <w:p w14:paraId="500AD3C9"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(Purpose)</w:t>
            </w:r>
          </w:p>
        </w:tc>
      </w:tr>
      <w:tr w:rsidR="00AF619B" w14:paraId="242ED32A" w14:textId="77777777" w:rsidTr="00A335EE">
        <w:tc>
          <w:tcPr>
            <w:tcW w:w="1905" w:type="dxa"/>
            <w:vAlign w:val="center"/>
          </w:tcPr>
          <w:p w14:paraId="1EDD8137" w14:textId="77777777" w:rsidR="00AF619B" w:rsidRDefault="00AF619B" w:rsidP="00A335EE">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Group Discussion</w:t>
            </w:r>
          </w:p>
        </w:tc>
        <w:tc>
          <w:tcPr>
            <w:tcW w:w="1740" w:type="dxa"/>
            <w:vAlign w:val="center"/>
          </w:tcPr>
          <w:p w14:paraId="32B2E2FD" w14:textId="77777777" w:rsidR="00AF619B" w:rsidRDefault="00AF619B" w:rsidP="00A335EE">
            <w:pPr>
              <w:spacing w:line="480" w:lineRule="auto"/>
              <w:jc w:val="center"/>
              <w:rPr>
                <w:rFonts w:ascii="Calibri" w:eastAsia="Calibri" w:hAnsi="Calibri" w:cs="Calibri"/>
                <w:sz w:val="22"/>
                <w:szCs w:val="22"/>
              </w:rPr>
            </w:pPr>
            <w:r w:rsidRPr="12E6CCAF">
              <w:rPr>
                <w:rFonts w:ascii="Calibri" w:eastAsia="Calibri" w:hAnsi="Calibri" w:cs="Calibri"/>
                <w:sz w:val="22"/>
                <w:szCs w:val="22"/>
              </w:rPr>
              <w:t>Project Team</w:t>
            </w:r>
          </w:p>
        </w:tc>
        <w:tc>
          <w:tcPr>
            <w:tcW w:w="1260" w:type="dxa"/>
            <w:vAlign w:val="center"/>
          </w:tcPr>
          <w:p w14:paraId="13BACCBE" w14:textId="77777777" w:rsidR="00AF619B" w:rsidRDefault="00AF619B" w:rsidP="00A335EE">
            <w:pPr>
              <w:spacing w:line="480" w:lineRule="auto"/>
              <w:jc w:val="center"/>
              <w:rPr>
                <w:rFonts w:ascii="Calibri" w:eastAsia="Calibri" w:hAnsi="Calibri" w:cs="Calibri"/>
                <w:sz w:val="22"/>
                <w:szCs w:val="22"/>
              </w:rPr>
            </w:pPr>
            <w:r w:rsidRPr="12E6CCAF">
              <w:rPr>
                <w:rFonts w:ascii="Calibri" w:eastAsia="Calibri" w:hAnsi="Calibri" w:cs="Calibri"/>
                <w:sz w:val="22"/>
                <w:szCs w:val="22"/>
              </w:rPr>
              <w:t>Project Team</w:t>
            </w:r>
          </w:p>
        </w:tc>
        <w:tc>
          <w:tcPr>
            <w:tcW w:w="1260" w:type="dxa"/>
            <w:vAlign w:val="center"/>
          </w:tcPr>
          <w:p w14:paraId="004D5DC8" w14:textId="77777777" w:rsidR="00AF619B" w:rsidRDefault="00AF619B" w:rsidP="00A335EE">
            <w:pPr>
              <w:spacing w:line="480" w:lineRule="auto"/>
              <w:jc w:val="center"/>
              <w:rPr>
                <w:rFonts w:ascii="Calibri" w:eastAsia="Calibri" w:hAnsi="Calibri" w:cs="Calibri"/>
                <w:sz w:val="22"/>
                <w:szCs w:val="22"/>
              </w:rPr>
            </w:pPr>
            <w:r w:rsidRPr="12E6CCAF">
              <w:rPr>
                <w:rFonts w:ascii="Calibri" w:eastAsia="Calibri" w:hAnsi="Calibri" w:cs="Calibri"/>
                <w:sz w:val="22"/>
                <w:szCs w:val="22"/>
              </w:rPr>
              <w:t>As needed</w:t>
            </w:r>
          </w:p>
          <w:p w14:paraId="33138372" w14:textId="77777777" w:rsidR="00AF619B" w:rsidRDefault="00AF619B" w:rsidP="00A335EE">
            <w:pPr>
              <w:spacing w:line="480" w:lineRule="auto"/>
              <w:jc w:val="center"/>
              <w:rPr>
                <w:rFonts w:ascii="Calibri" w:eastAsia="Calibri" w:hAnsi="Calibri" w:cs="Calibri"/>
                <w:sz w:val="22"/>
                <w:szCs w:val="22"/>
              </w:rPr>
            </w:pPr>
            <w:r w:rsidRPr="12E6CCAF">
              <w:rPr>
                <w:rFonts w:ascii="Calibri" w:eastAsia="Calibri" w:hAnsi="Calibri" w:cs="Calibri"/>
                <w:sz w:val="22"/>
                <w:szCs w:val="22"/>
              </w:rPr>
              <w:t>Scheduled</w:t>
            </w:r>
          </w:p>
        </w:tc>
        <w:tc>
          <w:tcPr>
            <w:tcW w:w="1645" w:type="dxa"/>
            <w:vAlign w:val="center"/>
          </w:tcPr>
          <w:p w14:paraId="0EA67254" w14:textId="77777777" w:rsidR="00AF619B" w:rsidRDefault="00AF619B" w:rsidP="00A335EE">
            <w:pPr>
              <w:spacing w:line="480" w:lineRule="auto"/>
              <w:jc w:val="center"/>
              <w:rPr>
                <w:rFonts w:ascii="Calibri" w:eastAsia="Calibri" w:hAnsi="Calibri" w:cs="Calibri"/>
                <w:sz w:val="22"/>
                <w:szCs w:val="22"/>
              </w:rPr>
            </w:pPr>
            <w:r w:rsidRPr="12E6CCAF">
              <w:rPr>
                <w:rFonts w:ascii="Calibri" w:eastAsia="Calibri" w:hAnsi="Calibri" w:cs="Calibri"/>
                <w:sz w:val="22"/>
                <w:szCs w:val="22"/>
              </w:rPr>
              <w:t>Zoom</w:t>
            </w:r>
          </w:p>
        </w:tc>
        <w:tc>
          <w:tcPr>
            <w:tcW w:w="1665" w:type="dxa"/>
            <w:vAlign w:val="center"/>
          </w:tcPr>
          <w:p w14:paraId="227CAE13" w14:textId="77777777" w:rsidR="00AF619B" w:rsidRDefault="00AF619B" w:rsidP="00A335EE">
            <w:pPr>
              <w:spacing w:line="480" w:lineRule="auto"/>
              <w:jc w:val="center"/>
            </w:pPr>
            <w:r w:rsidRPr="12E6CCAF">
              <w:rPr>
                <w:rFonts w:ascii="Calibri" w:eastAsia="Calibri" w:hAnsi="Calibri" w:cs="Calibri"/>
                <w:sz w:val="22"/>
                <w:szCs w:val="22"/>
              </w:rPr>
              <w:t>Align on project goals</w:t>
            </w:r>
          </w:p>
        </w:tc>
      </w:tr>
      <w:tr w:rsidR="00AF619B" w14:paraId="26F95D24" w14:textId="77777777" w:rsidTr="00A335EE">
        <w:tc>
          <w:tcPr>
            <w:tcW w:w="1905" w:type="dxa"/>
            <w:vAlign w:val="center"/>
          </w:tcPr>
          <w:p w14:paraId="3367B7F1" w14:textId="77777777" w:rsidR="00AF619B" w:rsidRDefault="00AF619B" w:rsidP="00AF619B">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lastRenderedPageBreak/>
              <w:t>Follow-up Emails</w:t>
            </w:r>
          </w:p>
        </w:tc>
        <w:tc>
          <w:tcPr>
            <w:tcW w:w="1740" w:type="dxa"/>
            <w:vAlign w:val="center"/>
          </w:tcPr>
          <w:p w14:paraId="2D086F8B"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Any Team Member</w:t>
            </w:r>
          </w:p>
        </w:tc>
        <w:tc>
          <w:tcPr>
            <w:tcW w:w="1260" w:type="dxa"/>
            <w:vAlign w:val="center"/>
          </w:tcPr>
          <w:p w14:paraId="37ABFCEA"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Any Team Member</w:t>
            </w:r>
          </w:p>
        </w:tc>
        <w:tc>
          <w:tcPr>
            <w:tcW w:w="1260" w:type="dxa"/>
            <w:vAlign w:val="center"/>
          </w:tcPr>
          <w:p w14:paraId="5C12798B"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As needed</w:t>
            </w:r>
          </w:p>
        </w:tc>
        <w:tc>
          <w:tcPr>
            <w:tcW w:w="1645" w:type="dxa"/>
            <w:vAlign w:val="center"/>
          </w:tcPr>
          <w:p w14:paraId="4BCDAFD9"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KU Email ID</w:t>
            </w:r>
          </w:p>
        </w:tc>
        <w:tc>
          <w:tcPr>
            <w:tcW w:w="1665" w:type="dxa"/>
            <w:vAlign w:val="center"/>
          </w:tcPr>
          <w:p w14:paraId="2CDFF651" w14:textId="77777777" w:rsidR="00AF619B" w:rsidRDefault="00AF619B" w:rsidP="00AF619B">
            <w:pPr>
              <w:spacing w:line="480" w:lineRule="auto"/>
              <w:jc w:val="center"/>
            </w:pPr>
            <w:r w:rsidRPr="12E6CCAF">
              <w:rPr>
                <w:rFonts w:ascii="Calibri" w:eastAsia="Calibri" w:hAnsi="Calibri" w:cs="Calibri"/>
                <w:sz w:val="22"/>
                <w:szCs w:val="22"/>
              </w:rPr>
              <w:t>Share updates and follow up</w:t>
            </w:r>
          </w:p>
        </w:tc>
      </w:tr>
      <w:tr w:rsidR="00AF619B" w14:paraId="5A168936" w14:textId="77777777" w:rsidTr="00A335EE">
        <w:tc>
          <w:tcPr>
            <w:tcW w:w="1905" w:type="dxa"/>
            <w:vAlign w:val="center"/>
          </w:tcPr>
          <w:p w14:paraId="4776EE24" w14:textId="77777777" w:rsidR="00AF619B" w:rsidRDefault="00AF619B" w:rsidP="00AF619B">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Project Documentation</w:t>
            </w:r>
          </w:p>
        </w:tc>
        <w:tc>
          <w:tcPr>
            <w:tcW w:w="1740" w:type="dxa"/>
            <w:vAlign w:val="center"/>
          </w:tcPr>
          <w:p w14:paraId="389AC088"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Any Team Member</w:t>
            </w:r>
          </w:p>
        </w:tc>
        <w:tc>
          <w:tcPr>
            <w:tcW w:w="1260" w:type="dxa"/>
            <w:vAlign w:val="center"/>
          </w:tcPr>
          <w:p w14:paraId="23D8F900"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Project Team</w:t>
            </w:r>
          </w:p>
        </w:tc>
        <w:tc>
          <w:tcPr>
            <w:tcW w:w="1260" w:type="dxa"/>
            <w:vAlign w:val="center"/>
          </w:tcPr>
          <w:p w14:paraId="55D53570"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As needed</w:t>
            </w:r>
          </w:p>
        </w:tc>
        <w:tc>
          <w:tcPr>
            <w:tcW w:w="1645" w:type="dxa"/>
            <w:vAlign w:val="center"/>
          </w:tcPr>
          <w:p w14:paraId="6F6FEB9E"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 xml:space="preserve"> Word &amp; Excel</w:t>
            </w:r>
          </w:p>
        </w:tc>
        <w:tc>
          <w:tcPr>
            <w:tcW w:w="1665" w:type="dxa"/>
            <w:vAlign w:val="center"/>
          </w:tcPr>
          <w:p w14:paraId="33AEF5C0" w14:textId="77777777" w:rsidR="00AF619B" w:rsidRDefault="00AF619B" w:rsidP="00AF619B">
            <w:pPr>
              <w:spacing w:line="480" w:lineRule="auto"/>
              <w:jc w:val="center"/>
            </w:pPr>
            <w:r w:rsidRPr="12E6CCAF">
              <w:rPr>
                <w:rFonts w:ascii="Calibri" w:eastAsia="Calibri" w:hAnsi="Calibri" w:cs="Calibri"/>
                <w:sz w:val="22"/>
                <w:szCs w:val="22"/>
              </w:rPr>
              <w:t>Create and share project records</w:t>
            </w:r>
          </w:p>
        </w:tc>
      </w:tr>
      <w:tr w:rsidR="00AF619B" w14:paraId="38BF32C9" w14:textId="77777777" w:rsidTr="00A335EE">
        <w:tc>
          <w:tcPr>
            <w:tcW w:w="1905" w:type="dxa"/>
            <w:vAlign w:val="center"/>
          </w:tcPr>
          <w:p w14:paraId="2D9ABAE1" w14:textId="77777777" w:rsidR="00AF619B" w:rsidRDefault="00AF619B" w:rsidP="00AF619B">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Change of Scope Request</w:t>
            </w:r>
          </w:p>
        </w:tc>
        <w:tc>
          <w:tcPr>
            <w:tcW w:w="1740" w:type="dxa"/>
            <w:vAlign w:val="center"/>
          </w:tcPr>
          <w:p w14:paraId="2400108C" w14:textId="77777777" w:rsidR="00AF619B" w:rsidRDefault="00AF619B" w:rsidP="00AF619B">
            <w:pPr>
              <w:spacing w:line="480" w:lineRule="auto"/>
              <w:jc w:val="center"/>
            </w:pPr>
            <w:r w:rsidRPr="12E6CCAF">
              <w:rPr>
                <w:rFonts w:ascii="Calibri" w:eastAsia="Calibri" w:hAnsi="Calibri" w:cs="Calibri"/>
                <w:sz w:val="22"/>
                <w:szCs w:val="22"/>
              </w:rPr>
              <w:t>Any Team Member</w:t>
            </w:r>
          </w:p>
        </w:tc>
        <w:tc>
          <w:tcPr>
            <w:tcW w:w="1260" w:type="dxa"/>
            <w:vAlign w:val="center"/>
          </w:tcPr>
          <w:p w14:paraId="3187974A"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Project Manager</w:t>
            </w:r>
          </w:p>
        </w:tc>
        <w:tc>
          <w:tcPr>
            <w:tcW w:w="1260" w:type="dxa"/>
            <w:vAlign w:val="center"/>
          </w:tcPr>
          <w:p w14:paraId="39C3AFD9" w14:textId="77777777" w:rsidR="00AF619B" w:rsidRDefault="00AF619B" w:rsidP="00AF619B">
            <w:pPr>
              <w:spacing w:line="480" w:lineRule="auto"/>
              <w:jc w:val="center"/>
            </w:pPr>
            <w:r w:rsidRPr="12E6CCAF">
              <w:rPr>
                <w:rFonts w:ascii="Calibri" w:eastAsia="Calibri" w:hAnsi="Calibri" w:cs="Calibri"/>
                <w:sz w:val="22"/>
                <w:szCs w:val="22"/>
              </w:rPr>
              <w:t>As needed</w:t>
            </w:r>
          </w:p>
        </w:tc>
        <w:tc>
          <w:tcPr>
            <w:tcW w:w="1645" w:type="dxa"/>
            <w:vAlign w:val="center"/>
          </w:tcPr>
          <w:p w14:paraId="233DF9FD"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Written Copy</w:t>
            </w:r>
          </w:p>
        </w:tc>
        <w:tc>
          <w:tcPr>
            <w:tcW w:w="1665" w:type="dxa"/>
            <w:vAlign w:val="center"/>
          </w:tcPr>
          <w:p w14:paraId="1BAC36CE" w14:textId="77777777" w:rsidR="00AF619B" w:rsidRDefault="00AF619B" w:rsidP="00AF619B">
            <w:pPr>
              <w:spacing w:line="480" w:lineRule="auto"/>
              <w:jc w:val="center"/>
            </w:pPr>
            <w:r w:rsidRPr="12E6CCAF">
              <w:rPr>
                <w:rFonts w:ascii="Calibri" w:eastAsia="Calibri" w:hAnsi="Calibri" w:cs="Calibri"/>
                <w:sz w:val="22"/>
                <w:szCs w:val="22"/>
              </w:rPr>
              <w:t>Formal request scope changes</w:t>
            </w:r>
          </w:p>
        </w:tc>
      </w:tr>
      <w:tr w:rsidR="00AF619B" w14:paraId="268FFE4E" w14:textId="77777777" w:rsidTr="00A335EE">
        <w:tc>
          <w:tcPr>
            <w:tcW w:w="1905" w:type="dxa"/>
            <w:vAlign w:val="center"/>
          </w:tcPr>
          <w:p w14:paraId="1A0C1A78" w14:textId="77777777" w:rsidR="00AF619B" w:rsidRDefault="00AF619B" w:rsidP="00AF619B">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Change of Scope Decision</w:t>
            </w:r>
          </w:p>
        </w:tc>
        <w:tc>
          <w:tcPr>
            <w:tcW w:w="1740" w:type="dxa"/>
            <w:vAlign w:val="center"/>
          </w:tcPr>
          <w:p w14:paraId="5D603214"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IT Leadership</w:t>
            </w:r>
          </w:p>
        </w:tc>
        <w:tc>
          <w:tcPr>
            <w:tcW w:w="1260" w:type="dxa"/>
            <w:vAlign w:val="center"/>
          </w:tcPr>
          <w:p w14:paraId="4E6E03DA"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Project Manager</w:t>
            </w:r>
          </w:p>
        </w:tc>
        <w:tc>
          <w:tcPr>
            <w:tcW w:w="1260" w:type="dxa"/>
            <w:vAlign w:val="center"/>
          </w:tcPr>
          <w:p w14:paraId="6D96B32F" w14:textId="77777777" w:rsidR="00AF619B" w:rsidRDefault="00AF619B" w:rsidP="00AF619B">
            <w:pPr>
              <w:spacing w:line="480" w:lineRule="auto"/>
              <w:jc w:val="center"/>
            </w:pPr>
            <w:r w:rsidRPr="12E6CCAF">
              <w:rPr>
                <w:rFonts w:ascii="Calibri" w:eastAsia="Calibri" w:hAnsi="Calibri" w:cs="Calibri"/>
                <w:sz w:val="22"/>
                <w:szCs w:val="22"/>
              </w:rPr>
              <w:t>As needed</w:t>
            </w:r>
          </w:p>
        </w:tc>
        <w:tc>
          <w:tcPr>
            <w:tcW w:w="1645" w:type="dxa"/>
            <w:vAlign w:val="center"/>
          </w:tcPr>
          <w:p w14:paraId="49650EFB"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Documentation</w:t>
            </w:r>
          </w:p>
        </w:tc>
        <w:tc>
          <w:tcPr>
            <w:tcW w:w="1665" w:type="dxa"/>
            <w:vAlign w:val="center"/>
          </w:tcPr>
          <w:p w14:paraId="44FC853B" w14:textId="77777777" w:rsidR="00AF619B" w:rsidRDefault="00AF619B" w:rsidP="00AF619B">
            <w:pPr>
              <w:spacing w:line="480" w:lineRule="auto"/>
              <w:jc w:val="center"/>
            </w:pPr>
            <w:r w:rsidRPr="12E6CCAF">
              <w:rPr>
                <w:rFonts w:ascii="Calibri" w:eastAsia="Calibri" w:hAnsi="Calibri" w:cs="Calibri"/>
                <w:sz w:val="22"/>
                <w:szCs w:val="22"/>
              </w:rPr>
              <w:t>Communication scope decisions</w:t>
            </w:r>
          </w:p>
        </w:tc>
      </w:tr>
      <w:tr w:rsidR="00AF619B" w14:paraId="43352A39" w14:textId="77777777" w:rsidTr="00A335EE">
        <w:tc>
          <w:tcPr>
            <w:tcW w:w="1905" w:type="dxa"/>
            <w:vAlign w:val="center"/>
          </w:tcPr>
          <w:p w14:paraId="7D1BAFF4" w14:textId="77777777" w:rsidR="00AF619B" w:rsidRDefault="00AF619B" w:rsidP="00AF619B">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University Informing</w:t>
            </w:r>
          </w:p>
        </w:tc>
        <w:tc>
          <w:tcPr>
            <w:tcW w:w="1740" w:type="dxa"/>
            <w:vAlign w:val="center"/>
          </w:tcPr>
          <w:p w14:paraId="2A3A17A2"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Project Team</w:t>
            </w:r>
          </w:p>
        </w:tc>
        <w:tc>
          <w:tcPr>
            <w:tcW w:w="1260" w:type="dxa"/>
            <w:vAlign w:val="center"/>
          </w:tcPr>
          <w:p w14:paraId="11A95C39"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University Staff</w:t>
            </w:r>
          </w:p>
        </w:tc>
        <w:tc>
          <w:tcPr>
            <w:tcW w:w="1260" w:type="dxa"/>
            <w:vAlign w:val="center"/>
          </w:tcPr>
          <w:p w14:paraId="2943BD4B"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As needed</w:t>
            </w:r>
          </w:p>
        </w:tc>
        <w:tc>
          <w:tcPr>
            <w:tcW w:w="1645" w:type="dxa"/>
            <w:vAlign w:val="center"/>
          </w:tcPr>
          <w:p w14:paraId="26C19DC5" w14:textId="77777777" w:rsidR="00AF619B"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Proper Documentation</w:t>
            </w:r>
          </w:p>
        </w:tc>
        <w:tc>
          <w:tcPr>
            <w:tcW w:w="1665" w:type="dxa"/>
            <w:vAlign w:val="center"/>
          </w:tcPr>
          <w:p w14:paraId="6CCE58E5" w14:textId="77777777" w:rsidR="00AF619B" w:rsidRDefault="00AF619B" w:rsidP="00AF619B">
            <w:pPr>
              <w:spacing w:line="480" w:lineRule="auto"/>
              <w:jc w:val="center"/>
            </w:pPr>
            <w:r w:rsidRPr="12E6CCAF">
              <w:rPr>
                <w:rFonts w:ascii="Calibri" w:eastAsia="Calibri" w:hAnsi="Calibri" w:cs="Calibri"/>
                <w:sz w:val="22"/>
                <w:szCs w:val="22"/>
              </w:rPr>
              <w:t>Record equipment changes</w:t>
            </w:r>
          </w:p>
        </w:tc>
      </w:tr>
      <w:tr w:rsidR="00AF619B" w14:paraId="335D6E0A" w14:textId="77777777" w:rsidTr="00A335EE">
        <w:tc>
          <w:tcPr>
            <w:tcW w:w="1905" w:type="dxa"/>
            <w:vAlign w:val="center"/>
          </w:tcPr>
          <w:p w14:paraId="69A1AF3C" w14:textId="77777777" w:rsidR="00AF619B" w:rsidRPr="00434E84" w:rsidRDefault="00AF619B" w:rsidP="00AF619B">
            <w:pPr>
              <w:spacing w:line="480" w:lineRule="auto"/>
              <w:jc w:val="center"/>
              <w:rPr>
                <w:rFonts w:ascii="Calibri" w:eastAsia="Calibri" w:hAnsi="Calibri" w:cs="Calibri"/>
                <w:b/>
                <w:bCs/>
                <w:sz w:val="22"/>
                <w:szCs w:val="22"/>
              </w:rPr>
            </w:pPr>
            <w:r w:rsidRPr="12E6CCAF">
              <w:rPr>
                <w:rFonts w:ascii="Calibri" w:eastAsia="Calibri" w:hAnsi="Calibri" w:cs="Calibri"/>
                <w:b/>
                <w:bCs/>
                <w:sz w:val="22"/>
                <w:szCs w:val="22"/>
              </w:rPr>
              <w:t>Collaboration Documents</w:t>
            </w:r>
          </w:p>
        </w:tc>
        <w:tc>
          <w:tcPr>
            <w:tcW w:w="1740" w:type="dxa"/>
            <w:vAlign w:val="center"/>
          </w:tcPr>
          <w:p w14:paraId="7ACC8B87" w14:textId="77777777" w:rsidR="00AF619B" w:rsidRPr="00434E84"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Any Team Member</w:t>
            </w:r>
          </w:p>
        </w:tc>
        <w:tc>
          <w:tcPr>
            <w:tcW w:w="1260" w:type="dxa"/>
            <w:vAlign w:val="center"/>
          </w:tcPr>
          <w:p w14:paraId="1411A81E" w14:textId="77777777" w:rsidR="00AF619B" w:rsidRPr="00434E84"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Project Team</w:t>
            </w:r>
          </w:p>
        </w:tc>
        <w:tc>
          <w:tcPr>
            <w:tcW w:w="1260" w:type="dxa"/>
            <w:vAlign w:val="center"/>
          </w:tcPr>
          <w:p w14:paraId="046B33EF" w14:textId="77777777" w:rsidR="00AF619B" w:rsidRPr="00434E84"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Continual</w:t>
            </w:r>
          </w:p>
        </w:tc>
        <w:tc>
          <w:tcPr>
            <w:tcW w:w="1645" w:type="dxa"/>
            <w:vAlign w:val="center"/>
          </w:tcPr>
          <w:p w14:paraId="1FB411AC" w14:textId="77777777" w:rsidR="00AF619B" w:rsidRPr="00434E84" w:rsidRDefault="00AF619B" w:rsidP="00AF619B">
            <w:pPr>
              <w:spacing w:line="480" w:lineRule="auto"/>
              <w:jc w:val="center"/>
              <w:rPr>
                <w:rFonts w:ascii="Calibri" w:eastAsia="Calibri" w:hAnsi="Calibri" w:cs="Calibri"/>
                <w:sz w:val="22"/>
                <w:szCs w:val="22"/>
              </w:rPr>
            </w:pPr>
            <w:r w:rsidRPr="12E6CCAF">
              <w:rPr>
                <w:rFonts w:ascii="Calibri" w:eastAsia="Calibri" w:hAnsi="Calibri" w:cs="Calibri"/>
                <w:sz w:val="22"/>
                <w:szCs w:val="22"/>
              </w:rPr>
              <w:t>SharePoint</w:t>
            </w:r>
          </w:p>
        </w:tc>
        <w:tc>
          <w:tcPr>
            <w:tcW w:w="1665" w:type="dxa"/>
            <w:vAlign w:val="center"/>
          </w:tcPr>
          <w:p w14:paraId="5A16AFA7" w14:textId="77777777" w:rsidR="00AF619B" w:rsidRPr="00434E84"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Support ongoing collaboration</w:t>
            </w:r>
          </w:p>
        </w:tc>
      </w:tr>
      <w:tr w:rsidR="00AF619B" w14:paraId="1613C5F7" w14:textId="77777777" w:rsidTr="00A335EE">
        <w:trPr>
          <w:trHeight w:val="300"/>
        </w:trPr>
        <w:tc>
          <w:tcPr>
            <w:tcW w:w="1905" w:type="dxa"/>
            <w:vAlign w:val="center"/>
          </w:tcPr>
          <w:p w14:paraId="22533D57" w14:textId="77777777" w:rsidR="00AF619B" w:rsidRDefault="00AF619B" w:rsidP="00AF619B">
            <w:pPr>
              <w:spacing w:line="480" w:lineRule="auto"/>
              <w:jc w:val="center"/>
              <w:rPr>
                <w:rFonts w:ascii="Calibri" w:eastAsia="Calibri" w:hAnsi="Calibri" w:cs="Calibri"/>
                <w:b/>
                <w:bCs/>
                <w:sz w:val="22"/>
                <w:szCs w:val="22"/>
              </w:rPr>
            </w:pPr>
            <w:r w:rsidRPr="61FFE7D2">
              <w:rPr>
                <w:rFonts w:ascii="Calibri" w:eastAsia="Calibri" w:hAnsi="Calibri" w:cs="Calibri"/>
                <w:b/>
                <w:bCs/>
                <w:sz w:val="22"/>
                <w:szCs w:val="22"/>
              </w:rPr>
              <w:t>Installation Updates</w:t>
            </w:r>
          </w:p>
        </w:tc>
        <w:tc>
          <w:tcPr>
            <w:tcW w:w="1740" w:type="dxa"/>
            <w:vAlign w:val="center"/>
          </w:tcPr>
          <w:p w14:paraId="6E6505EC"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IT Leadership</w:t>
            </w:r>
          </w:p>
        </w:tc>
        <w:tc>
          <w:tcPr>
            <w:tcW w:w="1260" w:type="dxa"/>
            <w:vAlign w:val="center"/>
          </w:tcPr>
          <w:p w14:paraId="34A12E57"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University Staff</w:t>
            </w:r>
          </w:p>
        </w:tc>
        <w:tc>
          <w:tcPr>
            <w:tcW w:w="1260" w:type="dxa"/>
            <w:vAlign w:val="center"/>
          </w:tcPr>
          <w:p w14:paraId="267B7FF9"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Continual</w:t>
            </w:r>
          </w:p>
        </w:tc>
        <w:tc>
          <w:tcPr>
            <w:tcW w:w="1645" w:type="dxa"/>
            <w:vAlign w:val="center"/>
          </w:tcPr>
          <w:p w14:paraId="6AE9280E"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Email/ Posters</w:t>
            </w:r>
          </w:p>
        </w:tc>
        <w:tc>
          <w:tcPr>
            <w:tcW w:w="1665" w:type="dxa"/>
            <w:vAlign w:val="center"/>
          </w:tcPr>
          <w:p w14:paraId="0DB28E8F"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 xml:space="preserve">Inform users of printer replacements </w:t>
            </w:r>
          </w:p>
        </w:tc>
      </w:tr>
      <w:tr w:rsidR="00AF619B" w14:paraId="3AD33144" w14:textId="77777777" w:rsidTr="00A335EE">
        <w:trPr>
          <w:trHeight w:val="300"/>
        </w:trPr>
        <w:tc>
          <w:tcPr>
            <w:tcW w:w="1905" w:type="dxa"/>
            <w:vAlign w:val="center"/>
          </w:tcPr>
          <w:p w14:paraId="0F9E492F"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B</w:t>
            </w:r>
            <w:r w:rsidRPr="61FFE7D2">
              <w:rPr>
                <w:rFonts w:ascii="Calibri" w:eastAsia="Calibri" w:hAnsi="Calibri" w:cs="Calibri"/>
                <w:b/>
                <w:bCs/>
                <w:sz w:val="22"/>
                <w:szCs w:val="22"/>
              </w:rPr>
              <w:t xml:space="preserve">udget Status Update </w:t>
            </w:r>
            <w:r w:rsidRPr="61FFE7D2">
              <w:rPr>
                <w:rFonts w:ascii="Calibri" w:eastAsia="Calibri" w:hAnsi="Calibri" w:cs="Calibri"/>
                <w:sz w:val="22"/>
                <w:szCs w:val="22"/>
              </w:rPr>
              <w:t xml:space="preserve"> </w:t>
            </w:r>
          </w:p>
        </w:tc>
        <w:tc>
          <w:tcPr>
            <w:tcW w:w="1740" w:type="dxa"/>
            <w:vAlign w:val="center"/>
          </w:tcPr>
          <w:p w14:paraId="466A493F"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 xml:space="preserve">Finance office </w:t>
            </w:r>
          </w:p>
        </w:tc>
        <w:tc>
          <w:tcPr>
            <w:tcW w:w="1260" w:type="dxa"/>
            <w:vAlign w:val="center"/>
          </w:tcPr>
          <w:p w14:paraId="7688C010"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 xml:space="preserve">Project Manager </w:t>
            </w:r>
          </w:p>
        </w:tc>
        <w:tc>
          <w:tcPr>
            <w:tcW w:w="1260" w:type="dxa"/>
            <w:vAlign w:val="center"/>
          </w:tcPr>
          <w:p w14:paraId="773D1F45"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As needed</w:t>
            </w:r>
          </w:p>
        </w:tc>
        <w:tc>
          <w:tcPr>
            <w:tcW w:w="1645" w:type="dxa"/>
            <w:vAlign w:val="center"/>
          </w:tcPr>
          <w:p w14:paraId="7EE584D6"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Email/ Meeting</w:t>
            </w:r>
          </w:p>
        </w:tc>
        <w:tc>
          <w:tcPr>
            <w:tcW w:w="1665" w:type="dxa"/>
            <w:vAlign w:val="center"/>
          </w:tcPr>
          <w:p w14:paraId="4625FFCD" w14:textId="77777777" w:rsidR="00AF619B" w:rsidRDefault="00AF619B" w:rsidP="00AF619B">
            <w:pPr>
              <w:spacing w:line="480" w:lineRule="auto"/>
              <w:jc w:val="center"/>
              <w:rPr>
                <w:rFonts w:ascii="Calibri" w:eastAsia="Calibri" w:hAnsi="Calibri" w:cs="Calibri"/>
                <w:sz w:val="22"/>
                <w:szCs w:val="22"/>
              </w:rPr>
            </w:pPr>
            <w:r w:rsidRPr="61FFE7D2">
              <w:rPr>
                <w:rFonts w:ascii="Calibri" w:eastAsia="Calibri" w:hAnsi="Calibri" w:cs="Calibri"/>
                <w:sz w:val="22"/>
                <w:szCs w:val="22"/>
              </w:rPr>
              <w:t>Track spending and cost control</w:t>
            </w:r>
          </w:p>
        </w:tc>
      </w:tr>
    </w:tbl>
    <w:p w14:paraId="3676737D" w14:textId="76DD925F" w:rsidR="00AF619B" w:rsidRDefault="00AF619B" w:rsidP="00AF619B">
      <w:pPr>
        <w:pBdr>
          <w:bottom w:val="double" w:sz="24" w:space="1" w:color="000000"/>
        </w:pBdr>
      </w:pPr>
    </w:p>
    <w:p w14:paraId="271AD5E4" w14:textId="77777777" w:rsidR="00AF619B" w:rsidRDefault="00AF619B" w:rsidP="00AF619B"/>
    <w:p w14:paraId="6447A13D" w14:textId="77777777" w:rsidR="00AF619B" w:rsidRDefault="00AF619B" w:rsidP="00AF619B"/>
    <w:p w14:paraId="5304CB44" w14:textId="77777777" w:rsidR="00AF619B" w:rsidRDefault="00AF619B" w:rsidP="00AF619B"/>
    <w:p w14:paraId="7CCADB36" w14:textId="4B8C6691" w:rsidR="00AF619B" w:rsidRPr="008A6AFC" w:rsidRDefault="00AF619B" w:rsidP="00AF619B">
      <w:pPr>
        <w:rPr>
          <w:b/>
          <w:bCs/>
        </w:rPr>
      </w:pPr>
      <w:r w:rsidRPr="008A6AFC">
        <w:rPr>
          <w:b/>
          <w:bCs/>
        </w:rPr>
        <w:lastRenderedPageBreak/>
        <w:t>4. Communication Channels and Tools</w:t>
      </w:r>
    </w:p>
    <w:p w14:paraId="0D489717" w14:textId="77777777" w:rsidR="00AF619B" w:rsidRPr="008A6AFC" w:rsidRDefault="00AF619B" w:rsidP="00AF619B">
      <w:pPr>
        <w:spacing w:line="480" w:lineRule="auto"/>
      </w:pPr>
      <w:r>
        <w:t>The project will rely on the following communication channels and tools to ensure smooth coordination and efficient information sharing:</w:t>
      </w:r>
    </w:p>
    <w:p w14:paraId="34D8F332" w14:textId="77777777" w:rsidR="00AF619B" w:rsidRPr="008A6AFC" w:rsidRDefault="00AF619B" w:rsidP="00AF619B">
      <w:pPr>
        <w:pStyle w:val="ListParagraph"/>
        <w:numPr>
          <w:ilvl w:val="0"/>
          <w:numId w:val="1"/>
        </w:numPr>
        <w:spacing w:line="480" w:lineRule="auto"/>
      </w:pPr>
      <w:r w:rsidRPr="61FFE7D2">
        <w:rPr>
          <w:b/>
          <w:bCs/>
        </w:rPr>
        <w:t>Email:</w:t>
      </w:r>
      <w:r>
        <w:t xml:space="preserve"> Used for formal daily communications, key updates, and key announcements.</w:t>
      </w:r>
    </w:p>
    <w:p w14:paraId="01F69498" w14:textId="77777777" w:rsidR="00AF619B" w:rsidRPr="008A6AFC" w:rsidRDefault="00AF619B" w:rsidP="00AF619B">
      <w:pPr>
        <w:numPr>
          <w:ilvl w:val="0"/>
          <w:numId w:val="1"/>
        </w:numPr>
        <w:spacing w:line="480" w:lineRule="auto"/>
      </w:pPr>
      <w:r w:rsidRPr="12E6CCAF">
        <w:rPr>
          <w:b/>
          <w:bCs/>
        </w:rPr>
        <w:t>Zoom:</w:t>
      </w:r>
      <w:r>
        <w:t xml:space="preserve"> The primary tool for discussions, task assignments, progress review, and issue tracking.</w:t>
      </w:r>
    </w:p>
    <w:p w14:paraId="6BAF2D02" w14:textId="77777777" w:rsidR="00AF619B" w:rsidRDefault="00AF619B" w:rsidP="00AF619B">
      <w:pPr>
        <w:numPr>
          <w:ilvl w:val="0"/>
          <w:numId w:val="1"/>
        </w:numPr>
        <w:spacing w:line="480" w:lineRule="auto"/>
      </w:pPr>
      <w:r w:rsidRPr="61FFE7D2">
        <w:rPr>
          <w:b/>
          <w:bCs/>
        </w:rPr>
        <w:t>SharePoint:</w:t>
      </w:r>
      <w:r>
        <w:t xml:space="preserve"> Used for collaboration, progress tracking, document sharing, cost updates, and centralized project resource management.</w:t>
      </w:r>
    </w:p>
    <w:p w14:paraId="3A5EA2DC" w14:textId="77777777" w:rsidR="00AF619B" w:rsidRDefault="00AF619B" w:rsidP="00AF619B">
      <w:pPr>
        <w:numPr>
          <w:ilvl w:val="0"/>
          <w:numId w:val="1"/>
        </w:numPr>
        <w:spacing w:line="480" w:lineRule="auto"/>
        <w:rPr>
          <w:rFonts w:ascii="Aptos" w:eastAsia="Aptos" w:hAnsi="Aptos" w:cs="Aptos"/>
        </w:rPr>
      </w:pPr>
      <w:r w:rsidRPr="61FFE7D2">
        <w:rPr>
          <w:b/>
          <w:bCs/>
        </w:rPr>
        <w:t>Printed Notices &amp; Posters:</w:t>
      </w:r>
      <w:r>
        <w:t xml:space="preserve"> </w:t>
      </w:r>
      <w:r w:rsidRPr="61FFE7D2">
        <w:rPr>
          <w:rFonts w:ascii="Aptos" w:eastAsia="Aptos" w:hAnsi="Aptos" w:cs="Aptos"/>
        </w:rPr>
        <w:t>Inform faculty, staff, and students about printer availability, training schedules, and system changes.</w:t>
      </w:r>
    </w:p>
    <w:p w14:paraId="5B9AA983" w14:textId="77777777" w:rsidR="00AF619B" w:rsidRDefault="00AF619B" w:rsidP="00AF619B">
      <w:pPr>
        <w:numPr>
          <w:ilvl w:val="0"/>
          <w:numId w:val="1"/>
        </w:numPr>
        <w:spacing w:line="480" w:lineRule="auto"/>
        <w:rPr>
          <w:rFonts w:ascii="Aptos" w:eastAsia="Aptos" w:hAnsi="Aptos" w:cs="Aptos"/>
        </w:rPr>
      </w:pPr>
      <w:r w:rsidRPr="61FFE7D2">
        <w:rPr>
          <w:rFonts w:ascii="Aptos" w:eastAsia="Aptos" w:hAnsi="Aptos" w:cs="Aptos"/>
          <w:b/>
          <w:bCs/>
        </w:rPr>
        <w:t xml:space="preserve">University Website: </w:t>
      </w:r>
      <w:r w:rsidRPr="61FFE7D2">
        <w:rPr>
          <w:rFonts w:ascii="Aptos" w:eastAsia="Aptos" w:hAnsi="Aptos" w:cs="Aptos"/>
        </w:rPr>
        <w:t>Post updates on project milestones, training resources, and FAQs for the broader campus community.</w:t>
      </w:r>
    </w:p>
    <w:p w14:paraId="5765ED64" w14:textId="77777777" w:rsidR="00AF619B" w:rsidRPr="008A6AFC" w:rsidRDefault="00AF619B" w:rsidP="00AF619B">
      <w:r>
        <w:pict w14:anchorId="4A87AB6E">
          <v:rect id="_x0000_i1028" style="width:0;height:1.5pt" o:hralign="center" o:hrstd="t" o:hr="t" fillcolor="#a0a0a0" stroked="f"/>
        </w:pict>
      </w:r>
    </w:p>
    <w:p w14:paraId="7C50F742" w14:textId="77777777" w:rsidR="00AF619B" w:rsidRPr="008A6AFC" w:rsidRDefault="00AF619B" w:rsidP="00AF619B">
      <w:pPr>
        <w:rPr>
          <w:b/>
          <w:bCs/>
        </w:rPr>
      </w:pPr>
      <w:r w:rsidRPr="12E6CCAF">
        <w:rPr>
          <w:b/>
          <w:bCs/>
        </w:rPr>
        <w:t>5. Roles and Responsibilities</w:t>
      </w:r>
    </w:p>
    <w:tbl>
      <w:tblPr>
        <w:tblStyle w:val="TableGrid"/>
        <w:tblW w:w="0" w:type="auto"/>
        <w:tblLayout w:type="fixed"/>
        <w:tblLook w:val="06A0" w:firstRow="1" w:lastRow="0" w:firstColumn="1" w:lastColumn="0" w:noHBand="1" w:noVBand="1"/>
      </w:tblPr>
      <w:tblGrid>
        <w:gridCol w:w="3345"/>
        <w:gridCol w:w="6120"/>
      </w:tblGrid>
      <w:tr w:rsidR="00AF619B" w14:paraId="59E98D96" w14:textId="77777777" w:rsidTr="00A335EE">
        <w:trPr>
          <w:trHeight w:val="960"/>
        </w:trPr>
        <w:tc>
          <w:tcPr>
            <w:tcW w:w="3345" w:type="dxa"/>
          </w:tcPr>
          <w:p w14:paraId="492A8853" w14:textId="77777777" w:rsidR="00AF619B" w:rsidRDefault="00AF619B" w:rsidP="00A335EE">
            <w:pPr>
              <w:jc w:val="center"/>
              <w:rPr>
                <w:rFonts w:ascii="Aptos" w:eastAsia="Aptos" w:hAnsi="Aptos" w:cs="Aptos"/>
                <w:b/>
                <w:bCs/>
                <w:sz w:val="28"/>
                <w:szCs w:val="28"/>
              </w:rPr>
            </w:pPr>
            <w:r w:rsidRPr="12E6CCAF">
              <w:rPr>
                <w:rFonts w:ascii="Aptos" w:eastAsia="Aptos" w:hAnsi="Aptos" w:cs="Aptos"/>
                <w:b/>
                <w:bCs/>
                <w:sz w:val="28"/>
                <w:szCs w:val="28"/>
              </w:rPr>
              <w:t xml:space="preserve">Role  </w:t>
            </w:r>
          </w:p>
        </w:tc>
        <w:tc>
          <w:tcPr>
            <w:tcW w:w="6120" w:type="dxa"/>
          </w:tcPr>
          <w:p w14:paraId="7FBCC0F9" w14:textId="77777777" w:rsidR="00AF619B" w:rsidRDefault="00AF619B" w:rsidP="00A335EE">
            <w:pPr>
              <w:jc w:val="center"/>
              <w:rPr>
                <w:b/>
                <w:bCs/>
                <w:sz w:val="28"/>
                <w:szCs w:val="28"/>
              </w:rPr>
            </w:pPr>
            <w:r w:rsidRPr="12E6CCAF">
              <w:rPr>
                <w:b/>
                <w:bCs/>
                <w:sz w:val="28"/>
                <w:szCs w:val="28"/>
              </w:rPr>
              <w:t>Communication Responsibilities</w:t>
            </w:r>
          </w:p>
          <w:p w14:paraId="07441515" w14:textId="77777777" w:rsidR="00AF619B" w:rsidRDefault="00AF619B" w:rsidP="00A335EE">
            <w:pPr>
              <w:jc w:val="center"/>
              <w:rPr>
                <w:b/>
                <w:bCs/>
                <w:sz w:val="28"/>
                <w:szCs w:val="28"/>
              </w:rPr>
            </w:pPr>
          </w:p>
        </w:tc>
      </w:tr>
      <w:tr w:rsidR="00AF619B" w14:paraId="5FAD116F" w14:textId="77777777" w:rsidTr="00A335EE">
        <w:trPr>
          <w:trHeight w:val="300"/>
        </w:trPr>
        <w:tc>
          <w:tcPr>
            <w:tcW w:w="3345" w:type="dxa"/>
          </w:tcPr>
          <w:p w14:paraId="6FE98DDA" w14:textId="77777777" w:rsidR="00AF619B" w:rsidRDefault="00AF619B" w:rsidP="00A335EE">
            <w:pPr>
              <w:spacing w:line="480" w:lineRule="auto"/>
              <w:jc w:val="center"/>
            </w:pPr>
            <w:r w:rsidRPr="12E6CCAF">
              <w:rPr>
                <w:b/>
                <w:bCs/>
              </w:rPr>
              <w:t>Project Manager</w:t>
            </w:r>
          </w:p>
          <w:p w14:paraId="6DF3E6A5" w14:textId="77777777" w:rsidR="00AF619B" w:rsidRDefault="00AF619B" w:rsidP="00A335EE">
            <w:pPr>
              <w:spacing w:line="480" w:lineRule="auto"/>
              <w:jc w:val="center"/>
              <w:rPr>
                <w:b/>
                <w:bCs/>
              </w:rPr>
            </w:pPr>
          </w:p>
        </w:tc>
        <w:tc>
          <w:tcPr>
            <w:tcW w:w="6120" w:type="dxa"/>
          </w:tcPr>
          <w:p w14:paraId="40E42AEC" w14:textId="77777777" w:rsidR="00AF619B" w:rsidRDefault="00AF619B" w:rsidP="00A335EE">
            <w:pPr>
              <w:spacing w:line="480" w:lineRule="auto"/>
              <w:jc w:val="both"/>
            </w:pPr>
            <w:r>
              <w:t>Responsible for all formal communications (status reports, meeting minutes), providing updates to stakeholders, and managing overall project communication flow.</w:t>
            </w:r>
          </w:p>
          <w:p w14:paraId="0C4F77A1" w14:textId="77777777" w:rsidR="00AF619B" w:rsidRDefault="00AF619B" w:rsidP="00A335EE">
            <w:pPr>
              <w:spacing w:line="480" w:lineRule="auto"/>
              <w:jc w:val="both"/>
              <w:rPr>
                <w:b/>
                <w:bCs/>
              </w:rPr>
            </w:pPr>
          </w:p>
        </w:tc>
      </w:tr>
      <w:tr w:rsidR="00AF619B" w14:paraId="3FA3B375" w14:textId="77777777" w:rsidTr="00A335EE">
        <w:trPr>
          <w:trHeight w:val="300"/>
        </w:trPr>
        <w:tc>
          <w:tcPr>
            <w:tcW w:w="3345" w:type="dxa"/>
          </w:tcPr>
          <w:p w14:paraId="0D82C723" w14:textId="77777777" w:rsidR="00AF619B" w:rsidRDefault="00AF619B" w:rsidP="00A335EE">
            <w:pPr>
              <w:spacing w:line="480" w:lineRule="auto"/>
              <w:jc w:val="center"/>
            </w:pPr>
            <w:r w:rsidRPr="12E6CCAF">
              <w:rPr>
                <w:b/>
                <w:bCs/>
              </w:rPr>
              <w:lastRenderedPageBreak/>
              <w:t>University IT Department</w:t>
            </w:r>
          </w:p>
          <w:p w14:paraId="6D1E4E32" w14:textId="77777777" w:rsidR="00AF619B" w:rsidRDefault="00AF619B" w:rsidP="00A335EE">
            <w:pPr>
              <w:spacing w:line="480" w:lineRule="auto"/>
              <w:jc w:val="center"/>
              <w:rPr>
                <w:b/>
                <w:bCs/>
              </w:rPr>
            </w:pPr>
          </w:p>
        </w:tc>
        <w:tc>
          <w:tcPr>
            <w:tcW w:w="6120" w:type="dxa"/>
          </w:tcPr>
          <w:p w14:paraId="3EAAD51E" w14:textId="77777777" w:rsidR="00AF619B" w:rsidRDefault="00AF619B" w:rsidP="00A335EE">
            <w:pPr>
              <w:spacing w:line="480" w:lineRule="auto"/>
              <w:jc w:val="both"/>
            </w:pPr>
            <w:r>
              <w:t>Responsible for communicating technical progress, challenges, and coordinating with vendors.</w:t>
            </w:r>
          </w:p>
          <w:p w14:paraId="3ABEAA9A" w14:textId="77777777" w:rsidR="00AF619B" w:rsidRDefault="00AF619B" w:rsidP="00A335EE">
            <w:pPr>
              <w:spacing w:line="480" w:lineRule="auto"/>
              <w:jc w:val="both"/>
              <w:rPr>
                <w:b/>
                <w:bCs/>
              </w:rPr>
            </w:pPr>
          </w:p>
        </w:tc>
      </w:tr>
      <w:tr w:rsidR="00AF619B" w14:paraId="5C2E1C80" w14:textId="77777777" w:rsidTr="00A335EE">
        <w:trPr>
          <w:trHeight w:val="300"/>
        </w:trPr>
        <w:tc>
          <w:tcPr>
            <w:tcW w:w="3345" w:type="dxa"/>
          </w:tcPr>
          <w:p w14:paraId="06285D5C" w14:textId="77777777" w:rsidR="00AF619B" w:rsidRDefault="00AF619B" w:rsidP="00A335EE">
            <w:pPr>
              <w:spacing w:line="480" w:lineRule="auto"/>
              <w:jc w:val="center"/>
            </w:pPr>
            <w:r w:rsidRPr="12E6CCAF">
              <w:rPr>
                <w:b/>
                <w:bCs/>
              </w:rPr>
              <w:t>Team Leads</w:t>
            </w:r>
          </w:p>
          <w:p w14:paraId="55923B55" w14:textId="77777777" w:rsidR="00AF619B" w:rsidRDefault="00AF619B" w:rsidP="00A335EE">
            <w:pPr>
              <w:spacing w:line="480" w:lineRule="auto"/>
              <w:jc w:val="center"/>
              <w:rPr>
                <w:b/>
                <w:bCs/>
              </w:rPr>
            </w:pPr>
          </w:p>
        </w:tc>
        <w:tc>
          <w:tcPr>
            <w:tcW w:w="6120" w:type="dxa"/>
          </w:tcPr>
          <w:p w14:paraId="65FB0C76" w14:textId="77777777" w:rsidR="00AF619B" w:rsidRDefault="00AF619B" w:rsidP="00A335EE">
            <w:pPr>
              <w:spacing w:line="480" w:lineRule="auto"/>
              <w:jc w:val="both"/>
            </w:pPr>
            <w:r>
              <w:t>Responsible for communicating weekly progress reports to Project Manager, communicating effectively with team members to ensure they are on track, and coordinating team meetings.</w:t>
            </w:r>
          </w:p>
          <w:p w14:paraId="6B19E9E0" w14:textId="77777777" w:rsidR="00AF619B" w:rsidRDefault="00AF619B" w:rsidP="00A335EE">
            <w:pPr>
              <w:spacing w:line="480" w:lineRule="auto"/>
              <w:jc w:val="both"/>
              <w:rPr>
                <w:b/>
                <w:bCs/>
              </w:rPr>
            </w:pPr>
          </w:p>
        </w:tc>
      </w:tr>
      <w:tr w:rsidR="00AF619B" w14:paraId="1C3D4FF9" w14:textId="77777777" w:rsidTr="00A335EE">
        <w:trPr>
          <w:trHeight w:val="300"/>
        </w:trPr>
        <w:tc>
          <w:tcPr>
            <w:tcW w:w="3345" w:type="dxa"/>
          </w:tcPr>
          <w:p w14:paraId="70084A84" w14:textId="77777777" w:rsidR="00AF619B" w:rsidRDefault="00AF619B" w:rsidP="00A335EE">
            <w:pPr>
              <w:spacing w:line="480" w:lineRule="auto"/>
              <w:jc w:val="center"/>
            </w:pPr>
            <w:r w:rsidRPr="12E6CCAF">
              <w:rPr>
                <w:b/>
                <w:bCs/>
              </w:rPr>
              <w:t>All Team Members</w:t>
            </w:r>
          </w:p>
        </w:tc>
        <w:tc>
          <w:tcPr>
            <w:tcW w:w="6120" w:type="dxa"/>
          </w:tcPr>
          <w:p w14:paraId="091F9900" w14:textId="77777777" w:rsidR="00AF619B" w:rsidRDefault="00AF619B" w:rsidP="00A335EE">
            <w:pPr>
              <w:spacing w:line="480" w:lineRule="auto"/>
              <w:jc w:val="both"/>
            </w:pPr>
            <w:r>
              <w:t>Responsible for reporting progress on their tasks, issues encountered, and feedback to their team Leads.</w:t>
            </w:r>
          </w:p>
        </w:tc>
      </w:tr>
    </w:tbl>
    <w:p w14:paraId="1D177C3F" w14:textId="77777777" w:rsidR="00F84C56" w:rsidRDefault="00F84C56"/>
    <w:p w14:paraId="1D975872" w14:textId="77777777" w:rsidR="00AF619B" w:rsidRPr="008A6AFC" w:rsidRDefault="00AF619B" w:rsidP="00AF619B">
      <w:pPr>
        <w:spacing w:line="480" w:lineRule="auto"/>
        <w:rPr>
          <w:b/>
          <w:bCs/>
        </w:rPr>
      </w:pPr>
      <w:r w:rsidRPr="61FFE7D2">
        <w:rPr>
          <w:b/>
          <w:bCs/>
        </w:rPr>
        <w:t>6. Feedback and Escalation Process</w:t>
      </w:r>
    </w:p>
    <w:p w14:paraId="5228D100" w14:textId="77777777" w:rsidR="00AF619B" w:rsidRDefault="00AF619B" w:rsidP="00AF619B">
      <w:pPr>
        <w:pBdr>
          <w:bottom w:val="single" w:sz="6" w:space="1" w:color="000000"/>
        </w:pBdr>
        <w:spacing w:line="480" w:lineRule="auto"/>
        <w:jc w:val="both"/>
      </w:pPr>
      <w:r w:rsidRPr="61FFE7D2">
        <w:rPr>
          <w:rFonts w:ascii="Aptos" w:eastAsia="Aptos" w:hAnsi="Aptos" w:cs="Aptos"/>
        </w:rPr>
        <w:t>Team members and stakeholders can provide feedback during weekly meetings, by email, or through SharePoint.</w:t>
      </w:r>
      <w:r>
        <w:t xml:space="preserve"> Any project-related issues should be directed to the Project Manager via email.</w:t>
      </w:r>
      <w:r w:rsidRPr="61FFE7D2">
        <w:rPr>
          <w:rFonts w:ascii="Aptos" w:eastAsia="Aptos" w:hAnsi="Aptos" w:cs="Aptos"/>
        </w:rPr>
        <w:t xml:space="preserve"> If the problem cannot be resolved </w:t>
      </w:r>
      <w:r>
        <w:t>within 24 hours,</w:t>
      </w:r>
      <w:r w:rsidRPr="61FFE7D2">
        <w:rPr>
          <w:rFonts w:ascii="Aptos" w:eastAsia="Aptos" w:hAnsi="Aptos" w:cs="Aptos"/>
        </w:rPr>
        <w:t xml:space="preserve"> it will be brought to the Project Manager.</w:t>
      </w:r>
      <w:r>
        <w:t xml:space="preserve"> </w:t>
      </w:r>
      <w:r w:rsidRPr="61FFE7D2">
        <w:rPr>
          <w:rFonts w:ascii="Aptos" w:eastAsia="Aptos" w:hAnsi="Aptos" w:cs="Aptos"/>
        </w:rPr>
        <w:t>The Project Manager will then determine if it needs to be escalated to the</w:t>
      </w:r>
      <w:r>
        <w:t xml:space="preserve"> </w:t>
      </w:r>
      <w:r w:rsidRPr="61FFE7D2">
        <w:rPr>
          <w:rFonts w:ascii="Aptos" w:eastAsia="Aptos" w:hAnsi="Aptos" w:cs="Aptos"/>
        </w:rPr>
        <w:t>Project Sponsor</w:t>
      </w:r>
      <w:r>
        <w:t xml:space="preserve"> for a decision. This plan will be reviewed at the end of each project phase to ensure it remains relevant.  </w:t>
      </w:r>
    </w:p>
    <w:p w14:paraId="661D883D" w14:textId="77777777" w:rsidR="00AF619B" w:rsidRDefault="00AF619B"/>
    <w:p w14:paraId="0D85A722" w14:textId="77777777" w:rsidR="00AF619B" w:rsidRDefault="00AF619B" w:rsidP="00AF619B">
      <w:pPr>
        <w:spacing w:line="480" w:lineRule="auto"/>
        <w:rPr>
          <w:b/>
          <w:bCs/>
        </w:rPr>
      </w:pPr>
    </w:p>
    <w:p w14:paraId="304FB826" w14:textId="56942CC0" w:rsidR="00AF619B" w:rsidRDefault="00AF619B" w:rsidP="00AF619B">
      <w:pPr>
        <w:spacing w:line="480" w:lineRule="auto"/>
        <w:rPr>
          <w:b/>
          <w:bCs/>
        </w:rPr>
      </w:pPr>
      <w:r w:rsidRPr="61FFE7D2">
        <w:rPr>
          <w:b/>
          <w:bCs/>
        </w:rPr>
        <w:lastRenderedPageBreak/>
        <w:t>Project Budget Breakdown</w:t>
      </w:r>
    </w:p>
    <w:tbl>
      <w:tblPr>
        <w:tblStyle w:val="TableGrid"/>
        <w:tblW w:w="9350" w:type="dxa"/>
        <w:tblLook w:val="04A0" w:firstRow="1" w:lastRow="0" w:firstColumn="1" w:lastColumn="0" w:noHBand="0" w:noVBand="1"/>
      </w:tblPr>
      <w:tblGrid>
        <w:gridCol w:w="2685"/>
        <w:gridCol w:w="1197"/>
        <w:gridCol w:w="1654"/>
        <w:gridCol w:w="1260"/>
        <w:gridCol w:w="1336"/>
        <w:gridCol w:w="1218"/>
      </w:tblGrid>
      <w:tr w:rsidR="00AF619B" w14:paraId="2D2DC936" w14:textId="77777777" w:rsidTr="00A335EE">
        <w:tc>
          <w:tcPr>
            <w:tcW w:w="2685" w:type="dxa"/>
          </w:tcPr>
          <w:p w14:paraId="7D585361"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Category</w:t>
            </w:r>
          </w:p>
        </w:tc>
        <w:tc>
          <w:tcPr>
            <w:tcW w:w="1197" w:type="dxa"/>
          </w:tcPr>
          <w:p w14:paraId="4083BEAD"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Units/</w:t>
            </w:r>
            <w:proofErr w:type="spellStart"/>
            <w:r w:rsidRPr="12E6CCAF">
              <w:rPr>
                <w:rFonts w:ascii="Calibri" w:eastAsia="Calibri" w:hAnsi="Calibri" w:cs="Calibri"/>
                <w:b/>
                <w:bCs/>
                <w:sz w:val="22"/>
                <w:szCs w:val="22"/>
              </w:rPr>
              <w:t>Hrs</w:t>
            </w:r>
            <w:proofErr w:type="spellEnd"/>
          </w:p>
        </w:tc>
        <w:tc>
          <w:tcPr>
            <w:tcW w:w="1654" w:type="dxa"/>
          </w:tcPr>
          <w:p w14:paraId="1936D83A"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Cost/Unit/</w:t>
            </w:r>
            <w:proofErr w:type="spellStart"/>
            <w:r w:rsidRPr="12E6CCAF">
              <w:rPr>
                <w:rFonts w:ascii="Calibri" w:eastAsia="Calibri" w:hAnsi="Calibri" w:cs="Calibri"/>
                <w:b/>
                <w:bCs/>
                <w:sz w:val="22"/>
                <w:szCs w:val="22"/>
              </w:rPr>
              <w:t>Hr</w:t>
            </w:r>
            <w:proofErr w:type="spellEnd"/>
          </w:p>
        </w:tc>
        <w:tc>
          <w:tcPr>
            <w:tcW w:w="1260" w:type="dxa"/>
          </w:tcPr>
          <w:p w14:paraId="6811F9B1"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Subtotals</w:t>
            </w:r>
          </w:p>
        </w:tc>
        <w:tc>
          <w:tcPr>
            <w:tcW w:w="1336" w:type="dxa"/>
          </w:tcPr>
          <w:p w14:paraId="14A4E63A"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 xml:space="preserve">WBS Level </w:t>
            </w:r>
          </w:p>
        </w:tc>
        <w:tc>
          <w:tcPr>
            <w:tcW w:w="1218" w:type="dxa"/>
          </w:tcPr>
          <w:p w14:paraId="1520FA44"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 of Total</w:t>
            </w:r>
          </w:p>
        </w:tc>
      </w:tr>
      <w:tr w:rsidR="00AF619B" w14:paraId="7DAB2800" w14:textId="77777777" w:rsidTr="00A335EE">
        <w:tc>
          <w:tcPr>
            <w:tcW w:w="2685" w:type="dxa"/>
          </w:tcPr>
          <w:p w14:paraId="508CF389" w14:textId="77777777" w:rsidR="00AF619B" w:rsidRDefault="00AF619B" w:rsidP="00AF619B">
            <w:pPr>
              <w:spacing w:line="276" w:lineRule="auto"/>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1. Project Management</w:t>
            </w:r>
          </w:p>
          <w:p w14:paraId="4A679D38" w14:textId="77777777" w:rsidR="00AF619B" w:rsidRDefault="00AF619B" w:rsidP="00AF619B">
            <w:pPr>
              <w:spacing w:line="276" w:lineRule="auto"/>
              <w:rPr>
                <w:rFonts w:ascii="Calibri" w:eastAsia="Calibri" w:hAnsi="Calibri" w:cs="Calibri"/>
                <w:b/>
                <w:bCs/>
                <w:sz w:val="22"/>
                <w:szCs w:val="22"/>
              </w:rPr>
            </w:pPr>
          </w:p>
        </w:tc>
        <w:tc>
          <w:tcPr>
            <w:tcW w:w="1197" w:type="dxa"/>
          </w:tcPr>
          <w:p w14:paraId="04074E01"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27483BFB"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1931C7D4" w14:textId="77777777" w:rsidR="00AF619B" w:rsidRDefault="00AF619B" w:rsidP="00AF619B">
            <w:pPr>
              <w:spacing w:line="276" w:lineRule="auto"/>
              <w:jc w:val="center"/>
              <w:rPr>
                <w:rFonts w:ascii="Calibri" w:eastAsia="Calibri" w:hAnsi="Calibri" w:cs="Calibri"/>
                <w:b/>
                <w:bCs/>
                <w:sz w:val="22"/>
                <w:szCs w:val="22"/>
              </w:rPr>
            </w:pPr>
            <w:r w:rsidRPr="61FFE7D2">
              <w:rPr>
                <w:rFonts w:ascii="Calibri" w:eastAsia="Calibri" w:hAnsi="Calibri" w:cs="Calibri"/>
                <w:b/>
                <w:bCs/>
                <w:sz w:val="22"/>
                <w:szCs w:val="22"/>
              </w:rPr>
              <w:t>$92,500</w:t>
            </w:r>
          </w:p>
        </w:tc>
        <w:tc>
          <w:tcPr>
            <w:tcW w:w="1336" w:type="dxa"/>
          </w:tcPr>
          <w:p w14:paraId="25CBD9F9"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1875E3A6" w14:textId="77777777" w:rsidR="00AF619B" w:rsidRDefault="00AF619B" w:rsidP="00AF619B">
            <w:pPr>
              <w:spacing w:line="276" w:lineRule="auto"/>
              <w:jc w:val="center"/>
              <w:rPr>
                <w:rFonts w:ascii="Calibri" w:eastAsia="Calibri" w:hAnsi="Calibri" w:cs="Calibri"/>
                <w:b/>
                <w:bCs/>
                <w:sz w:val="22"/>
                <w:szCs w:val="22"/>
              </w:rPr>
            </w:pPr>
            <w:r w:rsidRPr="61FFE7D2">
              <w:rPr>
                <w:rFonts w:ascii="Calibri" w:eastAsia="Calibri" w:hAnsi="Calibri" w:cs="Calibri"/>
                <w:b/>
                <w:bCs/>
                <w:sz w:val="22"/>
                <w:szCs w:val="22"/>
              </w:rPr>
              <w:t>23.54%</w:t>
            </w:r>
          </w:p>
        </w:tc>
      </w:tr>
      <w:tr w:rsidR="00AF619B" w14:paraId="5CC3615B" w14:textId="77777777" w:rsidTr="00A335EE">
        <w:tc>
          <w:tcPr>
            <w:tcW w:w="2685" w:type="dxa"/>
          </w:tcPr>
          <w:p w14:paraId="2A2A79E5"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Project manager</w:t>
            </w:r>
          </w:p>
          <w:p w14:paraId="3A92FD44"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340AE096"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 xml:space="preserve">600 </w:t>
            </w:r>
            <w:proofErr w:type="spellStart"/>
            <w:r w:rsidRPr="12E6CCAF">
              <w:rPr>
                <w:rFonts w:ascii="Calibri" w:eastAsia="Calibri" w:hAnsi="Calibri" w:cs="Calibri"/>
                <w:b/>
                <w:bCs/>
                <w:sz w:val="22"/>
                <w:szCs w:val="22"/>
              </w:rPr>
              <w:t>hrs</w:t>
            </w:r>
            <w:proofErr w:type="spellEnd"/>
          </w:p>
        </w:tc>
        <w:tc>
          <w:tcPr>
            <w:tcW w:w="1654" w:type="dxa"/>
          </w:tcPr>
          <w:p w14:paraId="2056ADE4"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$100/</w:t>
            </w:r>
            <w:proofErr w:type="spellStart"/>
            <w:r w:rsidRPr="12E6CCAF">
              <w:rPr>
                <w:rFonts w:ascii="Calibri" w:eastAsia="Calibri" w:hAnsi="Calibri" w:cs="Calibri"/>
                <w:b/>
                <w:bCs/>
                <w:sz w:val="22"/>
                <w:szCs w:val="22"/>
              </w:rPr>
              <w:t>hr</w:t>
            </w:r>
            <w:proofErr w:type="spellEnd"/>
          </w:p>
        </w:tc>
        <w:tc>
          <w:tcPr>
            <w:tcW w:w="1260" w:type="dxa"/>
          </w:tcPr>
          <w:p w14:paraId="3859BDAC"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$60,000</w:t>
            </w:r>
          </w:p>
        </w:tc>
        <w:tc>
          <w:tcPr>
            <w:tcW w:w="1336" w:type="dxa"/>
          </w:tcPr>
          <w:p w14:paraId="65CE5203"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372D37D3" w14:textId="77777777" w:rsidR="00AF619B" w:rsidRDefault="00AF619B" w:rsidP="00AF619B">
            <w:pPr>
              <w:spacing w:line="276" w:lineRule="auto"/>
              <w:jc w:val="center"/>
              <w:rPr>
                <w:rFonts w:ascii="Calibri" w:eastAsia="Calibri" w:hAnsi="Calibri" w:cs="Calibri"/>
                <w:b/>
                <w:bCs/>
                <w:sz w:val="22"/>
                <w:szCs w:val="22"/>
              </w:rPr>
            </w:pPr>
          </w:p>
        </w:tc>
      </w:tr>
      <w:tr w:rsidR="00AF619B" w14:paraId="0F657B98" w14:textId="77777777" w:rsidTr="00A335EE">
        <w:tc>
          <w:tcPr>
            <w:tcW w:w="2685" w:type="dxa"/>
          </w:tcPr>
          <w:p w14:paraId="4E7AD9BE"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Team coordination/admin</w:t>
            </w:r>
          </w:p>
          <w:p w14:paraId="5A002743"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52EF1BFE"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 xml:space="preserve">500 </w:t>
            </w:r>
            <w:proofErr w:type="spellStart"/>
            <w:r w:rsidRPr="12E6CCAF">
              <w:rPr>
                <w:rFonts w:ascii="Calibri" w:eastAsia="Calibri" w:hAnsi="Calibri" w:cs="Calibri"/>
                <w:b/>
                <w:bCs/>
                <w:sz w:val="22"/>
                <w:szCs w:val="22"/>
              </w:rPr>
              <w:t>hrs</w:t>
            </w:r>
            <w:proofErr w:type="spellEnd"/>
          </w:p>
        </w:tc>
        <w:tc>
          <w:tcPr>
            <w:tcW w:w="1654" w:type="dxa"/>
          </w:tcPr>
          <w:p w14:paraId="3A11B345"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$65/</w:t>
            </w:r>
            <w:proofErr w:type="spellStart"/>
            <w:r w:rsidRPr="12E6CCAF">
              <w:rPr>
                <w:rFonts w:ascii="Calibri" w:eastAsia="Calibri" w:hAnsi="Calibri" w:cs="Calibri"/>
                <w:b/>
                <w:bCs/>
                <w:sz w:val="22"/>
                <w:szCs w:val="22"/>
              </w:rPr>
              <w:t>hr</w:t>
            </w:r>
            <w:proofErr w:type="spellEnd"/>
          </w:p>
        </w:tc>
        <w:tc>
          <w:tcPr>
            <w:tcW w:w="1260" w:type="dxa"/>
          </w:tcPr>
          <w:p w14:paraId="5417294B"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$32,500</w:t>
            </w:r>
          </w:p>
        </w:tc>
        <w:tc>
          <w:tcPr>
            <w:tcW w:w="1336" w:type="dxa"/>
          </w:tcPr>
          <w:p w14:paraId="17980A2D"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3ECB115A" w14:textId="77777777" w:rsidR="00AF619B" w:rsidRDefault="00AF619B" w:rsidP="00AF619B">
            <w:pPr>
              <w:spacing w:line="276" w:lineRule="auto"/>
              <w:jc w:val="center"/>
              <w:rPr>
                <w:rFonts w:ascii="Calibri" w:eastAsia="Calibri" w:hAnsi="Calibri" w:cs="Calibri"/>
                <w:b/>
                <w:bCs/>
                <w:sz w:val="22"/>
                <w:szCs w:val="22"/>
              </w:rPr>
            </w:pPr>
          </w:p>
        </w:tc>
      </w:tr>
      <w:tr w:rsidR="00AF619B" w14:paraId="6E693C2D" w14:textId="77777777" w:rsidTr="00A335EE">
        <w:tc>
          <w:tcPr>
            <w:tcW w:w="2685" w:type="dxa"/>
          </w:tcPr>
          <w:p w14:paraId="43433E26" w14:textId="77777777" w:rsidR="00AF619B" w:rsidRDefault="00AF619B" w:rsidP="00AF619B">
            <w:pPr>
              <w:spacing w:line="276" w:lineRule="auto"/>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2. Hardware</w:t>
            </w:r>
          </w:p>
          <w:p w14:paraId="05B42009"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6A3D9FC8"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5927A36E"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60B5A2C1" w14:textId="77777777" w:rsidR="00AF619B" w:rsidRDefault="00AF619B" w:rsidP="00AF619B">
            <w:pPr>
              <w:spacing w:line="276" w:lineRule="auto"/>
              <w:jc w:val="center"/>
              <w:rPr>
                <w:rFonts w:ascii="Calibri" w:eastAsia="Calibri" w:hAnsi="Calibri" w:cs="Calibri"/>
                <w:b/>
                <w:bCs/>
                <w:sz w:val="22"/>
                <w:szCs w:val="22"/>
              </w:rPr>
            </w:pPr>
            <w:r w:rsidRPr="61FFE7D2">
              <w:rPr>
                <w:rFonts w:ascii="Calibri" w:eastAsia="Calibri" w:hAnsi="Calibri" w:cs="Calibri"/>
                <w:b/>
                <w:bCs/>
                <w:sz w:val="22"/>
                <w:szCs w:val="22"/>
              </w:rPr>
              <w:t>$120,000</w:t>
            </w:r>
          </w:p>
        </w:tc>
        <w:tc>
          <w:tcPr>
            <w:tcW w:w="1336" w:type="dxa"/>
          </w:tcPr>
          <w:p w14:paraId="3331A041"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11DDA4CC" w14:textId="77777777" w:rsidR="00AF619B" w:rsidRDefault="00AF619B" w:rsidP="00AF619B">
            <w:pPr>
              <w:spacing w:line="276" w:lineRule="auto"/>
              <w:jc w:val="center"/>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30.53%</w:t>
            </w:r>
          </w:p>
          <w:p w14:paraId="7F07EF03" w14:textId="77777777" w:rsidR="00AF619B" w:rsidRDefault="00AF619B" w:rsidP="00AF619B">
            <w:pPr>
              <w:spacing w:line="276" w:lineRule="auto"/>
              <w:jc w:val="center"/>
              <w:rPr>
                <w:rFonts w:ascii="Calibri" w:eastAsia="Calibri" w:hAnsi="Calibri" w:cs="Calibri"/>
                <w:b/>
                <w:bCs/>
                <w:sz w:val="22"/>
                <w:szCs w:val="22"/>
              </w:rPr>
            </w:pPr>
          </w:p>
        </w:tc>
      </w:tr>
      <w:tr w:rsidR="00AF619B" w14:paraId="2F45C911" w14:textId="77777777" w:rsidTr="00A335EE">
        <w:tc>
          <w:tcPr>
            <w:tcW w:w="2685" w:type="dxa"/>
          </w:tcPr>
          <w:p w14:paraId="56366E60"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Printers &amp; MFDs</w:t>
            </w:r>
          </w:p>
          <w:p w14:paraId="0135459A" w14:textId="77777777" w:rsidR="00AF619B" w:rsidRDefault="00AF619B" w:rsidP="00AF619B">
            <w:pPr>
              <w:spacing w:line="276" w:lineRule="auto"/>
              <w:jc w:val="center"/>
              <w:rPr>
                <w:rFonts w:ascii="Calibri" w:eastAsia="Calibri" w:hAnsi="Calibri" w:cs="Calibri"/>
                <w:b/>
                <w:bCs/>
                <w:color w:val="000000"/>
                <w:sz w:val="22"/>
                <w:szCs w:val="22"/>
              </w:rPr>
            </w:pPr>
          </w:p>
        </w:tc>
        <w:tc>
          <w:tcPr>
            <w:tcW w:w="1197" w:type="dxa"/>
          </w:tcPr>
          <w:p w14:paraId="73BBC78F"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40 units</w:t>
            </w:r>
          </w:p>
        </w:tc>
        <w:tc>
          <w:tcPr>
            <w:tcW w:w="1654" w:type="dxa"/>
          </w:tcPr>
          <w:p w14:paraId="05E3B602"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$2,000/unit</w:t>
            </w:r>
          </w:p>
          <w:p w14:paraId="0BCA2FE4"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669BE40A"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$80,000 </w:t>
            </w:r>
          </w:p>
          <w:p w14:paraId="058845E7"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57EE6278"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6F446E3B" w14:textId="77777777" w:rsidR="00AF619B" w:rsidRDefault="00AF619B" w:rsidP="00AF619B">
            <w:pPr>
              <w:spacing w:line="276" w:lineRule="auto"/>
              <w:jc w:val="center"/>
              <w:rPr>
                <w:rFonts w:ascii="Calibri" w:eastAsia="Calibri" w:hAnsi="Calibri" w:cs="Calibri"/>
                <w:b/>
                <w:bCs/>
                <w:sz w:val="22"/>
                <w:szCs w:val="22"/>
              </w:rPr>
            </w:pPr>
          </w:p>
        </w:tc>
      </w:tr>
      <w:tr w:rsidR="00AF619B" w14:paraId="7F002928" w14:textId="77777777" w:rsidTr="00A335EE">
        <w:tc>
          <w:tcPr>
            <w:tcW w:w="2685" w:type="dxa"/>
          </w:tcPr>
          <w:p w14:paraId="233F5FED"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Projectors</w:t>
            </w:r>
          </w:p>
          <w:p w14:paraId="514FDD44"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7FE84F31" w14:textId="77777777" w:rsidR="00AF619B" w:rsidRDefault="00AF619B" w:rsidP="00AF619B">
            <w:pPr>
              <w:spacing w:line="276" w:lineRule="auto"/>
              <w:jc w:val="center"/>
              <w:rPr>
                <w:rFonts w:ascii="Calibri" w:eastAsia="Calibri" w:hAnsi="Calibri" w:cs="Calibri"/>
                <w:b/>
                <w:bCs/>
                <w:sz w:val="22"/>
                <w:szCs w:val="22"/>
              </w:rPr>
            </w:pPr>
            <w:r w:rsidRPr="12E6CCAF">
              <w:rPr>
                <w:rFonts w:ascii="Calibri" w:eastAsia="Calibri" w:hAnsi="Calibri" w:cs="Calibri"/>
                <w:b/>
                <w:bCs/>
                <w:sz w:val="22"/>
                <w:szCs w:val="22"/>
              </w:rPr>
              <w:t>20 Units</w:t>
            </w:r>
          </w:p>
        </w:tc>
        <w:tc>
          <w:tcPr>
            <w:tcW w:w="1654" w:type="dxa"/>
          </w:tcPr>
          <w:p w14:paraId="0E3314AC"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$2,000/unit</w:t>
            </w:r>
          </w:p>
          <w:p w14:paraId="58ACC65A"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7742498D"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$40,000 </w:t>
            </w:r>
          </w:p>
          <w:p w14:paraId="450CA4C7"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111A3831"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35EA77BC" w14:textId="77777777" w:rsidR="00AF619B" w:rsidRDefault="00AF619B" w:rsidP="00AF619B">
            <w:pPr>
              <w:spacing w:line="276" w:lineRule="auto"/>
              <w:jc w:val="center"/>
              <w:rPr>
                <w:rFonts w:ascii="Calibri" w:eastAsia="Calibri" w:hAnsi="Calibri" w:cs="Calibri"/>
                <w:b/>
                <w:bCs/>
                <w:sz w:val="22"/>
                <w:szCs w:val="22"/>
              </w:rPr>
            </w:pPr>
          </w:p>
        </w:tc>
      </w:tr>
      <w:tr w:rsidR="00AF619B" w14:paraId="0D0BAC7C" w14:textId="77777777" w:rsidTr="00A335EE">
        <w:tc>
          <w:tcPr>
            <w:tcW w:w="2685" w:type="dxa"/>
          </w:tcPr>
          <w:p w14:paraId="4437D6C5" w14:textId="77777777" w:rsidR="00AF619B" w:rsidRDefault="00AF619B" w:rsidP="00AF619B">
            <w:pPr>
              <w:spacing w:line="276" w:lineRule="auto"/>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3. Software &amp; Setup</w:t>
            </w:r>
          </w:p>
          <w:p w14:paraId="2D372B7E"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388C5824"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7B1E2EF9"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4FFCF4C0" w14:textId="77777777" w:rsidR="00AF619B" w:rsidRDefault="00AF619B" w:rsidP="00AF619B">
            <w:pPr>
              <w:spacing w:line="276" w:lineRule="auto"/>
              <w:jc w:val="center"/>
              <w:rPr>
                <w:rFonts w:ascii="Calibri" w:eastAsia="Calibri" w:hAnsi="Calibri" w:cs="Calibri"/>
                <w:b/>
                <w:bCs/>
                <w:sz w:val="22"/>
                <w:szCs w:val="22"/>
              </w:rPr>
            </w:pPr>
            <w:r w:rsidRPr="61FFE7D2">
              <w:rPr>
                <w:rFonts w:ascii="Calibri" w:eastAsia="Calibri" w:hAnsi="Calibri" w:cs="Calibri"/>
                <w:b/>
                <w:bCs/>
                <w:sz w:val="22"/>
                <w:szCs w:val="22"/>
              </w:rPr>
              <w:t>$52,000</w:t>
            </w:r>
          </w:p>
        </w:tc>
        <w:tc>
          <w:tcPr>
            <w:tcW w:w="1336" w:type="dxa"/>
          </w:tcPr>
          <w:p w14:paraId="364651FA"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42C3B0B2" w14:textId="77777777" w:rsidR="00AF619B" w:rsidRDefault="00AF619B" w:rsidP="00AF619B">
            <w:pPr>
              <w:spacing w:line="276" w:lineRule="auto"/>
              <w:jc w:val="center"/>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13.23%</w:t>
            </w:r>
          </w:p>
          <w:p w14:paraId="685E8470" w14:textId="77777777" w:rsidR="00AF619B" w:rsidRDefault="00AF619B" w:rsidP="00AF619B">
            <w:pPr>
              <w:spacing w:line="276" w:lineRule="auto"/>
              <w:jc w:val="center"/>
              <w:rPr>
                <w:rFonts w:ascii="Calibri" w:eastAsia="Calibri" w:hAnsi="Calibri" w:cs="Calibri"/>
                <w:b/>
                <w:bCs/>
                <w:sz w:val="22"/>
                <w:szCs w:val="22"/>
              </w:rPr>
            </w:pPr>
          </w:p>
        </w:tc>
      </w:tr>
      <w:tr w:rsidR="00AF619B" w14:paraId="00D73800" w14:textId="77777777" w:rsidTr="00A335EE">
        <w:tc>
          <w:tcPr>
            <w:tcW w:w="2685" w:type="dxa"/>
          </w:tcPr>
          <w:p w14:paraId="13E4C4D3"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Licensing &amp; drivers</w:t>
            </w:r>
          </w:p>
          <w:p w14:paraId="4A5F99D5" w14:textId="77777777" w:rsidR="00AF619B" w:rsidRDefault="00AF619B" w:rsidP="00AF619B">
            <w:pPr>
              <w:spacing w:line="276" w:lineRule="auto"/>
              <w:jc w:val="center"/>
              <w:rPr>
                <w:rFonts w:ascii="Calibri" w:eastAsia="Calibri" w:hAnsi="Calibri" w:cs="Calibri"/>
                <w:b/>
                <w:bCs/>
                <w:color w:val="000000"/>
                <w:sz w:val="22"/>
                <w:szCs w:val="22"/>
              </w:rPr>
            </w:pPr>
          </w:p>
        </w:tc>
        <w:tc>
          <w:tcPr>
            <w:tcW w:w="1197" w:type="dxa"/>
          </w:tcPr>
          <w:p w14:paraId="509D6FA6"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40 units</w:t>
            </w:r>
          </w:p>
          <w:p w14:paraId="42D10307"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676E0792"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$300/unit</w:t>
            </w:r>
          </w:p>
          <w:p w14:paraId="032558B0"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4AC819F3"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$12,000 </w:t>
            </w:r>
          </w:p>
          <w:p w14:paraId="79985A17"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64C51AE4"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78A58473" w14:textId="77777777" w:rsidR="00AF619B" w:rsidRDefault="00AF619B" w:rsidP="00AF619B">
            <w:pPr>
              <w:spacing w:line="276" w:lineRule="auto"/>
              <w:jc w:val="center"/>
              <w:rPr>
                <w:rFonts w:ascii="Calibri" w:eastAsia="Calibri" w:hAnsi="Calibri" w:cs="Calibri"/>
                <w:b/>
                <w:bCs/>
                <w:sz w:val="22"/>
                <w:szCs w:val="22"/>
              </w:rPr>
            </w:pPr>
          </w:p>
        </w:tc>
      </w:tr>
      <w:tr w:rsidR="00AF619B" w14:paraId="313279A8" w14:textId="77777777" w:rsidTr="00A335EE">
        <w:tc>
          <w:tcPr>
            <w:tcW w:w="2685" w:type="dxa"/>
          </w:tcPr>
          <w:p w14:paraId="5B8C142B"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Configuration/testing</w:t>
            </w:r>
          </w:p>
          <w:p w14:paraId="27EE89FE" w14:textId="77777777" w:rsidR="00AF619B" w:rsidRDefault="00AF619B" w:rsidP="00AF619B">
            <w:pPr>
              <w:spacing w:line="276" w:lineRule="auto"/>
              <w:jc w:val="center"/>
              <w:rPr>
                <w:rFonts w:ascii="Calibri" w:eastAsia="Calibri" w:hAnsi="Calibri" w:cs="Calibri"/>
                <w:b/>
                <w:bCs/>
                <w:color w:val="000000"/>
                <w:sz w:val="22"/>
                <w:szCs w:val="22"/>
              </w:rPr>
            </w:pPr>
          </w:p>
        </w:tc>
        <w:tc>
          <w:tcPr>
            <w:tcW w:w="1197" w:type="dxa"/>
          </w:tcPr>
          <w:p w14:paraId="0530A873" w14:textId="77777777" w:rsidR="00AF619B" w:rsidRDefault="00AF619B" w:rsidP="00AF619B">
            <w:pPr>
              <w:spacing w:line="276" w:lineRule="auto"/>
              <w:jc w:val="center"/>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 xml:space="preserve">400 </w:t>
            </w:r>
            <w:proofErr w:type="spellStart"/>
            <w:r w:rsidRPr="61FFE7D2">
              <w:rPr>
                <w:rFonts w:ascii="Calibri" w:eastAsia="Calibri" w:hAnsi="Calibri" w:cs="Calibri"/>
                <w:b/>
                <w:bCs/>
                <w:color w:val="000000" w:themeColor="text1"/>
                <w:sz w:val="22"/>
                <w:szCs w:val="22"/>
              </w:rPr>
              <w:t>hrs</w:t>
            </w:r>
            <w:proofErr w:type="spellEnd"/>
          </w:p>
          <w:p w14:paraId="36BAE8B8"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3B7EA360" w14:textId="77777777" w:rsidR="00AF619B" w:rsidRDefault="00AF619B" w:rsidP="00AF619B">
            <w:pPr>
              <w:spacing w:line="276" w:lineRule="auto"/>
              <w:jc w:val="center"/>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$100/</w:t>
            </w:r>
            <w:proofErr w:type="spellStart"/>
            <w:r w:rsidRPr="61FFE7D2">
              <w:rPr>
                <w:rFonts w:ascii="Calibri" w:eastAsia="Calibri" w:hAnsi="Calibri" w:cs="Calibri"/>
                <w:b/>
                <w:bCs/>
                <w:color w:val="000000" w:themeColor="text1"/>
                <w:sz w:val="22"/>
                <w:szCs w:val="22"/>
              </w:rPr>
              <w:t>hr</w:t>
            </w:r>
            <w:proofErr w:type="spellEnd"/>
          </w:p>
          <w:p w14:paraId="044E6D20"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4FBD1088"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$40,000 </w:t>
            </w:r>
          </w:p>
          <w:p w14:paraId="23301C2E"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07B5E456"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68055FA0" w14:textId="77777777" w:rsidR="00AF619B" w:rsidRDefault="00AF619B" w:rsidP="00AF619B">
            <w:pPr>
              <w:spacing w:line="276" w:lineRule="auto"/>
              <w:jc w:val="center"/>
              <w:rPr>
                <w:rFonts w:ascii="Calibri" w:eastAsia="Calibri" w:hAnsi="Calibri" w:cs="Calibri"/>
                <w:b/>
                <w:bCs/>
                <w:sz w:val="22"/>
                <w:szCs w:val="22"/>
              </w:rPr>
            </w:pPr>
          </w:p>
        </w:tc>
      </w:tr>
      <w:tr w:rsidR="00AF619B" w14:paraId="66BC2344" w14:textId="77777777" w:rsidTr="00A335EE">
        <w:tc>
          <w:tcPr>
            <w:tcW w:w="2685" w:type="dxa"/>
          </w:tcPr>
          <w:p w14:paraId="7871F785" w14:textId="77777777" w:rsidR="00AF619B" w:rsidRDefault="00AF619B" w:rsidP="00AF619B">
            <w:pPr>
              <w:spacing w:line="276" w:lineRule="auto"/>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4. Training &amp; Support</w:t>
            </w:r>
          </w:p>
          <w:p w14:paraId="4731B32F"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58B3F44E"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0AB03333"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24A8DD5B" w14:textId="77777777" w:rsidR="00AF619B" w:rsidRDefault="00AF619B" w:rsidP="00AF619B">
            <w:pPr>
              <w:spacing w:line="276" w:lineRule="auto"/>
              <w:jc w:val="center"/>
              <w:rPr>
                <w:rFonts w:ascii="Calibri" w:eastAsia="Calibri" w:hAnsi="Calibri" w:cs="Calibri"/>
                <w:b/>
                <w:bCs/>
                <w:sz w:val="22"/>
                <w:szCs w:val="22"/>
              </w:rPr>
            </w:pPr>
            <w:r w:rsidRPr="61FFE7D2">
              <w:rPr>
                <w:rFonts w:ascii="Calibri" w:eastAsia="Calibri" w:hAnsi="Calibri" w:cs="Calibri"/>
                <w:b/>
                <w:bCs/>
                <w:sz w:val="22"/>
                <w:szCs w:val="22"/>
              </w:rPr>
              <w:t>$38,000</w:t>
            </w:r>
          </w:p>
        </w:tc>
        <w:tc>
          <w:tcPr>
            <w:tcW w:w="1336" w:type="dxa"/>
          </w:tcPr>
          <w:p w14:paraId="7D40BDE0"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37C14811" w14:textId="77777777" w:rsidR="00AF619B" w:rsidRDefault="00AF619B" w:rsidP="00AF619B">
            <w:pPr>
              <w:spacing w:line="276" w:lineRule="auto"/>
              <w:jc w:val="center"/>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9.67%</w:t>
            </w:r>
          </w:p>
          <w:p w14:paraId="0CF67A3D" w14:textId="77777777" w:rsidR="00AF619B" w:rsidRDefault="00AF619B" w:rsidP="00AF619B">
            <w:pPr>
              <w:spacing w:line="276" w:lineRule="auto"/>
              <w:jc w:val="center"/>
              <w:rPr>
                <w:rFonts w:ascii="Calibri" w:eastAsia="Calibri" w:hAnsi="Calibri" w:cs="Calibri"/>
                <w:b/>
                <w:bCs/>
                <w:sz w:val="22"/>
                <w:szCs w:val="22"/>
              </w:rPr>
            </w:pPr>
          </w:p>
        </w:tc>
      </w:tr>
      <w:tr w:rsidR="00AF619B" w14:paraId="1CF160E4" w14:textId="77777777" w:rsidTr="00A335EE">
        <w:tc>
          <w:tcPr>
            <w:tcW w:w="2685" w:type="dxa"/>
          </w:tcPr>
          <w:p w14:paraId="5AA1CEE1"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Trainer cost</w:t>
            </w:r>
          </w:p>
          <w:p w14:paraId="0C8A6C27" w14:textId="77777777" w:rsidR="00AF619B" w:rsidRDefault="00AF619B" w:rsidP="00AF619B">
            <w:pPr>
              <w:spacing w:line="276" w:lineRule="auto"/>
              <w:ind w:firstLine="720"/>
              <w:rPr>
                <w:rFonts w:ascii="Calibri" w:eastAsia="Calibri" w:hAnsi="Calibri" w:cs="Calibri"/>
                <w:b/>
                <w:bCs/>
                <w:color w:val="000000"/>
                <w:sz w:val="22"/>
                <w:szCs w:val="22"/>
              </w:rPr>
            </w:pPr>
          </w:p>
        </w:tc>
        <w:tc>
          <w:tcPr>
            <w:tcW w:w="1197" w:type="dxa"/>
          </w:tcPr>
          <w:p w14:paraId="3563C28D"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4 trainers</w:t>
            </w:r>
          </w:p>
          <w:p w14:paraId="4F2B5F68"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4DF7FDDC"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$4,000 </w:t>
            </w:r>
          </w:p>
          <w:p w14:paraId="3DD2BC09"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58847A50"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$16,000 </w:t>
            </w:r>
          </w:p>
          <w:p w14:paraId="6D552F1E"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77FD8CDA"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55118A3E" w14:textId="77777777" w:rsidR="00AF619B" w:rsidRDefault="00AF619B" w:rsidP="00AF619B">
            <w:pPr>
              <w:spacing w:line="276" w:lineRule="auto"/>
              <w:jc w:val="center"/>
              <w:rPr>
                <w:rFonts w:ascii="Calibri" w:eastAsia="Calibri" w:hAnsi="Calibri" w:cs="Calibri"/>
                <w:b/>
                <w:bCs/>
                <w:sz w:val="22"/>
                <w:szCs w:val="22"/>
              </w:rPr>
            </w:pPr>
          </w:p>
        </w:tc>
      </w:tr>
      <w:tr w:rsidR="00AF619B" w14:paraId="4AAC5AA4" w14:textId="77777777" w:rsidTr="00A335EE">
        <w:tc>
          <w:tcPr>
            <w:tcW w:w="2685" w:type="dxa"/>
          </w:tcPr>
          <w:p w14:paraId="731EC1AC"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Trainee sessions</w:t>
            </w:r>
          </w:p>
          <w:p w14:paraId="7DF8E22F"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500A2B45"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40 staff</w:t>
            </w:r>
          </w:p>
          <w:p w14:paraId="312ADC32"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544E33BE"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$550 </w:t>
            </w:r>
          </w:p>
          <w:p w14:paraId="5723E819"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178BEC63"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$22,000 </w:t>
            </w:r>
          </w:p>
          <w:p w14:paraId="6DF85B9E"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6BDFAB71"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7EC0EF61" w14:textId="77777777" w:rsidR="00AF619B" w:rsidRDefault="00AF619B" w:rsidP="00AF619B">
            <w:pPr>
              <w:spacing w:line="276" w:lineRule="auto"/>
              <w:jc w:val="center"/>
              <w:rPr>
                <w:rFonts w:ascii="Calibri" w:eastAsia="Calibri" w:hAnsi="Calibri" w:cs="Calibri"/>
                <w:b/>
                <w:bCs/>
                <w:sz w:val="22"/>
                <w:szCs w:val="22"/>
              </w:rPr>
            </w:pPr>
          </w:p>
        </w:tc>
      </w:tr>
      <w:tr w:rsidR="00AF619B" w14:paraId="2D874A3E" w14:textId="77777777" w:rsidTr="00A335EE">
        <w:tc>
          <w:tcPr>
            <w:tcW w:w="2685" w:type="dxa"/>
          </w:tcPr>
          <w:p w14:paraId="511E2FE7" w14:textId="77777777" w:rsidR="00AF619B" w:rsidRDefault="00AF619B" w:rsidP="00AF619B">
            <w:pPr>
              <w:spacing w:line="276" w:lineRule="auto"/>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5. Disposal &amp; Logistics</w:t>
            </w:r>
          </w:p>
          <w:p w14:paraId="0E208118"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100536D6"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33155D4D"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55A9173B" w14:textId="77777777" w:rsidR="00AF619B" w:rsidRDefault="00AF619B" w:rsidP="00AF619B">
            <w:pPr>
              <w:spacing w:line="276" w:lineRule="auto"/>
              <w:jc w:val="center"/>
              <w:rPr>
                <w:rFonts w:ascii="Calibri" w:eastAsia="Calibri" w:hAnsi="Calibri" w:cs="Calibri"/>
                <w:b/>
                <w:bCs/>
                <w:sz w:val="22"/>
                <w:szCs w:val="22"/>
              </w:rPr>
            </w:pPr>
            <w:r w:rsidRPr="61FFE7D2">
              <w:rPr>
                <w:rFonts w:ascii="Calibri" w:eastAsia="Calibri" w:hAnsi="Calibri" w:cs="Calibri"/>
                <w:b/>
                <w:bCs/>
                <w:sz w:val="22"/>
                <w:szCs w:val="22"/>
              </w:rPr>
              <w:t>$25,000</w:t>
            </w:r>
          </w:p>
        </w:tc>
        <w:tc>
          <w:tcPr>
            <w:tcW w:w="1336" w:type="dxa"/>
          </w:tcPr>
          <w:p w14:paraId="52ED1E7B"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6DB72BAC" w14:textId="77777777" w:rsidR="00AF619B" w:rsidRDefault="00AF619B" w:rsidP="00AF619B">
            <w:pPr>
              <w:spacing w:line="276" w:lineRule="auto"/>
              <w:jc w:val="center"/>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6.36%</w:t>
            </w:r>
          </w:p>
          <w:p w14:paraId="27136145" w14:textId="77777777" w:rsidR="00AF619B" w:rsidRDefault="00AF619B" w:rsidP="00AF619B">
            <w:pPr>
              <w:spacing w:line="276" w:lineRule="auto"/>
              <w:jc w:val="center"/>
              <w:rPr>
                <w:rFonts w:ascii="Calibri" w:eastAsia="Calibri" w:hAnsi="Calibri" w:cs="Calibri"/>
                <w:b/>
                <w:bCs/>
                <w:sz w:val="22"/>
                <w:szCs w:val="22"/>
              </w:rPr>
            </w:pPr>
          </w:p>
        </w:tc>
      </w:tr>
      <w:tr w:rsidR="00AF619B" w14:paraId="604E123B" w14:textId="77777777" w:rsidTr="00A335EE">
        <w:tc>
          <w:tcPr>
            <w:tcW w:w="2685" w:type="dxa"/>
          </w:tcPr>
          <w:p w14:paraId="3A37EC83"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Old equipment removal</w:t>
            </w:r>
          </w:p>
          <w:p w14:paraId="0E793C14" w14:textId="77777777" w:rsidR="00AF619B" w:rsidRDefault="00AF619B" w:rsidP="00AF619B">
            <w:pPr>
              <w:spacing w:line="276" w:lineRule="auto"/>
              <w:jc w:val="center"/>
              <w:rPr>
                <w:rFonts w:ascii="Calibri" w:eastAsia="Calibri" w:hAnsi="Calibri" w:cs="Calibri"/>
                <w:b/>
                <w:bCs/>
                <w:color w:val="000000"/>
                <w:sz w:val="22"/>
                <w:szCs w:val="22"/>
              </w:rPr>
            </w:pPr>
          </w:p>
        </w:tc>
        <w:tc>
          <w:tcPr>
            <w:tcW w:w="1197" w:type="dxa"/>
          </w:tcPr>
          <w:p w14:paraId="5C02809D"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40 units</w:t>
            </w:r>
          </w:p>
          <w:p w14:paraId="670CED76"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75FEAD51"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$300/unit</w:t>
            </w:r>
          </w:p>
          <w:p w14:paraId="464BFA61"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6BD1421D"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$12,000 </w:t>
            </w:r>
          </w:p>
          <w:p w14:paraId="55E23B6F"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630EF68D"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50156845" w14:textId="77777777" w:rsidR="00AF619B" w:rsidRDefault="00AF619B" w:rsidP="00AF619B">
            <w:pPr>
              <w:spacing w:line="276" w:lineRule="auto"/>
              <w:jc w:val="center"/>
              <w:rPr>
                <w:rFonts w:ascii="Calibri" w:eastAsia="Calibri" w:hAnsi="Calibri" w:cs="Calibri"/>
                <w:b/>
                <w:bCs/>
                <w:sz w:val="22"/>
                <w:szCs w:val="22"/>
              </w:rPr>
            </w:pPr>
          </w:p>
        </w:tc>
      </w:tr>
      <w:tr w:rsidR="00AF619B" w14:paraId="7925397C" w14:textId="77777777" w:rsidTr="00A335EE">
        <w:tc>
          <w:tcPr>
            <w:tcW w:w="2685" w:type="dxa"/>
          </w:tcPr>
          <w:p w14:paraId="2E1E423E" w14:textId="77777777" w:rsidR="00AF619B" w:rsidRDefault="00AF619B" w:rsidP="00AF619B">
            <w:pPr>
              <w:spacing w:line="276" w:lineRule="auto"/>
              <w:jc w:val="right"/>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Vendor coordination</w:t>
            </w:r>
          </w:p>
          <w:p w14:paraId="59E01213"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04223CAC"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130 </w:t>
            </w:r>
            <w:proofErr w:type="spellStart"/>
            <w:r w:rsidRPr="12E6CCAF">
              <w:rPr>
                <w:rFonts w:ascii="Calibri" w:eastAsia="Calibri" w:hAnsi="Calibri" w:cs="Calibri"/>
                <w:b/>
                <w:bCs/>
                <w:color w:val="000000" w:themeColor="text1"/>
                <w:sz w:val="22"/>
                <w:szCs w:val="22"/>
              </w:rPr>
              <w:t>hrs</w:t>
            </w:r>
            <w:proofErr w:type="spellEnd"/>
          </w:p>
          <w:p w14:paraId="307E36D3"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750A1A29"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$100/</w:t>
            </w:r>
            <w:proofErr w:type="spellStart"/>
            <w:r w:rsidRPr="12E6CCAF">
              <w:rPr>
                <w:rFonts w:ascii="Calibri" w:eastAsia="Calibri" w:hAnsi="Calibri" w:cs="Calibri"/>
                <w:b/>
                <w:bCs/>
                <w:color w:val="000000" w:themeColor="text1"/>
                <w:sz w:val="22"/>
                <w:szCs w:val="22"/>
              </w:rPr>
              <w:t>hr</w:t>
            </w:r>
            <w:proofErr w:type="spellEnd"/>
          </w:p>
          <w:p w14:paraId="1F9A8B1C"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06D78086" w14:textId="77777777" w:rsidR="00AF619B" w:rsidRDefault="00AF619B" w:rsidP="00AF619B">
            <w:pPr>
              <w:spacing w:line="276" w:lineRule="auto"/>
              <w:jc w:val="center"/>
              <w:rPr>
                <w:rFonts w:ascii="Calibri" w:eastAsia="Calibri" w:hAnsi="Calibri" w:cs="Calibri"/>
                <w:b/>
                <w:bCs/>
                <w:color w:val="000000"/>
                <w:sz w:val="22"/>
                <w:szCs w:val="22"/>
              </w:rPr>
            </w:pPr>
            <w:r w:rsidRPr="12E6CCAF">
              <w:rPr>
                <w:rFonts w:ascii="Calibri" w:eastAsia="Calibri" w:hAnsi="Calibri" w:cs="Calibri"/>
                <w:b/>
                <w:bCs/>
                <w:color w:val="000000" w:themeColor="text1"/>
                <w:sz w:val="22"/>
                <w:szCs w:val="22"/>
              </w:rPr>
              <w:t xml:space="preserve">$13,000 </w:t>
            </w:r>
          </w:p>
          <w:p w14:paraId="146A55DF" w14:textId="77777777" w:rsidR="00AF619B" w:rsidRDefault="00AF619B" w:rsidP="00AF619B">
            <w:pPr>
              <w:spacing w:line="276" w:lineRule="auto"/>
              <w:jc w:val="center"/>
              <w:rPr>
                <w:rFonts w:ascii="Calibri" w:eastAsia="Calibri" w:hAnsi="Calibri" w:cs="Calibri"/>
                <w:b/>
                <w:bCs/>
                <w:sz w:val="22"/>
                <w:szCs w:val="22"/>
              </w:rPr>
            </w:pPr>
          </w:p>
        </w:tc>
        <w:tc>
          <w:tcPr>
            <w:tcW w:w="1336" w:type="dxa"/>
          </w:tcPr>
          <w:p w14:paraId="4E6D0089"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46BA6E45" w14:textId="77777777" w:rsidR="00AF619B" w:rsidRDefault="00AF619B" w:rsidP="00AF619B">
            <w:pPr>
              <w:spacing w:line="276" w:lineRule="auto"/>
              <w:jc w:val="center"/>
              <w:rPr>
                <w:rFonts w:ascii="Calibri" w:eastAsia="Calibri" w:hAnsi="Calibri" w:cs="Calibri"/>
                <w:b/>
                <w:bCs/>
                <w:sz w:val="22"/>
                <w:szCs w:val="22"/>
              </w:rPr>
            </w:pPr>
          </w:p>
        </w:tc>
      </w:tr>
      <w:tr w:rsidR="00AF619B" w14:paraId="396183B5" w14:textId="77777777" w:rsidTr="00A335EE">
        <w:tc>
          <w:tcPr>
            <w:tcW w:w="2685" w:type="dxa"/>
          </w:tcPr>
          <w:p w14:paraId="241B43E2" w14:textId="77777777" w:rsidR="00AF619B" w:rsidRDefault="00AF619B" w:rsidP="00AF619B">
            <w:pPr>
              <w:spacing w:line="276" w:lineRule="auto"/>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6. Contingency Reserves (20%)</w:t>
            </w:r>
          </w:p>
          <w:p w14:paraId="4507F610" w14:textId="77777777" w:rsidR="00AF619B" w:rsidRDefault="00AF619B" w:rsidP="00AF619B">
            <w:pPr>
              <w:spacing w:line="276" w:lineRule="auto"/>
              <w:rPr>
                <w:rFonts w:ascii="Calibri" w:eastAsia="Calibri" w:hAnsi="Calibri" w:cs="Calibri"/>
                <w:b/>
                <w:bCs/>
                <w:color w:val="000000"/>
                <w:sz w:val="22"/>
                <w:szCs w:val="22"/>
              </w:rPr>
            </w:pPr>
          </w:p>
        </w:tc>
        <w:tc>
          <w:tcPr>
            <w:tcW w:w="1197" w:type="dxa"/>
          </w:tcPr>
          <w:p w14:paraId="5D77B028"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53ADE165"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50ACCAFD" w14:textId="77777777" w:rsidR="00AF619B" w:rsidRDefault="00AF619B" w:rsidP="00AF619B">
            <w:pPr>
              <w:spacing w:line="276" w:lineRule="auto"/>
              <w:jc w:val="center"/>
              <w:rPr>
                <w:rFonts w:ascii="Calibri" w:eastAsia="Calibri" w:hAnsi="Calibri" w:cs="Calibri"/>
                <w:b/>
                <w:bCs/>
                <w:sz w:val="22"/>
                <w:szCs w:val="22"/>
              </w:rPr>
            </w:pPr>
            <w:r w:rsidRPr="61FFE7D2">
              <w:rPr>
                <w:rFonts w:ascii="Calibri" w:eastAsia="Calibri" w:hAnsi="Calibri" w:cs="Calibri"/>
                <w:b/>
                <w:bCs/>
                <w:sz w:val="22"/>
                <w:szCs w:val="22"/>
              </w:rPr>
              <w:t>$65,500</w:t>
            </w:r>
          </w:p>
        </w:tc>
        <w:tc>
          <w:tcPr>
            <w:tcW w:w="1336" w:type="dxa"/>
          </w:tcPr>
          <w:p w14:paraId="0FF429F3"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24FA012E" w14:textId="77777777" w:rsidR="00AF619B" w:rsidRDefault="00AF619B" w:rsidP="00AF619B">
            <w:pPr>
              <w:spacing w:line="276" w:lineRule="auto"/>
              <w:jc w:val="center"/>
              <w:rPr>
                <w:rFonts w:ascii="Calibri" w:eastAsia="Calibri" w:hAnsi="Calibri" w:cs="Calibri"/>
                <w:b/>
                <w:bCs/>
                <w:color w:val="000000"/>
                <w:sz w:val="22"/>
                <w:szCs w:val="22"/>
              </w:rPr>
            </w:pPr>
            <w:r w:rsidRPr="61FFE7D2">
              <w:rPr>
                <w:rFonts w:ascii="Calibri" w:eastAsia="Calibri" w:hAnsi="Calibri" w:cs="Calibri"/>
                <w:b/>
                <w:bCs/>
                <w:color w:val="000000" w:themeColor="text1"/>
                <w:sz w:val="22"/>
                <w:szCs w:val="22"/>
              </w:rPr>
              <w:t>16.67%</w:t>
            </w:r>
          </w:p>
          <w:p w14:paraId="260C1A81" w14:textId="77777777" w:rsidR="00AF619B" w:rsidRDefault="00AF619B" w:rsidP="00AF619B">
            <w:pPr>
              <w:spacing w:line="276" w:lineRule="auto"/>
              <w:jc w:val="center"/>
              <w:rPr>
                <w:rFonts w:ascii="Calibri" w:eastAsia="Calibri" w:hAnsi="Calibri" w:cs="Calibri"/>
                <w:b/>
                <w:bCs/>
                <w:sz w:val="22"/>
                <w:szCs w:val="22"/>
              </w:rPr>
            </w:pPr>
          </w:p>
        </w:tc>
      </w:tr>
      <w:tr w:rsidR="00AF619B" w14:paraId="086A4C5E" w14:textId="77777777" w:rsidTr="00A335EE">
        <w:tc>
          <w:tcPr>
            <w:tcW w:w="2685" w:type="dxa"/>
          </w:tcPr>
          <w:p w14:paraId="7BCC88CF" w14:textId="77777777" w:rsidR="00AF619B" w:rsidRDefault="00AF619B" w:rsidP="00AF619B">
            <w:pPr>
              <w:jc w:val="center"/>
            </w:pPr>
            <w:r w:rsidRPr="61FFE7D2">
              <w:rPr>
                <w:rFonts w:ascii="Calibri" w:eastAsia="Calibri" w:hAnsi="Calibri" w:cs="Calibri"/>
                <w:b/>
                <w:bCs/>
                <w:color w:val="000000" w:themeColor="text1"/>
                <w:sz w:val="22"/>
                <w:szCs w:val="22"/>
              </w:rPr>
              <w:t>TOTAL</w:t>
            </w:r>
          </w:p>
          <w:p w14:paraId="0B77B4FE" w14:textId="77777777" w:rsidR="00AF619B" w:rsidRPr="61FFE7D2" w:rsidRDefault="00AF619B" w:rsidP="00AF619B">
            <w:pPr>
              <w:spacing w:line="276" w:lineRule="auto"/>
              <w:jc w:val="center"/>
              <w:rPr>
                <w:rFonts w:ascii="Calibri" w:eastAsia="Calibri" w:hAnsi="Calibri" w:cs="Calibri"/>
                <w:b/>
                <w:bCs/>
                <w:color w:val="000000" w:themeColor="text1"/>
                <w:sz w:val="22"/>
                <w:szCs w:val="22"/>
              </w:rPr>
            </w:pPr>
          </w:p>
        </w:tc>
        <w:tc>
          <w:tcPr>
            <w:tcW w:w="1197" w:type="dxa"/>
          </w:tcPr>
          <w:p w14:paraId="0A673D7B" w14:textId="77777777" w:rsidR="00AF619B" w:rsidRDefault="00AF619B" w:rsidP="00AF619B">
            <w:pPr>
              <w:spacing w:line="276" w:lineRule="auto"/>
              <w:jc w:val="center"/>
              <w:rPr>
                <w:rFonts w:ascii="Calibri" w:eastAsia="Calibri" w:hAnsi="Calibri" w:cs="Calibri"/>
                <w:b/>
                <w:bCs/>
                <w:sz w:val="22"/>
                <w:szCs w:val="22"/>
              </w:rPr>
            </w:pPr>
          </w:p>
        </w:tc>
        <w:tc>
          <w:tcPr>
            <w:tcW w:w="1654" w:type="dxa"/>
          </w:tcPr>
          <w:p w14:paraId="35AE5CEB" w14:textId="77777777" w:rsidR="00AF619B" w:rsidRDefault="00AF619B" w:rsidP="00AF619B">
            <w:pPr>
              <w:spacing w:line="276" w:lineRule="auto"/>
              <w:jc w:val="center"/>
              <w:rPr>
                <w:rFonts w:ascii="Calibri" w:eastAsia="Calibri" w:hAnsi="Calibri" w:cs="Calibri"/>
                <w:b/>
                <w:bCs/>
                <w:sz w:val="22"/>
                <w:szCs w:val="22"/>
              </w:rPr>
            </w:pPr>
          </w:p>
        </w:tc>
        <w:tc>
          <w:tcPr>
            <w:tcW w:w="1260" w:type="dxa"/>
          </w:tcPr>
          <w:p w14:paraId="70A97557" w14:textId="77777777" w:rsidR="00AF619B" w:rsidRDefault="00AF619B" w:rsidP="00AF619B">
            <w:pPr>
              <w:jc w:val="center"/>
              <w:rPr>
                <w:rFonts w:ascii="Calibri" w:eastAsia="Calibri" w:hAnsi="Calibri" w:cs="Calibri"/>
                <w:b/>
                <w:bCs/>
                <w:sz w:val="22"/>
                <w:szCs w:val="22"/>
              </w:rPr>
            </w:pPr>
            <w:r w:rsidRPr="61FFE7D2">
              <w:rPr>
                <w:rFonts w:ascii="Calibri" w:eastAsia="Calibri" w:hAnsi="Calibri" w:cs="Calibri"/>
                <w:b/>
                <w:bCs/>
                <w:sz w:val="22"/>
                <w:szCs w:val="22"/>
              </w:rPr>
              <w:t>$393,000</w:t>
            </w:r>
          </w:p>
          <w:p w14:paraId="7D2F76EA" w14:textId="77777777" w:rsidR="00AF619B" w:rsidRPr="61FFE7D2" w:rsidRDefault="00AF619B" w:rsidP="00AF619B">
            <w:pPr>
              <w:spacing w:line="276" w:lineRule="auto"/>
              <w:jc w:val="center"/>
              <w:rPr>
                <w:rFonts w:ascii="Calibri" w:eastAsia="Calibri" w:hAnsi="Calibri" w:cs="Calibri"/>
                <w:b/>
                <w:bCs/>
                <w:sz w:val="22"/>
                <w:szCs w:val="22"/>
              </w:rPr>
            </w:pPr>
          </w:p>
        </w:tc>
        <w:tc>
          <w:tcPr>
            <w:tcW w:w="1336" w:type="dxa"/>
          </w:tcPr>
          <w:p w14:paraId="20F1DD28" w14:textId="77777777" w:rsidR="00AF619B" w:rsidRDefault="00AF619B" w:rsidP="00AF619B">
            <w:pPr>
              <w:spacing w:line="276" w:lineRule="auto"/>
              <w:jc w:val="center"/>
              <w:rPr>
                <w:rFonts w:ascii="Calibri" w:eastAsia="Calibri" w:hAnsi="Calibri" w:cs="Calibri"/>
                <w:b/>
                <w:bCs/>
                <w:sz w:val="22"/>
                <w:szCs w:val="22"/>
              </w:rPr>
            </w:pPr>
          </w:p>
        </w:tc>
        <w:tc>
          <w:tcPr>
            <w:tcW w:w="1218" w:type="dxa"/>
          </w:tcPr>
          <w:p w14:paraId="79BDFB9A" w14:textId="30078C75" w:rsidR="00AF619B" w:rsidRPr="61FFE7D2" w:rsidRDefault="00AF619B" w:rsidP="00AF619B">
            <w:pPr>
              <w:spacing w:line="276" w:lineRule="auto"/>
              <w:jc w:val="center"/>
              <w:rPr>
                <w:rFonts w:ascii="Calibri" w:eastAsia="Calibri" w:hAnsi="Calibri" w:cs="Calibri"/>
                <w:b/>
                <w:bCs/>
                <w:color w:val="000000" w:themeColor="text1"/>
                <w:sz w:val="22"/>
                <w:szCs w:val="22"/>
              </w:rPr>
            </w:pPr>
            <w:r w:rsidRPr="61FFE7D2">
              <w:rPr>
                <w:rFonts w:ascii="Calibri" w:eastAsia="Calibri" w:hAnsi="Calibri" w:cs="Calibri"/>
                <w:b/>
                <w:bCs/>
                <w:sz w:val="22"/>
                <w:szCs w:val="22"/>
              </w:rPr>
              <w:t>100%</w:t>
            </w:r>
          </w:p>
        </w:tc>
      </w:tr>
    </w:tbl>
    <w:p w14:paraId="43AB8AFA" w14:textId="77777777" w:rsidR="00207413" w:rsidRDefault="00207413"/>
    <w:p w14:paraId="080AB7F4" w14:textId="77777777" w:rsidR="00AF619B" w:rsidRDefault="00AF619B" w:rsidP="00AF619B">
      <w:pPr>
        <w:rPr>
          <w:b/>
          <w:bCs/>
        </w:rPr>
      </w:pPr>
    </w:p>
    <w:p w14:paraId="0DD8DBFB" w14:textId="77777777" w:rsidR="00AF619B" w:rsidRDefault="00AF619B" w:rsidP="00AF619B">
      <w:pPr>
        <w:rPr>
          <w:b/>
          <w:bCs/>
        </w:rPr>
      </w:pPr>
    </w:p>
    <w:p w14:paraId="57369855" w14:textId="1E3FBA40" w:rsidR="00AF619B" w:rsidRDefault="00AF619B" w:rsidP="00AF619B">
      <w:pPr>
        <w:rPr>
          <w:b/>
          <w:bCs/>
        </w:rPr>
      </w:pPr>
      <w:r w:rsidRPr="12E6CCAF">
        <w:rPr>
          <w:b/>
          <w:bCs/>
        </w:rPr>
        <w:t>Cost Baseline by week</w:t>
      </w:r>
    </w:p>
    <w:tbl>
      <w:tblPr>
        <w:tblStyle w:val="TableGrid"/>
        <w:tblW w:w="0" w:type="auto"/>
        <w:jc w:val="center"/>
        <w:tblLayout w:type="fixed"/>
        <w:tblLook w:val="06A0" w:firstRow="1" w:lastRow="0" w:firstColumn="1" w:lastColumn="0" w:noHBand="1" w:noVBand="1"/>
      </w:tblPr>
      <w:tblGrid>
        <w:gridCol w:w="1710"/>
        <w:gridCol w:w="1095"/>
        <w:gridCol w:w="1110"/>
        <w:gridCol w:w="1080"/>
        <w:gridCol w:w="1035"/>
        <w:gridCol w:w="1035"/>
        <w:gridCol w:w="1080"/>
        <w:gridCol w:w="1095"/>
        <w:gridCol w:w="1200"/>
      </w:tblGrid>
      <w:tr w:rsidR="00AF619B" w14:paraId="6A1536B2" w14:textId="77777777" w:rsidTr="00A335EE">
        <w:trPr>
          <w:trHeight w:val="300"/>
          <w:jc w:val="center"/>
        </w:trPr>
        <w:tc>
          <w:tcPr>
            <w:tcW w:w="1710" w:type="dxa"/>
            <w:shd w:val="clear" w:color="auto" w:fill="DAE8F8"/>
          </w:tcPr>
          <w:p w14:paraId="7926C335" w14:textId="6855D5B8" w:rsidR="00AF619B" w:rsidRDefault="00AF619B" w:rsidP="00AF619B">
            <w:pPr>
              <w:spacing w:line="360" w:lineRule="auto"/>
              <w:jc w:val="center"/>
              <w:rPr>
                <w:b/>
                <w:bCs/>
              </w:rPr>
            </w:pPr>
            <w:r w:rsidRPr="12E6CCAF">
              <w:rPr>
                <w:b/>
                <w:bCs/>
              </w:rPr>
              <w:t>Project Phase</w:t>
            </w:r>
          </w:p>
        </w:tc>
        <w:tc>
          <w:tcPr>
            <w:tcW w:w="1095" w:type="dxa"/>
            <w:shd w:val="clear" w:color="auto" w:fill="DAE8F8"/>
          </w:tcPr>
          <w:p w14:paraId="5F1BC29C" w14:textId="77777777" w:rsidR="00AF619B" w:rsidRDefault="00AF619B" w:rsidP="00AF619B">
            <w:pPr>
              <w:spacing w:line="360" w:lineRule="auto"/>
              <w:jc w:val="center"/>
              <w:rPr>
                <w:b/>
                <w:bCs/>
              </w:rPr>
            </w:pPr>
            <w:r w:rsidRPr="12E6CCAF">
              <w:rPr>
                <w:b/>
                <w:bCs/>
              </w:rPr>
              <w:t>Week 1</w:t>
            </w:r>
          </w:p>
        </w:tc>
        <w:tc>
          <w:tcPr>
            <w:tcW w:w="1110" w:type="dxa"/>
            <w:shd w:val="clear" w:color="auto" w:fill="DAE8F8"/>
          </w:tcPr>
          <w:p w14:paraId="4705CC57" w14:textId="77777777" w:rsidR="00AF619B" w:rsidRDefault="00AF619B" w:rsidP="00AF619B">
            <w:pPr>
              <w:spacing w:line="360" w:lineRule="auto"/>
              <w:jc w:val="center"/>
              <w:rPr>
                <w:b/>
                <w:bCs/>
              </w:rPr>
            </w:pPr>
            <w:r w:rsidRPr="12E6CCAF">
              <w:rPr>
                <w:b/>
                <w:bCs/>
              </w:rPr>
              <w:t>Week 2</w:t>
            </w:r>
          </w:p>
        </w:tc>
        <w:tc>
          <w:tcPr>
            <w:tcW w:w="1080" w:type="dxa"/>
            <w:shd w:val="clear" w:color="auto" w:fill="DAE8F8"/>
          </w:tcPr>
          <w:p w14:paraId="447CEE23" w14:textId="77777777" w:rsidR="00AF619B" w:rsidRDefault="00AF619B" w:rsidP="00AF619B">
            <w:pPr>
              <w:spacing w:line="360" w:lineRule="auto"/>
              <w:jc w:val="center"/>
              <w:rPr>
                <w:b/>
                <w:bCs/>
              </w:rPr>
            </w:pPr>
            <w:r w:rsidRPr="12E6CCAF">
              <w:rPr>
                <w:b/>
                <w:bCs/>
              </w:rPr>
              <w:t>Week 3</w:t>
            </w:r>
          </w:p>
        </w:tc>
        <w:tc>
          <w:tcPr>
            <w:tcW w:w="1035" w:type="dxa"/>
            <w:shd w:val="clear" w:color="auto" w:fill="DAE8F8"/>
          </w:tcPr>
          <w:p w14:paraId="07C887F7" w14:textId="3FF4DDA5" w:rsidR="00AF619B" w:rsidRDefault="00AF619B" w:rsidP="00AF619B">
            <w:pPr>
              <w:spacing w:line="360" w:lineRule="auto"/>
              <w:jc w:val="center"/>
              <w:rPr>
                <w:b/>
                <w:bCs/>
              </w:rPr>
            </w:pPr>
            <w:r w:rsidRPr="12E6CCAF">
              <w:rPr>
                <w:b/>
                <w:bCs/>
              </w:rPr>
              <w:t>Week 4</w:t>
            </w:r>
          </w:p>
        </w:tc>
        <w:tc>
          <w:tcPr>
            <w:tcW w:w="1035" w:type="dxa"/>
            <w:shd w:val="clear" w:color="auto" w:fill="DAE8F8"/>
          </w:tcPr>
          <w:p w14:paraId="3314BAA4" w14:textId="2FE7C8B3" w:rsidR="00AF619B" w:rsidRDefault="00AF619B" w:rsidP="00AF619B">
            <w:pPr>
              <w:spacing w:line="360" w:lineRule="auto"/>
              <w:jc w:val="center"/>
              <w:rPr>
                <w:b/>
                <w:bCs/>
              </w:rPr>
            </w:pPr>
            <w:r w:rsidRPr="12E6CCAF">
              <w:rPr>
                <w:b/>
                <w:bCs/>
              </w:rPr>
              <w:t>Week 5</w:t>
            </w:r>
          </w:p>
        </w:tc>
        <w:tc>
          <w:tcPr>
            <w:tcW w:w="1080" w:type="dxa"/>
            <w:shd w:val="clear" w:color="auto" w:fill="DAE8F8"/>
          </w:tcPr>
          <w:p w14:paraId="3D48E9FD" w14:textId="6A0B58FC" w:rsidR="00AF619B" w:rsidRDefault="00AF619B" w:rsidP="00AF619B">
            <w:pPr>
              <w:spacing w:line="360" w:lineRule="auto"/>
              <w:jc w:val="center"/>
              <w:rPr>
                <w:b/>
                <w:bCs/>
              </w:rPr>
            </w:pPr>
            <w:r w:rsidRPr="12E6CCAF">
              <w:rPr>
                <w:b/>
                <w:bCs/>
              </w:rPr>
              <w:t>Week 6</w:t>
            </w:r>
          </w:p>
        </w:tc>
        <w:tc>
          <w:tcPr>
            <w:tcW w:w="1095" w:type="dxa"/>
            <w:shd w:val="clear" w:color="auto" w:fill="DAE8F8"/>
          </w:tcPr>
          <w:p w14:paraId="31456288" w14:textId="77777777" w:rsidR="00AF619B" w:rsidRDefault="00AF619B" w:rsidP="00AF619B">
            <w:pPr>
              <w:spacing w:line="360" w:lineRule="auto"/>
              <w:jc w:val="center"/>
              <w:rPr>
                <w:b/>
                <w:bCs/>
              </w:rPr>
            </w:pPr>
            <w:r w:rsidRPr="12E6CCAF">
              <w:rPr>
                <w:b/>
                <w:bCs/>
              </w:rPr>
              <w:t>Week 7</w:t>
            </w:r>
          </w:p>
        </w:tc>
        <w:tc>
          <w:tcPr>
            <w:tcW w:w="1200" w:type="dxa"/>
            <w:shd w:val="clear" w:color="auto" w:fill="DAE8F8"/>
          </w:tcPr>
          <w:p w14:paraId="4DE1CA28" w14:textId="5061B335" w:rsidR="00AF619B" w:rsidRDefault="00AF619B" w:rsidP="00AF619B">
            <w:pPr>
              <w:spacing w:line="360" w:lineRule="auto"/>
              <w:jc w:val="center"/>
              <w:rPr>
                <w:b/>
                <w:bCs/>
              </w:rPr>
            </w:pPr>
            <w:r w:rsidRPr="12E6CCAF">
              <w:rPr>
                <w:b/>
                <w:bCs/>
              </w:rPr>
              <w:t>Total</w:t>
            </w:r>
          </w:p>
        </w:tc>
      </w:tr>
      <w:tr w:rsidR="00AF619B" w14:paraId="2720E551" w14:textId="77777777" w:rsidTr="00A335EE">
        <w:trPr>
          <w:trHeight w:val="300"/>
          <w:jc w:val="center"/>
        </w:trPr>
        <w:tc>
          <w:tcPr>
            <w:tcW w:w="1710" w:type="dxa"/>
          </w:tcPr>
          <w:p w14:paraId="4AE04685" w14:textId="4F24D52A" w:rsidR="00AF619B" w:rsidRDefault="00AF619B" w:rsidP="00AF619B">
            <w:pPr>
              <w:spacing w:line="360" w:lineRule="auto"/>
              <w:jc w:val="center"/>
            </w:pPr>
            <w:r>
              <w:t>Planning and Specifications</w:t>
            </w:r>
          </w:p>
        </w:tc>
        <w:tc>
          <w:tcPr>
            <w:tcW w:w="1095" w:type="dxa"/>
          </w:tcPr>
          <w:p w14:paraId="18FE3FD3"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$15,000</w:t>
            </w:r>
          </w:p>
        </w:tc>
        <w:tc>
          <w:tcPr>
            <w:tcW w:w="1110" w:type="dxa"/>
          </w:tcPr>
          <w:p w14:paraId="6CE33D85"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$10,000</w:t>
            </w:r>
          </w:p>
        </w:tc>
        <w:tc>
          <w:tcPr>
            <w:tcW w:w="1080" w:type="dxa"/>
          </w:tcPr>
          <w:p w14:paraId="64BBF62C" w14:textId="77777777" w:rsidR="00AF619B" w:rsidRDefault="00AF619B" w:rsidP="00AF619B">
            <w:pPr>
              <w:spacing w:line="360" w:lineRule="auto"/>
              <w:jc w:val="center"/>
              <w:rPr>
                <w:rFonts w:ascii="Calibri" w:eastAsia="Calibri" w:hAnsi="Calibri" w:cs="Calibri"/>
              </w:rPr>
            </w:pPr>
          </w:p>
        </w:tc>
        <w:tc>
          <w:tcPr>
            <w:tcW w:w="1035" w:type="dxa"/>
          </w:tcPr>
          <w:p w14:paraId="19DFF4B1" w14:textId="77777777" w:rsidR="00AF619B" w:rsidRDefault="00AF619B" w:rsidP="00AF619B">
            <w:pPr>
              <w:spacing w:line="360" w:lineRule="auto"/>
              <w:jc w:val="center"/>
              <w:rPr>
                <w:rFonts w:ascii="Calibri" w:eastAsia="Calibri" w:hAnsi="Calibri" w:cs="Calibri"/>
              </w:rPr>
            </w:pPr>
          </w:p>
        </w:tc>
        <w:tc>
          <w:tcPr>
            <w:tcW w:w="1035" w:type="dxa"/>
          </w:tcPr>
          <w:p w14:paraId="3FBAE3B2" w14:textId="77777777" w:rsidR="00AF619B" w:rsidRDefault="00AF619B" w:rsidP="00AF619B">
            <w:pPr>
              <w:spacing w:line="360" w:lineRule="auto"/>
              <w:jc w:val="center"/>
              <w:rPr>
                <w:rFonts w:ascii="Calibri" w:eastAsia="Calibri" w:hAnsi="Calibri" w:cs="Calibri"/>
              </w:rPr>
            </w:pPr>
          </w:p>
        </w:tc>
        <w:tc>
          <w:tcPr>
            <w:tcW w:w="1080" w:type="dxa"/>
          </w:tcPr>
          <w:p w14:paraId="7FBE02BF" w14:textId="77777777" w:rsidR="00AF619B" w:rsidRDefault="00AF619B" w:rsidP="00AF619B">
            <w:pPr>
              <w:spacing w:line="360" w:lineRule="auto"/>
              <w:jc w:val="center"/>
              <w:rPr>
                <w:rFonts w:ascii="Calibri" w:eastAsia="Calibri" w:hAnsi="Calibri" w:cs="Calibri"/>
              </w:rPr>
            </w:pPr>
          </w:p>
        </w:tc>
        <w:tc>
          <w:tcPr>
            <w:tcW w:w="1095" w:type="dxa"/>
          </w:tcPr>
          <w:p w14:paraId="377C467C" w14:textId="77777777" w:rsidR="00AF619B" w:rsidRDefault="00AF619B" w:rsidP="00AF619B">
            <w:pPr>
              <w:spacing w:line="360" w:lineRule="auto"/>
              <w:jc w:val="center"/>
              <w:rPr>
                <w:rFonts w:ascii="Calibri" w:eastAsia="Calibri" w:hAnsi="Calibri" w:cs="Calibri"/>
              </w:rPr>
            </w:pPr>
          </w:p>
        </w:tc>
        <w:tc>
          <w:tcPr>
            <w:tcW w:w="1200" w:type="dxa"/>
          </w:tcPr>
          <w:p w14:paraId="35A8C882"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$25,000</w:t>
            </w:r>
          </w:p>
        </w:tc>
      </w:tr>
      <w:tr w:rsidR="00AF619B" w14:paraId="04868CB0" w14:textId="77777777" w:rsidTr="00A335EE">
        <w:trPr>
          <w:trHeight w:val="300"/>
          <w:jc w:val="center"/>
        </w:trPr>
        <w:tc>
          <w:tcPr>
            <w:tcW w:w="1710" w:type="dxa"/>
          </w:tcPr>
          <w:p w14:paraId="340A0FD8" w14:textId="77777777" w:rsidR="00AF619B" w:rsidRDefault="00AF619B" w:rsidP="00AF619B">
            <w:pPr>
              <w:spacing w:line="360" w:lineRule="auto"/>
              <w:jc w:val="center"/>
            </w:pPr>
            <w:r>
              <w:t>Vendor and Logistic Coordination</w:t>
            </w:r>
          </w:p>
        </w:tc>
        <w:tc>
          <w:tcPr>
            <w:tcW w:w="1095" w:type="dxa"/>
          </w:tcPr>
          <w:p w14:paraId="010EACE3" w14:textId="77777777" w:rsidR="00AF619B" w:rsidRDefault="00AF619B" w:rsidP="00AF619B">
            <w:pPr>
              <w:spacing w:line="360" w:lineRule="auto"/>
              <w:jc w:val="center"/>
              <w:rPr>
                <w:rFonts w:ascii="Calibri" w:eastAsia="Calibri" w:hAnsi="Calibri" w:cs="Calibri"/>
              </w:rPr>
            </w:pPr>
          </w:p>
        </w:tc>
        <w:tc>
          <w:tcPr>
            <w:tcW w:w="1110" w:type="dxa"/>
          </w:tcPr>
          <w:p w14:paraId="2B0B24A8"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$25,000</w:t>
            </w:r>
          </w:p>
        </w:tc>
        <w:tc>
          <w:tcPr>
            <w:tcW w:w="1080" w:type="dxa"/>
          </w:tcPr>
          <w:p w14:paraId="658A109B" w14:textId="77777777" w:rsidR="00AF619B" w:rsidRDefault="00AF619B" w:rsidP="00AF619B">
            <w:pPr>
              <w:spacing w:line="360" w:lineRule="auto"/>
              <w:jc w:val="center"/>
              <w:rPr>
                <w:rFonts w:ascii="Calibri" w:eastAsia="Calibri" w:hAnsi="Calibri" w:cs="Calibri"/>
              </w:rPr>
            </w:pPr>
          </w:p>
        </w:tc>
        <w:tc>
          <w:tcPr>
            <w:tcW w:w="1035" w:type="dxa"/>
          </w:tcPr>
          <w:p w14:paraId="7CABEBE6" w14:textId="77777777" w:rsidR="00AF619B" w:rsidRDefault="00AF619B" w:rsidP="00AF619B">
            <w:pPr>
              <w:spacing w:line="360" w:lineRule="auto"/>
              <w:jc w:val="center"/>
              <w:rPr>
                <w:rFonts w:ascii="Calibri" w:eastAsia="Calibri" w:hAnsi="Calibri" w:cs="Calibri"/>
              </w:rPr>
            </w:pPr>
          </w:p>
        </w:tc>
        <w:tc>
          <w:tcPr>
            <w:tcW w:w="1035" w:type="dxa"/>
          </w:tcPr>
          <w:p w14:paraId="6A85DA20" w14:textId="77777777" w:rsidR="00AF619B" w:rsidRDefault="00AF619B" w:rsidP="00AF619B">
            <w:pPr>
              <w:spacing w:line="360" w:lineRule="auto"/>
              <w:jc w:val="center"/>
              <w:rPr>
                <w:rFonts w:ascii="Calibri" w:eastAsia="Calibri" w:hAnsi="Calibri" w:cs="Calibri"/>
              </w:rPr>
            </w:pPr>
          </w:p>
        </w:tc>
        <w:tc>
          <w:tcPr>
            <w:tcW w:w="1080" w:type="dxa"/>
          </w:tcPr>
          <w:p w14:paraId="2C0DFC55" w14:textId="77777777" w:rsidR="00AF619B" w:rsidRDefault="00AF619B" w:rsidP="00AF619B">
            <w:pPr>
              <w:spacing w:line="360" w:lineRule="auto"/>
              <w:jc w:val="center"/>
              <w:rPr>
                <w:rFonts w:ascii="Calibri" w:eastAsia="Calibri" w:hAnsi="Calibri" w:cs="Calibri"/>
              </w:rPr>
            </w:pPr>
          </w:p>
        </w:tc>
        <w:tc>
          <w:tcPr>
            <w:tcW w:w="1095" w:type="dxa"/>
          </w:tcPr>
          <w:p w14:paraId="2F960246" w14:textId="77777777" w:rsidR="00AF619B" w:rsidRDefault="00AF619B" w:rsidP="00AF619B">
            <w:pPr>
              <w:spacing w:line="360" w:lineRule="auto"/>
              <w:jc w:val="center"/>
              <w:rPr>
                <w:rFonts w:ascii="Calibri" w:eastAsia="Calibri" w:hAnsi="Calibri" w:cs="Calibri"/>
              </w:rPr>
            </w:pPr>
          </w:p>
        </w:tc>
        <w:tc>
          <w:tcPr>
            <w:tcW w:w="1200" w:type="dxa"/>
          </w:tcPr>
          <w:p w14:paraId="28E21684"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$25,000</w:t>
            </w:r>
          </w:p>
        </w:tc>
      </w:tr>
      <w:tr w:rsidR="00AF619B" w14:paraId="79837DEF" w14:textId="77777777" w:rsidTr="00A335EE">
        <w:trPr>
          <w:trHeight w:val="300"/>
          <w:jc w:val="center"/>
        </w:trPr>
        <w:tc>
          <w:tcPr>
            <w:tcW w:w="1710" w:type="dxa"/>
          </w:tcPr>
          <w:p w14:paraId="38D00166" w14:textId="53128F16" w:rsidR="00AF619B" w:rsidRDefault="00AF619B" w:rsidP="00AF619B">
            <w:pPr>
              <w:spacing w:line="360" w:lineRule="auto"/>
              <w:jc w:val="center"/>
            </w:pPr>
            <w:r>
              <w:t>Hardware Procurement</w:t>
            </w:r>
          </w:p>
        </w:tc>
        <w:tc>
          <w:tcPr>
            <w:tcW w:w="1095" w:type="dxa"/>
          </w:tcPr>
          <w:p w14:paraId="1ED26825" w14:textId="77777777" w:rsidR="00AF619B" w:rsidRDefault="00AF619B" w:rsidP="00AF619B">
            <w:pPr>
              <w:spacing w:line="360" w:lineRule="auto"/>
              <w:jc w:val="center"/>
              <w:rPr>
                <w:rFonts w:ascii="Calibri" w:eastAsia="Calibri" w:hAnsi="Calibri" w:cs="Calibri"/>
              </w:rPr>
            </w:pPr>
          </w:p>
        </w:tc>
        <w:tc>
          <w:tcPr>
            <w:tcW w:w="1110" w:type="dxa"/>
          </w:tcPr>
          <w:p w14:paraId="08F20EDD"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$60,000</w:t>
            </w:r>
          </w:p>
        </w:tc>
        <w:tc>
          <w:tcPr>
            <w:tcW w:w="1080" w:type="dxa"/>
          </w:tcPr>
          <w:p w14:paraId="4930E956"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$60,000</w:t>
            </w:r>
          </w:p>
        </w:tc>
        <w:tc>
          <w:tcPr>
            <w:tcW w:w="1035" w:type="dxa"/>
          </w:tcPr>
          <w:p w14:paraId="747452CB" w14:textId="77777777" w:rsidR="00AF619B" w:rsidRDefault="00AF619B" w:rsidP="00AF619B">
            <w:pPr>
              <w:spacing w:line="360" w:lineRule="auto"/>
              <w:jc w:val="center"/>
              <w:rPr>
                <w:rFonts w:ascii="Calibri" w:eastAsia="Calibri" w:hAnsi="Calibri" w:cs="Calibri"/>
              </w:rPr>
            </w:pPr>
          </w:p>
        </w:tc>
        <w:tc>
          <w:tcPr>
            <w:tcW w:w="1035" w:type="dxa"/>
          </w:tcPr>
          <w:p w14:paraId="2D992BAF" w14:textId="77777777" w:rsidR="00AF619B" w:rsidRDefault="00AF619B" w:rsidP="00AF619B">
            <w:pPr>
              <w:spacing w:line="360" w:lineRule="auto"/>
              <w:jc w:val="center"/>
              <w:rPr>
                <w:rFonts w:ascii="Calibri" w:eastAsia="Calibri" w:hAnsi="Calibri" w:cs="Calibri"/>
              </w:rPr>
            </w:pPr>
          </w:p>
        </w:tc>
        <w:tc>
          <w:tcPr>
            <w:tcW w:w="1080" w:type="dxa"/>
          </w:tcPr>
          <w:p w14:paraId="682DAED1" w14:textId="77777777" w:rsidR="00AF619B" w:rsidRDefault="00AF619B" w:rsidP="00AF619B">
            <w:pPr>
              <w:spacing w:line="360" w:lineRule="auto"/>
              <w:jc w:val="center"/>
              <w:rPr>
                <w:rFonts w:ascii="Calibri" w:eastAsia="Calibri" w:hAnsi="Calibri" w:cs="Calibri"/>
              </w:rPr>
            </w:pPr>
          </w:p>
        </w:tc>
        <w:tc>
          <w:tcPr>
            <w:tcW w:w="1095" w:type="dxa"/>
          </w:tcPr>
          <w:p w14:paraId="3B986463" w14:textId="77777777" w:rsidR="00AF619B" w:rsidRDefault="00AF619B" w:rsidP="00AF619B">
            <w:pPr>
              <w:spacing w:line="360" w:lineRule="auto"/>
              <w:jc w:val="center"/>
              <w:rPr>
                <w:rFonts w:ascii="Calibri" w:eastAsia="Calibri" w:hAnsi="Calibri" w:cs="Calibri"/>
              </w:rPr>
            </w:pPr>
          </w:p>
        </w:tc>
        <w:tc>
          <w:tcPr>
            <w:tcW w:w="1200" w:type="dxa"/>
          </w:tcPr>
          <w:p w14:paraId="60500959"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$120,000</w:t>
            </w:r>
          </w:p>
        </w:tc>
      </w:tr>
      <w:tr w:rsidR="00AF619B" w14:paraId="7AE531DB" w14:textId="77777777" w:rsidTr="00A335EE">
        <w:trPr>
          <w:trHeight w:val="300"/>
          <w:jc w:val="center"/>
        </w:trPr>
        <w:tc>
          <w:tcPr>
            <w:tcW w:w="1710" w:type="dxa"/>
          </w:tcPr>
          <w:p w14:paraId="44833B86" w14:textId="0A082F3D" w:rsidR="00AF619B" w:rsidRDefault="00AF619B" w:rsidP="00AF619B">
            <w:pPr>
              <w:spacing w:line="360" w:lineRule="auto"/>
              <w:jc w:val="center"/>
            </w:pPr>
            <w:r>
              <w:t>Site Prep, Install and Disposal</w:t>
            </w:r>
          </w:p>
        </w:tc>
        <w:tc>
          <w:tcPr>
            <w:tcW w:w="1095" w:type="dxa"/>
          </w:tcPr>
          <w:p w14:paraId="798F6DB3" w14:textId="77777777" w:rsidR="00AF619B" w:rsidRDefault="00AF619B" w:rsidP="00AF619B">
            <w:pPr>
              <w:spacing w:line="360" w:lineRule="auto"/>
              <w:jc w:val="center"/>
              <w:rPr>
                <w:rFonts w:ascii="Calibri" w:eastAsia="Calibri" w:hAnsi="Calibri" w:cs="Calibri"/>
              </w:rPr>
            </w:pPr>
          </w:p>
        </w:tc>
        <w:tc>
          <w:tcPr>
            <w:tcW w:w="1110" w:type="dxa"/>
          </w:tcPr>
          <w:p w14:paraId="0E706D0F" w14:textId="77777777" w:rsidR="00AF619B" w:rsidRDefault="00AF619B" w:rsidP="00AF619B">
            <w:pPr>
              <w:spacing w:line="360" w:lineRule="auto"/>
              <w:jc w:val="center"/>
              <w:rPr>
                <w:rFonts w:ascii="Calibri" w:eastAsia="Calibri" w:hAnsi="Calibri" w:cs="Calibri"/>
              </w:rPr>
            </w:pPr>
          </w:p>
        </w:tc>
        <w:tc>
          <w:tcPr>
            <w:tcW w:w="1080" w:type="dxa"/>
          </w:tcPr>
          <w:p w14:paraId="0A1483D6"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$10,000</w:t>
            </w:r>
          </w:p>
        </w:tc>
        <w:tc>
          <w:tcPr>
            <w:tcW w:w="1035" w:type="dxa"/>
          </w:tcPr>
          <w:p w14:paraId="501262BC"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$20,000</w:t>
            </w:r>
          </w:p>
        </w:tc>
        <w:tc>
          <w:tcPr>
            <w:tcW w:w="1035" w:type="dxa"/>
          </w:tcPr>
          <w:p w14:paraId="6C62B6C3"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$20,000</w:t>
            </w:r>
          </w:p>
        </w:tc>
        <w:tc>
          <w:tcPr>
            <w:tcW w:w="1080" w:type="dxa"/>
          </w:tcPr>
          <w:p w14:paraId="220A4955" w14:textId="77777777" w:rsidR="00AF619B" w:rsidRDefault="00AF619B" w:rsidP="00AF619B">
            <w:pPr>
              <w:spacing w:line="360" w:lineRule="auto"/>
              <w:jc w:val="center"/>
              <w:rPr>
                <w:rFonts w:ascii="Calibri" w:eastAsia="Calibri" w:hAnsi="Calibri" w:cs="Calibri"/>
              </w:rPr>
            </w:pPr>
          </w:p>
        </w:tc>
        <w:tc>
          <w:tcPr>
            <w:tcW w:w="1095" w:type="dxa"/>
          </w:tcPr>
          <w:p w14:paraId="7FAC0A55" w14:textId="77777777" w:rsidR="00AF619B" w:rsidRDefault="00AF619B" w:rsidP="00AF619B">
            <w:pPr>
              <w:spacing w:line="360" w:lineRule="auto"/>
              <w:jc w:val="center"/>
              <w:rPr>
                <w:rFonts w:ascii="Calibri" w:eastAsia="Calibri" w:hAnsi="Calibri" w:cs="Calibri"/>
              </w:rPr>
            </w:pPr>
          </w:p>
        </w:tc>
        <w:tc>
          <w:tcPr>
            <w:tcW w:w="1200" w:type="dxa"/>
          </w:tcPr>
          <w:p w14:paraId="06155186"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$50,000</w:t>
            </w:r>
          </w:p>
        </w:tc>
      </w:tr>
      <w:tr w:rsidR="00AF619B" w14:paraId="3A27D27A" w14:textId="77777777" w:rsidTr="00A335EE">
        <w:trPr>
          <w:trHeight w:val="300"/>
          <w:jc w:val="center"/>
        </w:trPr>
        <w:tc>
          <w:tcPr>
            <w:tcW w:w="1710" w:type="dxa"/>
          </w:tcPr>
          <w:p w14:paraId="45B696E5" w14:textId="77777777" w:rsidR="00AF619B" w:rsidRDefault="00AF619B" w:rsidP="00AF619B">
            <w:pPr>
              <w:spacing w:line="360" w:lineRule="auto"/>
              <w:jc w:val="center"/>
            </w:pPr>
            <w:r>
              <w:t>Configuration and Testing</w:t>
            </w:r>
          </w:p>
        </w:tc>
        <w:tc>
          <w:tcPr>
            <w:tcW w:w="1095" w:type="dxa"/>
          </w:tcPr>
          <w:p w14:paraId="08C79E3F" w14:textId="77777777" w:rsidR="00AF619B" w:rsidRDefault="00AF619B" w:rsidP="00AF619B">
            <w:pPr>
              <w:spacing w:line="360" w:lineRule="auto"/>
              <w:jc w:val="center"/>
              <w:rPr>
                <w:rFonts w:ascii="Calibri" w:eastAsia="Calibri" w:hAnsi="Calibri" w:cs="Calibri"/>
              </w:rPr>
            </w:pPr>
          </w:p>
        </w:tc>
        <w:tc>
          <w:tcPr>
            <w:tcW w:w="1110" w:type="dxa"/>
          </w:tcPr>
          <w:p w14:paraId="6D0E7C33" w14:textId="77777777" w:rsidR="00AF619B" w:rsidRDefault="00AF619B" w:rsidP="00AF619B">
            <w:pPr>
              <w:spacing w:line="360" w:lineRule="auto"/>
              <w:jc w:val="center"/>
              <w:rPr>
                <w:rFonts w:ascii="Calibri" w:eastAsia="Calibri" w:hAnsi="Calibri" w:cs="Calibri"/>
              </w:rPr>
            </w:pPr>
          </w:p>
        </w:tc>
        <w:tc>
          <w:tcPr>
            <w:tcW w:w="1080" w:type="dxa"/>
          </w:tcPr>
          <w:p w14:paraId="5FBF9BE6" w14:textId="77777777" w:rsidR="00AF619B" w:rsidRDefault="00AF619B" w:rsidP="00AF619B">
            <w:pPr>
              <w:spacing w:line="360" w:lineRule="auto"/>
              <w:jc w:val="center"/>
              <w:rPr>
                <w:rFonts w:ascii="Calibri" w:eastAsia="Calibri" w:hAnsi="Calibri" w:cs="Calibri"/>
              </w:rPr>
            </w:pPr>
          </w:p>
        </w:tc>
        <w:tc>
          <w:tcPr>
            <w:tcW w:w="1035" w:type="dxa"/>
          </w:tcPr>
          <w:p w14:paraId="54CCABA2" w14:textId="77777777" w:rsidR="00AF619B" w:rsidRDefault="00AF619B" w:rsidP="00AF619B">
            <w:pPr>
              <w:spacing w:line="360" w:lineRule="auto"/>
              <w:jc w:val="center"/>
              <w:rPr>
                <w:rFonts w:ascii="Calibri" w:eastAsia="Calibri" w:hAnsi="Calibri" w:cs="Calibri"/>
              </w:rPr>
            </w:pPr>
          </w:p>
        </w:tc>
        <w:tc>
          <w:tcPr>
            <w:tcW w:w="1035" w:type="dxa"/>
          </w:tcPr>
          <w:p w14:paraId="4AE140F7"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$15,000</w:t>
            </w:r>
          </w:p>
        </w:tc>
        <w:tc>
          <w:tcPr>
            <w:tcW w:w="1080" w:type="dxa"/>
          </w:tcPr>
          <w:p w14:paraId="3E8618C6"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$25,000</w:t>
            </w:r>
          </w:p>
        </w:tc>
        <w:tc>
          <w:tcPr>
            <w:tcW w:w="1095" w:type="dxa"/>
          </w:tcPr>
          <w:p w14:paraId="397143FD" w14:textId="77777777" w:rsidR="00AF619B" w:rsidRDefault="00AF619B" w:rsidP="00AF619B">
            <w:pPr>
              <w:spacing w:line="360" w:lineRule="auto"/>
              <w:jc w:val="center"/>
              <w:rPr>
                <w:rFonts w:ascii="Calibri" w:eastAsia="Calibri" w:hAnsi="Calibri" w:cs="Calibri"/>
              </w:rPr>
            </w:pPr>
          </w:p>
        </w:tc>
        <w:tc>
          <w:tcPr>
            <w:tcW w:w="1200" w:type="dxa"/>
          </w:tcPr>
          <w:p w14:paraId="494A1581"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$40,000</w:t>
            </w:r>
          </w:p>
        </w:tc>
      </w:tr>
      <w:tr w:rsidR="00AF619B" w14:paraId="2A6B34E5" w14:textId="77777777" w:rsidTr="00A335EE">
        <w:trPr>
          <w:trHeight w:val="300"/>
          <w:jc w:val="center"/>
        </w:trPr>
        <w:tc>
          <w:tcPr>
            <w:tcW w:w="1710" w:type="dxa"/>
          </w:tcPr>
          <w:p w14:paraId="24C25948" w14:textId="7708EE61" w:rsidR="00AF619B" w:rsidRDefault="00AF619B" w:rsidP="00AF619B">
            <w:pPr>
              <w:spacing w:line="360" w:lineRule="auto"/>
              <w:jc w:val="center"/>
            </w:pPr>
            <w:r>
              <w:t>Training and Documentation</w:t>
            </w:r>
          </w:p>
        </w:tc>
        <w:tc>
          <w:tcPr>
            <w:tcW w:w="1095" w:type="dxa"/>
          </w:tcPr>
          <w:p w14:paraId="4EE7D328" w14:textId="77777777" w:rsidR="00AF619B" w:rsidRDefault="00AF619B" w:rsidP="00AF619B">
            <w:pPr>
              <w:spacing w:line="360" w:lineRule="auto"/>
              <w:jc w:val="center"/>
              <w:rPr>
                <w:rFonts w:ascii="Calibri" w:eastAsia="Calibri" w:hAnsi="Calibri" w:cs="Calibri"/>
              </w:rPr>
            </w:pPr>
          </w:p>
        </w:tc>
        <w:tc>
          <w:tcPr>
            <w:tcW w:w="1110" w:type="dxa"/>
          </w:tcPr>
          <w:p w14:paraId="2E9C819F" w14:textId="77777777" w:rsidR="00AF619B" w:rsidRDefault="00AF619B" w:rsidP="00AF619B">
            <w:pPr>
              <w:spacing w:line="360" w:lineRule="auto"/>
              <w:jc w:val="center"/>
              <w:rPr>
                <w:rFonts w:ascii="Calibri" w:eastAsia="Calibri" w:hAnsi="Calibri" w:cs="Calibri"/>
              </w:rPr>
            </w:pPr>
          </w:p>
        </w:tc>
        <w:tc>
          <w:tcPr>
            <w:tcW w:w="1080" w:type="dxa"/>
          </w:tcPr>
          <w:p w14:paraId="45256D4E" w14:textId="77777777" w:rsidR="00AF619B" w:rsidRDefault="00AF619B" w:rsidP="00AF619B">
            <w:pPr>
              <w:spacing w:line="360" w:lineRule="auto"/>
              <w:jc w:val="center"/>
              <w:rPr>
                <w:rFonts w:ascii="Calibri" w:eastAsia="Calibri" w:hAnsi="Calibri" w:cs="Calibri"/>
              </w:rPr>
            </w:pPr>
          </w:p>
        </w:tc>
        <w:tc>
          <w:tcPr>
            <w:tcW w:w="1035" w:type="dxa"/>
          </w:tcPr>
          <w:p w14:paraId="47DF1A2F" w14:textId="77777777" w:rsidR="00AF619B" w:rsidRDefault="00AF619B" w:rsidP="00AF619B">
            <w:pPr>
              <w:spacing w:line="360" w:lineRule="auto"/>
              <w:jc w:val="center"/>
              <w:rPr>
                <w:rFonts w:ascii="Calibri" w:eastAsia="Calibri" w:hAnsi="Calibri" w:cs="Calibri"/>
              </w:rPr>
            </w:pPr>
          </w:p>
        </w:tc>
        <w:tc>
          <w:tcPr>
            <w:tcW w:w="1035" w:type="dxa"/>
          </w:tcPr>
          <w:p w14:paraId="54FC568A" w14:textId="77777777" w:rsidR="00AF619B" w:rsidRDefault="00AF619B" w:rsidP="00AF619B">
            <w:pPr>
              <w:spacing w:line="360" w:lineRule="auto"/>
              <w:jc w:val="center"/>
              <w:rPr>
                <w:rFonts w:ascii="Calibri" w:eastAsia="Calibri" w:hAnsi="Calibri" w:cs="Calibri"/>
              </w:rPr>
            </w:pPr>
          </w:p>
        </w:tc>
        <w:tc>
          <w:tcPr>
            <w:tcW w:w="1080" w:type="dxa"/>
          </w:tcPr>
          <w:p w14:paraId="6F90C153" w14:textId="77777777" w:rsidR="00AF619B" w:rsidRDefault="00AF619B" w:rsidP="00AF619B">
            <w:pPr>
              <w:spacing w:line="360" w:lineRule="auto"/>
              <w:jc w:val="center"/>
              <w:rPr>
                <w:rFonts w:ascii="Calibri" w:eastAsia="Calibri" w:hAnsi="Calibri" w:cs="Calibri"/>
              </w:rPr>
            </w:pPr>
          </w:p>
        </w:tc>
        <w:tc>
          <w:tcPr>
            <w:tcW w:w="1095" w:type="dxa"/>
          </w:tcPr>
          <w:p w14:paraId="1F557B26"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$38,000</w:t>
            </w:r>
          </w:p>
        </w:tc>
        <w:tc>
          <w:tcPr>
            <w:tcW w:w="1200" w:type="dxa"/>
          </w:tcPr>
          <w:p w14:paraId="2D622D28"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$38,000</w:t>
            </w:r>
          </w:p>
        </w:tc>
      </w:tr>
      <w:tr w:rsidR="00AF619B" w14:paraId="6E4D0F16" w14:textId="77777777" w:rsidTr="00A335EE">
        <w:trPr>
          <w:trHeight w:val="300"/>
          <w:jc w:val="center"/>
        </w:trPr>
        <w:tc>
          <w:tcPr>
            <w:tcW w:w="1710" w:type="dxa"/>
          </w:tcPr>
          <w:p w14:paraId="6DD8F51A" w14:textId="77777777" w:rsidR="00AF619B" w:rsidRDefault="00AF619B" w:rsidP="00AF619B">
            <w:pPr>
              <w:spacing w:line="360" w:lineRule="auto"/>
              <w:jc w:val="center"/>
            </w:pPr>
            <w:r>
              <w:t>Final Sign-off and Closure</w:t>
            </w:r>
          </w:p>
        </w:tc>
        <w:tc>
          <w:tcPr>
            <w:tcW w:w="1095" w:type="dxa"/>
          </w:tcPr>
          <w:p w14:paraId="373FE453" w14:textId="77777777" w:rsidR="00AF619B" w:rsidRDefault="00AF619B" w:rsidP="00AF619B">
            <w:pPr>
              <w:spacing w:line="360" w:lineRule="auto"/>
              <w:jc w:val="center"/>
              <w:rPr>
                <w:rFonts w:ascii="Calibri" w:eastAsia="Calibri" w:hAnsi="Calibri" w:cs="Calibri"/>
              </w:rPr>
            </w:pPr>
          </w:p>
        </w:tc>
        <w:tc>
          <w:tcPr>
            <w:tcW w:w="1110" w:type="dxa"/>
          </w:tcPr>
          <w:p w14:paraId="292723FD" w14:textId="77777777" w:rsidR="00AF619B" w:rsidRDefault="00AF619B" w:rsidP="00AF619B">
            <w:pPr>
              <w:spacing w:line="360" w:lineRule="auto"/>
              <w:jc w:val="center"/>
              <w:rPr>
                <w:rFonts w:ascii="Calibri" w:eastAsia="Calibri" w:hAnsi="Calibri" w:cs="Calibri"/>
              </w:rPr>
            </w:pPr>
          </w:p>
        </w:tc>
        <w:tc>
          <w:tcPr>
            <w:tcW w:w="1080" w:type="dxa"/>
          </w:tcPr>
          <w:p w14:paraId="5D9C6099" w14:textId="77777777" w:rsidR="00AF619B" w:rsidRDefault="00AF619B" w:rsidP="00AF619B">
            <w:pPr>
              <w:spacing w:line="360" w:lineRule="auto"/>
              <w:jc w:val="center"/>
              <w:rPr>
                <w:rFonts w:ascii="Calibri" w:eastAsia="Calibri" w:hAnsi="Calibri" w:cs="Calibri"/>
              </w:rPr>
            </w:pPr>
          </w:p>
        </w:tc>
        <w:tc>
          <w:tcPr>
            <w:tcW w:w="1035" w:type="dxa"/>
          </w:tcPr>
          <w:p w14:paraId="5332B68E" w14:textId="77777777" w:rsidR="00AF619B" w:rsidRDefault="00AF619B" w:rsidP="00AF619B">
            <w:pPr>
              <w:spacing w:line="360" w:lineRule="auto"/>
              <w:jc w:val="center"/>
              <w:rPr>
                <w:rFonts w:ascii="Calibri" w:eastAsia="Calibri" w:hAnsi="Calibri" w:cs="Calibri"/>
              </w:rPr>
            </w:pPr>
          </w:p>
        </w:tc>
        <w:tc>
          <w:tcPr>
            <w:tcW w:w="1035" w:type="dxa"/>
          </w:tcPr>
          <w:p w14:paraId="5B9251C8" w14:textId="77777777" w:rsidR="00AF619B" w:rsidRDefault="00AF619B" w:rsidP="00AF619B">
            <w:pPr>
              <w:spacing w:line="360" w:lineRule="auto"/>
              <w:jc w:val="center"/>
              <w:rPr>
                <w:rFonts w:ascii="Calibri" w:eastAsia="Calibri" w:hAnsi="Calibri" w:cs="Calibri"/>
              </w:rPr>
            </w:pPr>
          </w:p>
        </w:tc>
        <w:tc>
          <w:tcPr>
            <w:tcW w:w="1080" w:type="dxa"/>
          </w:tcPr>
          <w:p w14:paraId="17584A96" w14:textId="77777777" w:rsidR="00AF619B" w:rsidRDefault="00AF619B" w:rsidP="00AF619B">
            <w:pPr>
              <w:spacing w:line="360" w:lineRule="auto"/>
              <w:jc w:val="center"/>
              <w:rPr>
                <w:rFonts w:ascii="Calibri" w:eastAsia="Calibri" w:hAnsi="Calibri" w:cs="Calibri"/>
              </w:rPr>
            </w:pPr>
          </w:p>
        </w:tc>
        <w:tc>
          <w:tcPr>
            <w:tcW w:w="1095" w:type="dxa"/>
          </w:tcPr>
          <w:p w14:paraId="313229AB"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$2,000</w:t>
            </w:r>
          </w:p>
        </w:tc>
        <w:tc>
          <w:tcPr>
            <w:tcW w:w="1200" w:type="dxa"/>
          </w:tcPr>
          <w:p w14:paraId="6C756268"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$2,000</w:t>
            </w:r>
          </w:p>
        </w:tc>
      </w:tr>
      <w:tr w:rsidR="00AF619B" w14:paraId="2A031490" w14:textId="77777777" w:rsidTr="00A335EE">
        <w:trPr>
          <w:trHeight w:val="300"/>
          <w:jc w:val="center"/>
        </w:trPr>
        <w:tc>
          <w:tcPr>
            <w:tcW w:w="1710" w:type="dxa"/>
          </w:tcPr>
          <w:p w14:paraId="1D48C0FF" w14:textId="2CADFA6C" w:rsidR="00AF619B" w:rsidRDefault="00AF619B" w:rsidP="00AF619B">
            <w:pPr>
              <w:spacing w:line="360" w:lineRule="auto"/>
              <w:jc w:val="center"/>
            </w:pPr>
            <w:r>
              <w:t>Project Management</w:t>
            </w:r>
          </w:p>
        </w:tc>
        <w:tc>
          <w:tcPr>
            <w:tcW w:w="1095" w:type="dxa"/>
          </w:tcPr>
          <w:p w14:paraId="0B20AFD0"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$10,000</w:t>
            </w:r>
          </w:p>
        </w:tc>
        <w:tc>
          <w:tcPr>
            <w:tcW w:w="1110" w:type="dxa"/>
          </w:tcPr>
          <w:p w14:paraId="00056262"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$12,000</w:t>
            </w:r>
          </w:p>
        </w:tc>
        <w:tc>
          <w:tcPr>
            <w:tcW w:w="1080" w:type="dxa"/>
          </w:tcPr>
          <w:p w14:paraId="699BF655"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$15,000</w:t>
            </w:r>
          </w:p>
        </w:tc>
        <w:tc>
          <w:tcPr>
            <w:tcW w:w="1035" w:type="dxa"/>
          </w:tcPr>
          <w:p w14:paraId="1F460595"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$15,000</w:t>
            </w:r>
          </w:p>
        </w:tc>
        <w:tc>
          <w:tcPr>
            <w:tcW w:w="1035" w:type="dxa"/>
          </w:tcPr>
          <w:p w14:paraId="5C50D947"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$15,000</w:t>
            </w:r>
          </w:p>
        </w:tc>
        <w:tc>
          <w:tcPr>
            <w:tcW w:w="1080" w:type="dxa"/>
          </w:tcPr>
          <w:p w14:paraId="24AC62D2"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$12,500</w:t>
            </w:r>
          </w:p>
        </w:tc>
        <w:tc>
          <w:tcPr>
            <w:tcW w:w="1095" w:type="dxa"/>
          </w:tcPr>
          <w:p w14:paraId="0457C698"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$13,000</w:t>
            </w:r>
          </w:p>
        </w:tc>
        <w:tc>
          <w:tcPr>
            <w:tcW w:w="1200" w:type="dxa"/>
          </w:tcPr>
          <w:p w14:paraId="366A6074"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$92,500</w:t>
            </w:r>
          </w:p>
        </w:tc>
      </w:tr>
      <w:tr w:rsidR="00AF619B" w14:paraId="6CA59A2D" w14:textId="77777777" w:rsidTr="00A335EE">
        <w:trPr>
          <w:trHeight w:val="300"/>
          <w:jc w:val="center"/>
        </w:trPr>
        <w:tc>
          <w:tcPr>
            <w:tcW w:w="1710" w:type="dxa"/>
          </w:tcPr>
          <w:p w14:paraId="5338AAA8" w14:textId="77777777" w:rsidR="00AF619B" w:rsidRDefault="00AF619B" w:rsidP="00AF619B">
            <w:pPr>
              <w:spacing w:line="360" w:lineRule="auto"/>
              <w:jc w:val="center"/>
            </w:pPr>
            <w:r>
              <w:t>Contingency Reserve</w:t>
            </w:r>
          </w:p>
        </w:tc>
        <w:tc>
          <w:tcPr>
            <w:tcW w:w="1095" w:type="dxa"/>
          </w:tcPr>
          <w:p w14:paraId="3FF7E0C6"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$5,000</w:t>
            </w:r>
          </w:p>
        </w:tc>
        <w:tc>
          <w:tcPr>
            <w:tcW w:w="1110" w:type="dxa"/>
          </w:tcPr>
          <w:p w14:paraId="2376DB6E"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$5,000</w:t>
            </w:r>
          </w:p>
        </w:tc>
        <w:tc>
          <w:tcPr>
            <w:tcW w:w="1080" w:type="dxa"/>
          </w:tcPr>
          <w:p w14:paraId="21CCDA16"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$5,000</w:t>
            </w:r>
          </w:p>
        </w:tc>
        <w:tc>
          <w:tcPr>
            <w:tcW w:w="1035" w:type="dxa"/>
          </w:tcPr>
          <w:p w14:paraId="4AD750A3"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$5,000</w:t>
            </w:r>
          </w:p>
        </w:tc>
        <w:tc>
          <w:tcPr>
            <w:tcW w:w="1035" w:type="dxa"/>
          </w:tcPr>
          <w:p w14:paraId="413D6477"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$5,000</w:t>
            </w:r>
          </w:p>
        </w:tc>
        <w:tc>
          <w:tcPr>
            <w:tcW w:w="1080" w:type="dxa"/>
          </w:tcPr>
          <w:p w14:paraId="6B440E9B"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$5,000</w:t>
            </w:r>
          </w:p>
        </w:tc>
        <w:tc>
          <w:tcPr>
            <w:tcW w:w="1095" w:type="dxa"/>
          </w:tcPr>
          <w:p w14:paraId="2CF1474C"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$5,500</w:t>
            </w:r>
          </w:p>
        </w:tc>
        <w:tc>
          <w:tcPr>
            <w:tcW w:w="1200" w:type="dxa"/>
          </w:tcPr>
          <w:p w14:paraId="3F48F32B" w14:textId="77777777" w:rsidR="00AF619B" w:rsidRDefault="00AF619B" w:rsidP="00AF619B">
            <w:pPr>
              <w:spacing w:line="360" w:lineRule="auto"/>
              <w:jc w:val="center"/>
              <w:rPr>
                <w:rFonts w:ascii="Calibri" w:eastAsia="Calibri" w:hAnsi="Calibri" w:cs="Calibri"/>
              </w:rPr>
            </w:pPr>
            <w:r w:rsidRPr="12E6CCAF">
              <w:rPr>
                <w:rFonts w:ascii="Calibri" w:eastAsia="Calibri" w:hAnsi="Calibri" w:cs="Calibri"/>
              </w:rPr>
              <w:t>$40,500</w:t>
            </w:r>
          </w:p>
        </w:tc>
      </w:tr>
      <w:tr w:rsidR="00AF619B" w14:paraId="44AAF49C" w14:textId="77777777" w:rsidTr="00A335EE">
        <w:trPr>
          <w:trHeight w:val="300"/>
          <w:jc w:val="center"/>
        </w:trPr>
        <w:tc>
          <w:tcPr>
            <w:tcW w:w="1710" w:type="dxa"/>
            <w:shd w:val="clear" w:color="auto" w:fill="DAE8F8"/>
          </w:tcPr>
          <w:p w14:paraId="28189D38" w14:textId="296CCC64" w:rsidR="00AF619B" w:rsidRDefault="00AF619B" w:rsidP="00AF619B">
            <w:pPr>
              <w:spacing w:line="360" w:lineRule="auto"/>
              <w:jc w:val="center"/>
              <w:rPr>
                <w:b/>
                <w:bCs/>
              </w:rPr>
            </w:pPr>
            <w:r w:rsidRPr="12E6CCAF">
              <w:rPr>
                <w:b/>
                <w:bCs/>
              </w:rPr>
              <w:t>Total by Week</w:t>
            </w:r>
          </w:p>
        </w:tc>
        <w:tc>
          <w:tcPr>
            <w:tcW w:w="1095" w:type="dxa"/>
            <w:shd w:val="clear" w:color="auto" w:fill="DAE8F8"/>
          </w:tcPr>
          <w:p w14:paraId="53544456"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$45,000</w:t>
            </w:r>
          </w:p>
        </w:tc>
        <w:tc>
          <w:tcPr>
            <w:tcW w:w="1110" w:type="dxa"/>
            <w:shd w:val="clear" w:color="auto" w:fill="DAE8F8"/>
          </w:tcPr>
          <w:p w14:paraId="62CE6CA9"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$112,000</w:t>
            </w:r>
          </w:p>
        </w:tc>
        <w:tc>
          <w:tcPr>
            <w:tcW w:w="1080" w:type="dxa"/>
            <w:shd w:val="clear" w:color="auto" w:fill="DAE8F8"/>
          </w:tcPr>
          <w:p w14:paraId="242B6BEF"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$90,000</w:t>
            </w:r>
          </w:p>
        </w:tc>
        <w:tc>
          <w:tcPr>
            <w:tcW w:w="1035" w:type="dxa"/>
            <w:shd w:val="clear" w:color="auto" w:fill="DAE8F8"/>
          </w:tcPr>
          <w:p w14:paraId="30D86FD0"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$40,000</w:t>
            </w:r>
          </w:p>
        </w:tc>
        <w:tc>
          <w:tcPr>
            <w:tcW w:w="1035" w:type="dxa"/>
            <w:shd w:val="clear" w:color="auto" w:fill="DAE8F8"/>
          </w:tcPr>
          <w:p w14:paraId="7A465D0B"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$55,000</w:t>
            </w:r>
          </w:p>
        </w:tc>
        <w:tc>
          <w:tcPr>
            <w:tcW w:w="1080" w:type="dxa"/>
            <w:shd w:val="clear" w:color="auto" w:fill="DAE8F8"/>
          </w:tcPr>
          <w:p w14:paraId="786C7112"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$442,500</w:t>
            </w:r>
          </w:p>
        </w:tc>
        <w:tc>
          <w:tcPr>
            <w:tcW w:w="1095" w:type="dxa"/>
            <w:shd w:val="clear" w:color="auto" w:fill="DAE8F8"/>
          </w:tcPr>
          <w:p w14:paraId="733AA5F7"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$58,500</w:t>
            </w:r>
          </w:p>
        </w:tc>
        <w:tc>
          <w:tcPr>
            <w:tcW w:w="1200" w:type="dxa"/>
            <w:shd w:val="clear" w:color="auto" w:fill="DAE8F8"/>
          </w:tcPr>
          <w:p w14:paraId="2BFDDA43" w14:textId="77777777" w:rsidR="00AF619B" w:rsidRDefault="00AF619B" w:rsidP="00AF619B">
            <w:pPr>
              <w:spacing w:line="360" w:lineRule="auto"/>
              <w:jc w:val="center"/>
              <w:rPr>
                <w:rFonts w:ascii="Calibri" w:eastAsia="Calibri" w:hAnsi="Calibri" w:cs="Calibri"/>
                <w:b/>
                <w:bCs/>
              </w:rPr>
            </w:pPr>
            <w:r w:rsidRPr="12E6CCAF">
              <w:rPr>
                <w:rFonts w:ascii="Calibri" w:eastAsia="Calibri" w:hAnsi="Calibri" w:cs="Calibri"/>
                <w:b/>
                <w:bCs/>
              </w:rPr>
              <w:t>$393,000</w:t>
            </w:r>
          </w:p>
        </w:tc>
      </w:tr>
    </w:tbl>
    <w:p w14:paraId="2F1E233E" w14:textId="77777777" w:rsidR="00207413" w:rsidRDefault="00207413"/>
    <w:p w14:paraId="1588A146" w14:textId="77777777" w:rsidR="00207413" w:rsidRDefault="00207413"/>
    <w:p w14:paraId="1E4D8339" w14:textId="77777777" w:rsidR="00AF619B" w:rsidRDefault="00AF619B"/>
    <w:p w14:paraId="0789A1EB" w14:textId="77777777" w:rsidR="00AF619B" w:rsidRDefault="00AF619B" w:rsidP="00AF619B">
      <w:pPr>
        <w:spacing w:line="480" w:lineRule="auto"/>
        <w:jc w:val="both"/>
        <w:rPr>
          <w:b/>
          <w:bCs/>
        </w:rPr>
      </w:pPr>
      <w:r w:rsidRPr="12E6CCAF">
        <w:rPr>
          <w:b/>
          <w:bCs/>
        </w:rPr>
        <w:t>Cost Estimation</w:t>
      </w:r>
    </w:p>
    <w:p w14:paraId="46155783" w14:textId="77777777" w:rsidR="00AF619B" w:rsidRDefault="00AF619B" w:rsidP="00AF619B">
      <w:pPr>
        <w:spacing w:line="480" w:lineRule="auto"/>
        <w:jc w:val="both"/>
      </w:pPr>
      <w:r>
        <w:t>The cost estimation process for the University-Wide Print and Projection Upgrade project was conducted using a bottom-up approach, involving a detailed breakdown of all required activities and resources. This method allowed for estimating costs at the task level, which were then aggregated into broader categories to improve accuracy and control.</w:t>
      </w:r>
    </w:p>
    <w:p w14:paraId="3BCB1DB3" w14:textId="77777777" w:rsidR="00AF619B" w:rsidRDefault="00AF619B" w:rsidP="00AF619B">
      <w:pPr>
        <w:spacing w:line="480" w:lineRule="auto"/>
        <w:jc w:val="both"/>
      </w:pPr>
      <w:r>
        <w:t>Estimations were developed by analyzing expected units, labor hours, and applicable rates for each category. The project budget is organized into key cost categories, including Project Management, Hardware Procurement, Software and Setup, Training and Support, Disposal and Logistics, and Contingency Reserves.</w:t>
      </w:r>
    </w:p>
    <w:p w14:paraId="7A3F1F16" w14:textId="77777777" w:rsidR="00AF619B" w:rsidRDefault="00AF619B" w:rsidP="00AF619B">
      <w:pPr>
        <w:spacing w:line="480" w:lineRule="auto"/>
        <w:jc w:val="both"/>
      </w:pPr>
      <w:r>
        <w:t>Labor costs, such as configuration, testing, installation, and vendor coordination, were calculated by multiplying estimated work hours by corresponding hourly rates. A contingency reserve of 20% has been allocated to address risks such as schedule delays, supply chain uncertainties, and unforeseen operational disruptions.</w:t>
      </w:r>
    </w:p>
    <w:p w14:paraId="62987EA2" w14:textId="77777777" w:rsidR="00AF619B" w:rsidRDefault="00AF619B" w:rsidP="00AF619B">
      <w:pPr>
        <w:spacing w:line="480" w:lineRule="auto"/>
        <w:jc w:val="both"/>
      </w:pPr>
      <w:r>
        <w:t>Cost estimates were distributed across the project budget breakdown and weekly cost baseline, supporting effective financial monitoring and control throughout the project.</w:t>
      </w:r>
    </w:p>
    <w:p w14:paraId="5F12E9E3" w14:textId="77777777" w:rsidR="00AF619B" w:rsidRDefault="00AF619B"/>
    <w:p w14:paraId="499A720F" w14:textId="77777777" w:rsidR="00207413" w:rsidRDefault="00207413"/>
    <w:p w14:paraId="71C85247" w14:textId="77777777" w:rsidR="00AF619B" w:rsidRDefault="00AF619B"/>
    <w:p w14:paraId="5991F237" w14:textId="77777777" w:rsidR="00AF619B" w:rsidRDefault="00AF619B"/>
    <w:p w14:paraId="33A350EC" w14:textId="77777777" w:rsidR="00AF619B" w:rsidRDefault="00AF619B"/>
    <w:p w14:paraId="6CD93516" w14:textId="77777777" w:rsidR="00AF619B" w:rsidRDefault="00AF619B"/>
    <w:p w14:paraId="373BBCC6" w14:textId="77777777" w:rsidR="00AF619B" w:rsidRDefault="00AF619B"/>
    <w:p w14:paraId="4BAF5329" w14:textId="63D681BB" w:rsidR="00207413" w:rsidRDefault="00207413">
      <w:r>
        <w:t>Time Log:</w:t>
      </w:r>
    </w:p>
    <w:p w14:paraId="63FCE44F" w14:textId="142146D2" w:rsidR="00207413" w:rsidRDefault="00AF619B">
      <w:r w:rsidRPr="00AF619B">
        <w:drawing>
          <wp:inline distT="0" distB="0" distL="0" distR="0" wp14:anchorId="5BA69977" wp14:editId="352333D5">
            <wp:extent cx="5943600" cy="1601470"/>
            <wp:effectExtent l="0" t="0" r="0" b="0"/>
            <wp:docPr id="6689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24634" name=""/>
                    <pic:cNvPicPr/>
                  </pic:nvPicPr>
                  <pic:blipFill>
                    <a:blip r:embed="rId7"/>
                    <a:stretch>
                      <a:fillRect/>
                    </a:stretch>
                  </pic:blipFill>
                  <pic:spPr>
                    <a:xfrm>
                      <a:off x="0" y="0"/>
                      <a:ext cx="5943600" cy="1601470"/>
                    </a:xfrm>
                    <a:prstGeom prst="rect">
                      <a:avLst/>
                    </a:prstGeom>
                  </pic:spPr>
                </pic:pic>
              </a:graphicData>
            </a:graphic>
          </wp:inline>
        </w:drawing>
      </w:r>
    </w:p>
    <w:p w14:paraId="61CF92CA" w14:textId="3B192014" w:rsidR="00AF619B" w:rsidRDefault="00AF619B">
      <w:r w:rsidRPr="00AF619B">
        <w:drawing>
          <wp:inline distT="0" distB="0" distL="0" distR="0" wp14:anchorId="4DF07163" wp14:editId="2820FBA4">
            <wp:extent cx="5943600" cy="1595755"/>
            <wp:effectExtent l="0" t="0" r="0" b="4445"/>
            <wp:docPr id="66053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5814" name=""/>
                    <pic:cNvPicPr/>
                  </pic:nvPicPr>
                  <pic:blipFill>
                    <a:blip r:embed="rId8"/>
                    <a:stretch>
                      <a:fillRect/>
                    </a:stretch>
                  </pic:blipFill>
                  <pic:spPr>
                    <a:xfrm>
                      <a:off x="0" y="0"/>
                      <a:ext cx="5943600" cy="1595755"/>
                    </a:xfrm>
                    <a:prstGeom prst="rect">
                      <a:avLst/>
                    </a:prstGeom>
                  </pic:spPr>
                </pic:pic>
              </a:graphicData>
            </a:graphic>
          </wp:inline>
        </w:drawing>
      </w:r>
    </w:p>
    <w:sectPr w:rsidR="00AF619B" w:rsidSect="00207413">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51D7" w14:textId="77777777" w:rsidR="00E11DC0" w:rsidRDefault="00E11DC0" w:rsidP="00207413">
      <w:pPr>
        <w:spacing w:after="0" w:line="240" w:lineRule="auto"/>
      </w:pPr>
      <w:r>
        <w:separator/>
      </w:r>
    </w:p>
  </w:endnote>
  <w:endnote w:type="continuationSeparator" w:id="0">
    <w:p w14:paraId="5E575D53" w14:textId="77777777" w:rsidR="00E11DC0" w:rsidRDefault="00E11DC0" w:rsidP="00207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60A9" w14:textId="77777777" w:rsidR="00E11DC0" w:rsidRDefault="00E11DC0" w:rsidP="00207413">
      <w:pPr>
        <w:spacing w:after="0" w:line="240" w:lineRule="auto"/>
      </w:pPr>
      <w:r>
        <w:separator/>
      </w:r>
    </w:p>
  </w:footnote>
  <w:footnote w:type="continuationSeparator" w:id="0">
    <w:p w14:paraId="129FDD5E" w14:textId="77777777" w:rsidR="00E11DC0" w:rsidRDefault="00E11DC0" w:rsidP="00207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13092407"/>
      <w:docPartObj>
        <w:docPartGallery w:val="Page Numbers (Top of Page)"/>
        <w:docPartUnique/>
      </w:docPartObj>
    </w:sdtPr>
    <w:sdtEndPr>
      <w:rPr>
        <w:b/>
        <w:bCs/>
        <w:noProof/>
        <w:color w:val="auto"/>
        <w:spacing w:val="0"/>
      </w:rPr>
    </w:sdtEndPr>
    <w:sdtContent>
      <w:p w14:paraId="7B1CF54C" w14:textId="6415B6D0" w:rsidR="00207413" w:rsidRDefault="0020741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4AB1167" w14:textId="77777777" w:rsidR="00207413" w:rsidRDefault="002074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E38D0"/>
    <w:multiLevelType w:val="multilevel"/>
    <w:tmpl w:val="63A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76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13"/>
    <w:rsid w:val="00207413"/>
    <w:rsid w:val="00720814"/>
    <w:rsid w:val="00AF619B"/>
    <w:rsid w:val="00E11DC0"/>
    <w:rsid w:val="00F84C56"/>
    <w:rsid w:val="00FD5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BF6F"/>
  <w15:chartTrackingRefBased/>
  <w15:docId w15:val="{FB3D68B9-07E1-4547-AB93-D94F10A1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413"/>
    <w:rPr>
      <w:rFonts w:eastAsiaTheme="majorEastAsia" w:cstheme="majorBidi"/>
      <w:color w:val="272727" w:themeColor="text1" w:themeTint="D8"/>
    </w:rPr>
  </w:style>
  <w:style w:type="paragraph" w:styleId="Title">
    <w:name w:val="Title"/>
    <w:basedOn w:val="Normal"/>
    <w:next w:val="Normal"/>
    <w:link w:val="TitleChar"/>
    <w:uiPriority w:val="10"/>
    <w:qFormat/>
    <w:rsid w:val="00207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413"/>
    <w:pPr>
      <w:spacing w:before="160"/>
      <w:jc w:val="center"/>
    </w:pPr>
    <w:rPr>
      <w:i/>
      <w:iCs/>
      <w:color w:val="404040" w:themeColor="text1" w:themeTint="BF"/>
    </w:rPr>
  </w:style>
  <w:style w:type="character" w:customStyle="1" w:styleId="QuoteChar">
    <w:name w:val="Quote Char"/>
    <w:basedOn w:val="DefaultParagraphFont"/>
    <w:link w:val="Quote"/>
    <w:uiPriority w:val="29"/>
    <w:rsid w:val="00207413"/>
    <w:rPr>
      <w:i/>
      <w:iCs/>
      <w:color w:val="404040" w:themeColor="text1" w:themeTint="BF"/>
    </w:rPr>
  </w:style>
  <w:style w:type="paragraph" w:styleId="ListParagraph">
    <w:name w:val="List Paragraph"/>
    <w:basedOn w:val="Normal"/>
    <w:uiPriority w:val="34"/>
    <w:qFormat/>
    <w:rsid w:val="00207413"/>
    <w:pPr>
      <w:ind w:left="720"/>
      <w:contextualSpacing/>
    </w:pPr>
  </w:style>
  <w:style w:type="character" w:styleId="IntenseEmphasis">
    <w:name w:val="Intense Emphasis"/>
    <w:basedOn w:val="DefaultParagraphFont"/>
    <w:uiPriority w:val="21"/>
    <w:qFormat/>
    <w:rsid w:val="00207413"/>
    <w:rPr>
      <w:i/>
      <w:iCs/>
      <w:color w:val="0F4761" w:themeColor="accent1" w:themeShade="BF"/>
    </w:rPr>
  </w:style>
  <w:style w:type="paragraph" w:styleId="IntenseQuote">
    <w:name w:val="Intense Quote"/>
    <w:basedOn w:val="Normal"/>
    <w:next w:val="Normal"/>
    <w:link w:val="IntenseQuoteChar"/>
    <w:uiPriority w:val="30"/>
    <w:qFormat/>
    <w:rsid w:val="00207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413"/>
    <w:rPr>
      <w:i/>
      <w:iCs/>
      <w:color w:val="0F4761" w:themeColor="accent1" w:themeShade="BF"/>
    </w:rPr>
  </w:style>
  <w:style w:type="character" w:styleId="IntenseReference">
    <w:name w:val="Intense Reference"/>
    <w:basedOn w:val="DefaultParagraphFont"/>
    <w:uiPriority w:val="32"/>
    <w:qFormat/>
    <w:rsid w:val="00207413"/>
    <w:rPr>
      <w:b/>
      <w:bCs/>
      <w:smallCaps/>
      <w:color w:val="0F4761" w:themeColor="accent1" w:themeShade="BF"/>
      <w:spacing w:val="5"/>
    </w:rPr>
  </w:style>
  <w:style w:type="paragraph" w:styleId="NoSpacing">
    <w:name w:val="No Spacing"/>
    <w:link w:val="NoSpacingChar"/>
    <w:uiPriority w:val="1"/>
    <w:qFormat/>
    <w:rsid w:val="0020741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07413"/>
    <w:rPr>
      <w:rFonts w:eastAsiaTheme="minorEastAsia"/>
      <w:kern w:val="0"/>
      <w:sz w:val="22"/>
      <w:szCs w:val="22"/>
      <w14:ligatures w14:val="none"/>
    </w:rPr>
  </w:style>
  <w:style w:type="paragraph" w:styleId="Header">
    <w:name w:val="header"/>
    <w:basedOn w:val="Normal"/>
    <w:link w:val="HeaderChar"/>
    <w:uiPriority w:val="99"/>
    <w:unhideWhenUsed/>
    <w:rsid w:val="00207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413"/>
  </w:style>
  <w:style w:type="paragraph" w:styleId="Footer">
    <w:name w:val="footer"/>
    <w:basedOn w:val="Normal"/>
    <w:link w:val="FooterChar"/>
    <w:uiPriority w:val="99"/>
    <w:unhideWhenUsed/>
    <w:rsid w:val="00207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413"/>
  </w:style>
  <w:style w:type="table" w:styleId="TableGrid">
    <w:name w:val="Table Grid"/>
    <w:basedOn w:val="TableNormal"/>
    <w:uiPriority w:val="39"/>
    <w:rsid w:val="00AF6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AF619B"/>
    <w:pPr>
      <w:spacing w:line="240" w:lineRule="auto"/>
    </w:pPr>
    <w:rPr>
      <w:sz w:val="20"/>
      <w:szCs w:val="20"/>
    </w:rPr>
  </w:style>
  <w:style w:type="character" w:customStyle="1" w:styleId="CommentTextChar">
    <w:name w:val="Comment Text Char"/>
    <w:basedOn w:val="DefaultParagraphFont"/>
    <w:link w:val="CommentText"/>
    <w:uiPriority w:val="99"/>
    <w:semiHidden/>
    <w:rsid w:val="00AF619B"/>
    <w:rPr>
      <w:sz w:val="20"/>
      <w:szCs w:val="20"/>
    </w:rPr>
  </w:style>
  <w:style w:type="character" w:styleId="CommentReference">
    <w:name w:val="annotation reference"/>
    <w:basedOn w:val="DefaultParagraphFont"/>
    <w:uiPriority w:val="99"/>
    <w:semiHidden/>
    <w:unhideWhenUsed/>
    <w:rsid w:val="00AF619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PRABESH RAI | ANGELINA GOCHENOUR | GLADIS MUNOZ MARIN |HEIDI SCHIEBER | MECAILA PENMAN | SIRONA RAMAHIITEC 380: Managing IT ProjectsProfessor: Jose (Joe) Ascensio</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GROUP ASSIGNMENT</dc:title>
  <dc:subject/>
  <dc:creator>PRABESH RAI</dc:creator>
  <cp:keywords/>
  <dc:description/>
  <cp:lastModifiedBy>Prabesh Rai</cp:lastModifiedBy>
  <cp:revision>1</cp:revision>
  <dcterms:created xsi:type="dcterms:W3CDTF">2025-09-15T03:11:00Z</dcterms:created>
  <dcterms:modified xsi:type="dcterms:W3CDTF">2025-09-15T03:49:00Z</dcterms:modified>
</cp:coreProperties>
</file>