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0BBEE" w14:textId="07C60FD7" w:rsidR="0085201A" w:rsidRPr="004F298C" w:rsidRDefault="0085201A" w:rsidP="00CD681D">
      <w:pPr>
        <w:pStyle w:val="NoSpacing"/>
        <w:jc w:val="center"/>
        <w:rPr>
          <w:rFonts w:ascii="Century Gothic" w:hAnsi="Century Gothic"/>
          <w:b/>
          <w:sz w:val="19"/>
          <w:szCs w:val="19"/>
        </w:rPr>
      </w:pPr>
      <w:r w:rsidRPr="00106C0F">
        <w:rPr>
          <w:rFonts w:ascii="Century Gothic" w:hAnsi="Century Gothic"/>
          <w:b/>
          <w:sz w:val="19"/>
          <w:szCs w:val="19"/>
        </w:rPr>
        <w:t xml:space="preserve">Documentación Requerida – </w:t>
      </w:r>
      <w:r w:rsidR="00770889" w:rsidRPr="00106C0F">
        <w:rPr>
          <w:rFonts w:ascii="Century Gothic" w:hAnsi="Century Gothic"/>
          <w:b/>
          <w:sz w:val="19"/>
          <w:szCs w:val="19"/>
        </w:rPr>
        <w:t>Renovación</w:t>
      </w:r>
      <w:r w:rsidR="00756DA3" w:rsidRPr="00106C0F">
        <w:rPr>
          <w:rFonts w:ascii="Century Gothic" w:hAnsi="Century Gothic"/>
          <w:b/>
          <w:sz w:val="19"/>
          <w:szCs w:val="19"/>
        </w:rPr>
        <w:t xml:space="preserve"> </w:t>
      </w:r>
      <w:r w:rsidR="00DE29D7" w:rsidRPr="00106C0F">
        <w:rPr>
          <w:rFonts w:ascii="Century Gothic" w:hAnsi="Century Gothic"/>
          <w:b/>
          <w:sz w:val="19"/>
          <w:szCs w:val="19"/>
        </w:rPr>
        <w:t>Impericia Medica</w:t>
      </w:r>
    </w:p>
    <w:p w14:paraId="03FA7E3A" w14:textId="75D457C2" w:rsidR="00E84374" w:rsidRPr="00E84374" w:rsidRDefault="00770889" w:rsidP="00CD681D">
      <w:pPr>
        <w:pStyle w:val="NoSpacing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Fecha</w:t>
      </w:r>
      <w:r w:rsidR="00E84374">
        <w:rPr>
          <w:rFonts w:ascii="Century Gothic" w:hAnsi="Century Gothic"/>
          <w:b/>
          <w:bCs/>
          <w:sz w:val="19"/>
          <w:szCs w:val="19"/>
        </w:rPr>
        <w:t>:</w:t>
      </w:r>
      <w:bookmarkStart w:id="0" w:name="DateNow"/>
      <w:bookmarkEnd w:id="0"/>
    </w:p>
    <w:p w14:paraId="3086021E" w14:textId="2A312880" w:rsidR="00E84374" w:rsidRPr="00E84374" w:rsidRDefault="00CE2B87" w:rsidP="00CD681D">
      <w:pPr>
        <w:pStyle w:val="NoSpacing"/>
        <w:jc w:val="both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Asegurado:</w:t>
      </w:r>
      <w:r w:rsidR="00611FD4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1" w:name="CustomerNameWithAdditionalName"/>
      <w:bookmarkEnd w:id="1"/>
    </w:p>
    <w:p w14:paraId="22E4C1A6" w14:textId="74CB7BF1" w:rsidR="00CE2B87" w:rsidRDefault="00CE2B87" w:rsidP="00CD681D">
      <w:pPr>
        <w:pStyle w:val="NoSpacing"/>
        <w:tabs>
          <w:tab w:val="left" w:pos="7956"/>
        </w:tabs>
        <w:jc w:val="both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Numero de póliza:</w:t>
      </w:r>
      <w:r w:rsidR="008C6B69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2" w:name="PolicyNo"/>
      <w:bookmarkEnd w:id="2"/>
      <w:r w:rsidR="00A61058">
        <w:rPr>
          <w:rFonts w:ascii="Century Gothic" w:hAnsi="Century Gothic"/>
          <w:b/>
          <w:bCs/>
          <w:sz w:val="19"/>
          <w:szCs w:val="19"/>
        </w:rPr>
        <w:tab/>
      </w:r>
    </w:p>
    <w:p w14:paraId="2D72B782" w14:textId="3D5EB3E1" w:rsidR="00E84374" w:rsidRPr="00E84374" w:rsidRDefault="00CE2B87" w:rsidP="00CD681D">
      <w:pPr>
        <w:pStyle w:val="NoSpacing"/>
        <w:jc w:val="both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Fecha de efectividad:</w:t>
      </w:r>
      <w:r w:rsidR="008C6B69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3" w:name="EffectiveDate"/>
      <w:bookmarkEnd w:id="3"/>
    </w:p>
    <w:p w14:paraId="29BB15C8" w14:textId="1764AA99" w:rsidR="00CE2B87" w:rsidRDefault="00CE2B87" w:rsidP="00CD681D">
      <w:pPr>
        <w:pStyle w:val="NoSpacing"/>
        <w:jc w:val="both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Agencia</w:t>
      </w:r>
      <w:r w:rsidR="00E84374">
        <w:rPr>
          <w:rFonts w:ascii="Century Gothic" w:hAnsi="Century Gothic"/>
          <w:b/>
          <w:bCs/>
          <w:sz w:val="19"/>
          <w:szCs w:val="19"/>
        </w:rPr>
        <w:t xml:space="preserve"> / Productor</w:t>
      </w:r>
      <w:r w:rsidRPr="00E84374">
        <w:rPr>
          <w:rFonts w:ascii="Century Gothic" w:hAnsi="Century Gothic"/>
          <w:b/>
          <w:bCs/>
          <w:sz w:val="19"/>
          <w:szCs w:val="19"/>
        </w:rPr>
        <w:t>:</w:t>
      </w:r>
      <w:r w:rsidR="002F5BC8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4" w:name="AgencyDesc"/>
      <w:bookmarkEnd w:id="4"/>
    </w:p>
    <w:p w14:paraId="0BF175DE" w14:textId="29B08CBA" w:rsidR="00EB4EDC" w:rsidRPr="00E84374" w:rsidRDefault="00EB4EDC" w:rsidP="00CD681D">
      <w:pPr>
        <w:pStyle w:val="NoSpacing"/>
        <w:jc w:val="both"/>
        <w:rPr>
          <w:rFonts w:ascii="Century Gothic" w:hAnsi="Century Gothic"/>
          <w:b/>
          <w:bCs/>
          <w:sz w:val="19"/>
          <w:szCs w:val="19"/>
        </w:rPr>
      </w:pPr>
      <w:r>
        <w:rPr>
          <w:rFonts w:ascii="Century Gothic" w:hAnsi="Century Gothic"/>
          <w:b/>
          <w:bCs/>
          <w:sz w:val="19"/>
          <w:szCs w:val="19"/>
        </w:rPr>
        <w:t xml:space="preserve">                                     </w:t>
      </w:r>
      <w:bookmarkStart w:id="5" w:name="AgentDesc"/>
      <w:bookmarkEnd w:id="5"/>
    </w:p>
    <w:p w14:paraId="7785CC51" w14:textId="661D377C" w:rsidR="00DE29D7" w:rsidRPr="00106C0F" w:rsidRDefault="00CE2B87" w:rsidP="00CD681D">
      <w:pPr>
        <w:pStyle w:val="NoSpacing"/>
        <w:jc w:val="both"/>
        <w:rPr>
          <w:rFonts w:ascii="Century Gothic" w:hAnsi="Century Gothic"/>
          <w:sz w:val="19"/>
          <w:szCs w:val="19"/>
        </w:rPr>
      </w:pPr>
      <w:r w:rsidRPr="00106C0F">
        <w:rPr>
          <w:rFonts w:ascii="Century Gothic" w:hAnsi="Century Gothic"/>
          <w:sz w:val="19"/>
          <w:szCs w:val="19"/>
        </w:rPr>
        <w:t xml:space="preserve">Saludos cordiales de su aseguradora de impericia </w:t>
      </w:r>
      <w:r w:rsidR="00770889" w:rsidRPr="00106C0F">
        <w:rPr>
          <w:rFonts w:ascii="Century Gothic" w:hAnsi="Century Gothic"/>
          <w:sz w:val="19"/>
          <w:szCs w:val="19"/>
        </w:rPr>
        <w:t>médica,</w:t>
      </w:r>
      <w:r w:rsidRPr="00106C0F">
        <w:rPr>
          <w:rFonts w:ascii="Century Gothic" w:hAnsi="Century Gothic"/>
          <w:sz w:val="19"/>
          <w:szCs w:val="19"/>
        </w:rPr>
        <w:t xml:space="preserve"> </w:t>
      </w:r>
      <w:r w:rsidRPr="00106C0F">
        <w:rPr>
          <w:rFonts w:ascii="Century Gothic" w:hAnsi="Century Gothic"/>
          <w:i/>
          <w:sz w:val="19"/>
          <w:szCs w:val="19"/>
        </w:rPr>
        <w:t>Puerto Rico Medical Defense Insurance C</w:t>
      </w:r>
      <w:r w:rsidR="00756DA3" w:rsidRPr="00106C0F">
        <w:rPr>
          <w:rFonts w:ascii="Century Gothic" w:hAnsi="Century Gothic"/>
          <w:i/>
          <w:sz w:val="19"/>
          <w:szCs w:val="19"/>
        </w:rPr>
        <w:t>o</w:t>
      </w:r>
      <w:r w:rsidRPr="00106C0F">
        <w:rPr>
          <w:rFonts w:ascii="Century Gothic" w:hAnsi="Century Gothic"/>
          <w:i/>
          <w:sz w:val="19"/>
          <w:szCs w:val="19"/>
        </w:rPr>
        <w:t>mpany</w:t>
      </w:r>
      <w:r w:rsidR="00756DA3" w:rsidRPr="00106C0F">
        <w:rPr>
          <w:rFonts w:ascii="Century Gothic" w:hAnsi="Century Gothic"/>
          <w:sz w:val="19"/>
          <w:szCs w:val="19"/>
        </w:rPr>
        <w:t xml:space="preserve">. </w:t>
      </w:r>
      <w:r w:rsidR="00106C0F">
        <w:rPr>
          <w:rFonts w:ascii="Century Gothic" w:hAnsi="Century Gothic"/>
          <w:sz w:val="19"/>
          <w:szCs w:val="19"/>
        </w:rPr>
        <w:t>Incluimos</w:t>
      </w:r>
      <w:r w:rsidR="00756DA3" w:rsidRPr="00106C0F">
        <w:rPr>
          <w:rFonts w:ascii="Century Gothic" w:hAnsi="Century Gothic"/>
          <w:sz w:val="19"/>
          <w:szCs w:val="19"/>
        </w:rPr>
        <w:t xml:space="preserve"> la </w:t>
      </w:r>
      <w:r w:rsidR="00DE29D7" w:rsidRPr="00106C0F">
        <w:rPr>
          <w:rFonts w:ascii="Century Gothic" w:hAnsi="Century Gothic"/>
          <w:sz w:val="19"/>
          <w:szCs w:val="19"/>
        </w:rPr>
        <w:t>renovación</w:t>
      </w:r>
      <w:r w:rsidR="00756DA3" w:rsidRPr="00106C0F">
        <w:rPr>
          <w:rFonts w:ascii="Century Gothic" w:hAnsi="Century Gothic"/>
          <w:sz w:val="19"/>
          <w:szCs w:val="19"/>
        </w:rPr>
        <w:t xml:space="preserve"> de su póliza de impericia </w:t>
      </w:r>
      <w:r w:rsidR="00DE29D7" w:rsidRPr="00106C0F">
        <w:rPr>
          <w:rFonts w:ascii="Century Gothic" w:hAnsi="Century Gothic"/>
          <w:sz w:val="19"/>
          <w:szCs w:val="19"/>
        </w:rPr>
        <w:t>médica</w:t>
      </w:r>
      <w:r w:rsidR="00756DA3" w:rsidRPr="00106C0F">
        <w:rPr>
          <w:rFonts w:ascii="Century Gothic" w:hAnsi="Century Gothic"/>
          <w:sz w:val="19"/>
          <w:szCs w:val="19"/>
        </w:rPr>
        <w:t>. Es importante que</w:t>
      </w:r>
      <w:r w:rsidR="00106C0F">
        <w:rPr>
          <w:rFonts w:ascii="Century Gothic" w:hAnsi="Century Gothic"/>
          <w:sz w:val="19"/>
          <w:szCs w:val="19"/>
        </w:rPr>
        <w:t>, junto al pago correspondiente,</w:t>
      </w:r>
      <w:r w:rsidR="00756DA3" w:rsidRPr="00106C0F">
        <w:rPr>
          <w:rFonts w:ascii="Century Gothic" w:hAnsi="Century Gothic"/>
          <w:sz w:val="19"/>
          <w:szCs w:val="19"/>
        </w:rPr>
        <w:t xml:space="preserve"> nos haga llegar l</w:t>
      </w:r>
      <w:r w:rsidR="00DE29D7" w:rsidRPr="00106C0F">
        <w:rPr>
          <w:rFonts w:ascii="Century Gothic" w:hAnsi="Century Gothic"/>
          <w:sz w:val="19"/>
          <w:szCs w:val="19"/>
        </w:rPr>
        <w:t>a</w:t>
      </w:r>
      <w:r w:rsidR="00756DA3" w:rsidRPr="00106C0F">
        <w:rPr>
          <w:rFonts w:ascii="Century Gothic" w:hAnsi="Century Gothic"/>
          <w:sz w:val="19"/>
          <w:szCs w:val="19"/>
        </w:rPr>
        <w:t xml:space="preserve">s </w:t>
      </w:r>
      <w:r w:rsidR="00DE29D7" w:rsidRPr="00106C0F">
        <w:rPr>
          <w:rFonts w:ascii="Century Gothic" w:hAnsi="Century Gothic"/>
          <w:sz w:val="19"/>
          <w:szCs w:val="19"/>
        </w:rPr>
        <w:t xml:space="preserve">credenciales médicas </w:t>
      </w:r>
      <w:r w:rsidR="00A73695">
        <w:rPr>
          <w:rFonts w:ascii="Century Gothic" w:hAnsi="Century Gothic"/>
          <w:sz w:val="19"/>
          <w:szCs w:val="19"/>
        </w:rPr>
        <w:t xml:space="preserve">no recibidas </w:t>
      </w:r>
      <w:r w:rsidR="00DE29D7" w:rsidRPr="00106C0F">
        <w:rPr>
          <w:rFonts w:ascii="Century Gothic" w:hAnsi="Century Gothic"/>
          <w:sz w:val="19"/>
          <w:szCs w:val="19"/>
        </w:rPr>
        <w:t>identificadas</w:t>
      </w:r>
      <w:r w:rsidR="00756DA3" w:rsidRPr="00106C0F">
        <w:rPr>
          <w:rFonts w:ascii="Century Gothic" w:hAnsi="Century Gothic"/>
          <w:sz w:val="19"/>
          <w:szCs w:val="19"/>
        </w:rPr>
        <w:t xml:space="preserve"> con </w:t>
      </w:r>
      <w:r w:rsidR="00756DA3" w:rsidRPr="00266348">
        <w:rPr>
          <w:rFonts w:ascii="Century Gothic" w:hAnsi="Century Gothic"/>
          <w:b/>
          <w:sz w:val="19"/>
          <w:szCs w:val="19"/>
        </w:rPr>
        <w:t>(</w:t>
      </w:r>
      <w:r w:rsidR="00770889" w:rsidRPr="00266348">
        <w:rPr>
          <w:rFonts w:ascii="Century Gothic" w:hAnsi="Century Gothic"/>
          <w:b/>
          <w:sz w:val="19"/>
          <w:szCs w:val="19"/>
        </w:rPr>
        <w:t>X</w:t>
      </w:r>
      <w:r w:rsidR="00756DA3" w:rsidRPr="00266348">
        <w:rPr>
          <w:rFonts w:ascii="Century Gothic" w:hAnsi="Century Gothic"/>
          <w:b/>
          <w:sz w:val="19"/>
          <w:szCs w:val="19"/>
        </w:rPr>
        <w:t>)</w:t>
      </w:r>
      <w:r w:rsidR="00756DA3" w:rsidRPr="00106C0F">
        <w:rPr>
          <w:rFonts w:ascii="Century Gothic" w:hAnsi="Century Gothic"/>
          <w:sz w:val="19"/>
          <w:szCs w:val="19"/>
        </w:rPr>
        <w:t xml:space="preserve"> y l</w:t>
      </w:r>
      <w:r w:rsidR="00DE29D7" w:rsidRPr="00106C0F">
        <w:rPr>
          <w:rFonts w:ascii="Century Gothic" w:hAnsi="Century Gothic"/>
          <w:sz w:val="19"/>
          <w:szCs w:val="19"/>
        </w:rPr>
        <w:t>a</w:t>
      </w:r>
      <w:r w:rsidR="00756DA3" w:rsidRPr="00106C0F">
        <w:rPr>
          <w:rFonts w:ascii="Century Gothic" w:hAnsi="Century Gothic"/>
          <w:sz w:val="19"/>
          <w:szCs w:val="19"/>
        </w:rPr>
        <w:t xml:space="preserve">s que </w:t>
      </w:r>
      <w:r w:rsidR="00106C0F">
        <w:rPr>
          <w:rFonts w:ascii="Century Gothic" w:hAnsi="Century Gothic"/>
          <w:sz w:val="19"/>
          <w:szCs w:val="19"/>
        </w:rPr>
        <w:t>se encuentran</w:t>
      </w:r>
      <w:r w:rsidR="00756DA3" w:rsidRPr="00106C0F">
        <w:rPr>
          <w:rFonts w:ascii="Century Gothic" w:hAnsi="Century Gothic"/>
          <w:sz w:val="19"/>
          <w:szCs w:val="19"/>
        </w:rPr>
        <w:t xml:space="preserve"> </w:t>
      </w:r>
      <w:r w:rsidR="00DE29D7" w:rsidRPr="00106C0F">
        <w:rPr>
          <w:rFonts w:ascii="Century Gothic" w:hAnsi="Century Gothic"/>
          <w:sz w:val="19"/>
          <w:szCs w:val="19"/>
        </w:rPr>
        <w:t>expiradas</w:t>
      </w:r>
      <w:r w:rsidR="00756DA3" w:rsidRPr="00106C0F">
        <w:rPr>
          <w:rFonts w:ascii="Century Gothic" w:hAnsi="Century Gothic"/>
          <w:sz w:val="19"/>
          <w:szCs w:val="19"/>
        </w:rPr>
        <w:t xml:space="preserve">, </w:t>
      </w:r>
      <w:r w:rsidR="00DE29D7" w:rsidRPr="00106C0F">
        <w:rPr>
          <w:rFonts w:ascii="Century Gothic" w:hAnsi="Century Gothic"/>
          <w:sz w:val="19"/>
          <w:szCs w:val="19"/>
        </w:rPr>
        <w:t>identificadas</w:t>
      </w:r>
      <w:r w:rsidR="00756DA3" w:rsidRPr="00106C0F">
        <w:rPr>
          <w:rFonts w:ascii="Century Gothic" w:hAnsi="Century Gothic"/>
          <w:sz w:val="19"/>
          <w:szCs w:val="19"/>
        </w:rPr>
        <w:t xml:space="preserve"> </w:t>
      </w:r>
      <w:r w:rsidR="00770889" w:rsidRPr="00106C0F">
        <w:rPr>
          <w:rFonts w:ascii="Century Gothic" w:hAnsi="Century Gothic"/>
          <w:sz w:val="19"/>
          <w:szCs w:val="19"/>
        </w:rPr>
        <w:t>con</w:t>
      </w:r>
      <w:r w:rsidR="00756DA3" w:rsidRPr="00106C0F">
        <w:rPr>
          <w:rFonts w:ascii="Century Gothic" w:hAnsi="Century Gothic"/>
          <w:sz w:val="19"/>
          <w:szCs w:val="19"/>
        </w:rPr>
        <w:t xml:space="preserve"> </w:t>
      </w:r>
      <w:r w:rsidR="00756DA3" w:rsidRPr="00266348">
        <w:rPr>
          <w:rFonts w:ascii="Century Gothic" w:hAnsi="Century Gothic"/>
          <w:b/>
          <w:sz w:val="19"/>
          <w:szCs w:val="19"/>
        </w:rPr>
        <w:t>(E</w:t>
      </w:r>
      <w:r w:rsidR="00DE29D7" w:rsidRPr="00266348">
        <w:rPr>
          <w:rFonts w:ascii="Century Gothic" w:hAnsi="Century Gothic"/>
          <w:b/>
          <w:sz w:val="19"/>
          <w:szCs w:val="19"/>
        </w:rPr>
        <w:t>XP</w:t>
      </w:r>
      <w:r w:rsidR="00756DA3" w:rsidRPr="00266348">
        <w:rPr>
          <w:rFonts w:ascii="Century Gothic" w:hAnsi="Century Gothic"/>
          <w:b/>
          <w:sz w:val="19"/>
          <w:szCs w:val="19"/>
        </w:rPr>
        <w:t>)</w:t>
      </w:r>
      <w:r w:rsidR="00756DA3" w:rsidRPr="00106C0F">
        <w:rPr>
          <w:rFonts w:ascii="Century Gothic" w:hAnsi="Century Gothic"/>
          <w:sz w:val="19"/>
          <w:szCs w:val="19"/>
        </w:rPr>
        <w:t xml:space="preserve">. </w:t>
      </w:r>
      <w:r w:rsidR="00DE29D7" w:rsidRPr="00106C0F">
        <w:rPr>
          <w:rFonts w:ascii="Century Gothic" w:hAnsi="Century Gothic"/>
          <w:sz w:val="19"/>
          <w:szCs w:val="19"/>
        </w:rPr>
        <w:t xml:space="preserve">Las credenciales listadas son </w:t>
      </w:r>
      <w:r w:rsidR="00DE29D7" w:rsidRPr="00266348">
        <w:rPr>
          <w:rFonts w:ascii="Century Gothic" w:hAnsi="Century Gothic"/>
          <w:b/>
          <w:sz w:val="19"/>
          <w:szCs w:val="19"/>
        </w:rPr>
        <w:t>requisitos para la renovación de su póliza</w:t>
      </w:r>
      <w:r w:rsidR="00DE29D7" w:rsidRPr="00106C0F">
        <w:rPr>
          <w:rFonts w:ascii="Century Gothic" w:hAnsi="Century Gothic"/>
          <w:sz w:val="19"/>
          <w:szCs w:val="19"/>
        </w:rPr>
        <w:t xml:space="preserve">. </w:t>
      </w:r>
    </w:p>
    <w:p w14:paraId="7EE5FA7A" w14:textId="4E2BBE08" w:rsidR="00DE29D7" w:rsidRPr="00106C0F" w:rsidRDefault="00DE29D7" w:rsidP="00CD681D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E29D7" w:rsidRPr="00106C0F" w14:paraId="1836AA7C" w14:textId="77777777" w:rsidTr="00DE29D7">
        <w:tc>
          <w:tcPr>
            <w:tcW w:w="2155" w:type="dxa"/>
          </w:tcPr>
          <w:p w14:paraId="06D94891" w14:textId="77777777" w:rsidR="00DE29D7" w:rsidRPr="00266348" w:rsidRDefault="00DE29D7" w:rsidP="00CD681D">
            <w:pPr>
              <w:pStyle w:val="NoSpacing"/>
              <w:jc w:val="both"/>
              <w:rPr>
                <w:rFonts w:ascii="Century Gothic" w:hAnsi="Century Gothic"/>
                <w:b/>
                <w:sz w:val="19"/>
                <w:szCs w:val="19"/>
              </w:rPr>
            </w:pPr>
            <w:bookmarkStart w:id="6" w:name="ASSMCAExpDate"/>
            <w:bookmarkEnd w:id="6"/>
          </w:p>
        </w:tc>
        <w:tc>
          <w:tcPr>
            <w:tcW w:w="7195" w:type="dxa"/>
          </w:tcPr>
          <w:p w14:paraId="58C1A729" w14:textId="0CB7C855" w:rsidR="00DE29D7" w:rsidRPr="00106C0F" w:rsidRDefault="00DE29D7" w:rsidP="00CD681D">
            <w:pPr>
              <w:pStyle w:val="NoSpacing"/>
              <w:rPr>
                <w:rFonts w:ascii="Century Gothic" w:hAnsi="Century Gothic"/>
                <w:sz w:val="19"/>
                <w:szCs w:val="19"/>
              </w:rPr>
            </w:pPr>
            <w:r w:rsidRPr="00106C0F">
              <w:rPr>
                <w:rFonts w:ascii="Century Gothic" w:hAnsi="Century Gothic"/>
                <w:sz w:val="19"/>
                <w:szCs w:val="19"/>
              </w:rPr>
              <w:t xml:space="preserve">ADMINISTRACIÓN DE SERVICIOS DE SALUD MENTAL Y CONTRA LA ADICCIÓN (ASSMCA) </w:t>
            </w:r>
          </w:p>
        </w:tc>
      </w:tr>
      <w:tr w:rsidR="00DE29D7" w:rsidRPr="00106C0F" w14:paraId="5AC88E4C" w14:textId="77777777" w:rsidTr="00DE29D7">
        <w:tc>
          <w:tcPr>
            <w:tcW w:w="2155" w:type="dxa"/>
          </w:tcPr>
          <w:p w14:paraId="043721AE" w14:textId="37C10C11" w:rsidR="00DE29D7" w:rsidRPr="00266348" w:rsidRDefault="00DE29D7" w:rsidP="00CD681D">
            <w:pPr>
              <w:pStyle w:val="NoSpacing"/>
              <w:jc w:val="both"/>
              <w:rPr>
                <w:rFonts w:ascii="Century Gothic" w:hAnsi="Century Gothic"/>
                <w:b/>
                <w:sz w:val="19"/>
                <w:szCs w:val="19"/>
              </w:rPr>
            </w:pPr>
            <w:bookmarkStart w:id="7" w:name="DEAExpDate"/>
            <w:bookmarkEnd w:id="7"/>
          </w:p>
        </w:tc>
        <w:tc>
          <w:tcPr>
            <w:tcW w:w="7195" w:type="dxa"/>
          </w:tcPr>
          <w:p w14:paraId="5213C064" w14:textId="5B741951" w:rsidR="00DE29D7" w:rsidRPr="00106C0F" w:rsidRDefault="00DE29D7" w:rsidP="00CD681D">
            <w:pPr>
              <w:pStyle w:val="NoSpacing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106C0F">
              <w:rPr>
                <w:rFonts w:ascii="Century Gothic" w:hAnsi="Century Gothic"/>
                <w:sz w:val="19"/>
                <w:szCs w:val="19"/>
              </w:rPr>
              <w:t>DRUG ENFORCEMENT ADMINISTRATION (DEA)</w:t>
            </w:r>
          </w:p>
        </w:tc>
      </w:tr>
      <w:tr w:rsidR="00DE29D7" w:rsidRPr="00106C0F" w14:paraId="408DDD26" w14:textId="77777777" w:rsidTr="00DE29D7">
        <w:tc>
          <w:tcPr>
            <w:tcW w:w="2155" w:type="dxa"/>
          </w:tcPr>
          <w:p w14:paraId="5B07EEDF" w14:textId="77777777" w:rsidR="00DE29D7" w:rsidRPr="00266348" w:rsidRDefault="00DE29D7" w:rsidP="00CD681D">
            <w:pPr>
              <w:pStyle w:val="NoSpacing"/>
              <w:jc w:val="both"/>
              <w:rPr>
                <w:rFonts w:ascii="Century Gothic" w:hAnsi="Century Gothic"/>
                <w:b/>
                <w:sz w:val="19"/>
                <w:szCs w:val="19"/>
              </w:rPr>
            </w:pPr>
            <w:bookmarkStart w:id="8" w:name="JuntaLicenciamiento"/>
            <w:bookmarkEnd w:id="8"/>
          </w:p>
        </w:tc>
        <w:tc>
          <w:tcPr>
            <w:tcW w:w="7195" w:type="dxa"/>
          </w:tcPr>
          <w:p w14:paraId="5A63C51D" w14:textId="6023E5FA" w:rsidR="00DE29D7" w:rsidRPr="00106C0F" w:rsidRDefault="00DE29D7" w:rsidP="00CD681D">
            <w:pPr>
              <w:pStyle w:val="NoSpacing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106C0F">
              <w:rPr>
                <w:rFonts w:ascii="Century Gothic" w:hAnsi="Century Gothic"/>
                <w:sz w:val="19"/>
                <w:szCs w:val="19"/>
              </w:rPr>
              <w:t>CERTIFICADO DE LA JUNTA DE LICENCIAMIENTO (DONDE SE DETALLE EL ALCANCE DE SU PRACTICA)</w:t>
            </w:r>
          </w:p>
        </w:tc>
      </w:tr>
      <w:tr w:rsidR="00DE29D7" w:rsidRPr="00106C0F" w14:paraId="5040D23A" w14:textId="77777777" w:rsidTr="00DE29D7">
        <w:tc>
          <w:tcPr>
            <w:tcW w:w="2155" w:type="dxa"/>
          </w:tcPr>
          <w:p w14:paraId="1D69DF10" w14:textId="4AB6815D" w:rsidR="00DE29D7" w:rsidRPr="0062620D" w:rsidRDefault="00DE29D7" w:rsidP="00CD681D">
            <w:pPr>
              <w:pStyle w:val="NoSpacing"/>
              <w:jc w:val="both"/>
              <w:rPr>
                <w:rFonts w:ascii="Century Gothic" w:hAnsi="Century Gothic"/>
                <w:b/>
                <w:sz w:val="19"/>
                <w:szCs w:val="19"/>
              </w:rPr>
            </w:pPr>
            <w:bookmarkStart w:id="9" w:name="LicenciaDate"/>
            <w:bookmarkEnd w:id="9"/>
          </w:p>
        </w:tc>
        <w:tc>
          <w:tcPr>
            <w:tcW w:w="7195" w:type="dxa"/>
          </w:tcPr>
          <w:p w14:paraId="019F1DA4" w14:textId="236F3BCE" w:rsidR="00DE29D7" w:rsidRPr="0062620D" w:rsidRDefault="00DE29D7" w:rsidP="00CD681D">
            <w:pPr>
              <w:pStyle w:val="NoSpacing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62620D">
              <w:rPr>
                <w:rFonts w:ascii="Century Gothic" w:hAnsi="Century Gothic"/>
                <w:sz w:val="19"/>
                <w:szCs w:val="19"/>
              </w:rPr>
              <w:t>REGISTRO MEDICO</w:t>
            </w:r>
            <w:r w:rsidR="00A45C66" w:rsidRPr="0062620D">
              <w:rPr>
                <w:rFonts w:ascii="Century Gothic" w:hAnsi="Century Gothic"/>
                <w:sz w:val="19"/>
                <w:szCs w:val="19"/>
              </w:rPr>
              <w:t xml:space="preserve"> (EMITIDO POR LA JUNTA DE LICENCIAMIENTO)</w:t>
            </w:r>
          </w:p>
        </w:tc>
      </w:tr>
      <w:tr w:rsidR="00DE29D7" w:rsidRPr="00106C0F" w14:paraId="0EE31DF8" w14:textId="77777777" w:rsidTr="00DE29D7">
        <w:tc>
          <w:tcPr>
            <w:tcW w:w="2155" w:type="dxa"/>
          </w:tcPr>
          <w:p w14:paraId="61CDD702" w14:textId="77777777" w:rsidR="00DE29D7" w:rsidRPr="00266348" w:rsidRDefault="00DE29D7" w:rsidP="00CD681D">
            <w:pPr>
              <w:pStyle w:val="NoSpacing"/>
              <w:jc w:val="both"/>
              <w:rPr>
                <w:rFonts w:ascii="Century Gothic" w:hAnsi="Century Gothic"/>
                <w:b/>
                <w:sz w:val="19"/>
                <w:szCs w:val="19"/>
              </w:rPr>
            </w:pPr>
            <w:bookmarkStart w:id="10" w:name="CV"/>
            <w:bookmarkEnd w:id="10"/>
          </w:p>
        </w:tc>
        <w:tc>
          <w:tcPr>
            <w:tcW w:w="7195" w:type="dxa"/>
          </w:tcPr>
          <w:p w14:paraId="30BE4829" w14:textId="11716FC8" w:rsidR="00DE29D7" w:rsidRPr="008B589C" w:rsidRDefault="00DE29D7" w:rsidP="00CD681D">
            <w:pPr>
              <w:pStyle w:val="NoSpacing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8B589C">
              <w:rPr>
                <w:rFonts w:ascii="Century Gothic" w:hAnsi="Century Gothic"/>
                <w:sz w:val="19"/>
                <w:szCs w:val="19"/>
              </w:rPr>
              <w:t xml:space="preserve">CURRICULIM VITAE </w:t>
            </w:r>
          </w:p>
        </w:tc>
      </w:tr>
      <w:tr w:rsidR="00DE29D7" w:rsidRPr="00106C0F" w14:paraId="51F3358C" w14:textId="77777777" w:rsidTr="00DE29D7">
        <w:tc>
          <w:tcPr>
            <w:tcW w:w="2155" w:type="dxa"/>
          </w:tcPr>
          <w:p w14:paraId="3A017B1A" w14:textId="77777777" w:rsidR="00DE29D7" w:rsidRPr="00266348" w:rsidRDefault="00DE29D7" w:rsidP="00CD681D">
            <w:pPr>
              <w:pStyle w:val="NoSpacing"/>
              <w:jc w:val="center"/>
              <w:rPr>
                <w:rFonts w:ascii="Century Gothic" w:hAnsi="Century Gothic"/>
                <w:b/>
                <w:sz w:val="19"/>
                <w:szCs w:val="19"/>
              </w:rPr>
            </w:pPr>
            <w:bookmarkStart w:id="11" w:name="OnlyExcessASPEN"/>
            <w:bookmarkEnd w:id="11"/>
          </w:p>
        </w:tc>
        <w:tc>
          <w:tcPr>
            <w:tcW w:w="7195" w:type="dxa"/>
          </w:tcPr>
          <w:p w14:paraId="65DC5D46" w14:textId="33247964" w:rsidR="00DE29D7" w:rsidRPr="008B589C" w:rsidRDefault="00A73695" w:rsidP="00CD681D">
            <w:pPr>
              <w:pStyle w:val="NoSpacing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8B589C">
              <w:rPr>
                <w:rFonts w:ascii="Century Gothic" w:hAnsi="Century Gothic"/>
                <w:sz w:val="19"/>
                <w:szCs w:val="19"/>
              </w:rPr>
              <w:t xml:space="preserve">ASEGURADOS </w:t>
            </w:r>
            <w:r w:rsidRPr="008B589C">
              <w:rPr>
                <w:rFonts w:ascii="Century Gothic" w:hAnsi="Century Gothic"/>
                <w:b/>
                <w:bCs/>
                <w:sz w:val="19"/>
                <w:szCs w:val="19"/>
              </w:rPr>
              <w:t>UNICAMENTE</w:t>
            </w:r>
            <w:r w:rsidRPr="008B589C">
              <w:rPr>
                <w:rFonts w:ascii="Century Gothic" w:hAnsi="Century Gothic"/>
                <w:sz w:val="19"/>
                <w:szCs w:val="19"/>
              </w:rPr>
              <w:t xml:space="preserve"> EN EXCESO</w:t>
            </w:r>
            <w:r w:rsidR="00F7734F" w:rsidRPr="008B589C">
              <w:rPr>
                <w:rFonts w:ascii="Century Gothic" w:hAnsi="Century Gothic"/>
                <w:sz w:val="19"/>
                <w:szCs w:val="19"/>
              </w:rPr>
              <w:t xml:space="preserve"> – (PE O CE) </w:t>
            </w:r>
            <w:r w:rsidR="00DE29D7" w:rsidRPr="008B589C">
              <w:rPr>
                <w:rFonts w:ascii="Century Gothic" w:hAnsi="Century Gothic"/>
                <w:sz w:val="19"/>
                <w:szCs w:val="19"/>
              </w:rPr>
              <w:t xml:space="preserve">COPIA DE LA RENOVACION DE SU POLIZA PRIMARIA VIGENTE </w:t>
            </w:r>
          </w:p>
        </w:tc>
      </w:tr>
    </w:tbl>
    <w:p w14:paraId="0CEF7164" w14:textId="6D8FD71B" w:rsidR="00DE29D7" w:rsidRPr="00106C0F" w:rsidRDefault="00DE29D7" w:rsidP="00CD681D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p w14:paraId="14BEF2A6" w14:textId="179D3E5C" w:rsidR="00CE2B87" w:rsidRPr="00106C0F" w:rsidRDefault="00106C0F" w:rsidP="00CD681D">
      <w:pPr>
        <w:pStyle w:val="NoSpacing"/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 xml:space="preserve">Solicitamos además que, </w:t>
      </w:r>
      <w:r w:rsidRPr="00106C0F">
        <w:rPr>
          <w:rFonts w:ascii="Century Gothic" w:hAnsi="Century Gothic"/>
          <w:sz w:val="19"/>
          <w:szCs w:val="19"/>
        </w:rPr>
        <w:t>de su información personal o profesional haber sufrido algún cambio</w:t>
      </w:r>
      <w:r>
        <w:rPr>
          <w:rFonts w:ascii="Century Gothic" w:hAnsi="Century Gothic"/>
          <w:sz w:val="19"/>
          <w:szCs w:val="19"/>
        </w:rPr>
        <w:t xml:space="preserve">, </w:t>
      </w:r>
      <w:r w:rsidR="00413771" w:rsidRPr="00266348">
        <w:rPr>
          <w:rFonts w:ascii="Century Gothic" w:hAnsi="Century Gothic"/>
          <w:b/>
          <w:sz w:val="19"/>
          <w:szCs w:val="19"/>
        </w:rPr>
        <w:t xml:space="preserve">complete </w:t>
      </w:r>
      <w:r w:rsidR="00DE29D7" w:rsidRPr="00266348">
        <w:rPr>
          <w:rFonts w:ascii="Century Gothic" w:hAnsi="Century Gothic"/>
          <w:b/>
          <w:sz w:val="19"/>
          <w:szCs w:val="19"/>
        </w:rPr>
        <w:t>el documento incluido</w:t>
      </w:r>
      <w:r w:rsidR="00DE29D7" w:rsidRPr="00106C0F">
        <w:rPr>
          <w:rFonts w:ascii="Century Gothic" w:hAnsi="Century Gothic"/>
          <w:sz w:val="19"/>
          <w:szCs w:val="19"/>
        </w:rPr>
        <w:t xml:space="preserve"> “</w:t>
      </w:r>
      <w:proofErr w:type="spellStart"/>
      <w:r w:rsidR="00DE29D7" w:rsidRPr="00106C0F">
        <w:rPr>
          <w:rFonts w:ascii="Century Gothic" w:hAnsi="Century Gothic"/>
          <w:sz w:val="19"/>
          <w:szCs w:val="19"/>
        </w:rPr>
        <w:t>Insurance</w:t>
      </w:r>
      <w:proofErr w:type="spellEnd"/>
      <w:r w:rsidR="00DE29D7" w:rsidRPr="00106C0F">
        <w:rPr>
          <w:rFonts w:ascii="Century Gothic" w:hAnsi="Century Gothic"/>
          <w:sz w:val="19"/>
          <w:szCs w:val="19"/>
        </w:rPr>
        <w:t xml:space="preserve"> </w:t>
      </w:r>
      <w:proofErr w:type="spellStart"/>
      <w:r w:rsidR="00DE29D7" w:rsidRPr="00106C0F">
        <w:rPr>
          <w:rFonts w:ascii="Century Gothic" w:hAnsi="Century Gothic"/>
          <w:sz w:val="19"/>
          <w:szCs w:val="19"/>
        </w:rPr>
        <w:t>Application</w:t>
      </w:r>
      <w:proofErr w:type="spellEnd"/>
      <w:r w:rsidR="00DE29D7" w:rsidRPr="00106C0F">
        <w:rPr>
          <w:rFonts w:ascii="Century Gothic" w:hAnsi="Century Gothic"/>
          <w:sz w:val="19"/>
          <w:szCs w:val="19"/>
        </w:rPr>
        <w:t xml:space="preserve"> </w:t>
      </w:r>
      <w:proofErr w:type="spellStart"/>
      <w:r w:rsidR="00770889" w:rsidRPr="00106C0F">
        <w:rPr>
          <w:rFonts w:ascii="Century Gothic" w:hAnsi="Century Gothic"/>
          <w:sz w:val="19"/>
          <w:szCs w:val="19"/>
        </w:rPr>
        <w:t>Update</w:t>
      </w:r>
      <w:proofErr w:type="spellEnd"/>
      <w:r w:rsidR="00DE29D7" w:rsidRPr="00106C0F">
        <w:rPr>
          <w:rFonts w:ascii="Century Gothic" w:hAnsi="Century Gothic"/>
          <w:sz w:val="19"/>
          <w:szCs w:val="19"/>
        </w:rPr>
        <w:t xml:space="preserve"> </w:t>
      </w:r>
      <w:proofErr w:type="spellStart"/>
      <w:r w:rsidR="00770889" w:rsidRPr="00106C0F">
        <w:rPr>
          <w:rFonts w:ascii="Century Gothic" w:hAnsi="Century Gothic"/>
          <w:sz w:val="19"/>
          <w:szCs w:val="19"/>
        </w:rPr>
        <w:t>F</w:t>
      </w:r>
      <w:r w:rsidR="00DE29D7" w:rsidRPr="00106C0F">
        <w:rPr>
          <w:rFonts w:ascii="Century Gothic" w:hAnsi="Century Gothic"/>
          <w:sz w:val="19"/>
          <w:szCs w:val="19"/>
        </w:rPr>
        <w:t>orm</w:t>
      </w:r>
      <w:proofErr w:type="spellEnd"/>
      <w:r w:rsidR="00DE29D7" w:rsidRPr="00106C0F">
        <w:rPr>
          <w:rFonts w:ascii="Century Gothic" w:hAnsi="Century Gothic"/>
          <w:sz w:val="19"/>
          <w:szCs w:val="19"/>
        </w:rPr>
        <w:t>”</w:t>
      </w:r>
      <w:r w:rsidR="00413771" w:rsidRPr="00106C0F">
        <w:rPr>
          <w:rFonts w:ascii="Century Gothic" w:hAnsi="Century Gothic"/>
          <w:sz w:val="19"/>
          <w:szCs w:val="19"/>
        </w:rPr>
        <w:t xml:space="preserve"> </w:t>
      </w:r>
    </w:p>
    <w:p w14:paraId="1D82B5BC" w14:textId="46C5B11B" w:rsidR="00DE29D7" w:rsidRPr="00106C0F" w:rsidRDefault="00DE29D7" w:rsidP="00CD681D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p w14:paraId="606A4238" w14:textId="77777777" w:rsidR="004F298C" w:rsidRDefault="00DE29D7" w:rsidP="00CD681D">
      <w:pPr>
        <w:pStyle w:val="NoSpacing"/>
        <w:jc w:val="both"/>
        <w:rPr>
          <w:rFonts w:ascii="Century Gothic" w:hAnsi="Century Gothic"/>
          <w:sz w:val="19"/>
          <w:szCs w:val="19"/>
        </w:rPr>
      </w:pPr>
      <w:r w:rsidRPr="00106C0F">
        <w:rPr>
          <w:rFonts w:ascii="Century Gothic" w:hAnsi="Century Gothic"/>
          <w:sz w:val="19"/>
          <w:szCs w:val="19"/>
        </w:rPr>
        <w:t xml:space="preserve">En cumplimiento con las </w:t>
      </w:r>
      <w:r w:rsidR="00770889" w:rsidRPr="00106C0F">
        <w:rPr>
          <w:rFonts w:ascii="Century Gothic" w:hAnsi="Century Gothic"/>
          <w:sz w:val="19"/>
          <w:szCs w:val="19"/>
        </w:rPr>
        <w:t>disposiciones</w:t>
      </w:r>
      <w:r w:rsidRPr="00106C0F">
        <w:rPr>
          <w:rFonts w:ascii="Century Gothic" w:hAnsi="Century Gothic"/>
          <w:sz w:val="19"/>
          <w:szCs w:val="19"/>
        </w:rPr>
        <w:t xml:space="preserve"> de la </w:t>
      </w:r>
      <w:r w:rsidR="00413771" w:rsidRPr="00106C0F">
        <w:rPr>
          <w:rFonts w:ascii="Century Gothic" w:hAnsi="Century Gothic"/>
          <w:sz w:val="19"/>
          <w:szCs w:val="19"/>
        </w:rPr>
        <w:t>R</w:t>
      </w:r>
      <w:r w:rsidRPr="00106C0F">
        <w:rPr>
          <w:rFonts w:ascii="Century Gothic" w:hAnsi="Century Gothic"/>
          <w:sz w:val="19"/>
          <w:szCs w:val="19"/>
        </w:rPr>
        <w:t xml:space="preserve">egla XXIX del </w:t>
      </w:r>
      <w:r w:rsidR="00770889" w:rsidRPr="00106C0F">
        <w:rPr>
          <w:rFonts w:ascii="Century Gothic" w:hAnsi="Century Gothic"/>
          <w:sz w:val="19"/>
          <w:szCs w:val="19"/>
        </w:rPr>
        <w:t>Código</w:t>
      </w:r>
      <w:r w:rsidRPr="00106C0F">
        <w:rPr>
          <w:rFonts w:ascii="Century Gothic" w:hAnsi="Century Gothic"/>
          <w:sz w:val="19"/>
          <w:szCs w:val="19"/>
        </w:rPr>
        <w:t xml:space="preserve"> de Seguros de Puerto Rico, </w:t>
      </w:r>
      <w:r w:rsidRPr="00266348">
        <w:rPr>
          <w:rFonts w:ascii="Century Gothic" w:hAnsi="Century Gothic"/>
          <w:b/>
          <w:sz w:val="19"/>
          <w:szCs w:val="19"/>
        </w:rPr>
        <w:t xml:space="preserve">el pago de la prima de </w:t>
      </w:r>
      <w:r w:rsidR="00770889" w:rsidRPr="00266348">
        <w:rPr>
          <w:rFonts w:ascii="Century Gothic" w:hAnsi="Century Gothic"/>
          <w:b/>
          <w:sz w:val="19"/>
          <w:szCs w:val="19"/>
        </w:rPr>
        <w:t>renovación</w:t>
      </w:r>
      <w:r w:rsidRPr="00266348">
        <w:rPr>
          <w:rFonts w:ascii="Century Gothic" w:hAnsi="Century Gothic"/>
          <w:b/>
          <w:sz w:val="19"/>
          <w:szCs w:val="19"/>
        </w:rPr>
        <w:t xml:space="preserve"> de su póliza </w:t>
      </w:r>
      <w:r w:rsidR="00106C0F" w:rsidRPr="00266348">
        <w:rPr>
          <w:rFonts w:ascii="Century Gothic" w:hAnsi="Century Gothic"/>
          <w:b/>
          <w:sz w:val="19"/>
          <w:szCs w:val="19"/>
        </w:rPr>
        <w:t>“</w:t>
      </w:r>
      <w:proofErr w:type="spellStart"/>
      <w:r w:rsidR="00106C0F" w:rsidRPr="00266348">
        <w:rPr>
          <w:rFonts w:ascii="Century Gothic" w:hAnsi="Century Gothic"/>
          <w:b/>
          <w:sz w:val="19"/>
          <w:szCs w:val="19"/>
        </w:rPr>
        <w:t>claims-made</w:t>
      </w:r>
      <w:proofErr w:type="spellEnd"/>
      <w:r w:rsidR="00106C0F" w:rsidRPr="00266348">
        <w:rPr>
          <w:rFonts w:ascii="Century Gothic" w:hAnsi="Century Gothic"/>
          <w:b/>
          <w:sz w:val="19"/>
          <w:szCs w:val="19"/>
        </w:rPr>
        <w:t xml:space="preserve">” </w:t>
      </w:r>
      <w:r w:rsidR="00413771" w:rsidRPr="00266348">
        <w:rPr>
          <w:rFonts w:ascii="Century Gothic" w:hAnsi="Century Gothic"/>
          <w:b/>
          <w:sz w:val="19"/>
          <w:szCs w:val="19"/>
        </w:rPr>
        <w:t>deberá</w:t>
      </w:r>
      <w:r w:rsidR="00106C0F" w:rsidRPr="00266348">
        <w:rPr>
          <w:rFonts w:ascii="Century Gothic" w:hAnsi="Century Gothic"/>
          <w:b/>
          <w:sz w:val="19"/>
          <w:szCs w:val="19"/>
        </w:rPr>
        <w:t xml:space="preserve"> de</w:t>
      </w:r>
      <w:r w:rsidRPr="00266348">
        <w:rPr>
          <w:rFonts w:ascii="Century Gothic" w:hAnsi="Century Gothic"/>
          <w:b/>
          <w:sz w:val="19"/>
          <w:szCs w:val="19"/>
        </w:rPr>
        <w:t xml:space="preserve"> ser recibido </w:t>
      </w:r>
      <w:r w:rsidR="00770889" w:rsidRPr="00266348">
        <w:rPr>
          <w:rFonts w:ascii="Century Gothic" w:hAnsi="Century Gothic"/>
          <w:b/>
          <w:sz w:val="19"/>
          <w:szCs w:val="19"/>
        </w:rPr>
        <w:t>por</w:t>
      </w:r>
      <w:r w:rsidRPr="00266348">
        <w:rPr>
          <w:rFonts w:ascii="Century Gothic" w:hAnsi="Century Gothic"/>
          <w:b/>
          <w:sz w:val="19"/>
          <w:szCs w:val="19"/>
        </w:rPr>
        <w:t xml:space="preserve"> la compañía en o antes de la fecha de efectividad</w:t>
      </w:r>
      <w:r w:rsidR="00413771" w:rsidRPr="00106C0F">
        <w:rPr>
          <w:rFonts w:ascii="Century Gothic" w:hAnsi="Century Gothic"/>
          <w:sz w:val="19"/>
          <w:szCs w:val="19"/>
        </w:rPr>
        <w:t xml:space="preserve"> </w:t>
      </w:r>
      <w:r w:rsidRPr="00106C0F">
        <w:rPr>
          <w:rFonts w:ascii="Century Gothic" w:hAnsi="Century Gothic"/>
          <w:sz w:val="19"/>
          <w:szCs w:val="19"/>
        </w:rPr>
        <w:t xml:space="preserve">para que la misma pueda cobrar </w:t>
      </w:r>
      <w:r w:rsidR="00770889" w:rsidRPr="00106C0F">
        <w:rPr>
          <w:rFonts w:ascii="Century Gothic" w:hAnsi="Century Gothic"/>
          <w:sz w:val="19"/>
          <w:szCs w:val="19"/>
        </w:rPr>
        <w:t>vigencia</w:t>
      </w:r>
      <w:r w:rsidRPr="00106C0F">
        <w:rPr>
          <w:rFonts w:ascii="Century Gothic" w:hAnsi="Century Gothic"/>
          <w:sz w:val="19"/>
          <w:szCs w:val="19"/>
        </w:rPr>
        <w:t xml:space="preserve"> y evitar</w:t>
      </w:r>
      <w:r w:rsidR="00413771" w:rsidRPr="00106C0F">
        <w:rPr>
          <w:rFonts w:ascii="Century Gothic" w:hAnsi="Century Gothic"/>
          <w:sz w:val="19"/>
          <w:szCs w:val="19"/>
        </w:rPr>
        <w:t xml:space="preserve"> la </w:t>
      </w:r>
      <w:r w:rsidR="00106C0F" w:rsidRPr="00106C0F">
        <w:rPr>
          <w:rFonts w:ascii="Century Gothic" w:hAnsi="Century Gothic"/>
          <w:sz w:val="19"/>
          <w:szCs w:val="19"/>
        </w:rPr>
        <w:t xml:space="preserve">cancelación del contrato. </w:t>
      </w:r>
      <w:r w:rsidRPr="00106C0F">
        <w:rPr>
          <w:rFonts w:ascii="Century Gothic" w:hAnsi="Century Gothic"/>
          <w:sz w:val="19"/>
          <w:szCs w:val="19"/>
        </w:rPr>
        <w:t xml:space="preserve">De lo contrario, </w:t>
      </w:r>
      <w:r w:rsidR="00413771" w:rsidRPr="00106C0F">
        <w:rPr>
          <w:rFonts w:ascii="Century Gothic" w:hAnsi="Century Gothic"/>
          <w:sz w:val="19"/>
          <w:szCs w:val="19"/>
        </w:rPr>
        <w:t xml:space="preserve">el </w:t>
      </w:r>
      <w:r w:rsidRPr="00106C0F">
        <w:rPr>
          <w:rFonts w:ascii="Century Gothic" w:hAnsi="Century Gothic"/>
          <w:sz w:val="19"/>
          <w:szCs w:val="19"/>
        </w:rPr>
        <w:t xml:space="preserve">asegurado podrá ejercer la </w:t>
      </w:r>
      <w:r w:rsidR="00413771" w:rsidRPr="00106C0F">
        <w:rPr>
          <w:rFonts w:ascii="Century Gothic" w:hAnsi="Century Gothic"/>
          <w:sz w:val="19"/>
          <w:szCs w:val="19"/>
        </w:rPr>
        <w:t>opción</w:t>
      </w:r>
      <w:r w:rsidRPr="00106C0F">
        <w:rPr>
          <w:rFonts w:ascii="Century Gothic" w:hAnsi="Century Gothic"/>
          <w:sz w:val="19"/>
          <w:szCs w:val="19"/>
        </w:rPr>
        <w:t xml:space="preserve"> de adquirir </w:t>
      </w:r>
      <w:r w:rsidR="00413771" w:rsidRPr="00106C0F">
        <w:rPr>
          <w:rFonts w:ascii="Century Gothic" w:hAnsi="Century Gothic"/>
          <w:sz w:val="19"/>
          <w:szCs w:val="19"/>
        </w:rPr>
        <w:t xml:space="preserve">el endoso conocido </w:t>
      </w:r>
      <w:r w:rsidRPr="00106C0F">
        <w:rPr>
          <w:rFonts w:ascii="Century Gothic" w:hAnsi="Century Gothic"/>
          <w:sz w:val="19"/>
          <w:szCs w:val="19"/>
        </w:rPr>
        <w:t>como cola “</w:t>
      </w:r>
      <w:proofErr w:type="spellStart"/>
      <w:r w:rsidRPr="00106C0F">
        <w:rPr>
          <w:rFonts w:ascii="Century Gothic" w:hAnsi="Century Gothic"/>
          <w:sz w:val="19"/>
          <w:szCs w:val="19"/>
        </w:rPr>
        <w:t>tail</w:t>
      </w:r>
      <w:proofErr w:type="spellEnd"/>
      <w:r w:rsidRPr="00106C0F">
        <w:rPr>
          <w:rFonts w:ascii="Century Gothic" w:hAnsi="Century Gothic"/>
          <w:sz w:val="19"/>
          <w:szCs w:val="19"/>
        </w:rPr>
        <w:t>”</w:t>
      </w:r>
      <w:r w:rsidR="000C0DD7">
        <w:rPr>
          <w:rFonts w:ascii="Century Gothic" w:hAnsi="Century Gothic"/>
          <w:sz w:val="19"/>
          <w:szCs w:val="19"/>
        </w:rPr>
        <w:t>.</w:t>
      </w:r>
    </w:p>
    <w:p w14:paraId="2C896C3D" w14:textId="179EF2F4" w:rsidR="004F298C" w:rsidRPr="00A32AC9" w:rsidRDefault="000C0DD7" w:rsidP="00CD681D">
      <w:pPr>
        <w:pStyle w:val="NoSpacing"/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br/>
      </w:r>
      <w:r w:rsidR="004F298C" w:rsidRPr="00106C0F">
        <w:rPr>
          <w:rFonts w:ascii="Century Gothic" w:hAnsi="Century Gothic"/>
          <w:sz w:val="19"/>
          <w:szCs w:val="19"/>
        </w:rPr>
        <w:t>Le agradecemos emita su pago a tiempo a través de los siguientes métodos: cheque, ACH, Visa, MasterCard, y/o contrato de financiamiento.</w:t>
      </w:r>
    </w:p>
    <w:p w14:paraId="32E424E8" w14:textId="3A912220" w:rsidR="00770889" w:rsidRPr="00106C0F" w:rsidRDefault="00770889" w:rsidP="00CD681D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p w14:paraId="4C59E694" w14:textId="7D689ED0" w:rsidR="00DE29D7" w:rsidRPr="00106C0F" w:rsidRDefault="00770889" w:rsidP="00CD681D">
      <w:pPr>
        <w:pStyle w:val="NoSpacing"/>
        <w:jc w:val="both"/>
        <w:rPr>
          <w:rFonts w:ascii="Century Gothic" w:hAnsi="Century Gothic"/>
          <w:sz w:val="19"/>
          <w:szCs w:val="19"/>
        </w:rPr>
      </w:pPr>
      <w:r w:rsidRPr="00106C0F">
        <w:rPr>
          <w:rFonts w:ascii="Century Gothic" w:hAnsi="Century Gothic"/>
          <w:sz w:val="19"/>
          <w:szCs w:val="19"/>
        </w:rPr>
        <w:t xml:space="preserve">De tener alguna duda puede </w:t>
      </w:r>
      <w:r w:rsidR="00413771" w:rsidRPr="00106C0F">
        <w:rPr>
          <w:rFonts w:ascii="Century Gothic" w:hAnsi="Century Gothic"/>
          <w:sz w:val="19"/>
          <w:szCs w:val="19"/>
        </w:rPr>
        <w:t>comunicarse</w:t>
      </w:r>
      <w:r w:rsidRPr="00106C0F">
        <w:rPr>
          <w:rFonts w:ascii="Century Gothic" w:hAnsi="Century Gothic"/>
          <w:sz w:val="19"/>
          <w:szCs w:val="19"/>
        </w:rPr>
        <w:t xml:space="preserve"> con</w:t>
      </w:r>
      <w:r w:rsidR="00413771" w:rsidRPr="00106C0F">
        <w:rPr>
          <w:rFonts w:ascii="Century Gothic" w:hAnsi="Century Gothic"/>
          <w:sz w:val="19"/>
          <w:szCs w:val="19"/>
        </w:rPr>
        <w:t xml:space="preserve"> su productor de seguros o con</w:t>
      </w:r>
      <w:r w:rsidRPr="00106C0F">
        <w:rPr>
          <w:rFonts w:ascii="Century Gothic" w:hAnsi="Century Gothic"/>
          <w:sz w:val="19"/>
          <w:szCs w:val="19"/>
        </w:rPr>
        <w:t xml:space="preserve"> nosotros al 787-999-7763</w:t>
      </w:r>
      <w:r w:rsidR="00F131AB">
        <w:rPr>
          <w:rFonts w:ascii="Century Gothic" w:hAnsi="Century Gothic"/>
          <w:sz w:val="19"/>
          <w:szCs w:val="19"/>
        </w:rPr>
        <w:t>.</w:t>
      </w:r>
    </w:p>
    <w:sectPr w:rsidR="00DE29D7" w:rsidRPr="00106C0F" w:rsidSect="00EF5B6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EDFFF" w14:textId="77777777" w:rsidR="00A601E6" w:rsidRDefault="00A601E6" w:rsidP="0085201A">
      <w:pPr>
        <w:spacing w:after="0" w:line="240" w:lineRule="auto"/>
      </w:pPr>
      <w:r>
        <w:separator/>
      </w:r>
    </w:p>
  </w:endnote>
  <w:endnote w:type="continuationSeparator" w:id="0">
    <w:p w14:paraId="07D0F37D" w14:textId="77777777" w:rsidR="00A601E6" w:rsidRDefault="00A601E6" w:rsidP="00852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9CD1E" w14:textId="77777777" w:rsidR="00EF5B66" w:rsidRDefault="00EF5B66" w:rsidP="00EF5B66">
    <w:pPr>
      <w:pStyle w:val="Footer"/>
      <w:jc w:val="center"/>
    </w:pPr>
    <w:r>
      <w:rPr>
        <w:noProof/>
      </w:rPr>
      <w:drawing>
        <wp:inline distT="0" distB="0" distL="0" distR="0" wp14:anchorId="0D8C6C22" wp14:editId="5F1D0308">
          <wp:extent cx="914400" cy="43990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MDIC WHI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439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6FA3D" w14:textId="0A98F996" w:rsidR="00B83AF2" w:rsidRDefault="00B83AF2" w:rsidP="00B83AF2">
    <w:pPr>
      <w:pStyle w:val="NoSpacing"/>
      <w:jc w:val="both"/>
      <w:rPr>
        <w:rFonts w:ascii="Century Gothic" w:hAnsi="Century Gothic"/>
        <w:sz w:val="19"/>
        <w:szCs w:val="19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67F620E0" wp14:editId="5B02B884">
          <wp:simplePos x="0" y="0"/>
          <wp:positionH relativeFrom="column">
            <wp:posOffset>-540688</wp:posOffset>
          </wp:positionH>
          <wp:positionV relativeFrom="paragraph">
            <wp:posOffset>-17945</wp:posOffset>
          </wp:positionV>
          <wp:extent cx="1615376" cy="1009815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376" cy="1009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AAADAE" w14:textId="2AA03580" w:rsidR="00B83AF2" w:rsidRDefault="00B83AF2" w:rsidP="00B83AF2">
    <w:pPr>
      <w:pStyle w:val="NoSpacing"/>
      <w:jc w:val="both"/>
      <w:rPr>
        <w:rFonts w:ascii="Century Gothic" w:hAnsi="Century Gothic"/>
        <w:sz w:val="19"/>
        <w:szCs w:val="19"/>
      </w:rPr>
    </w:pPr>
    <w:r w:rsidRPr="00106C0F">
      <w:rPr>
        <w:rFonts w:ascii="Century Gothic" w:hAnsi="Century Gothic"/>
        <w:sz w:val="19"/>
        <w:szCs w:val="19"/>
      </w:rPr>
      <w:t>Atentamente,</w:t>
    </w:r>
  </w:p>
  <w:p w14:paraId="23D5DCE8" w14:textId="77777777" w:rsidR="00B83AF2" w:rsidRDefault="00B83AF2" w:rsidP="00B83AF2">
    <w:pPr>
      <w:pStyle w:val="NoSpacing"/>
      <w:jc w:val="both"/>
      <w:rPr>
        <w:rFonts w:ascii="Century Gothic" w:hAnsi="Century Gothic"/>
        <w:sz w:val="19"/>
        <w:szCs w:val="19"/>
      </w:rPr>
    </w:pPr>
  </w:p>
  <w:p w14:paraId="327BCEBC" w14:textId="5484ED85" w:rsidR="00B83AF2" w:rsidRDefault="00B83AF2" w:rsidP="00B83AF2">
    <w:pPr>
      <w:pStyle w:val="NoSpacing"/>
      <w:jc w:val="both"/>
      <w:rPr>
        <w:rFonts w:ascii="Century Gothic" w:hAnsi="Century Gothic"/>
        <w:sz w:val="19"/>
        <w:szCs w:val="19"/>
      </w:rPr>
    </w:pPr>
  </w:p>
  <w:p w14:paraId="52B6CFB2" w14:textId="77777777" w:rsidR="00B83AF2" w:rsidRPr="00106C0F" w:rsidRDefault="00B83AF2" w:rsidP="00B83AF2">
    <w:pPr>
      <w:pStyle w:val="NoSpacing"/>
      <w:jc w:val="both"/>
      <w:rPr>
        <w:rFonts w:ascii="Century Gothic" w:hAnsi="Century Gothic"/>
        <w:sz w:val="19"/>
        <w:szCs w:val="19"/>
      </w:rPr>
    </w:pPr>
    <w:r w:rsidRPr="00106C0F">
      <w:rPr>
        <w:rFonts w:ascii="Century Gothic" w:hAnsi="Century Gothic"/>
        <w:sz w:val="19"/>
        <w:szCs w:val="19"/>
      </w:rPr>
      <w:t>Estefan</w:t>
    </w:r>
    <w:r>
      <w:rPr>
        <w:rFonts w:ascii="Century Gothic" w:hAnsi="Century Gothic"/>
        <w:sz w:val="19"/>
        <w:szCs w:val="19"/>
      </w:rPr>
      <w:t>í</w:t>
    </w:r>
    <w:r w:rsidRPr="00106C0F">
      <w:rPr>
        <w:rFonts w:ascii="Century Gothic" w:hAnsi="Century Gothic"/>
        <w:sz w:val="19"/>
        <w:szCs w:val="19"/>
      </w:rPr>
      <w:t>a V</w:t>
    </w:r>
    <w:r>
      <w:rPr>
        <w:rFonts w:ascii="Century Gothic" w:hAnsi="Century Gothic"/>
        <w:sz w:val="19"/>
        <w:szCs w:val="19"/>
      </w:rPr>
      <w:t xml:space="preserve">ictoria </w:t>
    </w:r>
    <w:r w:rsidRPr="00106C0F">
      <w:rPr>
        <w:rFonts w:ascii="Century Gothic" w:hAnsi="Century Gothic"/>
        <w:sz w:val="19"/>
        <w:szCs w:val="19"/>
      </w:rPr>
      <w:t>Gonz</w:t>
    </w:r>
    <w:r>
      <w:rPr>
        <w:rFonts w:ascii="Century Gothic" w:hAnsi="Century Gothic"/>
        <w:sz w:val="19"/>
        <w:szCs w:val="19"/>
      </w:rPr>
      <w:t>á</w:t>
    </w:r>
    <w:r w:rsidRPr="00106C0F">
      <w:rPr>
        <w:rFonts w:ascii="Century Gothic" w:hAnsi="Century Gothic"/>
        <w:sz w:val="19"/>
        <w:szCs w:val="19"/>
      </w:rPr>
      <w:t>lez AINS, CIC</w:t>
    </w:r>
  </w:p>
  <w:p w14:paraId="4A4AD1DB" w14:textId="77777777" w:rsidR="00B83AF2" w:rsidRPr="00106C0F" w:rsidRDefault="00B83AF2" w:rsidP="00B83AF2">
    <w:pPr>
      <w:pStyle w:val="NoSpacing"/>
      <w:jc w:val="both"/>
      <w:rPr>
        <w:rFonts w:ascii="Century Gothic" w:hAnsi="Century Gothic"/>
        <w:i/>
        <w:sz w:val="19"/>
        <w:szCs w:val="19"/>
      </w:rPr>
    </w:pPr>
    <w:r w:rsidRPr="00106C0F">
      <w:rPr>
        <w:rFonts w:ascii="Century Gothic" w:hAnsi="Century Gothic"/>
        <w:i/>
        <w:sz w:val="19"/>
        <w:szCs w:val="19"/>
      </w:rPr>
      <w:t>Vicepresidenta Auxiliar</w:t>
    </w:r>
  </w:p>
  <w:p w14:paraId="33619181" w14:textId="77777777" w:rsidR="00B83AF2" w:rsidRPr="00106C0F" w:rsidRDefault="00B83AF2" w:rsidP="00B83AF2">
    <w:pPr>
      <w:pStyle w:val="NoSpacing"/>
      <w:jc w:val="both"/>
      <w:rPr>
        <w:rFonts w:ascii="Century Gothic" w:hAnsi="Century Gothic"/>
        <w:sz w:val="19"/>
        <w:szCs w:val="19"/>
      </w:rPr>
    </w:pPr>
    <w:r>
      <w:rPr>
        <w:rFonts w:ascii="Century Gothic" w:hAnsi="Century Gothic"/>
        <w:sz w:val="19"/>
        <w:szCs w:val="19"/>
      </w:rPr>
      <w:t>Departamento de Suscripción</w:t>
    </w:r>
  </w:p>
  <w:p w14:paraId="7D17A8E3" w14:textId="77777777" w:rsidR="00B83AF2" w:rsidRDefault="00B83A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C329E" w14:textId="77777777" w:rsidR="00A601E6" w:rsidRDefault="00A601E6" w:rsidP="0085201A">
      <w:pPr>
        <w:spacing w:after="0" w:line="240" w:lineRule="auto"/>
      </w:pPr>
      <w:r>
        <w:separator/>
      </w:r>
    </w:p>
  </w:footnote>
  <w:footnote w:type="continuationSeparator" w:id="0">
    <w:p w14:paraId="3D127F32" w14:textId="77777777" w:rsidR="00A601E6" w:rsidRDefault="00A601E6" w:rsidP="00852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entury Gothic" w:hAnsi="Century Gothic"/>
        <w:sz w:val="16"/>
        <w:szCs w:val="16"/>
      </w:rPr>
      <w:id w:val="-1318336367"/>
      <w:docPartObj>
        <w:docPartGallery w:val="Page Numbers (Top of Page)"/>
        <w:docPartUnique/>
      </w:docPartObj>
    </w:sdtPr>
    <w:sdtEndPr/>
    <w:sdtContent>
      <w:p w14:paraId="1E18DCE1" w14:textId="77777777" w:rsidR="00EF5B66" w:rsidRDefault="00EF5B66">
        <w:pPr>
          <w:pStyle w:val="Header"/>
          <w:jc w:val="right"/>
          <w:rPr>
            <w:rFonts w:ascii="Century Gothic" w:hAnsi="Century Gothic"/>
            <w:b/>
            <w:bCs/>
            <w:sz w:val="16"/>
            <w:szCs w:val="16"/>
          </w:rPr>
        </w:pPr>
        <w:r w:rsidRPr="00EF5B66">
          <w:rPr>
            <w:rFonts w:ascii="Century Gothic" w:hAnsi="Century Gothic"/>
            <w:sz w:val="16"/>
            <w:szCs w:val="16"/>
          </w:rPr>
          <w:t xml:space="preserve">Page </w: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begin"/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instrText xml:space="preserve"> PAGE </w:instrTex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separate"/>
        </w:r>
        <w:r w:rsidRPr="00EF5B66">
          <w:rPr>
            <w:rFonts w:ascii="Century Gothic" w:hAnsi="Century Gothic"/>
            <w:b/>
            <w:bCs/>
            <w:noProof/>
            <w:sz w:val="16"/>
            <w:szCs w:val="16"/>
          </w:rPr>
          <w:t>2</w: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end"/>
        </w:r>
        <w:r w:rsidRPr="00EF5B66">
          <w:rPr>
            <w:rFonts w:ascii="Century Gothic" w:hAnsi="Century Gothic"/>
            <w:sz w:val="16"/>
            <w:szCs w:val="16"/>
          </w:rPr>
          <w:t xml:space="preserve"> </w:t>
        </w:r>
        <w:proofErr w:type="spellStart"/>
        <w:r w:rsidRPr="00EF5B66">
          <w:rPr>
            <w:rFonts w:ascii="Century Gothic" w:hAnsi="Century Gothic"/>
            <w:sz w:val="16"/>
            <w:szCs w:val="16"/>
          </w:rPr>
          <w:t>of</w:t>
        </w:r>
        <w:proofErr w:type="spellEnd"/>
        <w:r w:rsidRPr="00EF5B66">
          <w:rPr>
            <w:rFonts w:ascii="Century Gothic" w:hAnsi="Century Gothic"/>
            <w:sz w:val="16"/>
            <w:szCs w:val="16"/>
          </w:rPr>
          <w:t xml:space="preserve"> </w: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begin"/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instrText xml:space="preserve"> NUMPAGES  </w:instrTex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separate"/>
        </w:r>
        <w:r w:rsidRPr="00EF5B66">
          <w:rPr>
            <w:rFonts w:ascii="Century Gothic" w:hAnsi="Century Gothic"/>
            <w:b/>
            <w:bCs/>
            <w:noProof/>
            <w:sz w:val="16"/>
            <w:szCs w:val="16"/>
          </w:rPr>
          <w:t>2</w: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end"/>
        </w:r>
      </w:p>
      <w:p w14:paraId="3ADE5F15" w14:textId="77777777" w:rsidR="00EF5B66" w:rsidRPr="00EF5B66" w:rsidRDefault="00EF5B66">
        <w:pPr>
          <w:pStyle w:val="Header"/>
          <w:jc w:val="right"/>
          <w:rPr>
            <w:rFonts w:ascii="Century Gothic" w:hAnsi="Century Gothic"/>
            <w:sz w:val="16"/>
            <w:szCs w:val="16"/>
          </w:rPr>
        </w:pPr>
        <w:r>
          <w:rPr>
            <w:rFonts w:ascii="Century Gothic" w:hAnsi="Century Gothic"/>
            <w:b/>
            <w:bCs/>
            <w:sz w:val="16"/>
            <w:szCs w:val="16"/>
          </w:rPr>
          <w:t>AHCP – Docs. Requeridos</w:t>
        </w:r>
      </w:p>
    </w:sdtContent>
  </w:sdt>
  <w:p w14:paraId="7FF27D12" w14:textId="77777777" w:rsidR="0085201A" w:rsidRPr="0085201A" w:rsidRDefault="0085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997BD" w14:textId="2ABA1365" w:rsidR="00770889" w:rsidRDefault="00012009" w:rsidP="00106C0F">
    <w:pPr>
      <w:pStyle w:val="NoSpacing"/>
      <w:jc w:val="center"/>
      <w:rPr>
        <w:rFonts w:ascii="Century Gothic" w:hAnsi="Century Gothic"/>
        <w:sz w:val="20"/>
        <w:szCs w:val="20"/>
        <w:lang w:val="en-US"/>
      </w:rPr>
    </w:pPr>
    <w:r>
      <w:rPr>
        <w:rFonts w:ascii="Century Gothic" w:hAnsi="Century Gothic"/>
        <w:noProof/>
        <w:sz w:val="20"/>
        <w:szCs w:val="20"/>
        <w:lang w:val="en-US"/>
      </w:rPr>
      <w:drawing>
        <wp:inline distT="0" distB="0" distL="0" distR="0" wp14:anchorId="36EDA4E1" wp14:editId="1F789444">
          <wp:extent cx="1036320" cy="892175"/>
          <wp:effectExtent l="0" t="0" r="0" b="317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3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D017AC2" w14:textId="193621A6" w:rsidR="00770889" w:rsidRPr="00770889" w:rsidRDefault="00770889" w:rsidP="00770889">
    <w:pPr>
      <w:pStyle w:val="NoSpacing"/>
      <w:jc w:val="center"/>
      <w:rPr>
        <w:rFonts w:ascii="Century Gothic" w:hAnsi="Century Gothic"/>
        <w:b/>
        <w:color w:val="404040" w:themeColor="text1" w:themeTint="BF"/>
        <w:szCs w:val="20"/>
        <w:lang w:val="en-US"/>
      </w:rPr>
    </w:pPr>
    <w:r w:rsidRPr="00770889">
      <w:rPr>
        <w:rFonts w:ascii="Century Gothic" w:hAnsi="Century Gothic"/>
        <w:b/>
        <w:color w:val="404040" w:themeColor="text1" w:themeTint="BF"/>
        <w:szCs w:val="20"/>
        <w:lang w:val="en-US"/>
      </w:rPr>
      <w:t>PHYSICIANS, SURGEONS AND DENTISTS PROFESSIONAL LIABILITY INSURANCE POLICY</w:t>
    </w:r>
  </w:p>
  <w:p w14:paraId="0E0025C5" w14:textId="77777777" w:rsidR="00EF5B66" w:rsidRPr="00EF5B66" w:rsidRDefault="00EF5B66" w:rsidP="00EF5B66">
    <w:pPr>
      <w:pStyle w:val="NoSpacing"/>
      <w:jc w:val="center"/>
      <w:rPr>
        <w:rFonts w:ascii="Century Gothic" w:hAnsi="Century Gothic"/>
        <w:b/>
        <w:color w:val="404040" w:themeColor="text1" w:themeTint="BF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83F5D6" wp14:editId="1FC3354C">
              <wp:simplePos x="0" y="0"/>
              <wp:positionH relativeFrom="column">
                <wp:posOffset>0</wp:posOffset>
              </wp:positionH>
              <wp:positionV relativeFrom="paragraph">
                <wp:posOffset>67945</wp:posOffset>
              </wp:positionV>
              <wp:extent cx="5943600" cy="91440"/>
              <wp:effectExtent l="0" t="0" r="0" b="381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9144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947948" id="Rectangle 7" o:spid="_x0000_s1026" style="position:absolute;margin-left:0;margin-top:5.35pt;width:468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ySmwIAAKcFAAAOAAAAZHJzL2Uyb0RvYy54bWysVE1v2zAMvQ/YfxB0X+1kabMGdYogRYcB&#10;XVu0HXpWZCk2IImapMTJfv0oyXHTrthh2EXWB/ke+Uzy4nKnFdkK51swFR2dlJQIw6FuzbqiP56u&#10;P32hxAdmaqbAiIruhaeX848fLjo7E2NoQNXCEQQxftbZijYh2FlReN4IzfwJWGHwUYLTLODRrYva&#10;sQ7RtSrGZXlWdOBq64AL7/H2Kj/SecKXUvBwJ6UXgaiKYmwhrS6tq7gW8ws2Wztmm5b3YbB/iEKz&#10;1iDpAHXFAiMb1/4BpVvuwIMMJxx0AVK2XKQcMJtR+Sabx4ZZkXJBcbwdZPL/D5bfbu8daeuKTikx&#10;TOMvekDRmFkrQaZRns76GVo92nvXnzxuY6476XT8YhZklyTdD5KKXSAcL0/PJ5/PSlSe49v5aDJJ&#10;khcvztb58FWAJnFTUYfkSUi2vfEBCdH0YBK5PKi2vm6VSodYJWKpHNky/L+r9Ti5qo3+DnW+m56W&#10;yJ5xUlFF84T6CkmZiGcgImfjeFPE3HO2aRf2SkQ7ZR6ERNEwv8w4IGdSxrkwYZSC8Q2rRb6Oobwf&#10;SwKMyBL5B+we4HWSB+wcZW8fXUWq9sG5zOx/cx48EjOYMDjr1oB7D0BhVj1ztj+IlKWJKq2g3mNJ&#10;Oci95i2/bvHX3jAf7pnD5sJiwIER7nCRCrqKQr+jpAH36737aI81j6+UdNisFfU/N8wJStQ3g92Q&#10;C4uEdJicTsfI4Y5fVscvZqOXgPUywtFkedpG+6AOW+lAP+NcWURWfGKGI3dFeXCHwzLkIYKTiYvF&#10;IplhR1sWbsyj5RE8qhpL92n3zJzt6ztgY9zCobHZ7E2ZZ9voaWCxCSDb1AMvuvZ64zRIRdxPrjhu&#10;js/J6mW+zn8DAAD//wMAUEsDBBQABgAIAAAAIQC9Fg153gAAAAYBAAAPAAAAZHJzL2Rvd25yZXYu&#10;eG1sTI9LT8MwEITvSPwHa5G4IOq0QCkhTsVDVIgDj5Qf4Nqbh4jXke22ob+e5QTHmVnNfFssR9eL&#10;HYbYeVIwnWQgkIy3HTUKPtdP5wsQMWmyuveECr4xwrI8Pip0bv2ePnBXpUZwCcVcK2hTGnIpo2nR&#10;6TjxAxJntQ9OJ5ahkTboPZe7Xs6ybC6d7ogXWj3gQ4vmq9o6BdX95eq1PntZhVquD+b5ffH4Nhil&#10;Tk/Gu1sQCcf0dwy/+IwOJTNt/JZsFL0CfiSxm12D4PTmYs7GRsHsagqyLOR//PIHAAD//wMAUEsB&#10;Ai0AFAAGAAgAAAAhALaDOJL+AAAA4QEAABMAAAAAAAAAAAAAAAAAAAAAAFtDb250ZW50X1R5cGVz&#10;XS54bWxQSwECLQAUAAYACAAAACEAOP0h/9YAAACUAQAACwAAAAAAAAAAAAAAAAAvAQAAX3JlbHMv&#10;LnJlbHNQSwECLQAUAAYACAAAACEAn2JMkpsCAACnBQAADgAAAAAAAAAAAAAAAAAuAgAAZHJzL2Uy&#10;b0RvYy54bWxQSwECLQAUAAYACAAAACEAvRYNed4AAAAGAQAADwAAAAAAAAAAAAAAAAD1BAAAZHJz&#10;L2Rvd25yZXYueG1sUEsFBgAAAAAEAAQA8wAAAAAGAAAAAA==&#10;" fillcolor="#aeaaaa [241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84"/>
    <w:multiLevelType w:val="hybridMultilevel"/>
    <w:tmpl w:val="B66CE108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B208E2"/>
    <w:multiLevelType w:val="hybridMultilevel"/>
    <w:tmpl w:val="F68E6C0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C93641"/>
    <w:multiLevelType w:val="hybridMultilevel"/>
    <w:tmpl w:val="14A081DE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C374D6F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6432C"/>
    <w:multiLevelType w:val="hybridMultilevel"/>
    <w:tmpl w:val="82161E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402B6"/>
    <w:multiLevelType w:val="hybridMultilevel"/>
    <w:tmpl w:val="7700CD44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411679"/>
    <w:multiLevelType w:val="hybridMultilevel"/>
    <w:tmpl w:val="1FD8E69C"/>
    <w:lvl w:ilvl="0" w:tplc="7AA46990">
      <w:start w:val="1"/>
      <w:numFmt w:val="upperRoman"/>
      <w:lvlText w:val="%1."/>
      <w:lvlJc w:val="right"/>
      <w:pPr>
        <w:ind w:left="1068" w:hanging="360"/>
      </w:pPr>
      <w:rPr>
        <w:rFonts w:hint="default"/>
        <w:b w:val="0"/>
      </w:rPr>
    </w:lvl>
    <w:lvl w:ilvl="1" w:tplc="500A0019" w:tentative="1">
      <w:start w:val="1"/>
      <w:numFmt w:val="lowerLetter"/>
      <w:lvlText w:val="%2."/>
      <w:lvlJc w:val="left"/>
      <w:pPr>
        <w:ind w:left="1788" w:hanging="360"/>
      </w:pPr>
    </w:lvl>
    <w:lvl w:ilvl="2" w:tplc="500A001B" w:tentative="1">
      <w:start w:val="1"/>
      <w:numFmt w:val="lowerRoman"/>
      <w:lvlText w:val="%3."/>
      <w:lvlJc w:val="right"/>
      <w:pPr>
        <w:ind w:left="2508" w:hanging="180"/>
      </w:pPr>
    </w:lvl>
    <w:lvl w:ilvl="3" w:tplc="500A000F" w:tentative="1">
      <w:start w:val="1"/>
      <w:numFmt w:val="decimal"/>
      <w:lvlText w:val="%4."/>
      <w:lvlJc w:val="left"/>
      <w:pPr>
        <w:ind w:left="3228" w:hanging="360"/>
      </w:pPr>
    </w:lvl>
    <w:lvl w:ilvl="4" w:tplc="500A0019" w:tentative="1">
      <w:start w:val="1"/>
      <w:numFmt w:val="lowerLetter"/>
      <w:lvlText w:val="%5."/>
      <w:lvlJc w:val="left"/>
      <w:pPr>
        <w:ind w:left="3948" w:hanging="360"/>
      </w:pPr>
    </w:lvl>
    <w:lvl w:ilvl="5" w:tplc="500A001B" w:tentative="1">
      <w:start w:val="1"/>
      <w:numFmt w:val="lowerRoman"/>
      <w:lvlText w:val="%6."/>
      <w:lvlJc w:val="right"/>
      <w:pPr>
        <w:ind w:left="4668" w:hanging="180"/>
      </w:pPr>
    </w:lvl>
    <w:lvl w:ilvl="6" w:tplc="500A000F" w:tentative="1">
      <w:start w:val="1"/>
      <w:numFmt w:val="decimal"/>
      <w:lvlText w:val="%7."/>
      <w:lvlJc w:val="left"/>
      <w:pPr>
        <w:ind w:left="5388" w:hanging="360"/>
      </w:pPr>
    </w:lvl>
    <w:lvl w:ilvl="7" w:tplc="500A0019" w:tentative="1">
      <w:start w:val="1"/>
      <w:numFmt w:val="lowerLetter"/>
      <w:lvlText w:val="%8."/>
      <w:lvlJc w:val="left"/>
      <w:pPr>
        <w:ind w:left="6108" w:hanging="360"/>
      </w:pPr>
    </w:lvl>
    <w:lvl w:ilvl="8" w:tplc="5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97726A"/>
    <w:multiLevelType w:val="hybridMultilevel"/>
    <w:tmpl w:val="3D1EFBD4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BF04AA"/>
    <w:multiLevelType w:val="hybridMultilevel"/>
    <w:tmpl w:val="561E35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52ADB"/>
    <w:multiLevelType w:val="hybridMultilevel"/>
    <w:tmpl w:val="555037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067EB"/>
    <w:multiLevelType w:val="hybridMultilevel"/>
    <w:tmpl w:val="3496AFFE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2DE5DAB"/>
    <w:multiLevelType w:val="hybridMultilevel"/>
    <w:tmpl w:val="2C0051A6"/>
    <w:lvl w:ilvl="0" w:tplc="50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9747199"/>
    <w:multiLevelType w:val="hybridMultilevel"/>
    <w:tmpl w:val="BAF4CC0C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E07B8"/>
    <w:multiLevelType w:val="hybridMultilevel"/>
    <w:tmpl w:val="870674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A130E"/>
    <w:multiLevelType w:val="hybridMultilevel"/>
    <w:tmpl w:val="2A7E857A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500A0019" w:tentative="1">
      <w:start w:val="1"/>
      <w:numFmt w:val="lowerLetter"/>
      <w:lvlText w:val="%2."/>
      <w:lvlJc w:val="left"/>
      <w:pPr>
        <w:ind w:left="1788" w:hanging="360"/>
      </w:pPr>
    </w:lvl>
    <w:lvl w:ilvl="2" w:tplc="500A001B" w:tentative="1">
      <w:start w:val="1"/>
      <w:numFmt w:val="lowerRoman"/>
      <w:lvlText w:val="%3."/>
      <w:lvlJc w:val="right"/>
      <w:pPr>
        <w:ind w:left="2508" w:hanging="180"/>
      </w:pPr>
    </w:lvl>
    <w:lvl w:ilvl="3" w:tplc="500A000F" w:tentative="1">
      <w:start w:val="1"/>
      <w:numFmt w:val="decimal"/>
      <w:lvlText w:val="%4."/>
      <w:lvlJc w:val="left"/>
      <w:pPr>
        <w:ind w:left="3228" w:hanging="360"/>
      </w:pPr>
    </w:lvl>
    <w:lvl w:ilvl="4" w:tplc="500A0019" w:tentative="1">
      <w:start w:val="1"/>
      <w:numFmt w:val="lowerLetter"/>
      <w:lvlText w:val="%5."/>
      <w:lvlJc w:val="left"/>
      <w:pPr>
        <w:ind w:left="3948" w:hanging="360"/>
      </w:pPr>
    </w:lvl>
    <w:lvl w:ilvl="5" w:tplc="500A001B" w:tentative="1">
      <w:start w:val="1"/>
      <w:numFmt w:val="lowerRoman"/>
      <w:lvlText w:val="%6."/>
      <w:lvlJc w:val="right"/>
      <w:pPr>
        <w:ind w:left="4668" w:hanging="180"/>
      </w:pPr>
    </w:lvl>
    <w:lvl w:ilvl="6" w:tplc="500A000F" w:tentative="1">
      <w:start w:val="1"/>
      <w:numFmt w:val="decimal"/>
      <w:lvlText w:val="%7."/>
      <w:lvlJc w:val="left"/>
      <w:pPr>
        <w:ind w:left="5388" w:hanging="360"/>
      </w:pPr>
    </w:lvl>
    <w:lvl w:ilvl="7" w:tplc="500A0019" w:tentative="1">
      <w:start w:val="1"/>
      <w:numFmt w:val="lowerLetter"/>
      <w:lvlText w:val="%8."/>
      <w:lvlJc w:val="left"/>
      <w:pPr>
        <w:ind w:left="6108" w:hanging="360"/>
      </w:pPr>
    </w:lvl>
    <w:lvl w:ilvl="8" w:tplc="5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B8F10D5"/>
    <w:multiLevelType w:val="hybridMultilevel"/>
    <w:tmpl w:val="FAEA84B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CE2921"/>
    <w:multiLevelType w:val="hybridMultilevel"/>
    <w:tmpl w:val="D090B562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8E66B45"/>
    <w:multiLevelType w:val="hybridMultilevel"/>
    <w:tmpl w:val="04A0D5EE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9AD2EE9"/>
    <w:multiLevelType w:val="hybridMultilevel"/>
    <w:tmpl w:val="99CCA3DE"/>
    <w:lvl w:ilvl="0" w:tplc="0409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A7B1122"/>
    <w:multiLevelType w:val="hybridMultilevel"/>
    <w:tmpl w:val="0F6CF434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EE30CF7"/>
    <w:multiLevelType w:val="hybridMultilevel"/>
    <w:tmpl w:val="1B0E535A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7"/>
  </w:num>
  <w:num w:numId="5">
    <w:abstractNumId w:val="1"/>
  </w:num>
  <w:num w:numId="6">
    <w:abstractNumId w:val="16"/>
  </w:num>
  <w:num w:numId="7">
    <w:abstractNumId w:val="4"/>
  </w:num>
  <w:num w:numId="8">
    <w:abstractNumId w:val="14"/>
  </w:num>
  <w:num w:numId="9">
    <w:abstractNumId w:val="17"/>
  </w:num>
  <w:num w:numId="10">
    <w:abstractNumId w:val="12"/>
  </w:num>
  <w:num w:numId="11">
    <w:abstractNumId w:val="5"/>
  </w:num>
  <w:num w:numId="12">
    <w:abstractNumId w:val="3"/>
  </w:num>
  <w:num w:numId="13">
    <w:abstractNumId w:val="6"/>
  </w:num>
  <w:num w:numId="14">
    <w:abstractNumId w:val="19"/>
  </w:num>
  <w:num w:numId="15">
    <w:abstractNumId w:val="18"/>
  </w:num>
  <w:num w:numId="16">
    <w:abstractNumId w:val="0"/>
  </w:num>
  <w:num w:numId="17">
    <w:abstractNumId w:val="9"/>
  </w:num>
  <w:num w:numId="18">
    <w:abstractNumId w:val="15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1A"/>
    <w:rsid w:val="00012009"/>
    <w:rsid w:val="0001791A"/>
    <w:rsid w:val="0004168B"/>
    <w:rsid w:val="00062CDC"/>
    <w:rsid w:val="000632CB"/>
    <w:rsid w:val="000C0DD7"/>
    <w:rsid w:val="00106C0F"/>
    <w:rsid w:val="0020378C"/>
    <w:rsid w:val="00266348"/>
    <w:rsid w:val="002A6C9D"/>
    <w:rsid w:val="002D51DC"/>
    <w:rsid w:val="002F5BC8"/>
    <w:rsid w:val="003F40F4"/>
    <w:rsid w:val="00413771"/>
    <w:rsid w:val="004F298C"/>
    <w:rsid w:val="004F3807"/>
    <w:rsid w:val="004F3C8A"/>
    <w:rsid w:val="004F6D53"/>
    <w:rsid w:val="00595B87"/>
    <w:rsid w:val="005D6E77"/>
    <w:rsid w:val="00606265"/>
    <w:rsid w:val="00611FD4"/>
    <w:rsid w:val="00615A81"/>
    <w:rsid w:val="0062620D"/>
    <w:rsid w:val="00671EA0"/>
    <w:rsid w:val="00752FAE"/>
    <w:rsid w:val="00756DA3"/>
    <w:rsid w:val="007636B7"/>
    <w:rsid w:val="00770889"/>
    <w:rsid w:val="007842B3"/>
    <w:rsid w:val="00796324"/>
    <w:rsid w:val="0085201A"/>
    <w:rsid w:val="0089461A"/>
    <w:rsid w:val="008B589C"/>
    <w:rsid w:val="008C6B69"/>
    <w:rsid w:val="00975680"/>
    <w:rsid w:val="00976C7E"/>
    <w:rsid w:val="00A32AC9"/>
    <w:rsid w:val="00A43FF8"/>
    <w:rsid w:val="00A45C66"/>
    <w:rsid w:val="00A601E6"/>
    <w:rsid w:val="00A61058"/>
    <w:rsid w:val="00A73695"/>
    <w:rsid w:val="00A950C4"/>
    <w:rsid w:val="00B6630E"/>
    <w:rsid w:val="00B83AF2"/>
    <w:rsid w:val="00C61D5C"/>
    <w:rsid w:val="00CD0FEA"/>
    <w:rsid w:val="00CD3C9D"/>
    <w:rsid w:val="00CD681D"/>
    <w:rsid w:val="00CE2B87"/>
    <w:rsid w:val="00D35275"/>
    <w:rsid w:val="00D675FD"/>
    <w:rsid w:val="00DE29D7"/>
    <w:rsid w:val="00DF50DE"/>
    <w:rsid w:val="00E84374"/>
    <w:rsid w:val="00EB4EDC"/>
    <w:rsid w:val="00EB73B8"/>
    <w:rsid w:val="00EF5B66"/>
    <w:rsid w:val="00F02BA6"/>
    <w:rsid w:val="00F06E43"/>
    <w:rsid w:val="00F131AB"/>
    <w:rsid w:val="00F7734F"/>
    <w:rsid w:val="00FA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1F84E"/>
  <w15:chartTrackingRefBased/>
  <w15:docId w15:val="{1E9FA104-4656-4556-A273-D649C8FD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20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52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01A"/>
  </w:style>
  <w:style w:type="paragraph" w:styleId="Footer">
    <w:name w:val="footer"/>
    <w:basedOn w:val="Normal"/>
    <w:link w:val="FooterChar"/>
    <w:uiPriority w:val="99"/>
    <w:unhideWhenUsed/>
    <w:rsid w:val="00852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01A"/>
  </w:style>
  <w:style w:type="paragraph" w:styleId="BalloonText">
    <w:name w:val="Balloon Text"/>
    <w:basedOn w:val="Normal"/>
    <w:link w:val="BalloonTextChar"/>
    <w:uiPriority w:val="99"/>
    <w:semiHidden/>
    <w:unhideWhenUsed/>
    <w:rsid w:val="008520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E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Matos</dc:creator>
  <cp:keywords/>
  <dc:description/>
  <cp:lastModifiedBy>Dario Moyett Laboy</cp:lastModifiedBy>
  <cp:revision>44</cp:revision>
  <cp:lastPrinted>2019-04-10T14:44:00Z</cp:lastPrinted>
  <dcterms:created xsi:type="dcterms:W3CDTF">2020-11-06T19:27:00Z</dcterms:created>
  <dcterms:modified xsi:type="dcterms:W3CDTF">2021-02-19T15:10:00Z</dcterms:modified>
</cp:coreProperties>
</file>