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7BB" w:rsidRDefault="001717FE" w:rsidP="001717FE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COMMAND WAR</w:t>
      </w:r>
    </w:p>
    <w:p w:rsidR="001717FE" w:rsidRDefault="001717FE" w:rsidP="001717FE">
      <w:pPr>
        <w:jc w:val="center"/>
        <w:rPr>
          <w:rFonts w:ascii="Arial" w:hAnsi="Arial" w:cs="Arial"/>
          <w:sz w:val="28"/>
          <w:szCs w:val="28"/>
        </w:rPr>
      </w:pPr>
    </w:p>
    <w:p w:rsidR="001717FE" w:rsidRDefault="001717FE" w:rsidP="001717F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VISÃO GERAL</w:t>
      </w: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  <w:r>
        <w:rPr>
          <w:rFonts w:ascii="Arial" w:hAnsi="Arial" w:cs="Arial"/>
        </w:rPr>
        <w:t>Gênero: Simulação/Guerra</w:t>
      </w: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  <w:r>
        <w:rPr>
          <w:rFonts w:ascii="Arial" w:hAnsi="Arial" w:cs="Arial"/>
        </w:rPr>
        <w:t>Plataforma: PC/Console</w:t>
      </w: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</w:p>
    <w:p w:rsidR="001717FE" w:rsidRDefault="001717FE" w:rsidP="001717FE">
      <w:pPr>
        <w:pStyle w:val="PargrafodaLista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Público-alvo: </w:t>
      </w:r>
    </w:p>
    <w:p w:rsidR="001717FE" w:rsidRDefault="001717FE" w:rsidP="001717FE">
      <w:pPr>
        <w:pStyle w:val="PargrafodaLista"/>
        <w:ind w:firstLine="69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projeto é destinado para um público alvo apaixonado por simulação e que buscam algo intenso e complexo como a guerra entre embarcações, o jogo é pensado para pessoas com mais de 12 anos que gostam de se desafiar com uma navegação completa e complexa onde o jogador terá que pensar </w:t>
      </w:r>
      <w:r w:rsidR="003D58F6">
        <w:rPr>
          <w:rFonts w:ascii="Arial" w:hAnsi="Arial" w:cs="Arial"/>
        </w:rPr>
        <w:t>e elaborar estratégias contra seus inimigos.</w:t>
      </w:r>
    </w:p>
    <w:p w:rsidR="003D58F6" w:rsidRDefault="003D58F6" w:rsidP="003D58F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3D58F6" w:rsidRDefault="003D58F6" w:rsidP="003D58F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Resumo:</w:t>
      </w:r>
    </w:p>
    <w:p w:rsidR="003D58F6" w:rsidRDefault="003D58F6" w:rsidP="003D58F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Este é um projeto 3d, onde a mecânicas serão voltadas em alto mar com a tecnologia Unity, </w:t>
      </w:r>
      <w:r w:rsidR="008A7BC3">
        <w:rPr>
          <w:rFonts w:ascii="Arial" w:hAnsi="Arial" w:cs="Arial"/>
        </w:rPr>
        <w:t xml:space="preserve">utilizando modelos detalhados e leves para que não sobreaqueçam os dispositivos dos jogadores. O jogo </w:t>
      </w:r>
      <w:r w:rsidR="00051824">
        <w:rPr>
          <w:rFonts w:ascii="Arial" w:hAnsi="Arial" w:cs="Arial"/>
        </w:rPr>
        <w:t>conterá dublagem em língua nativa e legenda português e inglês, com modelos originais</w:t>
      </w:r>
      <w:proofErr w:type="gramStart"/>
      <w:r w:rsidR="006515A5">
        <w:rPr>
          <w:rFonts w:ascii="Arial" w:hAnsi="Arial" w:cs="Arial"/>
        </w:rPr>
        <w:t>...(</w:t>
      </w:r>
      <w:proofErr w:type="gramEnd"/>
      <w:r w:rsidR="006515A5">
        <w:rPr>
          <w:rFonts w:ascii="Arial" w:hAnsi="Arial" w:cs="Arial"/>
        </w:rPr>
        <w:t>Em produção)</w:t>
      </w:r>
      <w:bookmarkStart w:id="0" w:name="_GoBack"/>
      <w:bookmarkEnd w:id="0"/>
    </w:p>
    <w:p w:rsidR="003D58F6" w:rsidRDefault="003D58F6" w:rsidP="003D58F6">
      <w:pPr>
        <w:jc w:val="both"/>
        <w:rPr>
          <w:rFonts w:ascii="Arial" w:hAnsi="Arial" w:cs="Arial"/>
        </w:rPr>
      </w:pPr>
    </w:p>
    <w:p w:rsidR="003D58F6" w:rsidRDefault="003D58F6" w:rsidP="003D58F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CAMPANHA PRINCIPAL</w:t>
      </w:r>
    </w:p>
    <w:p w:rsidR="003D58F6" w:rsidRDefault="003D58F6" w:rsidP="003D58F6">
      <w:pPr>
        <w:ind w:left="720" w:firstLine="696"/>
        <w:jc w:val="both"/>
        <w:rPr>
          <w:rFonts w:ascii="Arial" w:hAnsi="Arial" w:cs="Arial"/>
        </w:rPr>
      </w:pPr>
      <w:r>
        <w:rPr>
          <w:rFonts w:ascii="Arial" w:hAnsi="Arial" w:cs="Arial"/>
        </w:rPr>
        <w:t>O SinglePlayer de CommandWar conta a história de um pirata aventureiro, que busca além de riquezas e poder, redenção por conta de seu passado trágico, e ações hediondas que cometeras no passado. Nessa aventura ele conhecera personagens incríveis onde terão uma baita influencia no desenvolvimento do personagem.</w:t>
      </w:r>
    </w:p>
    <w:p w:rsidR="00051824" w:rsidRDefault="00051824" w:rsidP="00051824">
      <w:pPr>
        <w:jc w:val="both"/>
        <w:rPr>
          <w:rFonts w:ascii="Arial" w:hAnsi="Arial" w:cs="Arial"/>
        </w:rPr>
      </w:pPr>
    </w:p>
    <w:p w:rsidR="00051824" w:rsidRDefault="00051824" w:rsidP="00051824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Experiência passo a passo:</w:t>
      </w:r>
    </w:p>
    <w:p w:rsidR="00051824" w:rsidRDefault="00051824" w:rsidP="00051824">
      <w:pPr>
        <w:pStyle w:val="PargrafodaLista"/>
        <w:jc w:val="both"/>
        <w:rPr>
          <w:rFonts w:ascii="Arial" w:hAnsi="Arial" w:cs="Arial"/>
        </w:rPr>
      </w:pPr>
    </w:p>
    <w:p w:rsidR="00051824" w:rsidRDefault="00051824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Início – Tela inicial com um fundo usando o próprio cenário, enquanto toca uma música nostálgica, com 4 botões interativos, Nova aventura, Continuar, Multiplayer e Opções.</w:t>
      </w:r>
    </w:p>
    <w:p w:rsidR="00051824" w:rsidRDefault="00051824" w:rsidP="00051824">
      <w:pPr>
        <w:pStyle w:val="PargrafodaLista"/>
        <w:ind w:left="1440"/>
        <w:jc w:val="both"/>
        <w:rPr>
          <w:rFonts w:ascii="Arial" w:hAnsi="Arial" w:cs="Arial"/>
        </w:rPr>
      </w:pPr>
    </w:p>
    <w:p w:rsidR="00051824" w:rsidRDefault="00051824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Tutorial inicial – O jogo começa apresentando </w:t>
      </w:r>
      <w:r w:rsidR="000D1EE4">
        <w:rPr>
          <w:rFonts w:ascii="Arial" w:hAnsi="Arial" w:cs="Arial"/>
        </w:rPr>
        <w:t>os comandos</w:t>
      </w:r>
      <w:r>
        <w:rPr>
          <w:rFonts w:ascii="Arial" w:hAnsi="Arial" w:cs="Arial"/>
        </w:rPr>
        <w:t xml:space="preserve"> de movimentação básica</w:t>
      </w:r>
      <w:r w:rsidR="000D1EE4">
        <w:rPr>
          <w:rFonts w:ascii="Arial" w:hAnsi="Arial" w:cs="Arial"/>
        </w:rPr>
        <w:t>, mostrando toda a movimentação relacionada a embarcação, seguindo para o tutorial de combate e o inimigo inicial.</w:t>
      </w:r>
    </w:p>
    <w:p w:rsidR="000D1EE4" w:rsidRPr="000D1EE4" w:rsidRDefault="000D1EE4" w:rsidP="000D1EE4">
      <w:pPr>
        <w:pStyle w:val="PargrafodaLista"/>
        <w:rPr>
          <w:rFonts w:ascii="Arial" w:hAnsi="Arial" w:cs="Arial"/>
        </w:rPr>
      </w:pPr>
    </w:p>
    <w:p w:rsidR="000D1EE4" w:rsidRDefault="000D1EE4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Primeira área explorável – A primeira área explorável será o vasto oceano onde se passará a maior parte do jogo, com vários itens e relíquias podendo ser encontrados.</w:t>
      </w:r>
    </w:p>
    <w:p w:rsidR="000D1EE4" w:rsidRPr="000D1EE4" w:rsidRDefault="000D1EE4" w:rsidP="000D1EE4">
      <w:pPr>
        <w:pStyle w:val="PargrafodaLista"/>
        <w:rPr>
          <w:rFonts w:ascii="Arial" w:hAnsi="Arial" w:cs="Arial"/>
        </w:rPr>
      </w:pPr>
    </w:p>
    <w:p w:rsidR="000D1EE4" w:rsidRDefault="000D1EE4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Primeiro combate – O primeiro combate será apresentado no tutorial, apresentando os comandos de combate, no primeiro combate será </w:t>
      </w:r>
      <w:r>
        <w:rPr>
          <w:rFonts w:ascii="Arial" w:hAnsi="Arial" w:cs="Arial"/>
        </w:rPr>
        <w:lastRenderedPageBreak/>
        <w:t>apresentado um inimigo base do jogo, onde aparecerá muito durante o jogo.</w:t>
      </w:r>
    </w:p>
    <w:p w:rsidR="000D1EE4" w:rsidRPr="000D1EE4" w:rsidRDefault="000D1EE4" w:rsidP="000D1EE4">
      <w:pPr>
        <w:pStyle w:val="PargrafodaLista"/>
        <w:rPr>
          <w:rFonts w:ascii="Arial" w:hAnsi="Arial" w:cs="Arial"/>
        </w:rPr>
      </w:pPr>
    </w:p>
    <w:p w:rsidR="000D1EE4" w:rsidRDefault="000D1EE4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Progressão e exploração – A progressão do jogo funcionara com um sistema de níveis, experiência e melhorias, certas missões terá uma recomendação de nível para a realização, a cada nível alcançado pelo </w:t>
      </w:r>
      <w:r w:rsidR="00C04641">
        <w:rPr>
          <w:rFonts w:ascii="Arial" w:hAnsi="Arial" w:cs="Arial"/>
        </w:rPr>
        <w:t>jogador, os atributos do navio aumentará. O jogador poderá aumentar ainda mais esses atributos fazendo melhorias em seu barco utilizando moedas coletadas durante a jornada.</w:t>
      </w:r>
    </w:p>
    <w:p w:rsidR="00C04641" w:rsidRPr="00C04641" w:rsidRDefault="00C04641" w:rsidP="00C04641">
      <w:pPr>
        <w:pStyle w:val="PargrafodaLista"/>
        <w:rPr>
          <w:rFonts w:ascii="Arial" w:hAnsi="Arial" w:cs="Arial"/>
        </w:rPr>
      </w:pPr>
    </w:p>
    <w:p w:rsidR="00C04641" w:rsidRDefault="00C04641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Chefes e eventos especiais – Os chefes consiste em embarcações um tanto maiores que a do jogador. Os chefes sempre terão atributos levemente maiores que os do jogador assim forçando o player a formar uma estratégia para conte-lo. Na jornada do jogador ocorrerá eventos especiais como navio fantasma e eventos passageiros com criaturas da cultura popular.</w:t>
      </w:r>
    </w:p>
    <w:p w:rsidR="00C04641" w:rsidRPr="00C04641" w:rsidRDefault="00C04641" w:rsidP="00C04641">
      <w:pPr>
        <w:pStyle w:val="PargrafodaLista"/>
        <w:rPr>
          <w:rFonts w:ascii="Arial" w:hAnsi="Arial" w:cs="Arial"/>
        </w:rPr>
      </w:pPr>
    </w:p>
    <w:p w:rsidR="00C04641" w:rsidRDefault="00C04641" w:rsidP="00051824">
      <w:pPr>
        <w:pStyle w:val="PargrafodaLista"/>
        <w:numPr>
          <w:ilvl w:val="1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Conclusão da campanha </w:t>
      </w:r>
      <w:r w:rsidR="006515A5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6515A5">
        <w:rPr>
          <w:rFonts w:ascii="Arial" w:hAnsi="Arial" w:cs="Arial"/>
        </w:rPr>
        <w:t>Na conclusão da jornada o jogador desbloqueia o restante da história e o jogador conquista os atributos máximos do jogo.</w:t>
      </w:r>
    </w:p>
    <w:p w:rsidR="00051824" w:rsidRPr="00051824" w:rsidRDefault="00051824" w:rsidP="00051824">
      <w:pPr>
        <w:pStyle w:val="PargrafodaLista"/>
        <w:ind w:left="1440"/>
        <w:jc w:val="both"/>
        <w:rPr>
          <w:rFonts w:ascii="Arial" w:hAnsi="Arial" w:cs="Arial"/>
        </w:rPr>
      </w:pPr>
    </w:p>
    <w:p w:rsidR="001717FE" w:rsidRDefault="001717FE" w:rsidP="001717FE">
      <w:pPr>
        <w:pStyle w:val="PargrafodaLista"/>
        <w:rPr>
          <w:rFonts w:ascii="Arial" w:hAnsi="Arial" w:cs="Arial"/>
        </w:rPr>
      </w:pPr>
    </w:p>
    <w:p w:rsidR="001717FE" w:rsidRPr="001717FE" w:rsidRDefault="001717FE" w:rsidP="001717FE">
      <w:pPr>
        <w:pStyle w:val="PargrafodaLista"/>
        <w:rPr>
          <w:rFonts w:ascii="Arial" w:hAnsi="Arial" w:cs="Arial"/>
        </w:rPr>
      </w:pPr>
    </w:p>
    <w:sectPr w:rsidR="001717FE" w:rsidRPr="001717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B6021F"/>
    <w:multiLevelType w:val="hybridMultilevel"/>
    <w:tmpl w:val="8EF4B4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1">
      <w:start w:val="1"/>
      <w:numFmt w:val="decimal"/>
      <w:lvlText w:val="%2)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D232C6"/>
    <w:multiLevelType w:val="hybridMultilevel"/>
    <w:tmpl w:val="11E604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7FE"/>
    <w:rsid w:val="00051824"/>
    <w:rsid w:val="000D1EE4"/>
    <w:rsid w:val="001717FE"/>
    <w:rsid w:val="00177313"/>
    <w:rsid w:val="003D58F6"/>
    <w:rsid w:val="00502FA8"/>
    <w:rsid w:val="006515A5"/>
    <w:rsid w:val="008A7BC3"/>
    <w:rsid w:val="00C0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06400"/>
  <w15:chartTrackingRefBased/>
  <w15:docId w15:val="{CFC3E383-6D89-47C6-B387-48EAB3DDF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717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423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CIEE Laboratorio</dc:creator>
  <cp:keywords/>
  <dc:description/>
  <cp:lastModifiedBy>CIEE Laboratorio</cp:lastModifiedBy>
  <cp:revision>1</cp:revision>
  <dcterms:created xsi:type="dcterms:W3CDTF">2026-02-20T22:36:00Z</dcterms:created>
  <dcterms:modified xsi:type="dcterms:W3CDTF">2026-02-20T23:41:00Z</dcterms:modified>
</cp:coreProperties>
</file>