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0"/>
          <w:szCs w:val="20"/>
        </w:rPr>
        <w:t>Título: “Análisis de Datos con Python”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Profesor: Dr. Milton García Borroto</w:t>
      </w:r>
    </w:p>
    <w:p>
      <w:pPr>
        <w:rPr>
          <w:sz w:val="20"/>
          <w:szCs w:val="20"/>
        </w:rPr>
      </w:pPr>
      <w:bookmarkStart w:id="0" w:name="_GoBack"/>
      <w:bookmarkEnd w:id="0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Tema 1. </w:t>
      </w:r>
      <w:r>
        <w:rPr>
          <w:sz w:val="20"/>
          <w:szCs w:val="20"/>
        </w:rPr>
        <w:t>El lenguaje Python</w:t>
      </w:r>
      <w:r>
        <w:rPr>
          <w:sz w:val="20"/>
          <w:szCs w:val="20"/>
        </w:rPr>
        <w:t>(</w:t>
      </w:r>
      <w:r>
        <w:rPr>
          <w:sz w:val="20"/>
          <w:szCs w:val="20"/>
        </w:rPr>
        <w:t>20</w:t>
      </w:r>
      <w:r>
        <w:rPr>
          <w:sz w:val="20"/>
          <w:szCs w:val="20"/>
        </w:rPr>
        <w:t xml:space="preserve"> horas)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Introducción a Python. Ambientes de programación con Pytho: Python console, IPython y Jupyter Notebooks. Introducción a los ambientes distribuidos: Google Colab.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Tema 2. Numpy </w:t>
      </w:r>
      <w:r>
        <w:rPr>
          <w:sz w:val="20"/>
          <w:szCs w:val="20"/>
        </w:rPr>
        <w:t xml:space="preserve">y Pandas </w:t>
      </w:r>
      <w:r>
        <w:rPr>
          <w:sz w:val="20"/>
          <w:szCs w:val="20"/>
        </w:rPr>
        <w:t>(10 horas).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Arreglos básicos</w:t>
      </w:r>
      <w:r>
        <w:rPr>
          <w:sz w:val="20"/>
          <w:szCs w:val="20"/>
        </w:rPr>
        <w:t xml:space="preserve"> en Numpy</w:t>
      </w:r>
      <w:r>
        <w:rPr>
          <w:sz w:val="20"/>
          <w:szCs w:val="20"/>
        </w:rPr>
        <w:t>. Operaciones paralelas. Funciones universales. Agregación. Reglas de broadcasting. Fancy Indexing.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Objetos fundamentales de Pandas: DataFrame e Index. Indexación y selección de datos. Operaciones sobre datos en Pandas. Manipulación de datos perdidos. Indexado jerárquico. Combinación de DataFrames, concatenación, mezclas y enlaces. Operaciones vectorizadas.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Tema 3. </w:t>
      </w:r>
      <w:r>
        <w:rPr>
          <w:sz w:val="20"/>
          <w:szCs w:val="20"/>
        </w:rPr>
        <w:t>Machine Learning</w:t>
      </w:r>
      <w:r>
        <w:rPr>
          <w:sz w:val="20"/>
          <w:szCs w:val="20"/>
        </w:rPr>
        <w:t xml:space="preserve"> (1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horas).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Introducción al Machine Learning. Teoría estadística del Machine Learning. Técnicas para la mitigación del sobre-entrenamiento. Principales algoritmos de reconocimiento de patrones. Evaluación de modelos. Visualización de resultados.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Duración total: </w:t>
      </w:r>
      <w:r>
        <w:rPr>
          <w:sz w:val="20"/>
          <w:szCs w:val="20"/>
        </w:rPr>
        <w:t>48</w:t>
      </w:r>
      <w:r>
        <w:rPr>
          <w:sz w:val="20"/>
          <w:szCs w:val="20"/>
        </w:rPr>
        <w:t xml:space="preserve"> horas</w:t>
      </w:r>
    </w:p>
    <w:p>
      <w:pPr>
        <w:rPr>
          <w:sz w:val="20"/>
          <w:szCs w:val="20"/>
        </w:rPr>
      </w:pPr>
    </w:p>
    <w:p>
      <w:r>
        <w:t>Bibliografía:</w:t>
      </w:r>
    </w:p>
    <w:p>
      <w:pPr>
        <w:keepNext w:val="0"/>
        <w:keepLines w:val="0"/>
        <w:widowControl/>
        <w:suppressLineNumbers w:val="0"/>
        <w:jc w:val="left"/>
      </w:pPr>
      <w:r>
        <w:t xml:space="preserve">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Heinold, Brian. "A Practical Introduction to Python Programming."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Department of Mathematics and Computer Science Mount 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Mary’s University, 2012.</w:t>
      </w:r>
    </w:p>
    <w:p>
      <w:pPr>
        <w:keepNext w:val="0"/>
        <w:keepLines w:val="0"/>
        <w:widowControl/>
        <w:suppressLineNumbers w:val="0"/>
        <w:jc w:val="left"/>
      </w:pPr>
      <w:r>
        <w:t xml:space="preserve">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VanderPlas, Jake.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Python data science handbook: Essential tools for working with data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" O'Reilly Media, Inc.", 2016.</w:t>
      </w:r>
    </w:p>
    <w:p>
      <w:pPr>
        <w:keepNext w:val="0"/>
        <w:keepLines w:val="0"/>
        <w:widowControl/>
        <w:suppressLineNumbers w:val="0"/>
        <w:jc w:val="left"/>
      </w:pPr>
      <w:r>
        <w:t xml:space="preserve">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McKinney, Wes.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Python for data analysis: Data wrangling with Pandas, NumPy, and IPython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" O'Reilly Media, Inc.", 2012.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F99DB"/>
    <w:rsid w:val="7F66E5CA"/>
    <w:rsid w:val="7FD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2018-07-10T16:11:00Z</dcterms:created>
  <dc:creator>d</dc:creator>
  <cp:lastModifiedBy>milton</cp:lastModifiedBy>
  <dcterms:modified xsi:type="dcterms:W3CDTF">2022-08-29T20:39:54Z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