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97317" w14:textId="44A67CF8" w:rsidR="00C16305" w:rsidRDefault="004B748F">
      <w:r>
        <w:t>ORDER PRECEDENCE:</w:t>
      </w:r>
    </w:p>
    <w:p w14:paraId="3D02B625" w14:textId="4990174F" w:rsidR="004B748F" w:rsidRDefault="004B748F">
      <w:r>
        <w:t>Brackets</w:t>
      </w:r>
    </w:p>
    <w:p w14:paraId="6770C30B" w14:textId="1B1B3A03" w:rsidR="004B748F" w:rsidRDefault="004B748F">
      <w:r>
        <w:t>Not</w:t>
      </w:r>
    </w:p>
    <w:p w14:paraId="0A8F068D" w14:textId="3399F0B2" w:rsidR="004B748F" w:rsidRDefault="004B748F">
      <w:r>
        <w:t>Xor</w:t>
      </w:r>
    </w:p>
    <w:p w14:paraId="0F287327" w14:textId="601B2451" w:rsidR="004B748F" w:rsidRDefault="004B748F">
      <w:r>
        <w:t>And</w:t>
      </w:r>
    </w:p>
    <w:p w14:paraId="0584D965" w14:textId="6D834F0D" w:rsidR="004B748F" w:rsidRDefault="004B748F">
      <w:r>
        <w:t>Or</w:t>
      </w:r>
    </w:p>
    <w:p w14:paraId="02FF68FE" w14:textId="5729CF6D" w:rsidR="004B748F" w:rsidRDefault="004B748F">
      <w:r w:rsidRPr="004B748F">
        <w:rPr>
          <w:noProof/>
        </w:rPr>
        <w:drawing>
          <wp:inline distT="0" distB="0" distL="0" distR="0" wp14:anchorId="7A076954" wp14:editId="436D6222">
            <wp:extent cx="5731510" cy="1432560"/>
            <wp:effectExtent l="0" t="0" r="2540" b="0"/>
            <wp:docPr id="1438305041" name="Picture 1" descr="A white rectangular sign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05041" name="Picture 1" descr="A white rectangular sign with red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AA65A" w14:textId="692F5C08" w:rsidR="00C871EA" w:rsidRDefault="00C871EA">
      <w:r w:rsidRPr="00C871EA">
        <w:rPr>
          <w:noProof/>
        </w:rPr>
        <w:drawing>
          <wp:inline distT="0" distB="0" distL="0" distR="0" wp14:anchorId="58EA9C1C" wp14:editId="3A514BCD">
            <wp:extent cx="5731510" cy="3201670"/>
            <wp:effectExtent l="0" t="0" r="2540" b="0"/>
            <wp:docPr id="20422764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7643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6CFE" w14:textId="6962B759" w:rsidR="00C871EA" w:rsidRDefault="00C871EA">
      <w:r w:rsidRPr="00C871EA">
        <w:rPr>
          <w:noProof/>
        </w:rPr>
        <w:lastRenderedPageBreak/>
        <w:drawing>
          <wp:inline distT="0" distB="0" distL="0" distR="0" wp14:anchorId="0B20BA16" wp14:editId="3CB6FB55">
            <wp:extent cx="5731510" cy="3877945"/>
            <wp:effectExtent l="0" t="0" r="2540" b="8255"/>
            <wp:docPr id="6131409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4090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7966A" w14:textId="0D3BE509" w:rsidR="00E63B02" w:rsidRDefault="000F1DD4">
      <w:r w:rsidRPr="000F1DD4">
        <w:rPr>
          <w:noProof/>
        </w:rPr>
        <w:drawing>
          <wp:inline distT="0" distB="0" distL="0" distR="0" wp14:anchorId="4DCE4DDB" wp14:editId="17A5158A">
            <wp:extent cx="5731510" cy="1423670"/>
            <wp:effectExtent l="0" t="0" r="2540" b="5080"/>
            <wp:docPr id="959471575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71575" name="Picture 1" descr="A diagram of a circui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F995F" w14:textId="6514AE83" w:rsidR="0099748E" w:rsidRDefault="00C22F2E">
      <w:r>
        <w:t>2026</w:t>
      </w:r>
    </w:p>
    <w:p w14:paraId="2BEADDCB" w14:textId="64AC8799" w:rsidR="00C22F2E" w:rsidRDefault="00C22F2E">
      <w:r>
        <w:t>Purpose of a flip flop: Store the state of a bit</w:t>
      </w:r>
    </w:p>
    <w:p w14:paraId="515B9CC4" w14:textId="4CFB97E7" w:rsidR="00176ECB" w:rsidRDefault="00176ECB">
      <w:r>
        <w:t xml:space="preserve">De morgans law: </w:t>
      </w:r>
      <w:proofErr w:type="gramStart"/>
      <w:r>
        <w:t>Not(</w:t>
      </w:r>
      <w:proofErr w:type="gramEnd"/>
      <w:r w:rsidR="00EA6435">
        <w:t>A and B) = Not A or Not B</w:t>
      </w:r>
    </w:p>
    <w:p w14:paraId="61A63C2C" w14:textId="669F512E" w:rsidR="00EA6435" w:rsidRDefault="00EA6435">
      <w:r>
        <w:t>Association: (A and B) and c = A and (B and C)</w:t>
      </w:r>
    </w:p>
    <w:p w14:paraId="056A7817" w14:textId="1B22B791" w:rsidR="00EA6435" w:rsidRDefault="00EA6435">
      <w:r>
        <w:t>Commutativity: A and B = B and A</w:t>
      </w:r>
    </w:p>
    <w:p w14:paraId="678C5F9B" w14:textId="77777777" w:rsidR="00EA6435" w:rsidRDefault="00EA6435">
      <w:r>
        <w:t>Distribution: A and (B or C) = (A and B) or (A and C)</w:t>
      </w:r>
    </w:p>
    <w:p w14:paraId="0B95CB39" w14:textId="09D47012" w:rsidR="00EA6435" w:rsidRDefault="00EA6435">
      <w:r>
        <w:t xml:space="preserve">Absorption: A and (A or </w:t>
      </w:r>
      <w:proofErr w:type="gramStart"/>
      <w:r>
        <w:t>B )</w:t>
      </w:r>
      <w:proofErr w:type="gramEnd"/>
      <w:r>
        <w:t xml:space="preserve"> = A    </w:t>
      </w:r>
      <w:proofErr w:type="spellStart"/>
      <w:r>
        <w:t>A</w:t>
      </w:r>
      <w:proofErr w:type="spellEnd"/>
      <w:r>
        <w:t xml:space="preserve"> or (A and B) = A  </w:t>
      </w:r>
    </w:p>
    <w:p w14:paraId="5A6A44EA" w14:textId="77777777" w:rsidR="00EA6435" w:rsidRDefault="00EA6435"/>
    <w:sectPr w:rsidR="00EA64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48F"/>
    <w:rsid w:val="00026A96"/>
    <w:rsid w:val="000F1DD4"/>
    <w:rsid w:val="00176ECB"/>
    <w:rsid w:val="003E4904"/>
    <w:rsid w:val="004B748F"/>
    <w:rsid w:val="006C067E"/>
    <w:rsid w:val="007C39F6"/>
    <w:rsid w:val="0099748E"/>
    <w:rsid w:val="00C16305"/>
    <w:rsid w:val="00C22F2E"/>
    <w:rsid w:val="00C3735B"/>
    <w:rsid w:val="00C871EA"/>
    <w:rsid w:val="00CE0541"/>
    <w:rsid w:val="00E63B02"/>
    <w:rsid w:val="00EA6435"/>
    <w:rsid w:val="00F84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E0A46"/>
  <w15:chartTrackingRefBased/>
  <w15:docId w15:val="{D303FC40-88A3-488C-A7E2-6F6870B51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4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4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4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4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4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4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4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4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4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4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c5cf917-a80e-46d5-bf3a-dd2192de50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E4AE73F5A9A141AFE562E8EA745709" ma:contentTypeVersion="10" ma:contentTypeDescription="Create a new document." ma:contentTypeScope="" ma:versionID="da37d2b28723d2e533992993f8047d51">
  <xsd:schema xmlns:xsd="http://www.w3.org/2001/XMLSchema" xmlns:xs="http://www.w3.org/2001/XMLSchema" xmlns:p="http://schemas.microsoft.com/office/2006/metadata/properties" xmlns:ns3="bc5cf917-a80e-46d5-bf3a-dd2192de5027" targetNamespace="http://schemas.microsoft.com/office/2006/metadata/properties" ma:root="true" ma:fieldsID="8d7b8db54e7c57f0b255b59f04a02c7d" ns3:_="">
    <xsd:import namespace="bc5cf917-a80e-46d5-bf3a-dd2192de502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5cf917-a80e-46d5-bf3a-dd2192de502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F6F2801-2C23-4156-BA3E-F7FD8815AC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E109D16-7E94-4AE0-AA40-2A862EE6EA4A}">
  <ds:schemaRefs>
    <ds:schemaRef ds:uri="http://schemas.microsoft.com/office/2006/metadata/properties"/>
    <ds:schemaRef ds:uri="http://schemas.microsoft.com/office/infopath/2007/PartnerControls"/>
    <ds:schemaRef ds:uri="bc5cf917-a80e-46d5-bf3a-dd2192de5027"/>
  </ds:schemaRefs>
</ds:datastoreItem>
</file>

<file path=customXml/itemProps3.xml><?xml version="1.0" encoding="utf-8"?>
<ds:datastoreItem xmlns:ds="http://schemas.openxmlformats.org/officeDocument/2006/customXml" ds:itemID="{E84085DF-9617-4C91-BAAF-E2A5057BD9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5cf917-a80e-46d5-bf3a-dd2192de50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1116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Blurton Oliver</dc:creator>
  <cp:keywords/>
  <dc:description/>
  <cp:lastModifiedBy>Blurton Oliver</cp:lastModifiedBy>
  <cp:revision>2</cp:revision>
  <dcterms:created xsi:type="dcterms:W3CDTF">2025-06-16T12:18:00Z</dcterms:created>
  <dcterms:modified xsi:type="dcterms:W3CDTF">2026-02-08T13:41:00Z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0x010100F0E4AE73F5A9A141AFE562E8EA745709</vt:lpwstr>
  </property>
  <property fmtid="{D5CDD505-2E9C-101B-9397-08002B2CF9AE}" pid="3" name="_activity">
    <vt:lpwstr/>
  </property>
</Properties>
</file>