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D571" w14:textId="77777777" w:rsidR="000218F4" w:rsidRDefault="000218F4"/>
    <w:p w14:paraId="6A01738B" w14:textId="494D400F" w:rsidR="000218F4" w:rsidRDefault="000218F4">
      <w:r w:rsidRPr="000218F4">
        <w:rPr>
          <w:noProof/>
        </w:rPr>
        <w:drawing>
          <wp:inline distT="0" distB="0" distL="0" distR="0" wp14:anchorId="339F56D1" wp14:editId="7755A427">
            <wp:extent cx="5943600" cy="4125595"/>
            <wp:effectExtent l="0" t="0" r="0" b="8255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7AD" w14:textId="77777777" w:rsidR="000218F4" w:rsidRDefault="000218F4"/>
    <w:p w14:paraId="236895DD" w14:textId="4EE5525D" w:rsidR="000218F4" w:rsidRDefault="000218F4">
      <w:r>
        <w:t>Fetch – the MAR fetches instruction from program counter</w:t>
      </w:r>
    </w:p>
    <w:p w14:paraId="5C72659B" w14:textId="27D19800" w:rsidR="000218F4" w:rsidRDefault="000218F4">
      <w:r>
        <w:t>Goes through the ram using the address bus</w:t>
      </w:r>
    </w:p>
    <w:p w14:paraId="3F12BF92" w14:textId="089BE513" w:rsidR="000218F4" w:rsidRDefault="000218F4">
      <w:r>
        <w:t>Control unit controlling the flow of data</w:t>
      </w:r>
    </w:p>
    <w:p w14:paraId="720CDA69" w14:textId="06749977" w:rsidR="000218F4" w:rsidRDefault="000218F4">
      <w:r>
        <w:t>Moves to the MDR, then the CIR</w:t>
      </w:r>
    </w:p>
    <w:p w14:paraId="4BAB5205" w14:textId="0EE392B3" w:rsidR="000218F4" w:rsidRDefault="000218F4">
      <w:r>
        <w:t>Increments the pc</w:t>
      </w:r>
    </w:p>
    <w:p w14:paraId="7913A84E" w14:textId="77777777" w:rsidR="000218F4" w:rsidRDefault="000218F4"/>
    <w:p w14:paraId="09AD4C81" w14:textId="4EBD9327" w:rsidR="000218F4" w:rsidRDefault="000218F4">
      <w:r>
        <w:t xml:space="preserve">Decode </w:t>
      </w:r>
      <w:r w:rsidR="002040A4">
        <w:t>–</w:t>
      </w:r>
      <w:r>
        <w:t xml:space="preserve"> </w:t>
      </w:r>
    </w:p>
    <w:p w14:paraId="5DBB1146" w14:textId="3FE85C52" w:rsidR="002040A4" w:rsidRDefault="002040A4">
      <w:r>
        <w:t xml:space="preserve">Decode unit decodes </w:t>
      </w:r>
      <w:r w:rsidR="00D31AD2">
        <w:t>whatever’s</w:t>
      </w:r>
      <w:r>
        <w:t xml:space="preserve"> in the cir</w:t>
      </w:r>
    </w:p>
    <w:p w14:paraId="771B1599" w14:textId="01DF1CEC" w:rsidR="002040A4" w:rsidRDefault="002040A4">
      <w:r w:rsidRPr="002040A4">
        <w:rPr>
          <w:noProof/>
        </w:rPr>
        <w:lastRenderedPageBreak/>
        <w:drawing>
          <wp:inline distT="0" distB="0" distL="0" distR="0" wp14:anchorId="67653FAE" wp14:editId="32E037AB">
            <wp:extent cx="3867690" cy="2514951"/>
            <wp:effectExtent l="0" t="0" r="0" b="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C165" w14:textId="2D8BFF65" w:rsidR="002040A4" w:rsidRDefault="002040A4">
      <w:r w:rsidRPr="002040A4">
        <w:rPr>
          <w:noProof/>
        </w:rPr>
        <w:drawing>
          <wp:inline distT="0" distB="0" distL="0" distR="0" wp14:anchorId="6ED18BAC" wp14:editId="22C699B5">
            <wp:extent cx="3210373" cy="971686"/>
            <wp:effectExtent l="0" t="0" r="0" b="0"/>
            <wp:docPr id="3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9DB4" w14:textId="77777777" w:rsidR="002040A4" w:rsidRDefault="002040A4"/>
    <w:p w14:paraId="3B7F9F8D" w14:textId="31AE7AE0" w:rsidR="002040A4" w:rsidRDefault="002040A4">
      <w:r w:rsidRPr="002040A4">
        <w:rPr>
          <w:noProof/>
        </w:rPr>
        <w:drawing>
          <wp:inline distT="0" distB="0" distL="0" distR="0" wp14:anchorId="0DACAE88" wp14:editId="6B46A57C">
            <wp:extent cx="1848108" cy="1876687"/>
            <wp:effectExtent l="0" t="0" r="0" b="9525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B3E" w14:textId="4E64797E" w:rsidR="002040A4" w:rsidRDefault="002040A4">
      <w:r>
        <w:t>Execute</w:t>
      </w:r>
    </w:p>
    <w:p w14:paraId="21B70547" w14:textId="635189AB" w:rsidR="002040A4" w:rsidRDefault="002040A4">
      <w:r>
        <w:t>Takes whatever instruction we need,</w:t>
      </w:r>
    </w:p>
    <w:p w14:paraId="1758BAD8" w14:textId="4D79349F" w:rsidR="002040A4" w:rsidRDefault="002040A4">
      <w:r>
        <w:t>Sends it back through the cycle of pc – MDR</w:t>
      </w:r>
    </w:p>
    <w:p w14:paraId="32E10273" w14:textId="1B2B95C9" w:rsidR="00E4120C" w:rsidRDefault="002040A4" w:rsidP="00E4120C">
      <w:r>
        <w:t>Goes to accumulator</w:t>
      </w:r>
      <w:r w:rsidR="00E4120C">
        <w:t xml:space="preserve"> instead, which connects to the alu</w:t>
      </w:r>
    </w:p>
    <w:p w14:paraId="7D27CF63" w14:textId="77777777" w:rsidR="00E4120C" w:rsidRDefault="00E4120C" w:rsidP="00E4120C">
      <w:r>
        <w:t>Acc results are stored in the alu</w:t>
      </w:r>
    </w:p>
    <w:p w14:paraId="49934C40" w14:textId="77777777" w:rsidR="00E4120C" w:rsidRPr="002040A4" w:rsidRDefault="00E4120C">
      <w:pPr>
        <w:rPr>
          <w:lang w:val="en-US"/>
        </w:rPr>
      </w:pPr>
    </w:p>
    <w:p w14:paraId="1E7B7923" w14:textId="77777777" w:rsidR="002040A4" w:rsidRDefault="002040A4">
      <w:r>
        <w:br w:type="page"/>
      </w:r>
    </w:p>
    <w:p w14:paraId="796D0D3A" w14:textId="2ECF746B" w:rsidR="002040A4" w:rsidRDefault="002040A4">
      <w:r w:rsidRPr="002040A4">
        <w:rPr>
          <w:noProof/>
        </w:rPr>
        <w:lastRenderedPageBreak/>
        <w:drawing>
          <wp:inline distT="0" distB="0" distL="0" distR="0" wp14:anchorId="67B1E7B0" wp14:editId="4A6DA03B">
            <wp:extent cx="5943600" cy="274891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9EA" w14:textId="77777777" w:rsidR="002040A4" w:rsidRDefault="002040A4">
      <w:r>
        <w:br w:type="page"/>
      </w:r>
    </w:p>
    <w:p w14:paraId="0593F876" w14:textId="5DCB7758" w:rsidR="00E4120C" w:rsidRDefault="00E4120C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TWO DIFFERENT TYPES OF RAM</w:t>
      </w:r>
    </w:p>
    <w:p w14:paraId="7A46F4AE" w14:textId="5B5A43F8" w:rsidR="00E4120C" w:rsidRDefault="00E4120C">
      <w:r>
        <w:t>Static ram – more expensive, higher energy consumption, doesn’t need to be refreshed</w:t>
      </w:r>
    </w:p>
    <w:p w14:paraId="47F47D04" w14:textId="57F27133" w:rsidR="00E4120C" w:rsidRDefault="00E4120C">
      <w:r>
        <w:t>Only placed in the motherboard</w:t>
      </w:r>
    </w:p>
    <w:p w14:paraId="698516CA" w14:textId="248CFAC8" w:rsidR="00E4120C" w:rsidRDefault="00E4120C">
      <w:r>
        <w:t>Dynamic ram – less expensive, lower energy consumption, doesn’t need to be refreshed</w:t>
      </w:r>
    </w:p>
    <w:p w14:paraId="1D4E252A" w14:textId="0DDE0F8F" w:rsidR="00E4120C" w:rsidRDefault="00E4120C">
      <w:r>
        <w:t>Can go in motherboards and in expansion cards i.e. SD cards</w:t>
      </w:r>
    </w:p>
    <w:p w14:paraId="0B072018" w14:textId="77777777" w:rsidR="00E4120C" w:rsidRDefault="00E4120C"/>
    <w:p w14:paraId="2820D916" w14:textId="77777777" w:rsidR="00E4120C" w:rsidRDefault="00E4120C"/>
    <w:p w14:paraId="7B2655F9" w14:textId="77777777" w:rsidR="00E4120C" w:rsidRDefault="00E4120C"/>
    <w:p w14:paraId="5F013CBA" w14:textId="77777777" w:rsidR="00E4120C" w:rsidRDefault="00E4120C"/>
    <w:p w14:paraId="4B25ED5B" w14:textId="37720DFF" w:rsidR="00E4120C" w:rsidRDefault="00E4120C">
      <w:pPr>
        <w:rPr>
          <w:b/>
          <w:bCs/>
          <w:sz w:val="56"/>
          <w:szCs w:val="56"/>
          <w:u w:val="single"/>
        </w:rPr>
      </w:pPr>
      <w:r w:rsidRPr="00E4120C">
        <w:rPr>
          <w:b/>
          <w:bCs/>
          <w:sz w:val="56"/>
          <w:szCs w:val="56"/>
          <w:u w:val="single"/>
        </w:rPr>
        <w:t xml:space="preserve">PIPELING </w:t>
      </w:r>
    </w:p>
    <w:p w14:paraId="0405F6D0" w14:textId="7B00A29F" w:rsidR="00E4120C" w:rsidRDefault="00E4120C">
      <w:r w:rsidRPr="00E4120C">
        <w:rPr>
          <w:noProof/>
        </w:rPr>
        <w:drawing>
          <wp:inline distT="0" distB="0" distL="0" distR="0" wp14:anchorId="626BAE1D" wp14:editId="1B1CC3DB">
            <wp:extent cx="5943600" cy="1733550"/>
            <wp:effectExtent l="0" t="0" r="0" b="0"/>
            <wp:docPr id="6" name="Picture 6" descr="A table with instructions and instruc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instructions and instruc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5AB" w14:textId="4DFF97BE" w:rsidR="00E4120C" w:rsidRDefault="00E4120C">
      <w:r>
        <w:t>Does multiple instructions in parallel, creating more efficiency</w:t>
      </w:r>
    </w:p>
    <w:p w14:paraId="349C47EC" w14:textId="1E63747E" w:rsidR="00E4120C" w:rsidRDefault="00E4120C">
      <w:r>
        <w:t>Does not like selection, when data from previous instructions is needed for progression</w:t>
      </w:r>
    </w:p>
    <w:p w14:paraId="71F19E54" w14:textId="77777777" w:rsidR="00BB5F37" w:rsidRDefault="00BB5F37"/>
    <w:p w14:paraId="75CEA1BB" w14:textId="53A52C2C" w:rsidR="00BB5F37" w:rsidRPr="00E4120C" w:rsidRDefault="00BB5F37">
      <w:r w:rsidRPr="00BB5F37">
        <w:rPr>
          <w:noProof/>
        </w:rPr>
        <w:drawing>
          <wp:inline distT="0" distB="0" distL="0" distR="0" wp14:anchorId="029C79AB" wp14:editId="4ECFBCDE">
            <wp:extent cx="5943600" cy="1129665"/>
            <wp:effectExtent l="0" t="0" r="0" b="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2F24" w14:textId="77777777" w:rsidR="00E4120C" w:rsidRPr="00E4120C" w:rsidRDefault="00E4120C"/>
    <w:p w14:paraId="7C0F4E95" w14:textId="156404E0" w:rsidR="00E4120C" w:rsidRDefault="005E0DD4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2 different types of pipelining</w:t>
      </w:r>
    </w:p>
    <w:p w14:paraId="7BB6E503" w14:textId="0E678627" w:rsidR="005E0DD4" w:rsidRDefault="00275BAF">
      <w:pPr>
        <w:rPr>
          <w:sz w:val="28"/>
          <w:szCs w:val="28"/>
        </w:rPr>
      </w:pPr>
      <w:r>
        <w:rPr>
          <w:sz w:val="28"/>
          <w:szCs w:val="28"/>
        </w:rPr>
        <w:t>Arithmetic</w:t>
      </w:r>
      <w:r w:rsidR="005E0DD4">
        <w:rPr>
          <w:sz w:val="28"/>
          <w:szCs w:val="28"/>
        </w:rPr>
        <w:t xml:space="preserve"> </w:t>
      </w:r>
    </w:p>
    <w:p w14:paraId="7233B1FD" w14:textId="41FCE70D" w:rsidR="005E0DD4" w:rsidRPr="005E0DD4" w:rsidRDefault="005E0DD4">
      <w:pPr>
        <w:rPr>
          <w:sz w:val="28"/>
          <w:szCs w:val="28"/>
        </w:rPr>
      </w:pPr>
      <w:r>
        <w:rPr>
          <w:sz w:val="28"/>
          <w:szCs w:val="28"/>
        </w:rPr>
        <w:t>instruction</w:t>
      </w:r>
    </w:p>
    <w:p w14:paraId="38C22A06" w14:textId="77777777" w:rsidR="00E4120C" w:rsidRDefault="00E4120C"/>
    <w:p w14:paraId="3A62DB95" w14:textId="77777777" w:rsidR="00E4120C" w:rsidRPr="00E4120C" w:rsidRDefault="00E4120C">
      <w:pPr>
        <w:rPr>
          <w:sz w:val="56"/>
          <w:szCs w:val="56"/>
        </w:rPr>
      </w:pPr>
    </w:p>
    <w:p w14:paraId="21B2B416" w14:textId="77777777" w:rsidR="00E4120C" w:rsidRDefault="00E4120C"/>
    <w:p w14:paraId="2B5D9774" w14:textId="77777777" w:rsidR="002040A4" w:rsidRDefault="002040A4"/>
    <w:p w14:paraId="53C29927" w14:textId="77777777" w:rsidR="002040A4" w:rsidRDefault="002040A4"/>
    <w:p w14:paraId="6A1610F6" w14:textId="77777777" w:rsidR="00275BAF" w:rsidRDefault="00275BAF"/>
    <w:p w14:paraId="68222C5B" w14:textId="77777777" w:rsidR="00275BAF" w:rsidRDefault="00275BAF"/>
    <w:p w14:paraId="368EFE4F" w14:textId="77777777" w:rsidR="00275BAF" w:rsidRDefault="00275BAF"/>
    <w:p w14:paraId="06EDF5D9" w14:textId="77777777" w:rsidR="00275BAF" w:rsidRDefault="00275BAF"/>
    <w:p w14:paraId="1850571C" w14:textId="77777777" w:rsidR="00275BAF" w:rsidRDefault="00275BAF"/>
    <w:p w14:paraId="44B299AA" w14:textId="77777777" w:rsidR="00275BAF" w:rsidRDefault="00275BAF"/>
    <w:p w14:paraId="196054F7" w14:textId="77777777" w:rsidR="00275BAF" w:rsidRDefault="00275BAF"/>
    <w:p w14:paraId="161C1919" w14:textId="77777777" w:rsidR="00275BAF" w:rsidRDefault="00275BAF"/>
    <w:p w14:paraId="24A2F292" w14:textId="77777777" w:rsidR="00275BAF" w:rsidRDefault="00275BAF"/>
    <w:p w14:paraId="374DDF1C" w14:textId="77777777" w:rsidR="00275BAF" w:rsidRDefault="00275BAF"/>
    <w:p w14:paraId="404414FD" w14:textId="77777777" w:rsidR="00275BAF" w:rsidRDefault="00275BAF"/>
    <w:p w14:paraId="2B4B10D6" w14:textId="77777777" w:rsidR="00275BAF" w:rsidRDefault="00275BAF"/>
    <w:p w14:paraId="7A83FDEC" w14:textId="77777777" w:rsidR="00275BAF" w:rsidRDefault="00275BAF"/>
    <w:p w14:paraId="10D5AD1C" w14:textId="77777777" w:rsidR="00275BAF" w:rsidRDefault="00275BAF"/>
    <w:p w14:paraId="7DCD5796" w14:textId="77777777" w:rsidR="00275BAF" w:rsidRDefault="00275BAF"/>
    <w:p w14:paraId="01B27566" w14:textId="77777777" w:rsidR="00275BAF" w:rsidRDefault="00275BAF"/>
    <w:p w14:paraId="6B33A470" w14:textId="6002B23F" w:rsidR="00275BAF" w:rsidRDefault="00275BAF">
      <w:r>
        <w:lastRenderedPageBreak/>
        <w:t>2026:</w:t>
      </w:r>
    </w:p>
    <w:p w14:paraId="704963C8" w14:textId="7071E1CF" w:rsidR="00275BAF" w:rsidRDefault="00275BAF">
      <w:r>
        <w:t>Program counter, stores address of the next instruction</w:t>
      </w:r>
    </w:p>
    <w:p w14:paraId="36E87EC8" w14:textId="6ABB8E58" w:rsidR="00275BAF" w:rsidRDefault="00275BAF">
      <w:r>
        <w:t>Current instruction register, stores current instruction, split into opcode and operand</w:t>
      </w:r>
    </w:p>
    <w:p w14:paraId="0DDDB703" w14:textId="3882ADAC" w:rsidR="00275BAF" w:rsidRDefault="00275BAF">
      <w:r>
        <w:t>Memory address register, stores address of the location for current instruction</w:t>
      </w:r>
    </w:p>
    <w:p w14:paraId="1FE39A67" w14:textId="73389AB0" w:rsidR="00275BAF" w:rsidRDefault="00275BAF">
      <w:r>
        <w:t xml:space="preserve">Memory data register, temporarily stores data from or to memory </w:t>
      </w:r>
    </w:p>
    <w:sectPr w:rsidR="00275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8B"/>
    <w:rsid w:val="000218F4"/>
    <w:rsid w:val="001E6A9E"/>
    <w:rsid w:val="002040A4"/>
    <w:rsid w:val="00275BAF"/>
    <w:rsid w:val="002E3334"/>
    <w:rsid w:val="003A158B"/>
    <w:rsid w:val="003F20D8"/>
    <w:rsid w:val="004345CE"/>
    <w:rsid w:val="005E0DD4"/>
    <w:rsid w:val="00675723"/>
    <w:rsid w:val="006C72A0"/>
    <w:rsid w:val="00A510BA"/>
    <w:rsid w:val="00B47AAE"/>
    <w:rsid w:val="00BB5F37"/>
    <w:rsid w:val="00D31AD2"/>
    <w:rsid w:val="00E4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0C89"/>
  <w15:chartTrackingRefBased/>
  <w15:docId w15:val="{C5ED3EC7-830D-49BE-8166-BC9DE425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187</Words>
  <Characters>1026</Characters>
  <Application>Microsoft Office Word</Application>
  <DocSecurity>0</DocSecurity>
  <Lines>69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Ashfield School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2024-10-10T09:36:00Z</dcterms:created>
  <dcterms:modified xsi:type="dcterms:W3CDTF">2026-02-09T13:18:00Z</dcterms:modified>
</cp:coreProperties>
</file>