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913CEB" w:rsidP="00913CEB" w:rsidRDefault="00913CEB" w14:paraId="0AD369AD" w14:textId="15BE2295">
      <w:pPr>
        <w:pStyle w:val="Virsraksts1"/>
      </w:pPr>
      <w:r>
        <w:t>2.</w:t>
      </w:r>
      <w:r w:rsidR="00AB1A5B">
        <w:t>4</w:t>
      </w:r>
      <w:r>
        <w:t>. Architecture</w:t>
      </w:r>
    </w:p>
    <w:p w:rsidR="00035AB5" w:rsidP="00035AB5" w:rsidRDefault="00035AB5" w14:paraId="536BC50E" w14:textId="4FC51B3A">
      <w:r>
        <w:t xml:space="preserve">Picking the best architecture that would fit our needs, was a </w:t>
      </w:r>
      <w:r w:rsidR="007E48DC">
        <w:t>long</w:t>
      </w:r>
      <w:r>
        <w:t xml:space="preserve"> process, </w:t>
      </w:r>
      <w:r w:rsidR="007E48DC">
        <w:t>since</w:t>
      </w:r>
      <w:r>
        <w:t xml:space="preserve"> the requirements </w:t>
      </w:r>
      <w:r w:rsidR="00247BF7">
        <w:t>of</w:t>
      </w:r>
      <w:r>
        <w:t xml:space="preserve"> the </w:t>
      </w:r>
      <w:r w:rsidR="007E48DC">
        <w:t>library</w:t>
      </w:r>
      <w:r w:rsidR="00247BF7">
        <w:t xml:space="preserve"> </w:t>
      </w:r>
      <w:r w:rsidR="007E48DC">
        <w:t>written in problem statement</w:t>
      </w:r>
      <w:r>
        <w:t xml:space="preserve"> were not quite clear </w:t>
      </w:r>
      <w:r w:rsidR="00247BF7">
        <w:t>in the</w:t>
      </w:r>
      <w:r>
        <w:t xml:space="preserve"> begging and they </w:t>
      </w:r>
      <w:r w:rsidR="007E48DC">
        <w:t>could be interpreted in various ways</w:t>
      </w:r>
      <w:r w:rsidR="00247BF7">
        <w:t>. Furthermore, information such as how the application would be used and what different types of librarians should be able to do was not provided</w:t>
      </w:r>
      <w:r w:rsidR="00D7243E">
        <w:t>,</w:t>
      </w:r>
      <w:r w:rsidR="00247BF7">
        <w:t xml:space="preserve"> leaving us to </w:t>
      </w:r>
      <w:r w:rsidR="00D7243E">
        <w:t>interpret it</w:t>
      </w:r>
      <w:r>
        <w:t>.</w:t>
      </w:r>
    </w:p>
    <w:p w:rsidR="00271072" w:rsidP="00407837" w:rsidRDefault="002D5F26" w14:paraId="36575DB1" w14:textId="78E5AD81">
      <w:pPr>
        <w:pStyle w:val="Virsraksts2"/>
      </w:pPr>
      <w:r w:rsidRPr="00913CEB">
        <w:t>2.</w:t>
      </w:r>
      <w:r w:rsidR="00AB1A5B">
        <w:t>4</w:t>
      </w:r>
      <w:r w:rsidRPr="00913CEB">
        <w:t>.</w:t>
      </w:r>
      <w:r w:rsidR="00407837">
        <w:t>1</w:t>
      </w:r>
      <w:r w:rsidRPr="00913CEB">
        <w:t xml:space="preserve">. </w:t>
      </w:r>
      <w:r w:rsidR="00271072">
        <w:t xml:space="preserve">Type of </w:t>
      </w:r>
      <w:r w:rsidR="00057D94">
        <w:t>Architecture</w:t>
      </w:r>
    </w:p>
    <w:p w:rsidR="00271072" w:rsidP="00271072" w:rsidRDefault="00271072" w14:paraId="50B20E77" w14:textId="42B4AD52">
      <w:pPr>
        <w:pStyle w:val="Default"/>
        <w:rPr>
          <w:sz w:val="22"/>
          <w:szCs w:val="22"/>
        </w:rPr>
      </w:pPr>
      <w:r>
        <w:rPr>
          <w:sz w:val="22"/>
          <w:szCs w:val="22"/>
        </w:rPr>
        <w:t xml:space="preserve">When deciding on the type of </w:t>
      </w:r>
      <w:r w:rsidR="000D44B2">
        <w:rPr>
          <w:sz w:val="22"/>
          <w:szCs w:val="22"/>
        </w:rPr>
        <w:t>system</w:t>
      </w:r>
      <w:r>
        <w:rPr>
          <w:sz w:val="22"/>
          <w:szCs w:val="22"/>
        </w:rPr>
        <w:t xml:space="preserve">, we would be making, we first had to review the requirements given to us by the </w:t>
      </w:r>
      <w:r w:rsidR="00EA6410">
        <w:rPr>
          <w:sz w:val="22"/>
          <w:szCs w:val="22"/>
        </w:rPr>
        <w:t>library</w:t>
      </w:r>
      <w:r>
        <w:rPr>
          <w:sz w:val="22"/>
          <w:szCs w:val="22"/>
        </w:rPr>
        <w:t xml:space="preserve">. After reading the request and thinking of possible solutions we came to two possible types of </w:t>
      </w:r>
      <w:r w:rsidR="00EA6410">
        <w:rPr>
          <w:sz w:val="22"/>
          <w:szCs w:val="22"/>
        </w:rPr>
        <w:t>systems</w:t>
      </w:r>
      <w:r>
        <w:rPr>
          <w:sz w:val="22"/>
          <w:szCs w:val="22"/>
        </w:rPr>
        <w:t xml:space="preserve"> we could make, to achieve the </w:t>
      </w:r>
      <w:r w:rsidR="00D7243E">
        <w:rPr>
          <w:sz w:val="22"/>
          <w:szCs w:val="22"/>
        </w:rPr>
        <w:t>what was required</w:t>
      </w:r>
      <w:r>
        <w:rPr>
          <w:sz w:val="22"/>
          <w:szCs w:val="22"/>
        </w:rPr>
        <w:t xml:space="preserve">: </w:t>
      </w:r>
    </w:p>
    <w:p w:rsidR="00271072" w:rsidP="24F620FA" w:rsidRDefault="006F5BB7" w14:paraId="59E1C9CA" w14:textId="22BF29BA">
      <w:pPr>
        <w:pStyle w:val="Virsraksts3"/>
        <w:numPr>
          <w:ilvl w:val="0"/>
          <w:numId w:val="30"/>
        </w:numPr>
        <w:rPr>
          <w:color w:val="1F3763" w:themeColor="accent1" w:themeTint="FF" w:themeShade="7F"/>
          <w:sz w:val="24"/>
          <w:szCs w:val="24"/>
        </w:rPr>
      </w:pPr>
      <w:r w:rsidR="24F620FA">
        <w:rPr/>
        <w:t>Client</w:t>
      </w:r>
      <w:r w:rsidR="24F620FA">
        <w:rPr/>
        <w:t>-Server</w:t>
      </w:r>
    </w:p>
    <w:p w:rsidR="00271072" w:rsidP="00271072" w:rsidRDefault="00271072" w14:paraId="46072D10" w14:textId="37A715C5">
      <w:pPr>
        <w:pStyle w:val="Default"/>
        <w:rPr>
          <w:sz w:val="22"/>
          <w:szCs w:val="22"/>
        </w:rPr>
      </w:pPr>
      <w:r>
        <w:rPr>
          <w:sz w:val="22"/>
          <w:szCs w:val="22"/>
        </w:rPr>
        <w:t xml:space="preserve">Single application which would be given to the client and allow them to manage the database (depicted in </w:t>
      </w:r>
      <w:r w:rsidRPr="00EF69C9">
        <w:rPr>
          <w:sz w:val="22"/>
          <w:szCs w:val="22"/>
          <w:highlight w:val="yellow"/>
        </w:rPr>
        <w:t>Figure 1</w:t>
      </w:r>
      <w:r>
        <w:rPr>
          <w:sz w:val="22"/>
          <w:szCs w:val="22"/>
        </w:rPr>
        <w:t xml:space="preserve">). </w:t>
      </w:r>
    </w:p>
    <w:p w:rsidR="000A2C55" w:rsidP="000A2C55" w:rsidRDefault="007210BE" w14:paraId="2EDF9E85" w14:textId="34DA8A15">
      <w:pPr>
        <w:pStyle w:val="Default"/>
        <w:keepNext/>
      </w:pPr>
      <w:r>
        <w:drawing>
          <wp:inline wp14:editId="03F62096" wp14:anchorId="2169CA82">
            <wp:extent cx="5219702" cy="4333875"/>
            <wp:effectExtent l="0" t="0" r="0" b="9525"/>
            <wp:docPr id="1565570637" name="Attēls 8" title=""/>
            <wp:cNvGraphicFramePr>
              <a:graphicFrameLocks noChangeAspect="1"/>
            </wp:cNvGraphicFramePr>
            <a:graphic>
              <a:graphicData uri="http://schemas.openxmlformats.org/drawingml/2006/picture">
                <pic:pic>
                  <pic:nvPicPr>
                    <pic:cNvPr id="0" name="Attēls 8"/>
                    <pic:cNvPicPr/>
                  </pic:nvPicPr>
                  <pic:blipFill>
                    <a:blip r:embed="Rde3bbeca45ef489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19702" cy="4333875"/>
                    </a:xfrm>
                    <a:prstGeom prst="rect">
                      <a:avLst/>
                    </a:prstGeom>
                  </pic:spPr>
                </pic:pic>
              </a:graphicData>
            </a:graphic>
          </wp:inline>
        </w:drawing>
      </w:r>
    </w:p>
    <w:p w:rsidRPr="00B43E6F" w:rsidR="00B43E6F" w:rsidP="000A2C55" w:rsidRDefault="000A2C55" w14:paraId="1D775111" w14:textId="61CFFDF8">
      <w:pPr>
        <w:pStyle w:val="Parakstszemobjekta"/>
        <w:rPr>
          <w:iCs w:val="0"/>
          <w:color w:val="44536A"/>
          <w:highlight w:val="yellow"/>
        </w:rPr>
      </w:pPr>
      <w:r>
        <w:t xml:space="preserve">Figure </w:t>
      </w:r>
      <w:r w:rsidR="0028083D">
        <w:rPr>
          <w:noProof/>
        </w:rPr>
        <w:fldChar w:fldCharType="begin"/>
      </w:r>
      <w:r w:rsidR="0028083D">
        <w:rPr>
          <w:noProof/>
        </w:rPr>
        <w:instrText xml:space="preserve"> SEQ Figure \* ARABIC </w:instrText>
      </w:r>
      <w:r w:rsidR="0028083D">
        <w:rPr>
          <w:noProof/>
        </w:rPr>
        <w:fldChar w:fldCharType="separate"/>
      </w:r>
      <w:r w:rsidR="000C7B96">
        <w:rPr>
          <w:noProof/>
        </w:rPr>
        <w:t>1</w:t>
      </w:r>
      <w:r w:rsidR="0028083D">
        <w:rPr>
          <w:noProof/>
        </w:rPr>
        <w:fldChar w:fldCharType="end"/>
      </w:r>
    </w:p>
    <w:p w:rsidR="00271072" w:rsidP="0068498E" w:rsidRDefault="00271072" w14:paraId="0F29E1BB" w14:textId="347711FA">
      <w:pPr>
        <w:autoSpaceDE w:val="0"/>
        <w:autoSpaceDN w:val="0"/>
        <w:adjustRightInd w:val="0"/>
        <w:spacing w:after="0" w:line="240" w:lineRule="auto"/>
      </w:pPr>
      <w:r w:rsidRPr="0068498E">
        <w:rPr>
          <w:rFonts w:ascii="Calibri" w:hAnsi="Calibri" w:cs="Calibri"/>
          <w:color w:val="2E5395"/>
        </w:rPr>
        <w:t>Pros</w:t>
      </w:r>
    </w:p>
    <w:p w:rsidR="00271072" w:rsidP="00A34289" w:rsidRDefault="00271072" w14:paraId="357F15C7" w14:textId="45F15F94">
      <w:pPr>
        <w:pStyle w:val="Default"/>
        <w:numPr>
          <w:ilvl w:val="0"/>
          <w:numId w:val="4"/>
        </w:numPr>
        <w:spacing w:after="46"/>
        <w:ind w:left="720" w:hanging="360"/>
        <w:rPr>
          <w:sz w:val="22"/>
          <w:szCs w:val="22"/>
        </w:rPr>
      </w:pPr>
      <w:r w:rsidRPr="00A85A1F">
        <w:rPr>
          <w:sz w:val="22"/>
          <w:szCs w:val="22"/>
        </w:rPr>
        <w:t>Easy</w:t>
      </w:r>
      <w:r w:rsidR="009C63A3">
        <w:rPr>
          <w:sz w:val="22"/>
          <w:szCs w:val="22"/>
        </w:rPr>
        <w:t>/fast</w:t>
      </w:r>
      <w:r w:rsidRPr="00A85A1F">
        <w:rPr>
          <w:sz w:val="22"/>
          <w:szCs w:val="22"/>
        </w:rPr>
        <w:t xml:space="preserve"> to make </w:t>
      </w:r>
    </w:p>
    <w:p w:rsidRPr="009C63A3" w:rsidR="00DB750F" w:rsidP="24F620FA" w:rsidRDefault="00271072" w14:paraId="5506022E" w14:textId="2E30EB69">
      <w:pPr>
        <w:pStyle w:val="Default"/>
        <w:numPr>
          <w:ilvl w:val="0"/>
          <w:numId w:val="4"/>
        </w:numPr>
        <w:spacing w:after="46"/>
        <w:ind w:left="720" w:hanging="360"/>
        <w:rPr>
          <w:sz w:val="22"/>
          <w:szCs w:val="22"/>
        </w:rPr>
      </w:pPr>
      <w:r w:rsidRPr="24F620FA" w:rsidR="24F620FA">
        <w:rPr>
          <w:sz w:val="22"/>
          <w:szCs w:val="22"/>
        </w:rPr>
        <w:t xml:space="preserve">Great performance </w:t>
      </w:r>
      <w:r w:rsidRPr="24F620FA" w:rsidR="24F620FA">
        <w:rPr>
          <w:sz w:val="22"/>
          <w:szCs w:val="22"/>
        </w:rPr>
        <w:t xml:space="preserve">could </w:t>
      </w:r>
      <w:r w:rsidRPr="24F620FA" w:rsidR="24F620FA">
        <w:rPr>
          <w:sz w:val="22"/>
          <w:szCs w:val="22"/>
        </w:rPr>
        <w:t xml:space="preserve">be </w:t>
      </w:r>
      <w:r w:rsidRPr="24F620FA" w:rsidR="24F620FA">
        <w:rPr>
          <w:sz w:val="22"/>
          <w:szCs w:val="22"/>
        </w:rPr>
        <w:t xml:space="preserve">achievable </w:t>
      </w:r>
    </w:p>
    <w:p w:rsidR="00271072" w:rsidP="0068498E" w:rsidRDefault="00271072" w14:paraId="236D7203" w14:textId="3AC1404D">
      <w:pPr>
        <w:autoSpaceDE w:val="0"/>
        <w:autoSpaceDN w:val="0"/>
        <w:adjustRightInd w:val="0"/>
        <w:spacing w:after="0" w:line="240" w:lineRule="auto"/>
      </w:pPr>
      <w:r w:rsidRPr="0068498E">
        <w:rPr>
          <w:rFonts w:ascii="Calibri" w:hAnsi="Calibri" w:cs="Calibri"/>
          <w:color w:val="2E5395"/>
        </w:rPr>
        <w:t>Cons</w:t>
      </w:r>
    </w:p>
    <w:p w:rsidRPr="00A85A1F" w:rsidR="00271072" w:rsidP="00271072" w:rsidRDefault="00271072" w14:paraId="0EA01C9C" w14:textId="1A21B860">
      <w:pPr>
        <w:pStyle w:val="Default"/>
        <w:numPr>
          <w:ilvl w:val="0"/>
          <w:numId w:val="5"/>
        </w:numPr>
        <w:spacing w:after="46"/>
        <w:ind w:left="720" w:hanging="360"/>
        <w:rPr>
          <w:color w:val="auto"/>
        </w:rPr>
      </w:pPr>
      <w:r w:rsidRPr="00A85A1F">
        <w:rPr>
          <w:sz w:val="22"/>
          <w:szCs w:val="22"/>
        </w:rPr>
        <w:lastRenderedPageBreak/>
        <w:t xml:space="preserve">If there is a new update, client </w:t>
      </w:r>
      <w:r w:rsidR="00BF2CDF">
        <w:rPr>
          <w:sz w:val="22"/>
          <w:szCs w:val="22"/>
        </w:rPr>
        <w:t>could</w:t>
      </w:r>
      <w:r w:rsidRPr="00A85A1F">
        <w:rPr>
          <w:sz w:val="22"/>
          <w:szCs w:val="22"/>
        </w:rPr>
        <w:t xml:space="preserve"> be required to get the newest version (without updating the client </w:t>
      </w:r>
      <w:r w:rsidRPr="00A85A1F" w:rsidR="00F32B7B">
        <w:rPr>
          <w:sz w:val="22"/>
          <w:szCs w:val="22"/>
        </w:rPr>
        <w:t>would not</w:t>
      </w:r>
      <w:r w:rsidRPr="00A85A1F">
        <w:rPr>
          <w:sz w:val="22"/>
          <w:szCs w:val="22"/>
        </w:rPr>
        <w:t xml:space="preserve"> be able to experience newest features or the </w:t>
      </w:r>
      <w:r w:rsidRPr="00A85A1F" w:rsidR="00F32B7B">
        <w:rPr>
          <w:sz w:val="22"/>
          <w:szCs w:val="22"/>
        </w:rPr>
        <w:t>user’s</w:t>
      </w:r>
      <w:r w:rsidRPr="00A85A1F">
        <w:rPr>
          <w:sz w:val="22"/>
          <w:szCs w:val="22"/>
        </w:rPr>
        <w:t xml:space="preserve"> applications might not work) </w:t>
      </w:r>
    </w:p>
    <w:p w:rsidR="00690CBD" w:rsidP="00B064D9" w:rsidRDefault="00271072" w14:paraId="6AE5DA80" w14:textId="3293CDF7">
      <w:pPr>
        <w:pStyle w:val="Default"/>
        <w:numPr>
          <w:ilvl w:val="0"/>
          <w:numId w:val="5"/>
        </w:numPr>
        <w:spacing w:after="46"/>
        <w:ind w:left="720" w:hanging="360"/>
        <w:rPr>
          <w:color w:val="auto"/>
        </w:rPr>
      </w:pPr>
      <w:r w:rsidRPr="00BF2CDF">
        <w:rPr>
          <w:sz w:val="22"/>
          <w:szCs w:val="22"/>
        </w:rPr>
        <w:t xml:space="preserve">Client system dependent </w:t>
      </w:r>
    </w:p>
    <w:p w:rsidR="00BF2CDF" w:rsidP="24F620FA" w:rsidRDefault="00BF2CDF" w14:paraId="2A808F69" w14:textId="1F9BD8D5">
      <w:pPr>
        <w:pStyle w:val="Default"/>
        <w:numPr>
          <w:ilvl w:val="0"/>
          <w:numId w:val="5"/>
        </w:numPr>
        <w:spacing w:after="46"/>
        <w:ind w:left="720" w:hanging="360"/>
        <w:rPr>
          <w:color w:val="auto"/>
        </w:rPr>
      </w:pPr>
      <w:r w:rsidRPr="24F620FA" w:rsidR="24F620FA">
        <w:rPr>
          <w:color w:val="auto"/>
        </w:rPr>
        <w:t xml:space="preserve">Hard to maintain because of code duplication </w:t>
      </w:r>
      <w:r w:rsidRPr="24F620FA" w:rsidR="24F620FA">
        <w:rPr>
          <w:color w:val="auto"/>
        </w:rPr>
        <w:t>(</w:t>
      </w:r>
      <w:r w:rsidRPr="24F620FA" w:rsidR="24F620FA">
        <w:rPr>
          <w:color w:val="auto"/>
        </w:rPr>
        <w:t>if multiple different types of clients</w:t>
      </w:r>
      <w:r w:rsidRPr="24F620FA" w:rsidR="24F620FA">
        <w:rPr>
          <w:color w:val="auto"/>
        </w:rPr>
        <w:t xml:space="preserve"> are used)</w:t>
      </w:r>
    </w:p>
    <w:p w:rsidR="00DB750F" w:rsidP="00B064D9" w:rsidRDefault="00DB750F" w14:paraId="14219D1A" w14:textId="6B185865">
      <w:pPr>
        <w:pStyle w:val="Default"/>
        <w:numPr>
          <w:ilvl w:val="0"/>
          <w:numId w:val="5"/>
        </w:numPr>
        <w:spacing w:after="46"/>
        <w:ind w:left="720" w:hanging="360"/>
        <w:rPr>
          <w:color w:val="auto"/>
        </w:rPr>
      </w:pPr>
      <w:r>
        <w:rPr>
          <w:color w:val="auto"/>
        </w:rPr>
        <w:t>A lot of work to add new client</w:t>
      </w:r>
    </w:p>
    <w:p w:rsidRPr="00BF2CDF" w:rsidR="00BF2CDF" w:rsidP="00BF2CDF" w:rsidRDefault="00BF2CDF" w14:paraId="189FAD13" w14:textId="77777777">
      <w:pPr>
        <w:pStyle w:val="Default"/>
        <w:spacing w:after="46"/>
        <w:rPr>
          <w:color w:val="auto"/>
        </w:rPr>
      </w:pPr>
    </w:p>
    <w:p w:rsidR="00690CBD" w:rsidP="00690CBD" w:rsidRDefault="00087F39" w14:paraId="65B7B4BC" w14:textId="001C2BB5">
      <w:pPr>
        <w:pStyle w:val="Default"/>
        <w:rPr>
          <w:sz w:val="22"/>
          <w:szCs w:val="22"/>
        </w:rPr>
      </w:pPr>
      <w:r w:rsidRPr="008073D6">
        <w:rPr>
          <w:sz w:val="22"/>
          <w:szCs w:val="22"/>
        </w:rPr>
        <w:t>Client-server Architecture can be classified into two models based on the functionality</w:t>
      </w:r>
      <w:r w:rsidR="00690CBD">
        <w:rPr>
          <w:sz w:val="22"/>
          <w:szCs w:val="22"/>
        </w:rPr>
        <w:t>–</w:t>
      </w:r>
    </w:p>
    <w:p w:rsidR="008244DD" w:rsidP="00690CBD" w:rsidRDefault="00087F39" w14:paraId="49454C95" w14:textId="720C8784">
      <w:pPr>
        <w:pStyle w:val="Default"/>
        <w:numPr>
          <w:ilvl w:val="0"/>
          <w:numId w:val="28"/>
        </w:numPr>
        <w:rPr>
          <w:sz w:val="22"/>
          <w:szCs w:val="22"/>
        </w:rPr>
      </w:pPr>
      <w:r w:rsidRPr="008073D6">
        <w:rPr>
          <w:b/>
          <w:sz w:val="22"/>
          <w:szCs w:val="22"/>
        </w:rPr>
        <w:t>Thin-client model</w:t>
      </w:r>
      <w:r w:rsidR="008244DD">
        <w:rPr>
          <w:sz w:val="22"/>
          <w:szCs w:val="22"/>
        </w:rPr>
        <w:t xml:space="preserve">- </w:t>
      </w:r>
      <w:r w:rsidRPr="008073D6">
        <w:rPr>
          <w:sz w:val="22"/>
          <w:szCs w:val="22"/>
        </w:rPr>
        <w:t>all the application processing and data management is carried by the server. The client is simply responsible for running the presentation software</w:t>
      </w:r>
      <w:r w:rsidR="008073D6">
        <w:rPr>
          <w:sz w:val="22"/>
          <w:szCs w:val="22"/>
        </w:rPr>
        <w:t>,</w:t>
      </w:r>
      <w:r w:rsidRPr="008073D6">
        <w:rPr>
          <w:sz w:val="22"/>
          <w:szCs w:val="22"/>
        </w:rPr>
        <w:t xml:space="preserve"> it places a heavy processing load on both the server and the network.</w:t>
      </w:r>
    </w:p>
    <w:p w:rsidRPr="008244DD" w:rsidR="00087F39" w:rsidP="008244DD" w:rsidRDefault="00087F39" w14:paraId="031319C9" w14:textId="57DFB83E">
      <w:pPr>
        <w:pStyle w:val="Default"/>
        <w:numPr>
          <w:ilvl w:val="0"/>
          <w:numId w:val="28"/>
        </w:numPr>
        <w:rPr>
          <w:sz w:val="22"/>
          <w:szCs w:val="22"/>
        </w:rPr>
      </w:pPr>
      <w:r w:rsidRPr="008244DD">
        <w:rPr>
          <w:b/>
          <w:sz w:val="22"/>
          <w:szCs w:val="22"/>
        </w:rPr>
        <w:t>Thick/Fat-client model</w:t>
      </w:r>
      <w:r w:rsidRPr="008244DD" w:rsidR="008244DD">
        <w:rPr>
          <w:sz w:val="22"/>
          <w:szCs w:val="22"/>
        </w:rPr>
        <w:t>-</w:t>
      </w:r>
      <w:r w:rsidRPr="008244DD">
        <w:rPr>
          <w:sz w:val="22"/>
          <w:szCs w:val="22"/>
        </w:rPr>
        <w:t>the server is only in charge for data management. The software on the client implements the application logic and the interactions with the system user</w:t>
      </w:r>
      <w:r w:rsidRPr="008244DD" w:rsidR="008073D6">
        <w:rPr>
          <w:sz w:val="22"/>
          <w:szCs w:val="22"/>
        </w:rPr>
        <w:t>, n</w:t>
      </w:r>
      <w:r w:rsidRPr="008244DD">
        <w:rPr>
          <w:sz w:val="22"/>
          <w:szCs w:val="22"/>
        </w:rPr>
        <w:t xml:space="preserve">ew versions of the application </w:t>
      </w:r>
      <w:r w:rsidRPr="008244DD" w:rsidR="00F1373F">
        <w:rPr>
          <w:sz w:val="22"/>
          <w:szCs w:val="22"/>
        </w:rPr>
        <w:t>must</w:t>
      </w:r>
      <w:r w:rsidRPr="008244DD">
        <w:rPr>
          <w:sz w:val="22"/>
          <w:szCs w:val="22"/>
        </w:rPr>
        <w:t xml:space="preserve"> be installed on all clients.</w:t>
      </w:r>
    </w:p>
    <w:p w:rsidR="00271072" w:rsidP="24F620FA" w:rsidRDefault="00C21DBE" w14:paraId="67B2B606" w14:textId="3536A9E8">
      <w:pPr>
        <w:pStyle w:val="Virsraksts3"/>
        <w:numPr>
          <w:ilvl w:val="0"/>
          <w:numId w:val="30"/>
        </w:numPr>
        <w:rPr>
          <w:color w:val="1F3763" w:themeColor="accent1" w:themeTint="FF" w:themeShade="7F"/>
          <w:sz w:val="24"/>
          <w:szCs w:val="24"/>
        </w:rPr>
      </w:pPr>
      <w:r w:rsidR="24F620FA">
        <w:rPr/>
        <w:t>Multi-Tier (</w:t>
      </w:r>
      <w:r w:rsidR="24F620FA">
        <w:rPr/>
        <w:t>N</w:t>
      </w:r>
      <w:r w:rsidR="24F620FA">
        <w:rPr/>
        <w:t>-Tier)</w:t>
      </w:r>
    </w:p>
    <w:p w:rsidR="00271072" w:rsidP="00F2187D" w:rsidRDefault="00271072" w14:paraId="4DFDFD57" w14:textId="6DBE45CB">
      <w:pPr>
        <w:pStyle w:val="Default"/>
        <w:spacing w:after="46"/>
        <w:rPr>
          <w:color w:val="auto"/>
        </w:rPr>
      </w:pPr>
      <w:r w:rsidRPr="0074689E">
        <w:rPr>
          <w:color w:val="auto"/>
        </w:rPr>
        <w:t xml:space="preserve">Simple </w:t>
      </w:r>
      <w:r w:rsidR="008824CB">
        <w:rPr>
          <w:color w:val="auto"/>
        </w:rPr>
        <w:t>solution</w:t>
      </w:r>
      <w:r w:rsidR="00F2187D">
        <w:rPr>
          <w:color w:val="auto"/>
        </w:rPr>
        <w:t xml:space="preserve"> </w:t>
      </w:r>
      <w:r w:rsidRPr="0074689E">
        <w:rPr>
          <w:color w:val="auto"/>
        </w:rPr>
        <w:t xml:space="preserve">which </w:t>
      </w:r>
      <w:r w:rsidR="00F2187D">
        <w:rPr>
          <w:color w:val="auto"/>
        </w:rPr>
        <w:t>has its business logic in separate project that could be shared by many clients, limiting code duplication</w:t>
      </w:r>
      <w:r w:rsidRPr="0074689E">
        <w:rPr>
          <w:color w:val="auto"/>
        </w:rPr>
        <w:t xml:space="preserve"> (depicted in </w:t>
      </w:r>
      <w:r w:rsidRPr="008824CB">
        <w:rPr>
          <w:color w:val="auto"/>
          <w:highlight w:val="yellow"/>
        </w:rPr>
        <w:t xml:space="preserve">Figure </w:t>
      </w:r>
      <w:r w:rsidRPr="008824CB" w:rsidR="008824CB">
        <w:rPr>
          <w:color w:val="auto"/>
          <w:highlight w:val="yellow"/>
        </w:rPr>
        <w:t>2</w:t>
      </w:r>
      <w:r w:rsidRPr="0074689E">
        <w:rPr>
          <w:color w:val="auto"/>
        </w:rPr>
        <w:t xml:space="preserve">). </w:t>
      </w:r>
    </w:p>
    <w:p w:rsidR="008824CB" w:rsidP="008824CB" w:rsidRDefault="00F16F71" w14:paraId="19EAAE29" w14:textId="3028D3C8">
      <w:pPr>
        <w:pStyle w:val="Default"/>
        <w:keepNext/>
        <w:spacing w:after="46"/>
      </w:pPr>
      <w:r>
        <w:drawing>
          <wp:inline wp14:editId="465914B7" wp14:anchorId="2A0E99F4">
            <wp:extent cx="5943600" cy="3790950"/>
            <wp:effectExtent l="0" t="0" r="0" b="0"/>
            <wp:docPr id="884165576" name="Attēls 5" title=""/>
            <wp:cNvGraphicFramePr>
              <a:graphicFrameLocks noChangeAspect="1"/>
            </wp:cNvGraphicFramePr>
            <a:graphic>
              <a:graphicData uri="http://schemas.openxmlformats.org/drawingml/2006/picture">
                <pic:pic>
                  <pic:nvPicPr>
                    <pic:cNvPr id="0" name="Attēls 5"/>
                    <pic:cNvPicPr/>
                  </pic:nvPicPr>
                  <pic:blipFill>
                    <a:blip r:embed="R978138b47cf8431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790950"/>
                    </a:xfrm>
                    <a:prstGeom prst="rect">
                      <a:avLst/>
                    </a:prstGeom>
                  </pic:spPr>
                </pic:pic>
              </a:graphicData>
            </a:graphic>
          </wp:inline>
        </w:drawing>
      </w:r>
    </w:p>
    <w:p w:rsidRPr="00C2792C" w:rsidR="00C2792C" w:rsidP="008824CB" w:rsidRDefault="008824CB" w14:paraId="0F4D2E45" w14:textId="70D6487F">
      <w:pPr>
        <w:pStyle w:val="Parakstszemobjekta"/>
        <w:rPr>
          <w:iCs w:val="0"/>
          <w:color w:val="44536A"/>
          <w:highlight w:val="yellow"/>
        </w:rPr>
      </w:pPr>
      <w:r>
        <w:t xml:space="preserve">Figure </w:t>
      </w:r>
      <w:r w:rsidR="0028083D">
        <w:rPr>
          <w:noProof/>
        </w:rPr>
        <w:fldChar w:fldCharType="begin"/>
      </w:r>
      <w:r w:rsidR="0028083D">
        <w:rPr>
          <w:noProof/>
        </w:rPr>
        <w:instrText xml:space="preserve"> SEQ Figure \* ARABIC </w:instrText>
      </w:r>
      <w:r w:rsidR="0028083D">
        <w:rPr>
          <w:noProof/>
        </w:rPr>
        <w:fldChar w:fldCharType="separate"/>
      </w:r>
      <w:r w:rsidR="000C7B96">
        <w:rPr>
          <w:noProof/>
        </w:rPr>
        <w:t>2</w:t>
      </w:r>
      <w:r w:rsidR="0028083D">
        <w:rPr>
          <w:noProof/>
        </w:rPr>
        <w:fldChar w:fldCharType="end"/>
      </w:r>
    </w:p>
    <w:p w:rsidRPr="00C4176A" w:rsidR="00271072" w:rsidP="0068498E" w:rsidRDefault="00271072" w14:paraId="4CC57619" w14:textId="7A70ACD1">
      <w:pPr>
        <w:autoSpaceDE w:val="0"/>
        <w:autoSpaceDN w:val="0"/>
        <w:adjustRightInd w:val="0"/>
        <w:spacing w:after="0" w:line="240" w:lineRule="auto"/>
        <w:rPr>
          <w:b/>
        </w:rPr>
      </w:pPr>
      <w:r w:rsidRPr="0068498E">
        <w:rPr>
          <w:rFonts w:ascii="Calibri" w:hAnsi="Calibri" w:cs="Calibri"/>
          <w:color w:val="2E5395"/>
        </w:rPr>
        <w:t>Pros</w:t>
      </w:r>
    </w:p>
    <w:p w:rsidR="00271072" w:rsidP="00271072" w:rsidRDefault="00271072" w14:paraId="4E506E74" w14:textId="3D40C092">
      <w:pPr>
        <w:pStyle w:val="Default"/>
        <w:numPr>
          <w:ilvl w:val="0"/>
          <w:numId w:val="5"/>
        </w:numPr>
        <w:spacing w:after="46"/>
        <w:ind w:left="720" w:hanging="360"/>
        <w:rPr>
          <w:sz w:val="22"/>
          <w:szCs w:val="22"/>
        </w:rPr>
      </w:pPr>
      <w:r w:rsidRPr="00C4176A">
        <w:rPr>
          <w:sz w:val="22"/>
          <w:szCs w:val="22"/>
        </w:rPr>
        <w:t xml:space="preserve">If there is update to the product all the functionality is automatically accessible to the user </w:t>
      </w:r>
    </w:p>
    <w:p w:rsidRPr="00C4176A" w:rsidR="00A34289" w:rsidP="00271072" w:rsidRDefault="00A34289" w14:paraId="78288870" w14:textId="2C4457E6">
      <w:pPr>
        <w:pStyle w:val="Default"/>
        <w:numPr>
          <w:ilvl w:val="0"/>
          <w:numId w:val="5"/>
        </w:numPr>
        <w:spacing w:after="46"/>
        <w:ind w:left="720" w:hanging="360"/>
        <w:rPr>
          <w:sz w:val="22"/>
          <w:szCs w:val="22"/>
        </w:rPr>
      </w:pPr>
      <w:r>
        <w:rPr>
          <w:sz w:val="22"/>
          <w:szCs w:val="22"/>
        </w:rPr>
        <w:t>Relatively easy maintenance</w:t>
      </w:r>
    </w:p>
    <w:p w:rsidR="00271072" w:rsidP="00271072" w:rsidRDefault="00271072" w14:paraId="7EAA3C04" w14:textId="34A6A15E">
      <w:pPr>
        <w:pStyle w:val="Default"/>
        <w:numPr>
          <w:ilvl w:val="0"/>
          <w:numId w:val="5"/>
        </w:numPr>
        <w:spacing w:after="46"/>
        <w:ind w:left="720" w:hanging="360"/>
        <w:rPr>
          <w:sz w:val="22"/>
          <w:szCs w:val="22"/>
        </w:rPr>
      </w:pPr>
      <w:r w:rsidRPr="00C4176A">
        <w:rPr>
          <w:sz w:val="22"/>
          <w:szCs w:val="22"/>
        </w:rPr>
        <w:t xml:space="preserve">Easy to expand </w:t>
      </w:r>
      <w:r w:rsidR="00A94E0F">
        <w:rPr>
          <w:sz w:val="22"/>
          <w:szCs w:val="22"/>
        </w:rPr>
        <w:t>with</w:t>
      </w:r>
      <w:r w:rsidRPr="00C4176A">
        <w:rPr>
          <w:sz w:val="22"/>
          <w:szCs w:val="22"/>
        </w:rPr>
        <w:t xml:space="preserve"> more clients</w:t>
      </w:r>
    </w:p>
    <w:p w:rsidRPr="00C4176A" w:rsidR="00271072" w:rsidP="00271072" w:rsidRDefault="00271072" w14:paraId="63CD6A86" w14:textId="77777777">
      <w:pPr>
        <w:pStyle w:val="Default"/>
        <w:numPr>
          <w:ilvl w:val="0"/>
          <w:numId w:val="5"/>
        </w:numPr>
        <w:spacing w:after="46"/>
        <w:ind w:left="720" w:hanging="360"/>
        <w:rPr>
          <w:sz w:val="22"/>
          <w:szCs w:val="22"/>
        </w:rPr>
      </w:pPr>
      <w:r w:rsidRPr="00C4176A">
        <w:rPr>
          <w:sz w:val="22"/>
          <w:szCs w:val="22"/>
        </w:rPr>
        <w:lastRenderedPageBreak/>
        <w:t xml:space="preserve">Not dependent on the user’s hardware capabilities </w:t>
      </w:r>
    </w:p>
    <w:p w:rsidRPr="00C4176A" w:rsidR="00271072" w:rsidP="0068498E" w:rsidRDefault="00271072" w14:paraId="5A7C874C" w14:textId="136DFFAF">
      <w:pPr>
        <w:autoSpaceDE w:val="0"/>
        <w:autoSpaceDN w:val="0"/>
        <w:adjustRightInd w:val="0"/>
        <w:spacing w:after="0" w:line="240" w:lineRule="auto"/>
        <w:rPr>
          <w:b/>
        </w:rPr>
      </w:pPr>
      <w:r w:rsidRPr="0068498E">
        <w:rPr>
          <w:rFonts w:ascii="Calibri" w:hAnsi="Calibri" w:cs="Calibri"/>
          <w:color w:val="2E5395"/>
        </w:rPr>
        <w:t>Cons</w:t>
      </w:r>
    </w:p>
    <w:p w:rsidR="00271072" w:rsidP="00271072" w:rsidRDefault="00271072" w14:paraId="765F48AC" w14:textId="77777777">
      <w:pPr>
        <w:pStyle w:val="Default"/>
        <w:numPr>
          <w:ilvl w:val="0"/>
          <w:numId w:val="5"/>
        </w:numPr>
        <w:spacing w:after="46"/>
        <w:ind w:left="720" w:hanging="360"/>
        <w:rPr>
          <w:sz w:val="22"/>
          <w:szCs w:val="22"/>
        </w:rPr>
      </w:pPr>
      <w:r w:rsidRPr="00C4176A">
        <w:rPr>
          <w:sz w:val="22"/>
          <w:szCs w:val="22"/>
        </w:rPr>
        <w:t xml:space="preserve">Harder to develop than the dedicated client </w:t>
      </w:r>
    </w:p>
    <w:p w:rsidRPr="00C4176A" w:rsidR="00271072" w:rsidP="00271072" w:rsidRDefault="00271072" w14:paraId="4073D510" w14:textId="29B757A3">
      <w:pPr>
        <w:pStyle w:val="Default"/>
        <w:numPr>
          <w:ilvl w:val="0"/>
          <w:numId w:val="5"/>
        </w:numPr>
        <w:spacing w:after="46"/>
        <w:ind w:left="720" w:hanging="360"/>
        <w:rPr>
          <w:sz w:val="22"/>
          <w:szCs w:val="22"/>
        </w:rPr>
      </w:pPr>
      <w:r w:rsidRPr="00C4176A">
        <w:rPr>
          <w:sz w:val="22"/>
          <w:szCs w:val="22"/>
        </w:rPr>
        <w:t xml:space="preserve">Worse performance due to </w:t>
      </w:r>
      <w:r w:rsidR="00DB750F">
        <w:rPr>
          <w:sz w:val="22"/>
          <w:szCs w:val="22"/>
        </w:rPr>
        <w:t xml:space="preserve">possible </w:t>
      </w:r>
      <w:r w:rsidRPr="00C4176A">
        <w:rPr>
          <w:sz w:val="22"/>
          <w:szCs w:val="22"/>
        </w:rPr>
        <w:t>extra steps</w:t>
      </w:r>
    </w:p>
    <w:p w:rsidRPr="0074689E" w:rsidR="00271072" w:rsidP="00271072" w:rsidRDefault="00271072" w14:paraId="36C193EA" w14:textId="77777777">
      <w:pPr>
        <w:pStyle w:val="Default"/>
        <w:spacing w:after="46"/>
        <w:rPr>
          <w:color w:val="auto"/>
        </w:rPr>
      </w:pPr>
    </w:p>
    <w:p w:rsidRPr="00B97F93" w:rsidR="00271072" w:rsidP="24F620FA" w:rsidRDefault="00271072" w14:paraId="1545EB0F" w14:textId="580949DE">
      <w:pPr>
        <w:pStyle w:val="Default"/>
        <w:spacing w:after="46"/>
        <w:rPr>
          <w:color w:val="auto"/>
        </w:rPr>
      </w:pPr>
      <w:r w:rsidRPr="24F620FA" w:rsidR="24F620FA">
        <w:rPr>
          <w:color w:val="auto"/>
        </w:rPr>
        <w:t xml:space="preserve">After reviewing the pros and the cons, we determined that the N-Tier approach is better for our needs, as it would be easy to work with (for the user), has possibility to be simply expanded to new types of clients (such as mobile) and functionality updates automatically </w:t>
      </w:r>
      <w:r w:rsidRPr="24F620FA" w:rsidR="24F620FA">
        <w:rPr>
          <w:color w:val="auto"/>
        </w:rPr>
        <w:t>a</w:t>
      </w:r>
      <w:r w:rsidRPr="24F620FA" w:rsidR="24F620FA">
        <w:rPr>
          <w:color w:val="auto"/>
        </w:rPr>
        <w:t xml:space="preserve">ffect </w:t>
      </w:r>
      <w:r w:rsidRPr="24F620FA" w:rsidR="24F620FA">
        <w:rPr>
          <w:color w:val="auto"/>
        </w:rPr>
        <w:t>all consumers of service. Furthermore, it is required to have a service available to exchange information between the libraries and this would easily accommodate it. Meanwhile the cons of having a distributed application are rather minor, for example sacrificing a bit more time in development of the application for easier expansion in future and minor performance decreases, because now there would be a proxy between the client and the database.</w:t>
      </w:r>
      <w:r w:rsidRPr="24F620FA" w:rsidR="24F620FA">
        <w:rPr>
          <w:i w:val="1"/>
          <w:iCs w:val="1"/>
          <w:color w:val="2E5395"/>
        </w:rPr>
        <w:t xml:space="preserve"> </w:t>
      </w:r>
    </w:p>
    <w:p w:rsidR="00D32B5A" w:rsidP="00407837" w:rsidRDefault="00D32B5A" w14:paraId="164CB491" w14:textId="510744AE">
      <w:pPr>
        <w:pStyle w:val="Virsraksts2"/>
      </w:pPr>
      <w:r w:rsidRPr="00913CEB">
        <w:t>2.</w:t>
      </w:r>
      <w:r w:rsidR="00AB1A5B">
        <w:t>4</w:t>
      </w:r>
      <w:r w:rsidRPr="00913CEB">
        <w:t>.</w:t>
      </w:r>
      <w:r w:rsidR="00407837">
        <w:t>2</w:t>
      </w:r>
      <w:r w:rsidRPr="00913CEB">
        <w:t>. Server side</w:t>
      </w:r>
    </w:p>
    <w:p w:rsidRPr="00520208" w:rsidR="00661EBE" w:rsidP="24F620FA" w:rsidRDefault="00661EBE" w14:paraId="01B07783" w14:textId="3AC0F528">
      <w:pPr>
        <w:autoSpaceDE w:val="0"/>
        <w:autoSpaceDN w:val="0"/>
        <w:adjustRightInd w:val="0"/>
        <w:spacing w:after="0" w:line="240" w:lineRule="auto"/>
        <w:rPr>
          <w:rFonts w:ascii="Calibri" w:hAnsi="Calibri" w:cs="Calibri"/>
          <w:color w:val="000000" w:themeColor="text1" w:themeTint="FF" w:themeShade="FF"/>
        </w:rPr>
      </w:pPr>
      <w:r w:rsidRPr="24F620FA" w:rsidR="24F620FA">
        <w:rPr>
          <w:rFonts w:ascii="Calibri" w:hAnsi="Calibri" w:cs="Calibri"/>
          <w:color w:val="000000" w:themeColor="text1" w:themeTint="FF" w:themeShade="FF"/>
        </w:rPr>
        <w:t xml:space="preserve">Deciding the best technology, to use for the server is a hard and a time-consuming process, </w:t>
      </w:r>
      <w:r w:rsidRPr="24F620FA" w:rsidR="24F620FA">
        <w:rPr>
          <w:rFonts w:ascii="Calibri" w:hAnsi="Calibri" w:cs="Calibri"/>
          <w:color w:val="000000" w:themeColor="text1" w:themeTint="FF" w:themeShade="FF"/>
        </w:rPr>
        <w:t>that is why</w:t>
      </w:r>
      <w:r w:rsidRPr="24F620FA" w:rsidR="24F620FA">
        <w:rPr>
          <w:rFonts w:ascii="Calibri" w:hAnsi="Calibri" w:cs="Calibri"/>
          <w:color w:val="000000" w:themeColor="text1" w:themeTint="FF" w:themeShade="FF"/>
        </w:rPr>
        <w:t xml:space="preserve"> we decided to do more research on this subject and came to a few possible solutions. T</w:t>
      </w:r>
      <w:r w:rsidRPr="24F620FA" w:rsidR="24F620FA">
        <w:rPr>
          <w:rFonts w:ascii="Calibri" w:hAnsi="Calibri" w:cs="Calibri"/>
          <w:color w:val="000000" w:themeColor="text1" w:themeTint="FF" w:themeShade="FF"/>
        </w:rPr>
        <w:t>he options considered will be explained and our final choice will be supported by arguments in the following text.</w:t>
      </w:r>
      <w:r w:rsidRPr="24F620FA" w:rsidR="24F620FA">
        <w:rPr>
          <w:rFonts w:ascii="Calibri" w:hAnsi="Calibri" w:cs="Calibri"/>
          <w:color w:val="000000" w:themeColor="text1" w:themeTint="FF" w:themeShade="FF"/>
        </w:rPr>
        <w:t xml:space="preserve"> </w:t>
      </w:r>
    </w:p>
    <w:p w:rsidRPr="00520208" w:rsidR="00661EBE" w:rsidP="00661EBE" w:rsidRDefault="00661EBE" w14:paraId="69E57D55" w14:textId="77777777">
      <w:pPr>
        <w:autoSpaceDE w:val="0"/>
        <w:autoSpaceDN w:val="0"/>
        <w:adjustRightInd w:val="0"/>
        <w:spacing w:after="0" w:line="240" w:lineRule="auto"/>
        <w:rPr>
          <w:rFonts w:ascii="Calibri" w:hAnsi="Calibri" w:cs="Calibri"/>
          <w:color w:val="000000"/>
        </w:rPr>
      </w:pPr>
      <w:r w:rsidRPr="00520208">
        <w:rPr>
          <w:rFonts w:ascii="Calibri" w:hAnsi="Calibri" w:cs="Calibri"/>
          <w:color w:val="000000"/>
        </w:rPr>
        <w:t xml:space="preserve">Here are some definitions worth knowing, before diving deeper into the rest of this subject: </w:t>
      </w:r>
    </w:p>
    <w:p w:rsidR="00661EBE" w:rsidP="00661EBE" w:rsidRDefault="00661EBE" w14:paraId="24060E2F" w14:textId="3B458E0F">
      <w:pPr>
        <w:pStyle w:val="Sarakstarindkopa"/>
        <w:numPr>
          <w:ilvl w:val="0"/>
          <w:numId w:val="18"/>
        </w:numPr>
        <w:autoSpaceDE w:val="0"/>
        <w:autoSpaceDN w:val="0"/>
        <w:adjustRightInd w:val="0"/>
        <w:spacing w:after="49" w:line="240" w:lineRule="auto"/>
        <w:rPr>
          <w:rFonts w:ascii="Calibri" w:hAnsi="Calibri" w:cs="Calibri"/>
          <w:color w:val="000000"/>
        </w:rPr>
      </w:pPr>
      <w:r w:rsidRPr="00520208">
        <w:rPr>
          <w:rFonts w:ascii="Calibri" w:hAnsi="Calibri" w:cs="Calibri"/>
          <w:b/>
          <w:bCs/>
          <w:color w:val="000000"/>
        </w:rPr>
        <w:t xml:space="preserve">Application program interface (API) </w:t>
      </w:r>
      <w:r w:rsidRPr="00520208">
        <w:rPr>
          <w:rFonts w:ascii="Calibri" w:hAnsi="Calibri" w:cs="Calibri"/>
          <w:color w:val="000000"/>
        </w:rPr>
        <w:t xml:space="preserve">is a set of routines, protocols, and tools for building software applications. A good API makes it easier to develop a graphical user interface (GUI) by providing </w:t>
      </w:r>
      <w:r w:rsidRPr="00520208" w:rsidR="00910174">
        <w:rPr>
          <w:rFonts w:ascii="Calibri" w:hAnsi="Calibri" w:cs="Calibri"/>
          <w:color w:val="000000"/>
        </w:rPr>
        <w:t>all</w:t>
      </w:r>
      <w:r w:rsidRPr="00520208">
        <w:rPr>
          <w:rFonts w:ascii="Calibri" w:hAnsi="Calibri" w:cs="Calibri"/>
          <w:color w:val="000000"/>
        </w:rPr>
        <w:t xml:space="preserve"> the necessary building blocks. </w:t>
      </w:r>
    </w:p>
    <w:p w:rsidR="00661EBE" w:rsidP="00661EBE" w:rsidRDefault="00661EBE" w14:paraId="175AE590" w14:textId="77777777">
      <w:pPr>
        <w:pStyle w:val="Sarakstarindkopa"/>
        <w:numPr>
          <w:ilvl w:val="0"/>
          <w:numId w:val="18"/>
        </w:numPr>
        <w:autoSpaceDE w:val="0"/>
        <w:autoSpaceDN w:val="0"/>
        <w:adjustRightInd w:val="0"/>
        <w:spacing w:after="49" w:line="240" w:lineRule="auto"/>
        <w:rPr>
          <w:rFonts w:ascii="Calibri" w:hAnsi="Calibri" w:cs="Calibri"/>
          <w:color w:val="000000"/>
        </w:rPr>
      </w:pPr>
      <w:r w:rsidRPr="00520208">
        <w:rPr>
          <w:rFonts w:ascii="Calibri" w:hAnsi="Calibri" w:cs="Calibri"/>
          <w:b/>
          <w:bCs/>
          <w:color w:val="000000"/>
        </w:rPr>
        <w:t xml:space="preserve">Web service </w:t>
      </w:r>
      <w:r w:rsidRPr="00520208">
        <w:rPr>
          <w:rFonts w:ascii="Calibri" w:hAnsi="Calibri" w:cs="Calibri"/>
          <w:color w:val="000000"/>
        </w:rPr>
        <w:t xml:space="preserve">is a generic term for an interoperable machine-to-machine software function that is hosted at a network addressable location (All Web Services are APIs but not all APIs are Web Services). </w:t>
      </w:r>
    </w:p>
    <w:p w:rsidRPr="00FD1851" w:rsidR="00661EBE" w:rsidP="00661EBE" w:rsidRDefault="00661EBE" w14:paraId="1525798A" w14:textId="77777777">
      <w:pPr>
        <w:pStyle w:val="Sarakstarindkopa"/>
        <w:numPr>
          <w:ilvl w:val="0"/>
          <w:numId w:val="18"/>
        </w:numPr>
        <w:autoSpaceDE w:val="0"/>
        <w:autoSpaceDN w:val="0"/>
        <w:adjustRightInd w:val="0"/>
        <w:spacing w:after="49" w:line="240" w:lineRule="auto"/>
        <w:rPr>
          <w:rFonts w:ascii="Calibri" w:hAnsi="Calibri" w:cs="Calibri"/>
          <w:color w:val="000000"/>
        </w:rPr>
      </w:pPr>
      <w:r w:rsidRPr="00FD1851">
        <w:rPr>
          <w:rFonts w:ascii="Calibri" w:hAnsi="Calibri" w:cs="Calibri"/>
          <w:b/>
          <w:bCs/>
          <w:color w:val="000000"/>
        </w:rPr>
        <w:t xml:space="preserve">Microservices </w:t>
      </w:r>
      <w:r w:rsidRPr="00FD1851">
        <w:rPr>
          <w:rFonts w:ascii="Calibri" w:hAnsi="Calibri" w:cs="Calibri"/>
          <w:color w:val="000000"/>
        </w:rPr>
        <w:t xml:space="preserve">is an architectural style that structures an application as a collection of services that are highly maintainable and testable, loosely coupled, independently deployable and organized around business capabilities. </w:t>
      </w:r>
    </w:p>
    <w:p w:rsidR="00EE4D25" w:rsidP="00EE4D25" w:rsidRDefault="00EE4D25" w14:paraId="0845476E" w14:textId="77777777">
      <w:pPr>
        <w:pStyle w:val="Default"/>
        <w:rPr>
          <w:b/>
          <w:bCs/>
          <w:sz w:val="22"/>
          <w:szCs w:val="22"/>
        </w:rPr>
      </w:pPr>
    </w:p>
    <w:p w:rsidR="00EE4D25" w:rsidP="00EE4D25" w:rsidRDefault="00EE4D25" w14:paraId="770058F6" w14:textId="5FE5A705">
      <w:pPr>
        <w:pStyle w:val="Default"/>
        <w:rPr>
          <w:sz w:val="22"/>
          <w:szCs w:val="22"/>
        </w:rPr>
      </w:pPr>
      <w:r>
        <w:rPr>
          <w:b/>
          <w:bCs/>
          <w:sz w:val="22"/>
          <w:szCs w:val="22"/>
        </w:rPr>
        <w:t xml:space="preserve">Accessing the web services can be done through two different ways: </w:t>
      </w:r>
    </w:p>
    <w:p w:rsidR="00EE4D25" w:rsidP="00EE4D25" w:rsidRDefault="00EE4D25" w14:paraId="6361D7AA" w14:textId="77777777">
      <w:pPr>
        <w:pStyle w:val="Default"/>
        <w:numPr>
          <w:ilvl w:val="0"/>
          <w:numId w:val="3"/>
        </w:numPr>
        <w:rPr>
          <w:sz w:val="22"/>
          <w:szCs w:val="22"/>
        </w:rPr>
      </w:pPr>
      <w:r w:rsidRPr="00BF2CDF">
        <w:rPr>
          <w:b/>
          <w:sz w:val="22"/>
          <w:szCs w:val="22"/>
        </w:rPr>
        <w:t>REST</w:t>
      </w:r>
      <w:r>
        <w:rPr>
          <w:sz w:val="22"/>
          <w:szCs w:val="22"/>
        </w:rPr>
        <w:t xml:space="preserve"> (Representational State Transfer) - Is a relative newcomer and as an architecture style which does not require processing, is lightweight and is naturally more flexible than SOAP, requesting the user to just use URLs and can get a response in multiple different formats, while SOAP is restricted to only using XML. </w:t>
      </w:r>
    </w:p>
    <w:p w:rsidRPr="00F9587A" w:rsidR="00EE4D25" w:rsidP="00EE4D25" w:rsidRDefault="00EE4D25" w14:paraId="3B9B902A" w14:textId="77777777">
      <w:pPr>
        <w:pStyle w:val="Sarakstarindkopa"/>
        <w:numPr>
          <w:ilvl w:val="0"/>
          <w:numId w:val="3"/>
        </w:numPr>
      </w:pPr>
      <w:r w:rsidRPr="00BF2CDF">
        <w:rPr>
          <w:b/>
        </w:rPr>
        <w:t>SOAP</w:t>
      </w:r>
      <w:r>
        <w:t xml:space="preserve"> (Simple Object Access Protocol) - Old but still relevant solutions to the data exchange problem, SOAP uses a more rigid set of messaging patterns than REST. SOAP relies exclusively on XML to provide messaging services, the XML can become extremely complex and in some programming languages, programmers need to build those requests manually, which becomes problematic because SOAP is intolerant of errors, but when working with .NET languages, developers don’t have to even see the XML message.</w:t>
      </w:r>
    </w:p>
    <w:p w:rsidR="00EE4D25" w:rsidP="00661EBE" w:rsidRDefault="00EE4D25" w14:paraId="21593985" w14:textId="77777777">
      <w:pPr>
        <w:autoSpaceDE w:val="0"/>
        <w:autoSpaceDN w:val="0"/>
        <w:adjustRightInd w:val="0"/>
        <w:spacing w:after="0" w:line="240" w:lineRule="auto"/>
        <w:rPr>
          <w:rFonts w:ascii="Calibri" w:hAnsi="Calibri" w:cs="Calibri"/>
          <w:color w:val="000000"/>
        </w:rPr>
      </w:pPr>
    </w:p>
    <w:p w:rsidRPr="00520208" w:rsidR="00661EBE" w:rsidP="00661EBE" w:rsidRDefault="00661EBE" w14:paraId="59B46DC3" w14:textId="1858CA65">
      <w:pPr>
        <w:autoSpaceDE w:val="0"/>
        <w:autoSpaceDN w:val="0"/>
        <w:adjustRightInd w:val="0"/>
        <w:spacing w:after="0" w:line="240" w:lineRule="auto"/>
        <w:rPr>
          <w:rFonts w:ascii="Calibri" w:hAnsi="Calibri" w:cs="Calibri"/>
          <w:color w:val="000000"/>
        </w:rPr>
      </w:pPr>
      <w:r w:rsidRPr="00520208">
        <w:rPr>
          <w:rFonts w:ascii="Calibri" w:hAnsi="Calibri" w:cs="Calibri"/>
          <w:color w:val="000000"/>
        </w:rPr>
        <w:t xml:space="preserve">When we decided on a framework to follow </w:t>
      </w:r>
      <w:r w:rsidR="002421D4">
        <w:rPr>
          <w:rFonts w:ascii="Calibri" w:hAnsi="Calibri" w:cs="Calibri"/>
          <w:color w:val="000000"/>
        </w:rPr>
        <w:t>for</w:t>
      </w:r>
      <w:r w:rsidRPr="00520208">
        <w:rPr>
          <w:rFonts w:ascii="Calibri" w:hAnsi="Calibri" w:cs="Calibri"/>
          <w:color w:val="000000"/>
        </w:rPr>
        <w:t xml:space="preserve"> creating our API we </w:t>
      </w:r>
      <w:proofErr w:type="gramStart"/>
      <w:r w:rsidRPr="00520208">
        <w:rPr>
          <w:rFonts w:ascii="Calibri" w:hAnsi="Calibri" w:cs="Calibri"/>
          <w:color w:val="000000"/>
        </w:rPr>
        <w:t>came to the conclusion</w:t>
      </w:r>
      <w:proofErr w:type="gramEnd"/>
      <w:r w:rsidRPr="00520208">
        <w:rPr>
          <w:rFonts w:ascii="Calibri" w:hAnsi="Calibri" w:cs="Calibri"/>
          <w:color w:val="000000"/>
        </w:rPr>
        <w:t xml:space="preserve">, that there are only two frameworks worth considering for the job. </w:t>
      </w:r>
      <w:proofErr w:type="gramStart"/>
      <w:r w:rsidRPr="00520208">
        <w:rPr>
          <w:rFonts w:ascii="Calibri" w:hAnsi="Calibri" w:cs="Calibri"/>
          <w:color w:val="000000"/>
        </w:rPr>
        <w:t>Both of the considered</w:t>
      </w:r>
      <w:proofErr w:type="gramEnd"/>
      <w:r w:rsidRPr="00520208">
        <w:rPr>
          <w:rFonts w:ascii="Calibri" w:hAnsi="Calibri" w:cs="Calibri"/>
          <w:color w:val="000000"/>
        </w:rPr>
        <w:t xml:space="preserve"> technologies are APIs in the .NET Framework meaning, that they are easy to use in Visual Studio and with other .NET </w:t>
      </w:r>
      <w:r w:rsidRPr="00520208">
        <w:rPr>
          <w:rFonts w:ascii="Calibri" w:hAnsi="Calibri" w:cs="Calibri"/>
          <w:color w:val="000000"/>
        </w:rPr>
        <w:lastRenderedPageBreak/>
        <w:t xml:space="preserve">technologies. Besides </w:t>
      </w:r>
      <w:r w:rsidRPr="00520208" w:rsidR="00211023">
        <w:rPr>
          <w:rFonts w:ascii="Calibri" w:hAnsi="Calibri" w:cs="Calibri"/>
          <w:color w:val="000000"/>
        </w:rPr>
        <w:t>that,</w:t>
      </w:r>
      <w:r w:rsidRPr="00520208">
        <w:rPr>
          <w:rFonts w:ascii="Calibri" w:hAnsi="Calibri" w:cs="Calibri"/>
          <w:color w:val="000000"/>
        </w:rPr>
        <w:t xml:space="preserve"> as it just so happens </w:t>
      </w:r>
      <w:r w:rsidR="00910174">
        <w:rPr>
          <w:rFonts w:ascii="Calibri" w:hAnsi="Calibri" w:cs="Calibri"/>
          <w:color w:val="000000"/>
        </w:rPr>
        <w:t>all</w:t>
      </w:r>
      <w:r w:rsidRPr="00520208">
        <w:rPr>
          <w:rFonts w:ascii="Calibri" w:hAnsi="Calibri" w:cs="Calibri"/>
          <w:color w:val="000000"/>
        </w:rPr>
        <w:t xml:space="preserve"> of us have had previous work experience in </w:t>
      </w:r>
      <w:proofErr w:type="gramStart"/>
      <w:r w:rsidRPr="00520208">
        <w:rPr>
          <w:rFonts w:ascii="Calibri" w:hAnsi="Calibri" w:cs="Calibri"/>
          <w:color w:val="000000"/>
        </w:rPr>
        <w:t>both of them</w:t>
      </w:r>
      <w:proofErr w:type="gramEnd"/>
      <w:r w:rsidRPr="00520208">
        <w:rPr>
          <w:rFonts w:ascii="Calibri" w:hAnsi="Calibri" w:cs="Calibri"/>
          <w:color w:val="000000"/>
        </w:rPr>
        <w:t xml:space="preserve">: </w:t>
      </w:r>
    </w:p>
    <w:p w:rsidRPr="008C185D" w:rsidR="008C185D" w:rsidP="24F620FA" w:rsidRDefault="00661EBE" w14:paraId="1BE6A691" w14:textId="046BD828">
      <w:pPr>
        <w:pStyle w:val="Virsraksts3"/>
        <w:numPr>
          <w:ilvl w:val="0"/>
          <w:numId w:val="31"/>
        </w:numPr>
        <w:rPr>
          <w:color w:val="1F3763" w:themeColor="accent1" w:themeTint="FF" w:themeShade="7F"/>
          <w:sz w:val="24"/>
          <w:szCs w:val="24"/>
        </w:rPr>
      </w:pPr>
      <w:r w:rsidR="24F620FA">
        <w:rPr/>
        <w:t xml:space="preserve">ASP.NET Web API </w:t>
      </w:r>
    </w:p>
    <w:p w:rsidRPr="00520208" w:rsidR="00661EBE" w:rsidP="00661EBE" w:rsidRDefault="00661EBE" w14:paraId="2DBF8993" w14:textId="4CAA65A8">
      <w:pPr>
        <w:autoSpaceDE w:val="0"/>
        <w:autoSpaceDN w:val="0"/>
        <w:adjustRightInd w:val="0"/>
        <w:spacing w:after="0" w:line="240" w:lineRule="auto"/>
        <w:rPr>
          <w:rFonts w:ascii="Calibri" w:hAnsi="Calibri" w:cs="Calibri"/>
          <w:color w:val="000000"/>
        </w:rPr>
      </w:pPr>
      <w:r w:rsidRPr="00520208">
        <w:rPr>
          <w:rFonts w:ascii="Calibri" w:hAnsi="Calibri" w:cs="Calibri"/>
          <w:color w:val="000000"/>
        </w:rPr>
        <w:t>Is a framework that makes it easy to build HTTP services that reach a broad range of clients</w:t>
      </w:r>
      <w:r w:rsidR="0073451D">
        <w:rPr>
          <w:rFonts w:ascii="Calibri" w:hAnsi="Calibri" w:cs="Calibri"/>
          <w:color w:val="000000"/>
        </w:rPr>
        <w:t xml:space="preserve"> using REST</w:t>
      </w:r>
      <w:r w:rsidRPr="00520208">
        <w:rPr>
          <w:rFonts w:ascii="Calibri" w:hAnsi="Calibri" w:cs="Calibri"/>
          <w:color w:val="000000"/>
        </w:rPr>
        <w:t xml:space="preserve">. (Resource oriented) </w:t>
      </w:r>
    </w:p>
    <w:p w:rsidRPr="00520208" w:rsidR="00661EBE" w:rsidP="00661EBE" w:rsidRDefault="00661EBE" w14:paraId="280D9B74" w14:textId="77777777">
      <w:pPr>
        <w:autoSpaceDE w:val="0"/>
        <w:autoSpaceDN w:val="0"/>
        <w:adjustRightInd w:val="0"/>
        <w:spacing w:after="0" w:line="240" w:lineRule="auto"/>
        <w:rPr>
          <w:rFonts w:ascii="Calibri" w:hAnsi="Calibri" w:cs="Calibri"/>
          <w:color w:val="2E5395"/>
        </w:rPr>
      </w:pPr>
      <w:r w:rsidRPr="00520208">
        <w:rPr>
          <w:rFonts w:ascii="Calibri" w:hAnsi="Calibri" w:cs="Calibri"/>
          <w:color w:val="2E5395"/>
        </w:rPr>
        <w:t xml:space="preserve">Pros </w:t>
      </w:r>
    </w:p>
    <w:p w:rsidR="00661EBE" w:rsidP="00661EBE" w:rsidRDefault="00661EBE" w14:paraId="2D117CD2" w14:textId="77777777">
      <w:pPr>
        <w:pStyle w:val="Sarakstarindkopa"/>
        <w:numPr>
          <w:ilvl w:val="0"/>
          <w:numId w:val="19"/>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Easy to make </w:t>
      </w:r>
    </w:p>
    <w:p w:rsidR="00661EBE" w:rsidP="00661EBE" w:rsidRDefault="00661EBE" w14:paraId="12EE494D" w14:textId="77777777">
      <w:pPr>
        <w:pStyle w:val="Sarakstarindkopa"/>
        <w:numPr>
          <w:ilvl w:val="0"/>
          <w:numId w:val="19"/>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Speed (Data is kept to the minimum) </w:t>
      </w:r>
    </w:p>
    <w:p w:rsidR="00661EBE" w:rsidP="00661EBE" w:rsidRDefault="00661EBE" w14:paraId="5A7ECD9D" w14:textId="77777777">
      <w:pPr>
        <w:pStyle w:val="Sarakstarindkopa"/>
        <w:numPr>
          <w:ilvl w:val="0"/>
          <w:numId w:val="19"/>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Many content formats (XML, JSON, CSV and more) </w:t>
      </w:r>
    </w:p>
    <w:p w:rsidR="00661EBE" w:rsidP="00661EBE" w:rsidRDefault="00661EBE" w14:paraId="4DA2D42E" w14:textId="77777777">
      <w:pPr>
        <w:pStyle w:val="Sarakstarindkopa"/>
        <w:numPr>
          <w:ilvl w:val="0"/>
          <w:numId w:val="19"/>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Supports a wide variety of clients (mobiles, browsers, PC and many more) </w:t>
      </w:r>
    </w:p>
    <w:p w:rsidR="00661EBE" w:rsidP="00661EBE" w:rsidRDefault="00661EBE" w14:paraId="7AB2C1DF" w14:textId="77777777">
      <w:pPr>
        <w:pStyle w:val="Sarakstarindkopa"/>
        <w:numPr>
          <w:ilvl w:val="0"/>
          <w:numId w:val="19"/>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Uses the full feature of HTTP (like URIs, request/response headers, caching, versioning, various content formats) </w:t>
      </w:r>
    </w:p>
    <w:p w:rsidR="00661EBE" w:rsidP="00661EBE" w:rsidRDefault="00661EBE" w14:paraId="36C48E0F" w14:textId="77777777">
      <w:pPr>
        <w:pStyle w:val="Sarakstarindkopa"/>
        <w:numPr>
          <w:ilvl w:val="0"/>
          <w:numId w:val="19"/>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Open-source </w:t>
      </w:r>
    </w:p>
    <w:p w:rsidRPr="00873F88" w:rsidR="00661EBE" w:rsidP="00661EBE" w:rsidRDefault="00661EBE" w14:paraId="2D8AADA4" w14:textId="77777777">
      <w:pPr>
        <w:pStyle w:val="Sarakstarindkopa"/>
        <w:numPr>
          <w:ilvl w:val="0"/>
          <w:numId w:val="19"/>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Allows for caching, compression, versioning </w:t>
      </w:r>
    </w:p>
    <w:p w:rsidRPr="00520208" w:rsidR="00661EBE" w:rsidP="00661EBE" w:rsidRDefault="00661EBE" w14:paraId="3C343E66" w14:textId="77777777">
      <w:pPr>
        <w:autoSpaceDE w:val="0"/>
        <w:autoSpaceDN w:val="0"/>
        <w:adjustRightInd w:val="0"/>
        <w:spacing w:after="0" w:line="240" w:lineRule="auto"/>
        <w:rPr>
          <w:rFonts w:ascii="Calibri" w:hAnsi="Calibri" w:cs="Calibri"/>
          <w:color w:val="2E5395"/>
        </w:rPr>
      </w:pPr>
      <w:r w:rsidRPr="00520208">
        <w:rPr>
          <w:rFonts w:ascii="Calibri" w:hAnsi="Calibri" w:cs="Calibri"/>
          <w:color w:val="2E5395"/>
        </w:rPr>
        <w:t xml:space="preserve">Cons </w:t>
      </w:r>
    </w:p>
    <w:p w:rsidR="00661EBE" w:rsidP="00661EBE" w:rsidRDefault="00661EBE" w14:paraId="3B4AB662" w14:textId="77777777">
      <w:pPr>
        <w:pStyle w:val="Sarakstarindkopa"/>
        <w:numPr>
          <w:ilvl w:val="0"/>
          <w:numId w:val="20"/>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Only 1 transport protocol (</w:t>
      </w:r>
      <w:r w:rsidRPr="00873F88">
        <w:rPr>
          <w:rFonts w:ascii="Segoe UI" w:hAnsi="Segoe UI" w:cs="Segoe UI"/>
          <w:color w:val="000000"/>
          <w:sz w:val="21"/>
          <w:szCs w:val="21"/>
        </w:rPr>
        <w:t>HTTP</w:t>
      </w:r>
      <w:r w:rsidRPr="00873F88">
        <w:rPr>
          <w:rFonts w:ascii="Calibri" w:hAnsi="Calibri" w:cs="Calibri"/>
          <w:color w:val="000000"/>
        </w:rPr>
        <w:t xml:space="preserve">) </w:t>
      </w:r>
    </w:p>
    <w:p w:rsidRPr="00873F88" w:rsidR="00661EBE" w:rsidP="00661EBE" w:rsidRDefault="00661EBE" w14:paraId="3C439396" w14:textId="77777777">
      <w:pPr>
        <w:pStyle w:val="Sarakstarindkopa"/>
        <w:numPr>
          <w:ilvl w:val="0"/>
          <w:numId w:val="20"/>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No support for higher level protocols such as Reliable Messaging or Transactions </w:t>
      </w:r>
    </w:p>
    <w:p w:rsidRPr="008C185D" w:rsidR="008C185D" w:rsidP="24F620FA" w:rsidRDefault="00661EBE" w14:paraId="291E5077" w14:textId="77C2D74A">
      <w:pPr>
        <w:pStyle w:val="Virsraksts3"/>
        <w:numPr>
          <w:ilvl w:val="0"/>
          <w:numId w:val="31"/>
        </w:numPr>
        <w:rPr>
          <w:color w:val="1F3763" w:themeColor="accent1" w:themeTint="FF" w:themeShade="7F"/>
          <w:sz w:val="24"/>
          <w:szCs w:val="24"/>
        </w:rPr>
      </w:pPr>
      <w:r w:rsidR="24F620FA">
        <w:rPr/>
        <w:t xml:space="preserve">WCF (Windows Communication Foundation) </w:t>
      </w:r>
    </w:p>
    <w:p w:rsidRPr="00520208" w:rsidR="00661EBE" w:rsidP="00661EBE" w:rsidRDefault="00661EBE" w14:paraId="14FCD493" w14:textId="39DC22EA">
      <w:pPr>
        <w:autoSpaceDE w:val="0"/>
        <w:autoSpaceDN w:val="0"/>
        <w:adjustRightInd w:val="0"/>
        <w:spacing w:after="0" w:line="240" w:lineRule="auto"/>
        <w:rPr>
          <w:rFonts w:ascii="Calibri" w:hAnsi="Calibri" w:cs="Calibri"/>
          <w:color w:val="000000"/>
        </w:rPr>
      </w:pPr>
      <w:r w:rsidRPr="00520208">
        <w:rPr>
          <w:rFonts w:ascii="Calibri" w:hAnsi="Calibri" w:cs="Calibri"/>
          <w:color w:val="000000"/>
        </w:rPr>
        <w:t>Is a set of APIs in the .NET Framework for building connected service-oriented applications</w:t>
      </w:r>
      <w:r w:rsidR="0073451D">
        <w:rPr>
          <w:rFonts w:ascii="Calibri" w:hAnsi="Calibri" w:cs="Calibri"/>
          <w:color w:val="000000"/>
        </w:rPr>
        <w:t xml:space="preserve">, mostly </w:t>
      </w:r>
      <w:r w:rsidR="00FB7702">
        <w:rPr>
          <w:rFonts w:ascii="Calibri" w:hAnsi="Calibri" w:cs="Calibri"/>
          <w:color w:val="000000"/>
        </w:rPr>
        <w:t xml:space="preserve">implements </w:t>
      </w:r>
      <w:proofErr w:type="gramStart"/>
      <w:r w:rsidR="0073451D">
        <w:rPr>
          <w:rFonts w:ascii="Calibri" w:hAnsi="Calibri" w:cs="Calibri"/>
          <w:color w:val="000000"/>
        </w:rPr>
        <w:t>SOAP</w:t>
      </w:r>
      <w:r w:rsidR="001A0E43">
        <w:rPr>
          <w:rFonts w:ascii="Calibri" w:hAnsi="Calibri" w:cs="Calibri"/>
          <w:color w:val="000000"/>
        </w:rPr>
        <w:t>.</w:t>
      </w:r>
      <w:proofErr w:type="gramEnd"/>
    </w:p>
    <w:p w:rsidRPr="00520208" w:rsidR="00661EBE" w:rsidP="00661EBE" w:rsidRDefault="00661EBE" w14:paraId="4273C313" w14:textId="77777777">
      <w:pPr>
        <w:autoSpaceDE w:val="0"/>
        <w:autoSpaceDN w:val="0"/>
        <w:adjustRightInd w:val="0"/>
        <w:spacing w:after="0" w:line="240" w:lineRule="auto"/>
        <w:rPr>
          <w:rFonts w:ascii="Calibri" w:hAnsi="Calibri" w:cs="Calibri"/>
          <w:color w:val="2E5395"/>
        </w:rPr>
      </w:pPr>
      <w:r w:rsidRPr="00520208">
        <w:rPr>
          <w:rFonts w:ascii="Calibri" w:hAnsi="Calibri" w:cs="Calibri"/>
          <w:color w:val="2E5395"/>
        </w:rPr>
        <w:t xml:space="preserve">Pros </w:t>
      </w:r>
    </w:p>
    <w:p w:rsidR="00661EBE" w:rsidP="00661EBE" w:rsidRDefault="00661EBE" w14:paraId="6E0F882A" w14:textId="77777777">
      <w:pPr>
        <w:pStyle w:val="Sarakstarindkopa"/>
        <w:numPr>
          <w:ilvl w:val="0"/>
          <w:numId w:val="21"/>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Many transport protocols can be used (TCP, UDP, Named pipes and many more). </w:t>
      </w:r>
    </w:p>
    <w:p w:rsidR="00661EBE" w:rsidP="00661EBE" w:rsidRDefault="00661EBE" w14:paraId="64E7B269" w14:textId="77777777">
      <w:pPr>
        <w:pStyle w:val="Sarakstarindkopa"/>
        <w:numPr>
          <w:ilvl w:val="0"/>
          <w:numId w:val="21"/>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Multiple encoding types (Text, MTOM, and Binary). </w:t>
      </w:r>
    </w:p>
    <w:p w:rsidR="00661EBE" w:rsidP="00661EBE" w:rsidRDefault="00661EBE" w14:paraId="27B4496D" w14:textId="77777777">
      <w:pPr>
        <w:pStyle w:val="Sarakstarindkopa"/>
        <w:numPr>
          <w:ilvl w:val="0"/>
          <w:numId w:val="21"/>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Support for higher level protocols (Reliable Messaging or Transactions). </w:t>
      </w:r>
    </w:p>
    <w:p w:rsidR="00661EBE" w:rsidP="00661EBE" w:rsidRDefault="00661EBE" w14:paraId="4A71A7EC" w14:textId="77777777">
      <w:pPr>
        <w:pStyle w:val="Sarakstarindkopa"/>
        <w:numPr>
          <w:ilvl w:val="0"/>
          <w:numId w:val="21"/>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Improved security. </w:t>
      </w:r>
    </w:p>
    <w:p w:rsidRPr="00873F88" w:rsidR="00661EBE" w:rsidP="00661EBE" w:rsidRDefault="00661EBE" w14:paraId="0543F3F6" w14:textId="77777777">
      <w:pPr>
        <w:pStyle w:val="Sarakstarindkopa"/>
        <w:numPr>
          <w:ilvl w:val="0"/>
          <w:numId w:val="21"/>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Allows also for One way and duplex communication, not limited to request reply. </w:t>
      </w:r>
    </w:p>
    <w:p w:rsidRPr="00520208" w:rsidR="00661EBE" w:rsidP="00661EBE" w:rsidRDefault="00661EBE" w14:paraId="1AF2D513" w14:textId="77777777">
      <w:pPr>
        <w:autoSpaceDE w:val="0"/>
        <w:autoSpaceDN w:val="0"/>
        <w:adjustRightInd w:val="0"/>
        <w:spacing w:after="0" w:line="240" w:lineRule="auto"/>
        <w:rPr>
          <w:rFonts w:ascii="Calibri" w:hAnsi="Calibri" w:cs="Calibri"/>
          <w:color w:val="2E5395"/>
        </w:rPr>
      </w:pPr>
      <w:r w:rsidRPr="00520208">
        <w:rPr>
          <w:rFonts w:ascii="Calibri" w:hAnsi="Calibri" w:cs="Calibri"/>
          <w:color w:val="2E5395"/>
        </w:rPr>
        <w:t xml:space="preserve">Cons </w:t>
      </w:r>
    </w:p>
    <w:p w:rsidRPr="00873F88" w:rsidR="00661EBE" w:rsidP="00661EBE" w:rsidRDefault="00661EBE" w14:paraId="70E4EFEC" w14:textId="77777777">
      <w:pPr>
        <w:pStyle w:val="Sarakstarindkopa"/>
        <w:numPr>
          <w:ilvl w:val="0"/>
          <w:numId w:val="22"/>
        </w:numPr>
        <w:autoSpaceDE w:val="0"/>
        <w:autoSpaceDN w:val="0"/>
        <w:adjustRightInd w:val="0"/>
        <w:spacing w:after="0" w:line="240" w:lineRule="auto"/>
        <w:rPr>
          <w:rFonts w:ascii="Calibri" w:hAnsi="Calibri" w:cs="Calibri"/>
          <w:color w:val="000000"/>
        </w:rPr>
      </w:pPr>
      <w:r w:rsidRPr="00873F88">
        <w:rPr>
          <w:rFonts w:ascii="Calibri" w:hAnsi="Calibri" w:cs="Calibri"/>
          <w:color w:val="000000"/>
        </w:rPr>
        <w:t xml:space="preserve">A lot of time is spent in configuring WCF services. </w:t>
      </w:r>
    </w:p>
    <w:p w:rsidR="00661EBE" w:rsidP="00661EBE" w:rsidRDefault="00661EBE" w14:paraId="19D52F84" w14:textId="02AD915F">
      <w:pPr>
        <w:autoSpaceDE w:val="0"/>
        <w:autoSpaceDN w:val="0"/>
        <w:adjustRightInd w:val="0"/>
        <w:spacing w:after="0" w:line="240" w:lineRule="auto"/>
        <w:rPr>
          <w:rFonts w:ascii="Calibri" w:hAnsi="Calibri" w:cs="Calibri"/>
          <w:color w:val="000000"/>
        </w:rPr>
      </w:pPr>
    </w:p>
    <w:p w:rsidRPr="00661EBE" w:rsidR="00661EBE" w:rsidP="00661EBE" w:rsidRDefault="00661EBE" w14:paraId="78A8E044" w14:textId="049CD86D">
      <w:pPr>
        <w:pStyle w:val="Default"/>
        <w:spacing w:after="46"/>
      </w:pPr>
      <w:r w:rsidRPr="00520208">
        <w:rPr>
          <w:sz w:val="22"/>
          <w:szCs w:val="22"/>
        </w:rPr>
        <w:t xml:space="preserve">After reviewing the Web API and WCF we came to conclusion, that we wanted to have a service which would be </w:t>
      </w:r>
      <w:r w:rsidR="00B545E2">
        <w:rPr>
          <w:sz w:val="22"/>
          <w:szCs w:val="22"/>
        </w:rPr>
        <w:t>easily maintainable and extendable</w:t>
      </w:r>
      <w:r w:rsidRPr="00520208">
        <w:rPr>
          <w:sz w:val="22"/>
          <w:szCs w:val="22"/>
        </w:rPr>
        <w:t xml:space="preserve">, </w:t>
      </w:r>
      <w:r w:rsidRPr="00520208" w:rsidR="00211023">
        <w:rPr>
          <w:sz w:val="22"/>
          <w:szCs w:val="22"/>
        </w:rPr>
        <w:t>that is</w:t>
      </w:r>
      <w:r w:rsidRPr="00520208">
        <w:rPr>
          <w:sz w:val="22"/>
          <w:szCs w:val="22"/>
        </w:rPr>
        <w:t xml:space="preserve"> why we came to conclusion that we should use </w:t>
      </w:r>
      <w:r w:rsidRPr="00520208" w:rsidR="00910174">
        <w:rPr>
          <w:sz w:val="22"/>
          <w:szCs w:val="22"/>
        </w:rPr>
        <w:t xml:space="preserve">WCF </w:t>
      </w:r>
      <w:r w:rsidRPr="00520208">
        <w:rPr>
          <w:sz w:val="22"/>
          <w:szCs w:val="22"/>
        </w:rPr>
        <w:t xml:space="preserve">instead of </w:t>
      </w:r>
      <w:r w:rsidRPr="00520208" w:rsidR="00910174">
        <w:rPr>
          <w:sz w:val="22"/>
          <w:szCs w:val="22"/>
        </w:rPr>
        <w:t>Web API</w:t>
      </w:r>
      <w:r w:rsidRPr="00520208">
        <w:rPr>
          <w:sz w:val="22"/>
          <w:szCs w:val="22"/>
        </w:rPr>
        <w:t xml:space="preserve">. </w:t>
      </w:r>
      <w:r w:rsidR="002421D4">
        <w:rPr>
          <w:sz w:val="22"/>
          <w:szCs w:val="22"/>
        </w:rPr>
        <w:t>However,</w:t>
      </w:r>
      <w:r w:rsidRPr="00520208">
        <w:rPr>
          <w:sz w:val="22"/>
          <w:szCs w:val="22"/>
        </w:rPr>
        <w:t xml:space="preserve"> </w:t>
      </w:r>
      <w:r w:rsidRPr="00520208" w:rsidR="008336E9">
        <w:rPr>
          <w:sz w:val="22"/>
          <w:szCs w:val="22"/>
        </w:rPr>
        <w:t xml:space="preserve">Web API </w:t>
      </w:r>
      <w:r w:rsidRPr="00520208">
        <w:rPr>
          <w:sz w:val="22"/>
          <w:szCs w:val="22"/>
        </w:rPr>
        <w:t xml:space="preserve">could be a better solution for </w:t>
      </w:r>
      <w:r w:rsidR="008336E9">
        <w:rPr>
          <w:sz w:val="22"/>
          <w:szCs w:val="22"/>
        </w:rPr>
        <w:t>exchanging information with other libraries</w:t>
      </w:r>
      <w:r w:rsidRPr="00520208">
        <w:rPr>
          <w:sz w:val="22"/>
          <w:szCs w:val="22"/>
        </w:rPr>
        <w:t xml:space="preserve">, as it </w:t>
      </w:r>
      <w:r w:rsidR="008336E9">
        <w:rPr>
          <w:sz w:val="22"/>
          <w:szCs w:val="22"/>
        </w:rPr>
        <w:t>offers more content formats and higher speed</w:t>
      </w:r>
      <w:r w:rsidRPr="00520208">
        <w:rPr>
          <w:sz w:val="22"/>
          <w:szCs w:val="22"/>
        </w:rPr>
        <w:t xml:space="preserve">, </w:t>
      </w:r>
      <w:r w:rsidR="008336E9">
        <w:rPr>
          <w:sz w:val="22"/>
          <w:szCs w:val="22"/>
        </w:rPr>
        <w:t>but</w:t>
      </w:r>
      <w:r w:rsidR="001A0E43">
        <w:rPr>
          <w:sz w:val="22"/>
          <w:szCs w:val="22"/>
        </w:rPr>
        <w:t xml:space="preserve"> it was determined that</w:t>
      </w:r>
      <w:r w:rsidR="008336E9">
        <w:rPr>
          <w:sz w:val="22"/>
          <w:szCs w:val="22"/>
        </w:rPr>
        <w:t xml:space="preserve"> b</w:t>
      </w:r>
      <w:r w:rsidRPr="00520208">
        <w:rPr>
          <w:sz w:val="22"/>
          <w:szCs w:val="22"/>
        </w:rPr>
        <w:t xml:space="preserve">oth projects would be </w:t>
      </w:r>
      <w:r w:rsidR="001A0E43">
        <w:rPr>
          <w:sz w:val="22"/>
          <w:szCs w:val="22"/>
        </w:rPr>
        <w:t>mostly used by</w:t>
      </w:r>
      <w:r w:rsidRPr="00520208">
        <w:rPr>
          <w:sz w:val="22"/>
          <w:szCs w:val="22"/>
        </w:rPr>
        <w:t xml:space="preserve"> computers connected though LAN, where TCP protocol would be a better choice</w:t>
      </w:r>
      <w:r w:rsidR="008F1A1A">
        <w:rPr>
          <w:sz w:val="22"/>
          <w:szCs w:val="22"/>
        </w:rPr>
        <w:t xml:space="preserve"> </w:t>
      </w:r>
      <w:r w:rsidR="00104A3B">
        <w:rPr>
          <w:sz w:val="22"/>
          <w:szCs w:val="22"/>
        </w:rPr>
        <w:t>than</w:t>
      </w:r>
      <w:r w:rsidR="00FB06C7">
        <w:rPr>
          <w:sz w:val="22"/>
          <w:szCs w:val="22"/>
        </w:rPr>
        <w:t xml:space="preserve"> HTTP. Furthermore</w:t>
      </w:r>
      <w:r w:rsidR="00104A3B">
        <w:rPr>
          <w:sz w:val="22"/>
          <w:szCs w:val="22"/>
        </w:rPr>
        <w:t>,</w:t>
      </w:r>
      <w:r w:rsidR="008F1A1A">
        <w:rPr>
          <w:sz w:val="22"/>
          <w:szCs w:val="22"/>
        </w:rPr>
        <w:t xml:space="preserve"> WCF has better security</w:t>
      </w:r>
      <w:r w:rsidR="00104A3B">
        <w:rPr>
          <w:sz w:val="22"/>
          <w:szCs w:val="22"/>
        </w:rPr>
        <w:t>, which although may not be the main concern is still something to consider</w:t>
      </w:r>
      <w:r w:rsidRPr="00520208">
        <w:rPr>
          <w:sz w:val="22"/>
          <w:szCs w:val="22"/>
        </w:rPr>
        <w:t xml:space="preserve">. We determined, that due to time constraints </w:t>
      </w:r>
      <w:r w:rsidR="00855592">
        <w:rPr>
          <w:sz w:val="22"/>
          <w:szCs w:val="22"/>
        </w:rPr>
        <w:t>WCF</w:t>
      </w:r>
      <w:r w:rsidRPr="00520208">
        <w:rPr>
          <w:sz w:val="22"/>
          <w:szCs w:val="22"/>
        </w:rPr>
        <w:t xml:space="preserve"> </w:t>
      </w:r>
      <w:r w:rsidR="001A0E43">
        <w:rPr>
          <w:sz w:val="22"/>
          <w:szCs w:val="22"/>
        </w:rPr>
        <w:t>should be our</w:t>
      </w:r>
      <w:r w:rsidRPr="00520208">
        <w:rPr>
          <w:sz w:val="22"/>
          <w:szCs w:val="22"/>
        </w:rPr>
        <w:t xml:space="preserve"> main choice</w:t>
      </w:r>
      <w:r w:rsidR="00B545E2">
        <w:rPr>
          <w:sz w:val="22"/>
          <w:szCs w:val="22"/>
        </w:rPr>
        <w:t>, as working in WCF is quite automated process and does not require too much code</w:t>
      </w:r>
      <w:r w:rsidR="001A0E43">
        <w:rPr>
          <w:sz w:val="22"/>
          <w:szCs w:val="22"/>
        </w:rPr>
        <w:t>, since a lot of the work is already done behind the scenes</w:t>
      </w:r>
      <w:r w:rsidRPr="00520208">
        <w:rPr>
          <w:sz w:val="22"/>
          <w:szCs w:val="22"/>
        </w:rPr>
        <w:t xml:space="preserve">. Besides the </w:t>
      </w:r>
      <w:proofErr w:type="gramStart"/>
      <w:r w:rsidRPr="00520208">
        <w:rPr>
          <w:sz w:val="22"/>
          <w:szCs w:val="22"/>
        </w:rPr>
        <w:t>aforementioned points</w:t>
      </w:r>
      <w:proofErr w:type="gramEnd"/>
      <w:r w:rsidRPr="00520208">
        <w:rPr>
          <w:sz w:val="22"/>
          <w:szCs w:val="22"/>
        </w:rPr>
        <w:t>, during our research</w:t>
      </w:r>
      <w:r w:rsidR="00855592">
        <w:rPr>
          <w:sz w:val="22"/>
          <w:szCs w:val="22"/>
        </w:rPr>
        <w:t xml:space="preserve"> and previous experience</w:t>
      </w:r>
      <w:r w:rsidRPr="00520208">
        <w:rPr>
          <w:sz w:val="22"/>
          <w:szCs w:val="22"/>
        </w:rPr>
        <w:t xml:space="preserve">, we’ve </w:t>
      </w:r>
      <w:r w:rsidR="00855592">
        <w:rPr>
          <w:sz w:val="22"/>
          <w:szCs w:val="22"/>
        </w:rPr>
        <w:t>noticed</w:t>
      </w:r>
      <w:r w:rsidRPr="00520208">
        <w:rPr>
          <w:sz w:val="22"/>
          <w:szCs w:val="22"/>
        </w:rPr>
        <w:t xml:space="preserve"> </w:t>
      </w:r>
      <w:r w:rsidR="00855592">
        <w:rPr>
          <w:sz w:val="22"/>
          <w:szCs w:val="22"/>
        </w:rPr>
        <w:t xml:space="preserve">that it is easier to make simple mistakes in </w:t>
      </w:r>
      <w:r w:rsidRPr="00520208" w:rsidR="00855592">
        <w:rPr>
          <w:sz w:val="22"/>
          <w:szCs w:val="22"/>
        </w:rPr>
        <w:t>Web API</w:t>
      </w:r>
      <w:r w:rsidR="00855592">
        <w:rPr>
          <w:sz w:val="22"/>
          <w:szCs w:val="22"/>
        </w:rPr>
        <w:t xml:space="preserve"> when developing solution</w:t>
      </w:r>
      <w:r w:rsidR="00D03EBE">
        <w:rPr>
          <w:sz w:val="22"/>
          <w:szCs w:val="22"/>
        </w:rPr>
        <w:t xml:space="preserve"> (example: entering wrong </w:t>
      </w:r>
      <w:r w:rsidR="00E63DC9">
        <w:rPr>
          <w:sz w:val="22"/>
          <w:szCs w:val="22"/>
        </w:rPr>
        <w:t>URL</w:t>
      </w:r>
      <w:r w:rsidR="00D03EBE">
        <w:rPr>
          <w:sz w:val="22"/>
          <w:szCs w:val="22"/>
        </w:rPr>
        <w:t>)</w:t>
      </w:r>
      <w:r w:rsidRPr="00520208">
        <w:rPr>
          <w:sz w:val="22"/>
          <w:szCs w:val="22"/>
        </w:rPr>
        <w:t>.</w:t>
      </w:r>
    </w:p>
    <w:p w:rsidR="00D32B5A" w:rsidP="00407837" w:rsidRDefault="00D32B5A" w14:paraId="0F0D8FA7" w14:textId="787CD38E">
      <w:pPr>
        <w:pStyle w:val="Virsraksts2"/>
      </w:pPr>
      <w:r w:rsidRPr="00913CEB">
        <w:t>2.</w:t>
      </w:r>
      <w:r w:rsidR="00AB1A5B">
        <w:t>4</w:t>
      </w:r>
      <w:r w:rsidRPr="00913CEB">
        <w:t>.</w:t>
      </w:r>
      <w:r w:rsidR="00407837">
        <w:t>3</w:t>
      </w:r>
      <w:r w:rsidRPr="00913CEB">
        <w:t>. Client side</w:t>
      </w:r>
    </w:p>
    <w:p w:rsidRPr="004055C1" w:rsidR="004055C1" w:rsidP="24F620FA" w:rsidRDefault="004055C1" w14:paraId="0A5DD416" w14:textId="6A1E2362">
      <w:pPr>
        <w:autoSpaceDE w:val="0"/>
        <w:autoSpaceDN w:val="0"/>
        <w:adjustRightInd w:val="0"/>
        <w:spacing w:after="0" w:line="240" w:lineRule="auto"/>
        <w:rPr>
          <w:rFonts w:ascii="Calibri" w:hAnsi="Calibri" w:cs="Calibri"/>
          <w:color w:val="000000" w:themeColor="text1" w:themeTint="FF" w:themeShade="FF"/>
        </w:rPr>
      </w:pPr>
      <w:r w:rsidRPr="24F620FA" w:rsidR="24F620FA">
        <w:rPr>
          <w:rFonts w:ascii="Calibri" w:hAnsi="Calibri" w:cs="Calibri"/>
          <w:color w:val="000000" w:themeColor="text1" w:themeTint="FF" w:themeShade="FF"/>
        </w:rPr>
        <w:t>For the client we reviewed multiple options, in the beginning we thought of creating a dedicated client,</w:t>
      </w:r>
      <w:r w:rsidRPr="24F620FA" w:rsidR="24F620FA">
        <w:rPr>
          <w:rFonts w:ascii="Calibri" w:hAnsi="Calibri" w:cs="Calibri"/>
          <w:color w:val="000000" w:themeColor="text1" w:themeTint="FF" w:themeShade="FF"/>
        </w:rPr>
        <w:t xml:space="preserve"> which could be for desktop or phone,</w:t>
      </w:r>
      <w:r w:rsidRPr="24F620FA" w:rsidR="24F620FA">
        <w:rPr>
          <w:rFonts w:ascii="Calibri" w:hAnsi="Calibri" w:cs="Calibri"/>
          <w:color w:val="000000" w:themeColor="text1" w:themeTint="FF" w:themeShade="FF"/>
        </w:rPr>
        <w:t xml:space="preserve"> </w:t>
      </w:r>
      <w:commentRangeStart w:id="461388308"/>
      <w:commentRangeStart w:id="66436126"/>
      <w:r w:rsidRPr="24F620FA" w:rsidR="24F620FA">
        <w:rPr>
          <w:rFonts w:ascii="Calibri" w:hAnsi="Calibri" w:cs="Calibri"/>
          <w:color w:val="000000" w:themeColor="text1" w:themeTint="FF" w:themeShade="FF"/>
        </w:rPr>
        <w:t xml:space="preserve">but after </w:t>
      </w:r>
      <w:r w:rsidRPr="24F620FA" w:rsidR="24F620FA">
        <w:rPr>
          <w:rFonts w:ascii="Calibri" w:hAnsi="Calibri" w:cs="Calibri"/>
          <w:color w:val="000000" w:themeColor="text1" w:themeTint="FF" w:themeShade="FF"/>
        </w:rPr>
        <w:t>considering the request of the library</w:t>
      </w:r>
      <w:commentRangeEnd w:id="461388308"/>
      <w:r>
        <w:rPr>
          <w:rStyle w:val="CommentReference"/>
        </w:rPr>
        <w:commentReference w:id="461388308"/>
      </w:r>
      <w:commentRangeEnd w:id="66436126"/>
      <w:r>
        <w:rPr>
          <w:rStyle w:val="CommentReference"/>
        </w:rPr>
        <w:commentReference w:id="66436126"/>
      </w:r>
      <w:r w:rsidRPr="24F620FA" w:rsidR="24F620FA">
        <w:rPr>
          <w:rFonts w:ascii="Calibri" w:hAnsi="Calibri" w:cs="Calibri"/>
          <w:color w:val="000000" w:themeColor="text1" w:themeTint="FF" w:themeShade="FF"/>
        </w:rPr>
        <w:t xml:space="preserve"> we got to know that some of their requirements for the client were: </w:t>
      </w:r>
    </w:p>
    <w:p w:rsidR="00BA27E4" w:rsidP="004055C1" w:rsidRDefault="004055C1" w14:paraId="2D96B13E" w14:textId="77777777">
      <w:pPr>
        <w:pStyle w:val="Sarakstarindkopa"/>
        <w:numPr>
          <w:ilvl w:val="0"/>
          <w:numId w:val="24"/>
        </w:numPr>
        <w:autoSpaceDE w:val="0"/>
        <w:autoSpaceDN w:val="0"/>
        <w:adjustRightInd w:val="0"/>
        <w:spacing w:after="34" w:line="240" w:lineRule="auto"/>
        <w:rPr>
          <w:rFonts w:ascii="Calibri" w:hAnsi="Calibri" w:cs="Calibri"/>
          <w:color w:val="000000"/>
        </w:rPr>
      </w:pPr>
      <w:r w:rsidRPr="00BA27E4">
        <w:rPr>
          <w:rFonts w:ascii="Calibri" w:hAnsi="Calibri" w:cs="Calibri"/>
          <w:color w:val="000000"/>
        </w:rPr>
        <w:t xml:space="preserve">Application should work on multiple different platforms (pc, phone…) </w:t>
      </w:r>
    </w:p>
    <w:p w:rsidR="00BA27E4" w:rsidP="00BA27E4" w:rsidRDefault="007B5296" w14:paraId="4832C480" w14:textId="213A1F24">
      <w:pPr>
        <w:pStyle w:val="Sarakstarindkopa"/>
        <w:numPr>
          <w:ilvl w:val="0"/>
          <w:numId w:val="24"/>
        </w:numPr>
        <w:autoSpaceDE w:val="0"/>
        <w:autoSpaceDN w:val="0"/>
        <w:adjustRightInd w:val="0"/>
        <w:spacing w:after="34" w:line="240" w:lineRule="auto"/>
        <w:rPr>
          <w:rFonts w:ascii="Calibri" w:hAnsi="Calibri" w:cs="Calibri"/>
          <w:color w:val="000000"/>
        </w:rPr>
      </w:pPr>
      <w:r w:rsidRPr="00BA27E4">
        <w:rPr>
          <w:rFonts w:ascii="Calibri" w:hAnsi="Calibri" w:cs="Calibri"/>
          <w:color w:val="000000"/>
        </w:rPr>
        <w:t xml:space="preserve">Easily accessible, </w:t>
      </w:r>
      <w:r w:rsidRPr="00BA27E4" w:rsidR="004055C1">
        <w:rPr>
          <w:rFonts w:ascii="Calibri" w:hAnsi="Calibri" w:cs="Calibri"/>
          <w:color w:val="000000"/>
        </w:rPr>
        <w:t xml:space="preserve">not </w:t>
      </w:r>
      <w:r w:rsidRPr="00BA27E4">
        <w:rPr>
          <w:rFonts w:ascii="Calibri" w:hAnsi="Calibri" w:cs="Calibri"/>
          <w:color w:val="000000"/>
        </w:rPr>
        <w:t>requiring any</w:t>
      </w:r>
      <w:r w:rsidRPr="00BA27E4" w:rsidR="004055C1">
        <w:rPr>
          <w:rFonts w:ascii="Calibri" w:hAnsi="Calibri" w:cs="Calibri"/>
          <w:color w:val="000000"/>
        </w:rPr>
        <w:t xml:space="preserve"> install</w:t>
      </w:r>
      <w:r w:rsidRPr="00BA27E4">
        <w:rPr>
          <w:rFonts w:ascii="Calibri" w:hAnsi="Calibri" w:cs="Calibri"/>
          <w:color w:val="000000"/>
        </w:rPr>
        <w:t xml:space="preserve">ation, as </w:t>
      </w:r>
      <w:r w:rsidR="00F46456">
        <w:rPr>
          <w:rFonts w:ascii="Calibri" w:hAnsi="Calibri" w:cs="Calibri"/>
          <w:color w:val="000000"/>
        </w:rPr>
        <w:t>that</w:t>
      </w:r>
      <w:r w:rsidRPr="00BA27E4">
        <w:rPr>
          <w:rFonts w:ascii="Calibri" w:hAnsi="Calibri" w:cs="Calibri"/>
          <w:color w:val="000000"/>
        </w:rPr>
        <w:t xml:space="preserve"> would make students </w:t>
      </w:r>
      <w:r w:rsidRPr="00BA27E4" w:rsidR="00D33D3F">
        <w:rPr>
          <w:rFonts w:ascii="Calibri" w:hAnsi="Calibri" w:cs="Calibri"/>
          <w:color w:val="000000"/>
        </w:rPr>
        <w:t xml:space="preserve">less likely </w:t>
      </w:r>
      <w:r w:rsidRPr="00BA27E4">
        <w:rPr>
          <w:rFonts w:ascii="Calibri" w:hAnsi="Calibri" w:cs="Calibri"/>
          <w:color w:val="000000"/>
        </w:rPr>
        <w:t>to use</w:t>
      </w:r>
      <w:r w:rsidR="00BA27E4">
        <w:rPr>
          <w:rFonts w:ascii="Calibri" w:hAnsi="Calibri" w:cs="Calibri"/>
          <w:color w:val="000000"/>
        </w:rPr>
        <w:t xml:space="preserve"> it</w:t>
      </w:r>
    </w:p>
    <w:p w:rsidRPr="00BA27E4" w:rsidR="004055C1" w:rsidP="00BA27E4" w:rsidRDefault="004055C1" w14:paraId="3200AF7B" w14:textId="09DB96BF">
      <w:pPr>
        <w:pStyle w:val="Sarakstarindkopa"/>
        <w:numPr>
          <w:ilvl w:val="0"/>
          <w:numId w:val="24"/>
        </w:numPr>
        <w:autoSpaceDE w:val="0"/>
        <w:autoSpaceDN w:val="0"/>
        <w:adjustRightInd w:val="0"/>
        <w:spacing w:after="34" w:line="240" w:lineRule="auto"/>
        <w:rPr>
          <w:rFonts w:ascii="Calibri" w:hAnsi="Calibri" w:cs="Calibri"/>
          <w:color w:val="000000"/>
        </w:rPr>
      </w:pPr>
      <w:r w:rsidRPr="00BA27E4">
        <w:rPr>
          <w:rFonts w:ascii="Calibri" w:hAnsi="Calibri" w:cs="Calibri"/>
          <w:color w:val="000000"/>
        </w:rPr>
        <w:lastRenderedPageBreak/>
        <w:t xml:space="preserve">Should be easily changed and updated for future expansions </w:t>
      </w:r>
    </w:p>
    <w:p w:rsidRPr="004055C1" w:rsidR="004055C1" w:rsidP="004055C1" w:rsidRDefault="004055C1" w14:paraId="5F58C5B8" w14:textId="77777777">
      <w:pPr>
        <w:autoSpaceDE w:val="0"/>
        <w:autoSpaceDN w:val="0"/>
        <w:adjustRightInd w:val="0"/>
        <w:spacing w:after="0" w:line="240" w:lineRule="auto"/>
        <w:rPr>
          <w:rFonts w:ascii="Calibri" w:hAnsi="Calibri" w:cs="Calibri"/>
          <w:color w:val="000000"/>
        </w:rPr>
      </w:pPr>
    </w:p>
    <w:p w:rsidRPr="004055C1" w:rsidR="004055C1" w:rsidP="004055C1" w:rsidRDefault="004055C1" w14:paraId="599A78E7" w14:textId="3DDF129F">
      <w:pPr>
        <w:autoSpaceDE w:val="0"/>
        <w:autoSpaceDN w:val="0"/>
        <w:adjustRightInd w:val="0"/>
        <w:spacing w:after="0" w:line="240" w:lineRule="auto"/>
        <w:rPr>
          <w:rFonts w:ascii="Calibri" w:hAnsi="Calibri" w:cs="Calibri"/>
          <w:color w:val="000000"/>
        </w:rPr>
      </w:pPr>
      <w:r w:rsidRPr="004055C1">
        <w:rPr>
          <w:rFonts w:ascii="Calibri" w:hAnsi="Calibri" w:cs="Calibri"/>
          <w:color w:val="000000"/>
        </w:rPr>
        <w:t xml:space="preserve">This forced use to make a web-based client, which would </w:t>
      </w:r>
      <w:r w:rsidR="00FB6B0F">
        <w:rPr>
          <w:rFonts w:ascii="Calibri" w:hAnsi="Calibri" w:cs="Calibri"/>
          <w:color w:val="000000"/>
        </w:rPr>
        <w:t xml:space="preserve">be </w:t>
      </w:r>
      <w:r w:rsidRPr="004055C1">
        <w:rPr>
          <w:rFonts w:ascii="Calibri" w:hAnsi="Calibri" w:cs="Calibri"/>
          <w:color w:val="000000"/>
        </w:rPr>
        <w:t xml:space="preserve">interactive, understandable and would allow us to </w:t>
      </w:r>
      <w:r w:rsidR="00FB6B0F">
        <w:rPr>
          <w:rFonts w:ascii="Calibri" w:hAnsi="Calibri" w:cs="Calibri"/>
          <w:color w:val="000000"/>
        </w:rPr>
        <w:t>expose the solution to almost every conceivable type of client</w:t>
      </w:r>
      <w:r w:rsidRPr="004055C1">
        <w:rPr>
          <w:rFonts w:ascii="Calibri" w:hAnsi="Calibri" w:cs="Calibri"/>
          <w:color w:val="000000"/>
        </w:rPr>
        <w:t>. Since we were</w:t>
      </w:r>
      <w:r w:rsidR="00FB6B0F">
        <w:rPr>
          <w:rFonts w:ascii="Calibri" w:hAnsi="Calibri" w:cs="Calibri"/>
          <w:color w:val="000000"/>
        </w:rPr>
        <w:t xml:space="preserve"> relatively</w:t>
      </w:r>
      <w:r w:rsidRPr="004055C1">
        <w:rPr>
          <w:rFonts w:ascii="Calibri" w:hAnsi="Calibri" w:cs="Calibri"/>
          <w:color w:val="000000"/>
        </w:rPr>
        <w:t xml:space="preserve"> new to web development</w:t>
      </w:r>
      <w:r w:rsidR="00EA551A">
        <w:rPr>
          <w:rFonts w:ascii="Calibri" w:hAnsi="Calibri" w:cs="Calibri"/>
          <w:color w:val="000000"/>
        </w:rPr>
        <w:t xml:space="preserve"> and user interface was not the main concern of the solution</w:t>
      </w:r>
      <w:r w:rsidRPr="004055C1">
        <w:rPr>
          <w:rFonts w:ascii="Calibri" w:hAnsi="Calibri" w:cs="Calibri"/>
          <w:color w:val="000000"/>
        </w:rPr>
        <w:t xml:space="preserve">, </w:t>
      </w:r>
      <w:r w:rsidR="00EA551A">
        <w:rPr>
          <w:rFonts w:ascii="Calibri" w:hAnsi="Calibri" w:cs="Calibri"/>
          <w:color w:val="000000"/>
        </w:rPr>
        <w:t>we determined</w:t>
      </w:r>
      <w:r w:rsidRPr="004055C1">
        <w:rPr>
          <w:rFonts w:ascii="Calibri" w:hAnsi="Calibri" w:cs="Calibri"/>
          <w:color w:val="000000"/>
        </w:rPr>
        <w:t xml:space="preserve"> to review this subject and decide on what technology is best to use</w:t>
      </w:r>
      <w:r w:rsidR="00EA551A">
        <w:rPr>
          <w:rFonts w:ascii="Calibri" w:hAnsi="Calibri" w:cs="Calibri"/>
          <w:color w:val="000000"/>
        </w:rPr>
        <w:t>, so it would be easy/fast to develop and later use</w:t>
      </w:r>
      <w:r w:rsidRPr="004055C1">
        <w:rPr>
          <w:rFonts w:ascii="Calibri" w:hAnsi="Calibri" w:cs="Calibri"/>
          <w:color w:val="000000"/>
        </w:rPr>
        <w:t xml:space="preserve">. We limited our choice to ASP.NET solutions, since we had decided to work in C#. </w:t>
      </w:r>
    </w:p>
    <w:p w:rsidRPr="004055C1" w:rsidR="004055C1" w:rsidP="004055C1" w:rsidRDefault="004055C1" w14:paraId="161D0A5D" w14:textId="77777777">
      <w:pPr>
        <w:autoSpaceDE w:val="0"/>
        <w:autoSpaceDN w:val="0"/>
        <w:adjustRightInd w:val="0"/>
        <w:spacing w:after="0" w:line="240" w:lineRule="auto"/>
        <w:rPr>
          <w:rFonts w:ascii="Calibri" w:hAnsi="Calibri" w:cs="Calibri"/>
          <w:color w:val="000000"/>
        </w:rPr>
      </w:pPr>
      <w:r w:rsidRPr="004055C1">
        <w:rPr>
          <w:rFonts w:ascii="Calibri" w:hAnsi="Calibri" w:cs="Calibri"/>
          <w:color w:val="000000"/>
        </w:rPr>
        <w:t xml:space="preserve">Some of our options which we reviewed were: </w:t>
      </w:r>
    </w:p>
    <w:p w:rsidR="00D67C04" w:rsidP="004055C1" w:rsidRDefault="004055C1" w14:paraId="561542AB" w14:textId="77777777">
      <w:pPr>
        <w:pStyle w:val="Sarakstarindkopa"/>
        <w:numPr>
          <w:ilvl w:val="0"/>
          <w:numId w:val="25"/>
        </w:numPr>
        <w:autoSpaceDE w:val="0"/>
        <w:autoSpaceDN w:val="0"/>
        <w:adjustRightInd w:val="0"/>
        <w:spacing w:after="37" w:line="240" w:lineRule="auto"/>
        <w:rPr>
          <w:rFonts w:ascii="Calibri" w:hAnsi="Calibri" w:cs="Calibri"/>
          <w:color w:val="000000"/>
        </w:rPr>
      </w:pPr>
      <w:r w:rsidRPr="00D67C04">
        <w:rPr>
          <w:rFonts w:ascii="Calibri" w:hAnsi="Calibri" w:cs="Calibri"/>
          <w:color w:val="000000"/>
        </w:rPr>
        <w:t xml:space="preserve">MVC </w:t>
      </w:r>
    </w:p>
    <w:p w:rsidR="00D67C04" w:rsidP="00D67C04" w:rsidRDefault="004055C1" w14:paraId="3177468E" w14:textId="77777777">
      <w:pPr>
        <w:pStyle w:val="Sarakstarindkopa"/>
        <w:numPr>
          <w:ilvl w:val="0"/>
          <w:numId w:val="25"/>
        </w:numPr>
        <w:autoSpaceDE w:val="0"/>
        <w:autoSpaceDN w:val="0"/>
        <w:adjustRightInd w:val="0"/>
        <w:spacing w:after="37" w:line="240" w:lineRule="auto"/>
        <w:rPr>
          <w:rFonts w:ascii="Calibri" w:hAnsi="Calibri" w:cs="Calibri"/>
          <w:color w:val="000000"/>
        </w:rPr>
      </w:pPr>
      <w:r w:rsidRPr="00D67C04">
        <w:rPr>
          <w:rFonts w:ascii="Calibri" w:hAnsi="Calibri" w:cs="Calibri"/>
          <w:color w:val="000000"/>
        </w:rPr>
        <w:t xml:space="preserve">Web forms </w:t>
      </w:r>
    </w:p>
    <w:p w:rsidRPr="00D67C04" w:rsidR="004055C1" w:rsidP="00D67C04" w:rsidRDefault="004055C1" w14:paraId="207D8BDE" w14:textId="66E67083">
      <w:pPr>
        <w:pStyle w:val="Sarakstarindkopa"/>
        <w:numPr>
          <w:ilvl w:val="0"/>
          <w:numId w:val="25"/>
        </w:numPr>
        <w:autoSpaceDE w:val="0"/>
        <w:autoSpaceDN w:val="0"/>
        <w:adjustRightInd w:val="0"/>
        <w:spacing w:after="37" w:line="240" w:lineRule="auto"/>
        <w:rPr>
          <w:rFonts w:ascii="Calibri" w:hAnsi="Calibri" w:cs="Calibri"/>
          <w:color w:val="000000"/>
        </w:rPr>
      </w:pPr>
      <w:r w:rsidRPr="00D67C04">
        <w:rPr>
          <w:rFonts w:ascii="Calibri" w:hAnsi="Calibri" w:cs="Calibri"/>
          <w:color w:val="000000"/>
        </w:rPr>
        <w:t xml:space="preserve">Web pages </w:t>
      </w:r>
    </w:p>
    <w:p w:rsidRPr="004055C1" w:rsidR="004055C1" w:rsidP="004055C1" w:rsidRDefault="004055C1" w14:paraId="0B6B8763" w14:textId="77777777">
      <w:pPr>
        <w:autoSpaceDE w:val="0"/>
        <w:autoSpaceDN w:val="0"/>
        <w:adjustRightInd w:val="0"/>
        <w:spacing w:after="0" w:line="240" w:lineRule="auto"/>
        <w:rPr>
          <w:rFonts w:ascii="Calibri" w:hAnsi="Calibri" w:cs="Calibri"/>
          <w:color w:val="000000"/>
        </w:rPr>
      </w:pPr>
    </w:p>
    <w:p w:rsidRPr="004055C1" w:rsidR="004055C1" w:rsidP="004055C1" w:rsidRDefault="004055C1" w14:paraId="37359C3C" w14:textId="2C21CA9A">
      <w:pPr>
        <w:autoSpaceDE w:val="0"/>
        <w:autoSpaceDN w:val="0"/>
        <w:adjustRightInd w:val="0"/>
        <w:spacing w:after="0" w:line="240" w:lineRule="auto"/>
        <w:rPr>
          <w:rFonts w:ascii="Calibri" w:hAnsi="Calibri" w:cs="Calibri"/>
          <w:color w:val="000000"/>
        </w:rPr>
      </w:pPr>
      <w:r w:rsidRPr="004055C1">
        <w:rPr>
          <w:rFonts w:ascii="Calibri" w:hAnsi="Calibri" w:cs="Calibri"/>
          <w:color w:val="000000"/>
        </w:rPr>
        <w:t xml:space="preserve">After reviewing these choices, we determined that web forms </w:t>
      </w:r>
      <w:r w:rsidRPr="004055C1" w:rsidR="00B83DC3">
        <w:rPr>
          <w:rFonts w:ascii="Calibri" w:hAnsi="Calibri" w:cs="Calibri"/>
          <w:color w:val="000000"/>
        </w:rPr>
        <w:t>are not</w:t>
      </w:r>
      <w:r w:rsidRPr="004055C1">
        <w:rPr>
          <w:rFonts w:ascii="Calibri" w:hAnsi="Calibri" w:cs="Calibri"/>
          <w:color w:val="000000"/>
        </w:rPr>
        <w:t xml:space="preserve"> for us, </w:t>
      </w:r>
      <w:r w:rsidR="00D67C04">
        <w:rPr>
          <w:rFonts w:ascii="Calibri" w:hAnsi="Calibri" w:cs="Calibri"/>
          <w:color w:val="000000"/>
        </w:rPr>
        <w:t>even though</w:t>
      </w:r>
      <w:r w:rsidRPr="004055C1">
        <w:rPr>
          <w:rFonts w:ascii="Calibri" w:hAnsi="Calibri" w:cs="Calibri"/>
          <w:color w:val="000000"/>
        </w:rPr>
        <w:t xml:space="preserve"> they are easy to create, </w:t>
      </w:r>
      <w:r w:rsidR="00D67C04">
        <w:rPr>
          <w:rFonts w:ascii="Calibri" w:hAnsi="Calibri" w:cs="Calibri"/>
          <w:color w:val="000000"/>
        </w:rPr>
        <w:t>they</w:t>
      </w:r>
      <w:r w:rsidRPr="004055C1">
        <w:rPr>
          <w:rFonts w:ascii="Calibri" w:hAnsi="Calibri" w:cs="Calibri"/>
          <w:color w:val="000000"/>
        </w:rPr>
        <w:t xml:space="preserve"> are being depreciated and </w:t>
      </w:r>
      <w:r w:rsidR="00D67C04">
        <w:rPr>
          <w:rFonts w:ascii="Calibri" w:hAnsi="Calibri" w:cs="Calibri"/>
          <w:color w:val="000000"/>
        </w:rPr>
        <w:t xml:space="preserve">we would not want to make a solution which could be considered outdated from the beginning. </w:t>
      </w:r>
      <w:r w:rsidRPr="004055C1">
        <w:rPr>
          <w:rFonts w:ascii="Calibri" w:hAnsi="Calibri" w:cs="Calibri"/>
          <w:color w:val="000000"/>
        </w:rPr>
        <w:t>After comparing the options which were left with, we determined that MVC is the best choice, as it is frequently being used in actual businesses, it</w:t>
      </w:r>
      <w:r w:rsidR="00E63F1E">
        <w:rPr>
          <w:rFonts w:ascii="Calibri" w:hAnsi="Calibri" w:cs="Calibri"/>
          <w:color w:val="000000"/>
        </w:rPr>
        <w:t xml:space="preserve"> i</w:t>
      </w:r>
      <w:r w:rsidRPr="004055C1">
        <w:rPr>
          <w:rFonts w:ascii="Calibri" w:hAnsi="Calibri" w:cs="Calibri"/>
          <w:color w:val="000000"/>
        </w:rPr>
        <w:t>s Ideal for developing complex</w:t>
      </w:r>
      <w:r w:rsidR="00E63F1E">
        <w:rPr>
          <w:rFonts w:ascii="Calibri" w:hAnsi="Calibri" w:cs="Calibri"/>
          <w:color w:val="000000"/>
        </w:rPr>
        <w:t>,</w:t>
      </w:r>
      <w:r w:rsidRPr="004055C1">
        <w:rPr>
          <w:rFonts w:ascii="Calibri" w:hAnsi="Calibri" w:cs="Calibri"/>
          <w:color w:val="000000"/>
        </w:rPr>
        <w:t xml:space="preserve"> but lightweight applications and it was the technology which we had the most knowledge in, so less time would be spent learning a new way of doing things, instead focusing on developing a solution. </w:t>
      </w:r>
    </w:p>
    <w:p w:rsidRPr="004055C1" w:rsidR="004055C1" w:rsidP="004055C1" w:rsidRDefault="004055C1" w14:paraId="1EB77746" w14:textId="77777777">
      <w:pPr>
        <w:autoSpaceDE w:val="0"/>
        <w:autoSpaceDN w:val="0"/>
        <w:adjustRightInd w:val="0"/>
        <w:spacing w:after="0" w:line="240" w:lineRule="auto"/>
        <w:rPr>
          <w:rFonts w:ascii="Calibri" w:hAnsi="Calibri" w:cs="Calibri"/>
          <w:color w:val="000000"/>
        </w:rPr>
      </w:pPr>
      <w:r w:rsidRPr="004055C1">
        <w:rPr>
          <w:rFonts w:ascii="Calibri" w:hAnsi="Calibri" w:cs="Calibri"/>
          <w:color w:val="000000"/>
        </w:rPr>
        <w:t xml:space="preserve">To improve the created client, we decided to use various technologies such as: </w:t>
      </w:r>
    </w:p>
    <w:p w:rsidR="00E63F1E" w:rsidP="6EB2AF54" w:rsidRDefault="004055C1" w14:paraId="4D54529F" w14:textId="77777777">
      <w:pPr>
        <w:pStyle w:val="Sarakstarindkopa"/>
        <w:numPr>
          <w:ilvl w:val="0"/>
          <w:numId w:val="26"/>
        </w:numPr>
        <w:autoSpaceDE w:val="0"/>
        <w:autoSpaceDN w:val="0"/>
        <w:adjustRightInd w:val="0"/>
        <w:spacing w:after="37" w:line="240" w:lineRule="auto"/>
        <w:rPr>
          <w:rFonts w:ascii="Calibri" w:hAnsi="Calibri" w:cs="Calibri"/>
          <w:color w:val="000000" w:themeColor="text1" w:themeTint="FF" w:themeShade="FF"/>
        </w:rPr>
      </w:pPr>
      <w:commentRangeStart w:id="1856592502"/>
      <w:commentRangeStart w:id="670126424"/>
      <w:r w:rsidRPr="6EB2AF54" w:rsidR="6EB2AF54">
        <w:rPr>
          <w:rFonts w:ascii="Calibri" w:hAnsi="Calibri" w:cs="Calibri"/>
          <w:color w:val="000000" w:themeColor="text1" w:themeTint="FF" w:themeShade="FF"/>
        </w:rPr>
        <w:t xml:space="preserve">Ajax </w:t>
      </w:r>
      <w:commentRangeEnd w:id="1856592502"/>
      <w:r>
        <w:rPr>
          <w:rStyle w:val="CommentReference"/>
        </w:rPr>
        <w:commentReference w:id="1856592502"/>
      </w:r>
      <w:commentRangeEnd w:id="670126424"/>
      <w:r>
        <w:rPr>
          <w:rStyle w:val="CommentReference"/>
        </w:rPr>
        <w:commentReference w:id="670126424"/>
      </w:r>
    </w:p>
    <w:p w:rsidR="00E63F1E" w:rsidP="24F620FA" w:rsidRDefault="004055C1" w14:paraId="2A460B39" w14:textId="77777777">
      <w:pPr>
        <w:pStyle w:val="Sarakstarindkopa"/>
        <w:numPr>
          <w:ilvl w:val="0"/>
          <w:numId w:val="26"/>
        </w:numPr>
        <w:autoSpaceDE w:val="0"/>
        <w:autoSpaceDN w:val="0"/>
        <w:adjustRightInd w:val="0"/>
        <w:spacing w:after="37" w:line="240" w:lineRule="auto"/>
        <w:rPr>
          <w:rFonts w:ascii="Calibri" w:hAnsi="Calibri" w:cs="Calibri"/>
          <w:color w:val="000000" w:themeColor="text1" w:themeTint="FF" w:themeShade="FF"/>
        </w:rPr>
      </w:pPr>
      <w:proofErr w:type="spellStart"/>
      <w:r w:rsidRPr="24F620FA" w:rsidR="24F620FA">
        <w:rPr>
          <w:rFonts w:ascii="Calibri" w:hAnsi="Calibri" w:cs="Calibri"/>
          <w:color w:val="000000" w:themeColor="text1" w:themeTint="FF" w:themeShade="FF"/>
        </w:rPr>
        <w:t>JQuery</w:t>
      </w:r>
      <w:proofErr w:type="spellEnd"/>
      <w:r w:rsidRPr="24F620FA" w:rsidR="24F620FA">
        <w:rPr>
          <w:rFonts w:ascii="Calibri" w:hAnsi="Calibri" w:cs="Calibri"/>
          <w:color w:val="000000" w:themeColor="text1" w:themeTint="FF" w:themeShade="FF"/>
        </w:rPr>
        <w:t xml:space="preserve"> </w:t>
      </w:r>
    </w:p>
    <w:p w:rsidR="00E63F1E" w:rsidP="004055C1" w:rsidRDefault="004055C1" w14:paraId="2FC1DB7B" w14:textId="77777777">
      <w:pPr>
        <w:pStyle w:val="Sarakstarindkopa"/>
        <w:numPr>
          <w:ilvl w:val="0"/>
          <w:numId w:val="26"/>
        </w:numPr>
        <w:autoSpaceDE w:val="0"/>
        <w:autoSpaceDN w:val="0"/>
        <w:adjustRightInd w:val="0"/>
        <w:spacing w:after="37" w:line="240" w:lineRule="auto"/>
        <w:rPr>
          <w:rFonts w:ascii="Calibri" w:hAnsi="Calibri" w:cs="Calibri"/>
          <w:color w:val="000000"/>
        </w:rPr>
      </w:pPr>
      <w:r w:rsidRPr="00E63F1E">
        <w:rPr>
          <w:rFonts w:ascii="Calibri" w:hAnsi="Calibri" w:cs="Calibri"/>
          <w:color w:val="000000"/>
        </w:rPr>
        <w:t xml:space="preserve">Bootstrap </w:t>
      </w:r>
    </w:p>
    <w:p w:rsidR="00E63F1E" w:rsidP="004055C1" w:rsidRDefault="004055C1" w14:paraId="224D0324" w14:textId="77777777">
      <w:pPr>
        <w:pStyle w:val="Sarakstarindkopa"/>
        <w:numPr>
          <w:ilvl w:val="0"/>
          <w:numId w:val="26"/>
        </w:numPr>
        <w:autoSpaceDE w:val="0"/>
        <w:autoSpaceDN w:val="0"/>
        <w:adjustRightInd w:val="0"/>
        <w:spacing w:after="37" w:line="240" w:lineRule="auto"/>
        <w:rPr>
          <w:rFonts w:ascii="Calibri" w:hAnsi="Calibri" w:cs="Calibri"/>
          <w:color w:val="000000"/>
        </w:rPr>
      </w:pPr>
      <w:r w:rsidRPr="00E63F1E">
        <w:rPr>
          <w:rFonts w:ascii="Calibri" w:hAnsi="Calibri" w:cs="Calibri"/>
          <w:color w:val="000000"/>
        </w:rPr>
        <w:t xml:space="preserve">ASPX </w:t>
      </w:r>
    </w:p>
    <w:p w:rsidR="005B5548" w:rsidP="24F620FA" w:rsidRDefault="005B5548" w14:paraId="180A8FF5" w14:textId="7B8CE36B">
      <w:pPr>
        <w:pStyle w:val="Sarakstarindkopa"/>
        <w:numPr>
          <w:ilvl w:val="0"/>
          <w:numId w:val="26"/>
        </w:numPr>
        <w:autoSpaceDE w:val="0"/>
        <w:autoSpaceDN w:val="0"/>
        <w:adjustRightInd w:val="0"/>
        <w:spacing w:after="37" w:line="240" w:lineRule="auto"/>
        <w:rPr>
          <w:rFonts w:ascii="Calibri" w:hAnsi="Calibri" w:cs="Calibri"/>
          <w:color w:val="000000" w:themeColor="text1" w:themeTint="FF" w:themeShade="FF"/>
        </w:rPr>
      </w:pPr>
      <w:r w:rsidRPr="24F620FA" w:rsidR="24F620FA">
        <w:rPr>
          <w:rFonts w:ascii="Calibri" w:hAnsi="Calibri" w:cs="Calibri"/>
          <w:color w:val="000000" w:themeColor="text1" w:themeTint="FF" w:themeShade="FF"/>
        </w:rPr>
        <w:t xml:space="preserve">Session </w:t>
      </w:r>
    </w:p>
    <w:p w:rsidRPr="004055C1" w:rsidR="004055C1" w:rsidP="004055C1" w:rsidRDefault="004055C1" w14:paraId="35131990" w14:textId="6A27E860">
      <w:pPr>
        <w:autoSpaceDE w:val="0"/>
        <w:autoSpaceDN w:val="0"/>
        <w:adjustRightInd w:val="0"/>
        <w:spacing w:after="0" w:line="240" w:lineRule="auto"/>
        <w:rPr>
          <w:rFonts w:ascii="Calibri" w:hAnsi="Calibri"/>
        </w:rPr>
      </w:pPr>
      <w:r w:rsidRPr="004055C1">
        <w:rPr>
          <w:rFonts w:ascii="Calibri" w:hAnsi="Calibri"/>
        </w:rPr>
        <w:t xml:space="preserve">And languages associated to them: </w:t>
      </w:r>
    </w:p>
    <w:p w:rsidR="00E63F1E" w:rsidP="24F620FA" w:rsidRDefault="004055C1" w14:paraId="427D0DA1" w14:textId="77777777">
      <w:pPr>
        <w:pStyle w:val="Sarakstarindkopa"/>
        <w:numPr>
          <w:ilvl w:val="0"/>
          <w:numId w:val="27"/>
        </w:numPr>
        <w:autoSpaceDE w:val="0"/>
        <w:autoSpaceDN w:val="0"/>
        <w:adjustRightInd w:val="0"/>
        <w:spacing w:after="34" w:line="240" w:lineRule="auto"/>
        <w:rPr>
          <w:rFonts w:ascii="Calibri" w:hAnsi="Calibri"/>
        </w:rPr>
      </w:pPr>
      <w:r w:rsidRPr="24F620FA" w:rsidR="24F620FA">
        <w:rPr>
          <w:rFonts w:ascii="Calibri" w:hAnsi="Calibri"/>
        </w:rPr>
        <w:t xml:space="preserve">JavaScript </w:t>
      </w:r>
    </w:p>
    <w:p w:rsidR="00E63F1E" w:rsidP="004055C1" w:rsidRDefault="004055C1" w14:paraId="5737E369" w14:textId="77777777">
      <w:pPr>
        <w:pStyle w:val="Sarakstarindkopa"/>
        <w:numPr>
          <w:ilvl w:val="0"/>
          <w:numId w:val="27"/>
        </w:numPr>
        <w:autoSpaceDE w:val="0"/>
        <w:autoSpaceDN w:val="0"/>
        <w:adjustRightInd w:val="0"/>
        <w:spacing w:after="34" w:line="240" w:lineRule="auto"/>
        <w:rPr>
          <w:rFonts w:ascii="Calibri" w:hAnsi="Calibri"/>
        </w:rPr>
      </w:pPr>
      <w:r w:rsidRPr="00E63F1E">
        <w:rPr>
          <w:rFonts w:ascii="Calibri" w:hAnsi="Calibri"/>
        </w:rPr>
        <w:t xml:space="preserve">CSS </w:t>
      </w:r>
    </w:p>
    <w:p w:rsidR="00E63F1E" w:rsidP="00E63F1E" w:rsidRDefault="004055C1" w14:paraId="52F942EB" w14:textId="77777777">
      <w:pPr>
        <w:pStyle w:val="Sarakstarindkopa"/>
        <w:numPr>
          <w:ilvl w:val="0"/>
          <w:numId w:val="27"/>
        </w:numPr>
        <w:autoSpaceDE w:val="0"/>
        <w:autoSpaceDN w:val="0"/>
        <w:adjustRightInd w:val="0"/>
        <w:spacing w:after="34" w:line="240" w:lineRule="auto"/>
        <w:rPr>
          <w:rFonts w:ascii="Calibri" w:hAnsi="Calibri"/>
        </w:rPr>
      </w:pPr>
      <w:r w:rsidRPr="00E63F1E">
        <w:rPr>
          <w:rFonts w:ascii="Calibri" w:hAnsi="Calibri"/>
        </w:rPr>
        <w:t xml:space="preserve">Html </w:t>
      </w:r>
    </w:p>
    <w:p w:rsidRPr="00E63F1E" w:rsidR="004055C1" w:rsidP="00E63F1E" w:rsidRDefault="004055C1" w14:paraId="48A030A7" w14:textId="4F60E335">
      <w:pPr>
        <w:pStyle w:val="Sarakstarindkopa"/>
        <w:numPr>
          <w:ilvl w:val="0"/>
          <w:numId w:val="27"/>
        </w:numPr>
        <w:autoSpaceDE w:val="0"/>
        <w:autoSpaceDN w:val="0"/>
        <w:adjustRightInd w:val="0"/>
        <w:spacing w:after="34" w:line="240" w:lineRule="auto"/>
        <w:rPr>
          <w:rFonts w:ascii="Calibri" w:hAnsi="Calibri"/>
        </w:rPr>
      </w:pPr>
      <w:r w:rsidRPr="00E63F1E">
        <w:rPr>
          <w:rFonts w:ascii="Calibri" w:hAnsi="Calibri"/>
        </w:rPr>
        <w:t xml:space="preserve">Razor </w:t>
      </w:r>
    </w:p>
    <w:p w:rsidRPr="00E0697D" w:rsidR="00407837" w:rsidP="009E0B00" w:rsidRDefault="00407837" w14:paraId="704690E3" w14:textId="4C23A7DE">
      <w:pPr>
        <w:pStyle w:val="Virsraksts2"/>
        <w:rPr>
          <w:highlight w:val="yellow"/>
        </w:rPr>
      </w:pPr>
      <w:r w:rsidRPr="00913CEB">
        <w:t>2.</w:t>
      </w:r>
      <w:r w:rsidR="00AB1A5B">
        <w:t>4</w:t>
      </w:r>
      <w:r w:rsidRPr="00913CEB">
        <w:t>.</w:t>
      </w:r>
      <w:r>
        <w:t>4</w:t>
      </w:r>
      <w:r w:rsidRPr="00913CEB">
        <w:t>. System architecture</w:t>
      </w:r>
    </w:p>
    <w:p w:rsidR="003070AF" w:rsidP="003070AF" w:rsidRDefault="003070AF" w14:paraId="67822205" w14:textId="5358AFE1">
      <w:r>
        <w:t>When working on plan for architecture, we decided to</w:t>
      </w:r>
      <w:r w:rsidR="0076289B">
        <w:t xml:space="preserve"> create</w:t>
      </w:r>
      <w:r>
        <w:t xml:space="preserve"> multi-tier solution, which was </w:t>
      </w:r>
      <w:proofErr w:type="gramStart"/>
      <w:r>
        <w:t>similar to</w:t>
      </w:r>
      <w:proofErr w:type="gramEnd"/>
      <w:r>
        <w:t xml:space="preserve"> one used in previous project as it tried to achieve already expressed goals and it was easy to work with, while also allowing for relatively </w:t>
      </w:r>
      <w:r w:rsidR="00332EFB">
        <w:t>easily achievable testability of the code</w:t>
      </w:r>
      <w:r>
        <w:t>. The solution</w:t>
      </w:r>
      <w:r w:rsidRPr="003070AF">
        <w:t xml:space="preserve"> provide</w:t>
      </w:r>
      <w:r w:rsidR="0076289B">
        <w:t>d</w:t>
      </w:r>
      <w:r w:rsidRPr="003070AF">
        <w:t xml:space="preserve"> several benefits, such as easy </w:t>
      </w:r>
      <w:r w:rsidR="0076289B">
        <w:t xml:space="preserve">addition of new clients </w:t>
      </w:r>
      <w:r w:rsidRPr="003070AF">
        <w:t>and low-cost maintainability. Not only that, but also, this architecture help</w:t>
      </w:r>
      <w:r w:rsidR="002166AC">
        <w:t>ed</w:t>
      </w:r>
      <w:r w:rsidRPr="003070AF">
        <w:t xml:space="preserve"> us achieve the goa</w:t>
      </w:r>
      <w:r w:rsidR="00332EFB">
        <w:t>l</w:t>
      </w:r>
      <w:r w:rsidRPr="003070AF">
        <w:t xml:space="preserve"> we </w:t>
      </w:r>
      <w:r w:rsidR="009E0B00">
        <w:t>had</w:t>
      </w:r>
      <w:r w:rsidRPr="003070AF">
        <w:t xml:space="preserve"> set for ourselves, for this project, that being to pursue “high cohesion and low coupling”.</w:t>
      </w:r>
    </w:p>
    <w:p w:rsidR="000C7B96" w:rsidP="000C7B96" w:rsidRDefault="000C7B96" w14:paraId="089309EB" w14:textId="77777777">
      <w:pPr>
        <w:keepNext/>
      </w:pPr>
      <w:r w:rsidRPr="000C7B96">
        <w:rPr>
          <w:noProof/>
        </w:rPr>
        <w:lastRenderedPageBreak/>
        <w:drawing>
          <wp:inline distT="0" distB="0" distL="0" distR="0" wp14:anchorId="31C55454" wp14:editId="2654990B">
            <wp:extent cx="5943600" cy="5643039"/>
            <wp:effectExtent l="0" t="0" r="0" b="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43039"/>
                    </a:xfrm>
                    <a:prstGeom prst="rect">
                      <a:avLst/>
                    </a:prstGeom>
                    <a:noFill/>
                    <a:ln>
                      <a:noFill/>
                    </a:ln>
                  </pic:spPr>
                </pic:pic>
              </a:graphicData>
            </a:graphic>
          </wp:inline>
        </w:drawing>
      </w:r>
    </w:p>
    <w:p w:rsidR="000C7B96" w:rsidP="000C7B96" w:rsidRDefault="000C7B96" w14:paraId="201DFB21" w14:textId="6656EA12">
      <w:pPr>
        <w:pStyle w:val="Parakstszemobjekta"/>
      </w:pPr>
      <w:r>
        <w:t xml:space="preserve">Figure </w:t>
      </w:r>
      <w:r w:rsidR="00516B7E">
        <w:rPr>
          <w:noProof/>
        </w:rPr>
        <w:fldChar w:fldCharType="begin"/>
      </w:r>
      <w:r w:rsidR="00516B7E">
        <w:rPr>
          <w:noProof/>
        </w:rPr>
        <w:instrText xml:space="preserve"> SEQ Figure \* ARABIC </w:instrText>
      </w:r>
      <w:r w:rsidR="00516B7E">
        <w:rPr>
          <w:noProof/>
        </w:rPr>
        <w:fldChar w:fldCharType="separate"/>
      </w:r>
      <w:r>
        <w:rPr>
          <w:noProof/>
        </w:rPr>
        <w:t>3</w:t>
      </w:r>
      <w:r w:rsidR="00516B7E">
        <w:rPr>
          <w:noProof/>
        </w:rPr>
        <w:fldChar w:fldCharType="end"/>
      </w:r>
    </w:p>
    <w:p w:rsidR="00407837" w:rsidP="00407837" w:rsidRDefault="00535B5B" w14:paraId="5E3148E7" w14:textId="2A19DF55">
      <w:r w:rsidR="24F620FA">
        <w:rPr/>
        <w:t>The previous solution (</w:t>
      </w:r>
      <w:r w:rsidRPr="24F620FA" w:rsidR="24F620FA">
        <w:rPr>
          <w:highlight w:val="yellow"/>
        </w:rPr>
        <w:t>Figure 3</w:t>
      </w:r>
      <w:r w:rsidR="24F620FA">
        <w:rPr/>
        <w:t xml:space="preserve">) was N-Tier architecture with simple web client and separate project for tests and models. Even though the current architecture was inspired by one used previously, there were some improvements made. The changes furthered the code testability, simplified the </w:t>
      </w:r>
      <w:r w:rsidR="24F620FA">
        <w:rPr/>
        <w:t xml:space="preserve">architecture, also </w:t>
      </w:r>
      <w:r w:rsidR="24F620FA">
        <w:rPr/>
        <w:t>improv</w:t>
      </w:r>
      <w:r w:rsidR="24F620FA">
        <w:rPr/>
        <w:t>ing</w:t>
      </w:r>
      <w:r w:rsidR="24F620FA">
        <w:rPr/>
        <w:t xml:space="preserve"> solution based on previous experience. Most notable changes to architecture, as shown in </w:t>
      </w:r>
      <w:r w:rsidRPr="24F620FA" w:rsidR="24F620FA">
        <w:rPr>
          <w:highlight w:val="yellow"/>
        </w:rPr>
        <w:t>Figure 4,</w:t>
      </w:r>
      <w:r w:rsidR="24F620FA">
        <w:rPr/>
        <w:t xml:space="preserve"> is that interfaces are more widely used in the project, thus allowing for easier exchange of base classes. Due to need for resulting product to satisfy the requirements of test and database courses, the implementations were decided to be fulfilled by having the solution carried out twice, once written in C# project and once in database using SQL.</w:t>
      </w:r>
    </w:p>
    <w:p w:rsidR="24F620FA" w:rsidP="24F620FA" w:rsidRDefault="24F620FA" w14:paraId="75AC8056" w14:textId="7DAC2F04">
      <w:pPr>
        <w:pStyle w:val="Parasts"/>
      </w:pPr>
      <w:r>
        <w:drawing>
          <wp:inline wp14:editId="1EB5DD47" wp14:anchorId="602A032D">
            <wp:extent cx="4572000" cy="4552950"/>
            <wp:effectExtent l="0" t="0" r="0" b="0"/>
            <wp:docPr id="2040111637" name="" title=""/>
            <wp:cNvGraphicFramePr>
              <a:graphicFrameLocks noChangeAspect="1"/>
            </wp:cNvGraphicFramePr>
            <a:graphic>
              <a:graphicData uri="http://schemas.openxmlformats.org/drawingml/2006/picture">
                <pic:pic>
                  <pic:nvPicPr>
                    <pic:cNvPr id="0" name=""/>
                    <pic:cNvPicPr/>
                  </pic:nvPicPr>
                  <pic:blipFill>
                    <a:blip r:embed="Rc082d769285f44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552950"/>
                    </a:xfrm>
                    <a:prstGeom prst="rect">
                      <a:avLst/>
                    </a:prstGeom>
                  </pic:spPr>
                </pic:pic>
              </a:graphicData>
            </a:graphic>
          </wp:inline>
        </w:drawing>
      </w:r>
    </w:p>
    <w:p w:rsidR="00407837" w:rsidP="00407837" w:rsidRDefault="00407837" w14:paraId="177E150C" w14:textId="146F6313">
      <w:pPr>
        <w:pStyle w:val="Parakstszemobjekta"/>
        <w:rPr>
          <w:highlight w:val="yellow"/>
        </w:rPr>
      </w:pPr>
      <w:r>
        <w:rPr/>
        <w:t xml:space="preserve">Figure </w:t>
      </w:r>
      <w:r w:rsidRPr="0E8446A4" w:rsidR="00516B7E">
        <w:fldChar w:fldCharType="begin"/>
      </w:r>
      <w:r w:rsidR="00516B7E">
        <w:rPr>
          <w:noProof/>
        </w:rPr>
        <w:instrText xml:space="preserve"> SEQ Figure \* ARABIC </w:instrText>
      </w:r>
      <w:r w:rsidR="00516B7E">
        <w:rPr>
          <w:noProof/>
        </w:rPr>
        <w:fldChar w:fldCharType="separate"/>
      </w:r>
      <w:r w:rsidR="000C7B96">
        <w:rPr>
          <w:noProof/>
        </w:rPr>
        <w:t>4</w:t>
      </w:r>
      <w:r w:rsidRPr="0E8446A4" w:rsidR="00516B7E">
        <w:fldChar w:fldCharType="end"/>
      </w:r>
    </w:p>
    <w:p w:rsidR="00B0119E" w:rsidP="0E8446A4" w:rsidRDefault="00B0119E" w14:paraId="49461F25" w14:textId="71FE2A25">
      <w:pPr/>
      <w:r w:rsidRPr="0E8446A4" w:rsidR="0E8446A4">
        <w:rPr>
          <w:rFonts w:ascii="Calibri" w:hAnsi="Calibri" w:eastAsia="Calibri" w:cs="Calibri"/>
          <w:noProof w:val="0"/>
          <w:sz w:val="22"/>
          <w:szCs w:val="22"/>
          <w:lang w:val="en-GB"/>
        </w:rPr>
        <w:t xml:space="preserve">As seen in Figure 4, we have four projects, with each of them being used for generally different purpose.  </w:t>
      </w:r>
    </w:p>
    <w:p w:rsidR="00B0119E" w:rsidP="0E8446A4" w:rsidRDefault="00B0119E" w14:paraId="1A770014" w14:textId="656F8DD7">
      <w:pPr>
        <w:spacing w:after="0" w:afterAutospacing="off"/>
      </w:pPr>
      <w:r w:rsidRPr="0E8446A4" w:rsidR="0E8446A4">
        <w:rPr>
          <w:rFonts w:ascii="Symbol" w:hAnsi="Symbol" w:eastAsia="Symbol" w:cs="Symbol"/>
          <w:noProof w:val="0"/>
          <w:sz w:val="20"/>
          <w:szCs w:val="20"/>
          <w:lang w:val="en-US"/>
        </w:rPr>
        <w:t>·</w:t>
      </w:r>
      <w:r w:rsidRPr="0E8446A4" w:rsidR="0E8446A4">
        <w:rPr>
          <w:rFonts w:ascii="Times New Roman" w:hAnsi="Times New Roman" w:eastAsia="Times New Roman" w:cs="Times New Roman"/>
          <w:noProof w:val="0"/>
          <w:sz w:val="14"/>
          <w:szCs w:val="14"/>
          <w:lang w:val="en-US"/>
        </w:rPr>
        <w:t xml:space="preserve">         </w:t>
      </w:r>
      <w:proofErr w:type="spellStart"/>
      <w:r w:rsidRPr="0E8446A4" w:rsidR="0E8446A4">
        <w:rPr>
          <w:rFonts w:ascii="Calibri" w:hAnsi="Calibri" w:eastAsia="Calibri" w:cs="Calibri"/>
          <w:noProof w:val="0"/>
          <w:sz w:val="22"/>
          <w:szCs w:val="22"/>
          <w:lang w:val="en-US"/>
        </w:rPr>
        <w:t>GtlService</w:t>
      </w:r>
      <w:proofErr w:type="spellEnd"/>
      <w:r w:rsidRPr="0E8446A4" w:rsidR="0E8446A4">
        <w:rPr>
          <w:rFonts w:ascii="Calibri" w:hAnsi="Calibri" w:eastAsia="Calibri" w:cs="Calibri"/>
          <w:noProof w:val="0"/>
          <w:sz w:val="22"/>
          <w:szCs w:val="22"/>
          <w:lang w:val="en-US"/>
        </w:rPr>
        <w:t>- The brains of the product, providing services that could be consumed by user and performing corresponding actions in the database.</w:t>
      </w:r>
      <w:r w:rsidRPr="0E8446A4" w:rsidR="0E8446A4">
        <w:rPr>
          <w:rFonts w:ascii="Calibri" w:hAnsi="Calibri" w:eastAsia="Calibri" w:cs="Calibri"/>
          <w:noProof w:val="0"/>
          <w:sz w:val="22"/>
          <w:szCs w:val="22"/>
          <w:lang w:val="en-GB"/>
        </w:rPr>
        <w:t xml:space="preserve"> </w:t>
      </w:r>
    </w:p>
    <w:p w:rsidR="00B0119E" w:rsidP="0E8446A4" w:rsidRDefault="00B0119E" w14:paraId="1F9DCE94" w14:textId="4E8F8AF3">
      <w:pPr>
        <w:spacing w:after="0" w:afterAutospacing="off"/>
      </w:pPr>
      <w:r w:rsidRPr="0E8446A4" w:rsidR="0E8446A4">
        <w:rPr>
          <w:rFonts w:ascii="Symbol" w:hAnsi="Symbol" w:eastAsia="Symbol" w:cs="Symbol"/>
          <w:noProof w:val="0"/>
          <w:sz w:val="20"/>
          <w:szCs w:val="20"/>
          <w:lang w:val="en-US"/>
        </w:rPr>
        <w:t>·</w:t>
      </w:r>
      <w:r w:rsidRPr="0E8446A4" w:rsidR="0E8446A4">
        <w:rPr>
          <w:rFonts w:ascii="Times New Roman" w:hAnsi="Times New Roman" w:eastAsia="Times New Roman" w:cs="Times New Roman"/>
          <w:noProof w:val="0"/>
          <w:sz w:val="14"/>
          <w:szCs w:val="14"/>
          <w:lang w:val="en-US"/>
        </w:rPr>
        <w:t xml:space="preserve">         </w:t>
      </w:r>
      <w:proofErr w:type="spellStart"/>
      <w:r w:rsidRPr="0E8446A4" w:rsidR="0E8446A4">
        <w:rPr>
          <w:rFonts w:ascii="Calibri" w:hAnsi="Calibri" w:eastAsia="Calibri" w:cs="Calibri"/>
          <w:noProof w:val="0"/>
          <w:sz w:val="22"/>
          <w:szCs w:val="22"/>
          <w:lang w:val="en-US"/>
        </w:rPr>
        <w:t>GtlWebsite</w:t>
      </w:r>
      <w:proofErr w:type="spellEnd"/>
      <w:r w:rsidRPr="0E8446A4" w:rsidR="0E8446A4">
        <w:rPr>
          <w:rFonts w:ascii="Calibri" w:hAnsi="Calibri" w:eastAsia="Calibri" w:cs="Calibri"/>
          <w:noProof w:val="0"/>
          <w:sz w:val="22"/>
          <w:szCs w:val="22"/>
          <w:lang w:val="en-US"/>
        </w:rPr>
        <w:t>- holds user interface, allowing consumer of the service to easily interact with it.</w:t>
      </w:r>
      <w:r w:rsidRPr="0E8446A4" w:rsidR="0E8446A4">
        <w:rPr>
          <w:rFonts w:ascii="Calibri" w:hAnsi="Calibri" w:eastAsia="Calibri" w:cs="Calibri"/>
          <w:noProof w:val="0"/>
          <w:sz w:val="22"/>
          <w:szCs w:val="22"/>
          <w:lang w:val="en-GB"/>
        </w:rPr>
        <w:t xml:space="preserve"> </w:t>
      </w:r>
    </w:p>
    <w:p w:rsidR="00B0119E" w:rsidP="0E8446A4" w:rsidRDefault="00B0119E" w14:paraId="6EF5D9D2" w14:textId="79366CFE">
      <w:pPr>
        <w:spacing w:after="0" w:afterAutospacing="off"/>
      </w:pPr>
      <w:r w:rsidRPr="0E8446A4" w:rsidR="0E8446A4">
        <w:rPr>
          <w:rFonts w:ascii="Symbol" w:hAnsi="Symbol" w:eastAsia="Symbol" w:cs="Symbol"/>
          <w:noProof w:val="0"/>
          <w:sz w:val="20"/>
          <w:szCs w:val="20"/>
          <w:lang w:val="en-US"/>
        </w:rPr>
        <w:t>·</w:t>
      </w:r>
      <w:r w:rsidRPr="0E8446A4" w:rsidR="0E8446A4">
        <w:rPr>
          <w:rFonts w:ascii="Times New Roman" w:hAnsi="Times New Roman" w:eastAsia="Times New Roman" w:cs="Times New Roman"/>
          <w:noProof w:val="0"/>
          <w:sz w:val="14"/>
          <w:szCs w:val="14"/>
          <w:lang w:val="en-US"/>
        </w:rPr>
        <w:t xml:space="preserve">         </w:t>
      </w:r>
      <w:r w:rsidRPr="0E8446A4" w:rsidR="0E8446A4">
        <w:rPr>
          <w:rFonts w:ascii="Calibri" w:hAnsi="Calibri" w:eastAsia="Calibri" w:cs="Calibri"/>
          <w:noProof w:val="0"/>
          <w:sz w:val="22"/>
          <w:szCs w:val="22"/>
          <w:lang w:val="en-US"/>
        </w:rPr>
        <w:t>Tests- project dedicated to improving and maintaining the quality of product.</w:t>
      </w:r>
      <w:r w:rsidRPr="0E8446A4" w:rsidR="0E8446A4">
        <w:rPr>
          <w:rFonts w:ascii="Calibri" w:hAnsi="Calibri" w:eastAsia="Calibri" w:cs="Calibri"/>
          <w:noProof w:val="0"/>
          <w:sz w:val="22"/>
          <w:szCs w:val="22"/>
          <w:lang w:val="en-GB"/>
        </w:rPr>
        <w:t xml:space="preserve"> </w:t>
      </w:r>
    </w:p>
    <w:p w:rsidR="00B0119E" w:rsidP="0E8446A4" w:rsidRDefault="00B0119E" w14:paraId="1CF9C126" w14:textId="3F5D6C3F">
      <w:pPr>
        <w:spacing w:after="0" w:afterAutospacing="off"/>
      </w:pPr>
      <w:r w:rsidRPr="0E8446A4" w:rsidR="0E8446A4">
        <w:rPr>
          <w:rFonts w:ascii="Symbol" w:hAnsi="Symbol" w:eastAsia="Symbol" w:cs="Symbol"/>
          <w:noProof w:val="0"/>
          <w:sz w:val="20"/>
          <w:szCs w:val="20"/>
          <w:lang w:val="lv"/>
        </w:rPr>
        <w:t>·</w:t>
      </w:r>
      <w:r w:rsidRPr="0E8446A4" w:rsidR="0E8446A4">
        <w:rPr>
          <w:rFonts w:ascii="Times New Roman" w:hAnsi="Times New Roman" w:eastAsia="Times New Roman" w:cs="Times New Roman"/>
          <w:noProof w:val="0"/>
          <w:sz w:val="14"/>
          <w:szCs w:val="14"/>
          <w:lang w:val="lv"/>
        </w:rPr>
        <w:t xml:space="preserve">         </w:t>
      </w:r>
      <w:r w:rsidRPr="0E8446A4" w:rsidR="0E8446A4">
        <w:rPr>
          <w:rFonts w:ascii="Calibri" w:hAnsi="Calibri" w:eastAsia="Calibri" w:cs="Calibri"/>
          <w:noProof w:val="0"/>
          <w:sz w:val="22"/>
          <w:szCs w:val="22"/>
          <w:lang w:val="en-US"/>
        </w:rPr>
        <w:t>Core- contains models used in all projects</w:t>
      </w:r>
      <w:r w:rsidRPr="0E8446A4" w:rsidR="0E8446A4">
        <w:rPr>
          <w:rFonts w:ascii="Calibri" w:hAnsi="Calibri" w:eastAsia="Calibri" w:cs="Calibri"/>
          <w:noProof w:val="0"/>
          <w:sz w:val="22"/>
          <w:szCs w:val="22"/>
          <w:lang w:val="lv"/>
        </w:rPr>
        <w:t xml:space="preserve"> </w:t>
      </w:r>
    </w:p>
    <w:p w:rsidR="00B0119E" w:rsidP="0E8446A4" w:rsidRDefault="00B0119E" w14:paraId="5C422D90" w14:textId="5A9165F8">
      <w:pPr/>
      <w:proofErr w:type="spellStart"/>
      <w:r w:rsidRPr="24F620FA" w:rsidR="24F620FA">
        <w:rPr>
          <w:rFonts w:ascii="Calibri" w:hAnsi="Calibri" w:eastAsia="Calibri" w:cs="Calibri"/>
          <w:noProof w:val="0"/>
          <w:sz w:val="22"/>
          <w:szCs w:val="22"/>
          <w:lang w:val="en-GB"/>
        </w:rPr>
        <w:t>GtlService</w:t>
      </w:r>
      <w:proofErr w:type="spellEnd"/>
      <w:r w:rsidRPr="24F620FA" w:rsidR="24F620FA">
        <w:rPr>
          <w:rFonts w:ascii="Calibri" w:hAnsi="Calibri" w:eastAsia="Calibri" w:cs="Calibri"/>
          <w:noProof w:val="0"/>
          <w:sz w:val="22"/>
          <w:szCs w:val="22"/>
          <w:lang w:val="en-GB"/>
        </w:rPr>
        <w:t xml:space="preserve"> service was further subdivided into layers, where each of them is responsible for different task (Controller-communication between projects, DataManagement- making calculations and changes to objects, </w:t>
      </w:r>
      <w:proofErr w:type="spellStart"/>
      <w:r w:rsidRPr="24F620FA" w:rsidR="24F620FA">
        <w:rPr>
          <w:rFonts w:ascii="Calibri" w:hAnsi="Calibri" w:eastAsia="Calibri" w:cs="Calibri"/>
          <w:noProof w:val="0"/>
          <w:sz w:val="22"/>
          <w:szCs w:val="22"/>
          <w:lang w:val="en-GB"/>
        </w:rPr>
        <w:t>DataAccess</w:t>
      </w:r>
      <w:proofErr w:type="spellEnd"/>
      <w:r w:rsidRPr="24F620FA" w:rsidR="24F620FA">
        <w:rPr>
          <w:rFonts w:ascii="Calibri" w:hAnsi="Calibri" w:eastAsia="Calibri" w:cs="Calibri"/>
          <w:noProof w:val="0"/>
          <w:sz w:val="22"/>
          <w:szCs w:val="22"/>
          <w:lang w:val="en-GB"/>
        </w:rPr>
        <w:t xml:space="preserve">- connecting and working with database). </w:t>
      </w:r>
      <w:r w:rsidRPr="24F620FA" w:rsidR="24F620FA">
        <w:rPr>
          <w:rFonts w:ascii="Calibri" w:hAnsi="Calibri" w:eastAsia="Calibri" w:cs="Calibri"/>
          <w:noProof w:val="0"/>
          <w:sz w:val="22"/>
          <w:szCs w:val="22"/>
          <w:lang w:val="en-GB"/>
        </w:rPr>
        <w:t>Most l</w:t>
      </w:r>
      <w:r w:rsidRPr="24F620FA" w:rsidR="24F620FA">
        <w:rPr>
          <w:rFonts w:ascii="Calibri" w:hAnsi="Calibri" w:eastAsia="Calibri" w:cs="Calibri"/>
          <w:noProof w:val="0"/>
          <w:sz w:val="22"/>
          <w:szCs w:val="22"/>
          <w:lang w:val="en-GB"/>
        </w:rPr>
        <w:t>ayers have interfaces</w:t>
      </w:r>
      <w:r w:rsidRPr="24F620FA" w:rsidR="24F620FA">
        <w:rPr>
          <w:rFonts w:ascii="Calibri" w:hAnsi="Calibri" w:eastAsia="Calibri" w:cs="Calibri"/>
          <w:noProof w:val="0"/>
          <w:sz w:val="22"/>
          <w:szCs w:val="22"/>
          <w:lang w:val="en-GB"/>
        </w:rPr>
        <w:t xml:space="preserve"> and dependency injection, as it helped with testing and maintenance of the software. Project called “Tests” contained folders for each type of dynamic test used in project, so they would be easy to keep track of. </w:t>
      </w:r>
    </w:p>
    <w:p w:rsidR="00B0119E" w:rsidP="0E8446A4" w:rsidRDefault="00B0119E" w14:paraId="35BC1470" w14:textId="2ECDD680">
      <w:pPr/>
      <w:r w:rsidR="24F620FA">
        <w:rPr/>
        <w:t>2.4.5. Design class diagram</w:t>
      </w:r>
    </w:p>
    <w:p w:rsidRPr="00B0119E" w:rsidR="00B0119E" w:rsidP="24F620FA" w:rsidRDefault="00B0119E" w14:paraId="63BFE6DF" w14:textId="0BBA5A34">
      <w:pPr>
        <w:rPr>
          <w:highlight w:val="yellow"/>
        </w:rPr>
      </w:pPr>
      <w:commentRangeStart w:id="176170535"/>
      <w:commentRangeStart w:id="982837378"/>
      <w:r w:rsidRPr="24F620FA" w:rsidR="24F620FA">
        <w:rPr>
          <w:highlight w:val="yellow"/>
        </w:rPr>
        <w:t>Diagram could be generated</w:t>
      </w:r>
      <w:r w:rsidRPr="24F620FA" w:rsidR="24F620FA">
        <w:rPr>
          <w:highlight w:val="yellow"/>
        </w:rPr>
        <w:t xml:space="preserve"> and talked about</w:t>
      </w:r>
      <w:r w:rsidRPr="24F620FA" w:rsidR="24F620FA">
        <w:rPr>
          <w:highlight w:val="yellow"/>
        </w:rPr>
        <w:t xml:space="preserve"> after the project is made</w:t>
      </w:r>
      <w:commentRangeEnd w:id="176170535"/>
      <w:r>
        <w:rPr>
          <w:rStyle w:val="CommentReference"/>
        </w:rPr>
        <w:commentReference w:id="176170535"/>
      </w:r>
      <w:commentRangeEnd w:id="982837378"/>
      <w:r>
        <w:rPr>
          <w:rStyle w:val="CommentReference"/>
        </w:rPr>
        <w:commentReference w:id="982837378"/>
      </w:r>
    </w:p>
    <w:p w:rsidRPr="0028083D" w:rsidR="0028083D" w:rsidP="000C5D11" w:rsidRDefault="0028083D" w14:paraId="48F1823A" w14:textId="77777777">
      <w:pPr>
        <w:rPr>
          <w:color w:val="FF0000"/>
        </w:rPr>
      </w:pPr>
      <w:r w:rsidRPr="0028083D">
        <w:rPr>
          <w:color w:val="FF0000"/>
        </w:rPr>
        <w:t>Used:</w:t>
      </w:r>
    </w:p>
    <w:p w:rsidR="005F01B5" w:rsidP="000C5D11" w:rsidRDefault="00516B7E" w14:paraId="76A6D5FD" w14:textId="77777777">
      <w:hyperlink w:history="1" r:id="rId9">
        <w:r w:rsidR="0028083D">
          <w:rPr>
            <w:rStyle w:val="Hipersaite"/>
          </w:rPr>
          <w:t>https://slideplayer.com/slide/7640839/</w:t>
        </w:r>
      </w:hyperlink>
      <w:r w:rsidR="0028083D">
        <w:t xml:space="preserve"> </w:t>
      </w:r>
    </w:p>
    <w:p w:rsidRPr="00316696" w:rsidR="00B57E70" w:rsidP="00B57E70" w:rsidRDefault="00B57E70" w14:paraId="739A476E" w14:textId="76A6198D">
      <w:hyperlink r:id="Ra5e6a068bdc84bf3">
        <w:r w:rsidRPr="0E8446A4" w:rsidR="0E8446A4">
          <w:rPr>
            <w:rStyle w:val="Hipersaite"/>
          </w:rPr>
          <w:t>https://www.tutorialspoint.com/software_architecture_design/distributed_architecture.htm</w:t>
        </w:r>
      </w:hyperlink>
    </w:p>
    <w:p w:rsidR="00B57E70" w:rsidP="00B57E70" w:rsidRDefault="00B57E70" w14:paraId="00B333C3" w14:textId="77777777"/>
    <w:p w:rsidRPr="00477974" w:rsidR="00B57E70" w:rsidP="00477974" w:rsidRDefault="00B57E70" w14:paraId="0E5F15F7" w14:textId="77777777"/>
    <w:sectPr w:rsidRPr="00477974" w:rsidR="00B57E70" w:rsidSect="00BF4B34">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AB" w:author="Andrei-Eugen Birta" w:date="2019-05-16T22:31:36" w:id="461388308">
    <w:p w:rsidR="67794EA8" w:rsidRDefault="67794EA8" w14:paraId="79DD022B" w14:textId="418EE4A0">
      <w:pPr>
        <w:pStyle w:val="CommentText"/>
      </w:pPr>
      <w:r w:rsidR="67794EA8">
        <w:rPr/>
        <w:t>it makes it sound like we actually spoke with someone, maybe rephrase it so its clear that we presume those are true</w:t>
      </w:r>
      <w:r>
        <w:rPr>
          <w:rStyle w:val="CommentReference"/>
        </w:rPr>
        <w:annotationRef/>
      </w:r>
      <w:r>
        <w:rPr>
          <w:rStyle w:val="CommentReference"/>
        </w:rPr>
        <w:annotationRef/>
      </w:r>
    </w:p>
  </w:comment>
  <w:comment w:initials="AB" w:author="Andrei-Eugen Birta" w:date="2019-05-16T22:36:27" w:id="176170535">
    <w:p w:rsidR="67794EA8" w:rsidRDefault="67794EA8" w14:paraId="4F365B64" w14:textId="7019FCB1">
      <w:pPr>
        <w:pStyle w:val="CommentText"/>
      </w:pPr>
      <w:r w:rsidR="67794EA8">
        <w:rPr/>
        <w:t>maybe we should not add this, because this doc is already massive XD</w:t>
      </w:r>
      <w:r>
        <w:rPr>
          <w:rStyle w:val="CommentReference"/>
        </w:rPr>
        <w:annotationRef/>
      </w:r>
      <w:r>
        <w:rPr>
          <w:rStyle w:val="CommentReference"/>
        </w:rPr>
        <w:annotationRef/>
      </w:r>
    </w:p>
    <w:p w:rsidR="67794EA8" w:rsidRDefault="67794EA8" w14:paraId="1E9E5B4C" w14:textId="6AB4BD58">
      <w:pPr>
        <w:pStyle w:val="CommentText"/>
      </w:pPr>
    </w:p>
    <w:p w:rsidR="67794EA8" w:rsidRDefault="67794EA8" w14:paraId="36FA42CF" w14:textId="35B1435E">
      <w:pPr>
        <w:pStyle w:val="CommentText"/>
      </w:pPr>
      <w:r w:rsidR="67794EA8">
        <w:rPr/>
        <w:t xml:space="preserve"> i think it takes out a bit from the focus of this project, which is tests and db</w:t>
      </w:r>
    </w:p>
  </w:comment>
  <w:comment w:initials="RZ" w:author="Ralfs Zangis" w:date="2019-05-18T13:50:59" w:id="66436126">
    <w:p w:rsidR="24F620FA" w:rsidRDefault="24F620FA" w14:paraId="6C865808" w14:textId="644E35C7">
      <w:pPr>
        <w:pStyle w:val="CommentText"/>
      </w:pPr>
      <w:r w:rsidR="24F620FA">
        <w:rPr/>
        <w:t>i think it shows we have thurally explored the information provided by them in the problem statement</w:t>
      </w:r>
      <w:r>
        <w:rPr>
          <w:rStyle w:val="CommentReference"/>
        </w:rPr>
        <w:annotationRef/>
      </w:r>
      <w:r>
        <w:rPr>
          <w:rStyle w:val="CommentReference"/>
        </w:rPr>
        <w:annotationRef/>
      </w:r>
    </w:p>
  </w:comment>
  <w:comment w:initials="RZ" w:author="Ralfs Zangis" w:date="2019-05-18T13:53:16" w:id="982837378">
    <w:p w:rsidR="24F620FA" w:rsidRDefault="24F620FA" w14:paraId="1D48E33D" w14:textId="3AD53F3D">
      <w:pPr>
        <w:pStyle w:val="CommentText"/>
      </w:pPr>
      <w:r w:rsidR="24F620FA">
        <w:rPr/>
        <w:t>but this could allow for better understendability of the work done and how it allowed us to perform requerimments both of test and database courses</w:t>
      </w:r>
      <w:r>
        <w:rPr>
          <w:rStyle w:val="CommentReference"/>
        </w:rPr>
        <w:annotationRef/>
      </w:r>
      <w:r>
        <w:rPr>
          <w:rStyle w:val="CommentReference"/>
        </w:rPr>
        <w:annotationRef/>
      </w:r>
    </w:p>
  </w:comment>
  <w:comment w:initials="RZ" w:author="Ralfs Zangis" w:date="2019-05-18T13:58:17" w:id="1856592502">
    <w:p w:rsidR="24F620FA" w:rsidRDefault="24F620FA" w14:paraId="1694388A" w14:textId="62796558">
      <w:pPr>
        <w:pStyle w:val="CommentText"/>
      </w:pPr>
      <w:r w:rsidR="24F620FA">
        <w:rPr/>
        <w:t>what is realy used?</w:t>
      </w:r>
      <w:r>
        <w:rPr>
          <w:rStyle w:val="CommentReference"/>
        </w:rPr>
        <w:annotationRef/>
      </w:r>
      <w:r>
        <w:rPr>
          <w:rStyle w:val="CommentReference"/>
        </w:rPr>
        <w:annotationRef/>
      </w:r>
    </w:p>
  </w:comment>
  <w:comment w:initials="GU" w:author="Guest User" w:date="2019-05-22T14:30:14" w:id="670126424">
    <w:p w:rsidR="6EB2AF54" w:rsidRDefault="6EB2AF54" w14:paraId="143019F0" w14:textId="3B9B21C9">
      <w:pPr>
        <w:pStyle w:val="CommentText"/>
      </w:pPr>
      <w:r w:rsidR="6EB2AF54">
        <w:rPr/>
        <w:t>i made it MVC</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9DD022B"/>
  <w15:commentEx w15:done="1" w15:paraId="36FA42CF"/>
  <w15:commentEx w15:done="1" w15:paraId="6C865808" w15:paraIdParent="79DD022B"/>
  <w15:commentEx w15:done="1" w15:paraId="1D48E33D" w15:paraIdParent="36FA42CF"/>
  <w15:commentEx w15:done="1" w15:paraId="1694388A"/>
  <w15:commentEx w15:done="1" w15:paraId="143019F0" w15:paraIdParent="1694388A"/>
</w15:commentsEx>
</file>

<file path=word/commentsIds.xml><?xml version="1.0" encoding="utf-8"?>
<w16cid:commentsIds xmlns:mc="http://schemas.openxmlformats.org/markup-compatibility/2006" xmlns:w16cid="http://schemas.microsoft.com/office/word/2016/wordml/cid" mc:Ignorable="w16cid">
  <w16cid:commentId w16cid:paraId="79DD022B" w16cid:durableId="778E70C4"/>
  <w16cid:commentId w16cid:paraId="36FA42CF" w16cid:durableId="77A50053"/>
  <w16cid:commentId w16cid:paraId="6C865808" w16cid:durableId="6B471BAA"/>
  <w16cid:commentId w16cid:paraId="1D48E33D" w16cid:durableId="39F85AB1"/>
  <w16cid:commentId w16cid:paraId="1694388A" w16cid:durableId="3CCAB7CE"/>
  <w16cid:commentId w16cid:paraId="143019F0" w16cid:durableId="4BC63A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869130BE"/>
    <w:multiLevelType w:val="hybridMultilevel"/>
    <w:tmpl w:val="EB927AD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96CF1A2"/>
    <w:multiLevelType w:val="hybridMultilevel"/>
    <w:tmpl w:val="CBBCCCC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B66A074"/>
    <w:multiLevelType w:val="hybridMultilevel"/>
    <w:tmpl w:val="C0D41F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7F3F599"/>
    <w:multiLevelType w:val="hybridMultilevel"/>
    <w:tmpl w:val="CAE2B7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96084C"/>
    <w:multiLevelType w:val="hybridMultilevel"/>
    <w:tmpl w:val="2E95B4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5AC58D0"/>
    <w:multiLevelType w:val="hybridMultilevel"/>
    <w:tmpl w:val="FEB898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07E21142"/>
    <w:multiLevelType w:val="hybridMultilevel"/>
    <w:tmpl w:val="842270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7230AB"/>
    <w:multiLevelType w:val="hybridMultilevel"/>
    <w:tmpl w:val="86BEC69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0E30683B"/>
    <w:multiLevelType w:val="hybridMultilevel"/>
    <w:tmpl w:val="ECB44B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196435AA"/>
    <w:multiLevelType w:val="hybridMultilevel"/>
    <w:tmpl w:val="19E4B52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1AD4748A"/>
    <w:multiLevelType w:val="hybridMultilevel"/>
    <w:tmpl w:val="6AA84B6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1CD54DE8"/>
    <w:multiLevelType w:val="hybridMultilevel"/>
    <w:tmpl w:val="0CE2BDD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1EC06C48"/>
    <w:multiLevelType w:val="hybridMultilevel"/>
    <w:tmpl w:val="8D601E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5156CD"/>
    <w:multiLevelType w:val="hybridMultilevel"/>
    <w:tmpl w:val="59766446"/>
    <w:lvl w:ilvl="0" w:tplc="65CC9DDA">
      <w:start w:val="1"/>
      <w:numFmt w:val="bullet"/>
      <w:lvlText w:val=""/>
      <w:lvlJc w:val="left"/>
      <w:pPr>
        <w:ind w:left="720" w:hanging="360"/>
      </w:pPr>
      <w:rPr>
        <w:rFonts w:hint="default" w:ascii="Symbol" w:hAnsi="Symbol"/>
      </w:rPr>
    </w:lvl>
    <w:lvl w:ilvl="1" w:tplc="27FC3C36">
      <w:start w:val="1"/>
      <w:numFmt w:val="bullet"/>
      <w:lvlText w:val="o"/>
      <w:lvlJc w:val="left"/>
      <w:pPr>
        <w:ind w:left="1440" w:hanging="360"/>
      </w:pPr>
      <w:rPr>
        <w:rFonts w:hint="default" w:ascii="Courier New" w:hAnsi="Courier New"/>
      </w:rPr>
    </w:lvl>
    <w:lvl w:ilvl="2" w:tplc="2CCE2A60">
      <w:start w:val="1"/>
      <w:numFmt w:val="bullet"/>
      <w:lvlText w:val=""/>
      <w:lvlJc w:val="left"/>
      <w:pPr>
        <w:ind w:left="2160" w:hanging="360"/>
      </w:pPr>
      <w:rPr>
        <w:rFonts w:hint="default" w:ascii="Wingdings" w:hAnsi="Wingdings"/>
      </w:rPr>
    </w:lvl>
    <w:lvl w:ilvl="3" w:tplc="190A0DEE">
      <w:start w:val="1"/>
      <w:numFmt w:val="bullet"/>
      <w:lvlText w:val=""/>
      <w:lvlJc w:val="left"/>
      <w:pPr>
        <w:ind w:left="2880" w:hanging="360"/>
      </w:pPr>
      <w:rPr>
        <w:rFonts w:hint="default" w:ascii="Symbol" w:hAnsi="Symbol"/>
      </w:rPr>
    </w:lvl>
    <w:lvl w:ilvl="4" w:tplc="E0187ACE">
      <w:start w:val="1"/>
      <w:numFmt w:val="bullet"/>
      <w:lvlText w:val="o"/>
      <w:lvlJc w:val="left"/>
      <w:pPr>
        <w:ind w:left="3600" w:hanging="360"/>
      </w:pPr>
      <w:rPr>
        <w:rFonts w:hint="default" w:ascii="Courier New" w:hAnsi="Courier New"/>
      </w:rPr>
    </w:lvl>
    <w:lvl w:ilvl="5" w:tplc="8CBEC34A">
      <w:start w:val="1"/>
      <w:numFmt w:val="bullet"/>
      <w:lvlText w:val=""/>
      <w:lvlJc w:val="left"/>
      <w:pPr>
        <w:ind w:left="4320" w:hanging="360"/>
      </w:pPr>
      <w:rPr>
        <w:rFonts w:hint="default" w:ascii="Wingdings" w:hAnsi="Wingdings"/>
      </w:rPr>
    </w:lvl>
    <w:lvl w:ilvl="6" w:tplc="AAD8CB76">
      <w:start w:val="1"/>
      <w:numFmt w:val="bullet"/>
      <w:lvlText w:val=""/>
      <w:lvlJc w:val="left"/>
      <w:pPr>
        <w:ind w:left="5040" w:hanging="360"/>
      </w:pPr>
      <w:rPr>
        <w:rFonts w:hint="default" w:ascii="Symbol" w:hAnsi="Symbol"/>
      </w:rPr>
    </w:lvl>
    <w:lvl w:ilvl="7" w:tplc="F884757C">
      <w:start w:val="1"/>
      <w:numFmt w:val="bullet"/>
      <w:lvlText w:val="o"/>
      <w:lvlJc w:val="left"/>
      <w:pPr>
        <w:ind w:left="5760" w:hanging="360"/>
      </w:pPr>
      <w:rPr>
        <w:rFonts w:hint="default" w:ascii="Courier New" w:hAnsi="Courier New"/>
      </w:rPr>
    </w:lvl>
    <w:lvl w:ilvl="8" w:tplc="854897DC">
      <w:start w:val="1"/>
      <w:numFmt w:val="bullet"/>
      <w:lvlText w:val=""/>
      <w:lvlJc w:val="left"/>
      <w:pPr>
        <w:ind w:left="6480" w:hanging="360"/>
      </w:pPr>
      <w:rPr>
        <w:rFonts w:hint="default" w:ascii="Wingdings" w:hAnsi="Wingdings"/>
      </w:rPr>
    </w:lvl>
  </w:abstractNum>
  <w:abstractNum w:abstractNumId="14" w15:restartNumberingAfterBreak="0">
    <w:nsid w:val="22DF786E"/>
    <w:multiLevelType w:val="hybridMultilevel"/>
    <w:tmpl w:val="46F0BE6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46B37DA5"/>
    <w:multiLevelType w:val="hybridMultilevel"/>
    <w:tmpl w:val="071E8D1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47DC1889"/>
    <w:multiLevelType w:val="hybridMultilevel"/>
    <w:tmpl w:val="08FAE0F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4A7D695E"/>
    <w:multiLevelType w:val="hybridMultilevel"/>
    <w:tmpl w:val="17D0EB7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4E044F3E"/>
    <w:multiLevelType w:val="hybridMultilevel"/>
    <w:tmpl w:val="A6B3FE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09D63C4"/>
    <w:multiLevelType w:val="hybridMultilevel"/>
    <w:tmpl w:val="269A51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40ED35"/>
    <w:multiLevelType w:val="hybridMultilevel"/>
    <w:tmpl w:val="648277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73FBE22"/>
    <w:multiLevelType w:val="hybridMultilevel"/>
    <w:tmpl w:val="9B9CF28D"/>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8BC7018"/>
    <w:multiLevelType w:val="hybridMultilevel"/>
    <w:tmpl w:val="3F46C476"/>
    <w:lvl w:ilvl="0" w:tplc="08090001">
      <w:start w:val="1"/>
      <w:numFmt w:val="bullet"/>
      <w:lvlText w:val=""/>
      <w:lvlJc w:val="left"/>
      <w:pPr>
        <w:ind w:left="765" w:hanging="360"/>
      </w:pPr>
      <w:rPr>
        <w:rFonts w:hint="default" w:ascii="Symbol" w:hAnsi="Symbol"/>
      </w:rPr>
    </w:lvl>
    <w:lvl w:ilvl="1" w:tplc="08090003" w:tentative="1">
      <w:start w:val="1"/>
      <w:numFmt w:val="bullet"/>
      <w:lvlText w:val="o"/>
      <w:lvlJc w:val="left"/>
      <w:pPr>
        <w:ind w:left="1485" w:hanging="360"/>
      </w:pPr>
      <w:rPr>
        <w:rFonts w:hint="default" w:ascii="Courier New" w:hAnsi="Courier New" w:cs="Courier New"/>
      </w:rPr>
    </w:lvl>
    <w:lvl w:ilvl="2" w:tplc="08090005" w:tentative="1">
      <w:start w:val="1"/>
      <w:numFmt w:val="bullet"/>
      <w:lvlText w:val=""/>
      <w:lvlJc w:val="left"/>
      <w:pPr>
        <w:ind w:left="2205" w:hanging="360"/>
      </w:pPr>
      <w:rPr>
        <w:rFonts w:hint="default" w:ascii="Wingdings" w:hAnsi="Wingdings"/>
      </w:rPr>
    </w:lvl>
    <w:lvl w:ilvl="3" w:tplc="08090001" w:tentative="1">
      <w:start w:val="1"/>
      <w:numFmt w:val="bullet"/>
      <w:lvlText w:val=""/>
      <w:lvlJc w:val="left"/>
      <w:pPr>
        <w:ind w:left="2925" w:hanging="360"/>
      </w:pPr>
      <w:rPr>
        <w:rFonts w:hint="default" w:ascii="Symbol" w:hAnsi="Symbol"/>
      </w:rPr>
    </w:lvl>
    <w:lvl w:ilvl="4" w:tplc="08090003" w:tentative="1">
      <w:start w:val="1"/>
      <w:numFmt w:val="bullet"/>
      <w:lvlText w:val="o"/>
      <w:lvlJc w:val="left"/>
      <w:pPr>
        <w:ind w:left="3645" w:hanging="360"/>
      </w:pPr>
      <w:rPr>
        <w:rFonts w:hint="default" w:ascii="Courier New" w:hAnsi="Courier New" w:cs="Courier New"/>
      </w:rPr>
    </w:lvl>
    <w:lvl w:ilvl="5" w:tplc="08090005" w:tentative="1">
      <w:start w:val="1"/>
      <w:numFmt w:val="bullet"/>
      <w:lvlText w:val=""/>
      <w:lvlJc w:val="left"/>
      <w:pPr>
        <w:ind w:left="4365" w:hanging="360"/>
      </w:pPr>
      <w:rPr>
        <w:rFonts w:hint="default" w:ascii="Wingdings" w:hAnsi="Wingdings"/>
      </w:rPr>
    </w:lvl>
    <w:lvl w:ilvl="6" w:tplc="08090001" w:tentative="1">
      <w:start w:val="1"/>
      <w:numFmt w:val="bullet"/>
      <w:lvlText w:val=""/>
      <w:lvlJc w:val="left"/>
      <w:pPr>
        <w:ind w:left="5085" w:hanging="360"/>
      </w:pPr>
      <w:rPr>
        <w:rFonts w:hint="default" w:ascii="Symbol" w:hAnsi="Symbol"/>
      </w:rPr>
    </w:lvl>
    <w:lvl w:ilvl="7" w:tplc="08090003" w:tentative="1">
      <w:start w:val="1"/>
      <w:numFmt w:val="bullet"/>
      <w:lvlText w:val="o"/>
      <w:lvlJc w:val="left"/>
      <w:pPr>
        <w:ind w:left="5805" w:hanging="360"/>
      </w:pPr>
      <w:rPr>
        <w:rFonts w:hint="default" w:ascii="Courier New" w:hAnsi="Courier New" w:cs="Courier New"/>
      </w:rPr>
    </w:lvl>
    <w:lvl w:ilvl="8" w:tplc="08090005" w:tentative="1">
      <w:start w:val="1"/>
      <w:numFmt w:val="bullet"/>
      <w:lvlText w:val=""/>
      <w:lvlJc w:val="left"/>
      <w:pPr>
        <w:ind w:left="6525" w:hanging="360"/>
      </w:pPr>
      <w:rPr>
        <w:rFonts w:hint="default" w:ascii="Wingdings" w:hAnsi="Wingdings"/>
      </w:rPr>
    </w:lvl>
  </w:abstractNum>
  <w:abstractNum w:abstractNumId="23" w15:restartNumberingAfterBreak="0">
    <w:nsid w:val="718B5C43"/>
    <w:multiLevelType w:val="hybridMultilevel"/>
    <w:tmpl w:val="1792101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74C1546C"/>
    <w:multiLevelType w:val="hybridMultilevel"/>
    <w:tmpl w:val="FF74BBD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76AD2586"/>
    <w:multiLevelType w:val="hybridMultilevel"/>
    <w:tmpl w:val="9DC28D0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79DAB2A1"/>
    <w:multiLevelType w:val="hybridMultilevel"/>
    <w:tmpl w:val="10F38D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C1163CD"/>
    <w:multiLevelType w:val="hybridMultilevel"/>
    <w:tmpl w:val="0E866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D4C1B8B"/>
    <w:multiLevelType w:val="hybridMultilevel"/>
    <w:tmpl w:val="B088D6F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31">
    <w:abstractNumId w:val="30"/>
  </w:num>
  <w:num w:numId="30">
    <w:abstractNumId w:val="29"/>
  </w:num>
  <w:num w:numId="1">
    <w:abstractNumId w:val="13"/>
  </w:num>
  <w:num w:numId="2">
    <w:abstractNumId w:val="15"/>
  </w:num>
  <w:num w:numId="3">
    <w:abstractNumId w:val="14"/>
  </w:num>
  <w:num w:numId="4">
    <w:abstractNumId w:val="26"/>
  </w:num>
  <w:num w:numId="5">
    <w:abstractNumId w:val="1"/>
  </w:num>
  <w:num w:numId="6">
    <w:abstractNumId w:val="23"/>
  </w:num>
  <w:num w:numId="7">
    <w:abstractNumId w:val="0"/>
  </w:num>
  <w:num w:numId="8">
    <w:abstractNumId w:val="28"/>
  </w:num>
  <w:num w:numId="9">
    <w:abstractNumId w:val="8"/>
  </w:num>
  <w:num w:numId="10">
    <w:abstractNumId w:val="17"/>
  </w:num>
  <w:num w:numId="11">
    <w:abstractNumId w:val="24"/>
  </w:num>
  <w:num w:numId="12">
    <w:abstractNumId w:val="18"/>
  </w:num>
  <w:num w:numId="13">
    <w:abstractNumId w:val="21"/>
  </w:num>
  <w:num w:numId="14">
    <w:abstractNumId w:val="4"/>
  </w:num>
  <w:num w:numId="15">
    <w:abstractNumId w:val="2"/>
  </w:num>
  <w:num w:numId="16">
    <w:abstractNumId w:val="3"/>
  </w:num>
  <w:num w:numId="17">
    <w:abstractNumId w:val="20"/>
  </w:num>
  <w:num w:numId="18">
    <w:abstractNumId w:val="16"/>
  </w:num>
  <w:num w:numId="19">
    <w:abstractNumId w:val="5"/>
  </w:num>
  <w:num w:numId="20">
    <w:abstractNumId w:val="11"/>
  </w:num>
  <w:num w:numId="21">
    <w:abstractNumId w:val="7"/>
  </w:num>
  <w:num w:numId="22">
    <w:abstractNumId w:val="22"/>
  </w:num>
  <w:num w:numId="23">
    <w:abstractNumId w:val="25"/>
  </w:num>
  <w:num w:numId="24">
    <w:abstractNumId w:val="6"/>
  </w:num>
  <w:num w:numId="25">
    <w:abstractNumId w:val="27"/>
  </w:num>
  <w:num w:numId="26">
    <w:abstractNumId w:val="12"/>
  </w:num>
  <w:num w:numId="27">
    <w:abstractNumId w:val="19"/>
  </w:num>
  <w:num w:numId="28">
    <w:abstractNumId w:val="9"/>
  </w:num>
  <w:num w:numId="29">
    <w:abstractNumId w:val="10"/>
  </w:num>
</w:numbering>
</file>

<file path=word/people.xml><?xml version="1.0" encoding="utf-8"?>
<w15:people xmlns:mc="http://schemas.openxmlformats.org/markup-compatibility/2006" xmlns:w15="http://schemas.microsoft.com/office/word/2012/wordml" mc:Ignorable="w15">
  <w15:person w15:author="Ralfs Zangis">
    <w15:presenceInfo w15:providerId="AD" w15:userId="S::1062012@ucn.dk::7c5b85e4-47e2-4b6c-a69e-e78795ec0a9c"/>
  </w15:person>
  <w15:person w15:author="Andrei-Eugen Birta">
    <w15:presenceInfo w15:providerId="AD" w15:userId="S::1062021@ucn.dk::f1d1ac0d-ac2d-45ea-add2-2b6fcda6cb50"/>
  </w15:person>
  <w15:person w15:author="Guest User">
    <w15:presenceInfo w15:providerId="AD" w15:userId="S::urn:spo:anon#de88e0b88f0165f8955234c5dedc11905b14f472f107412f9ecae6bb880b1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9F"/>
    <w:rsid w:val="0001555F"/>
    <w:rsid w:val="00032AC0"/>
    <w:rsid w:val="00035AB5"/>
    <w:rsid w:val="00057D94"/>
    <w:rsid w:val="00062276"/>
    <w:rsid w:val="00063479"/>
    <w:rsid w:val="00067B59"/>
    <w:rsid w:val="000748AA"/>
    <w:rsid w:val="00087F39"/>
    <w:rsid w:val="000A2C55"/>
    <w:rsid w:val="000C5D11"/>
    <w:rsid w:val="000C7B96"/>
    <w:rsid w:val="000D44B2"/>
    <w:rsid w:val="00104A3B"/>
    <w:rsid w:val="00146490"/>
    <w:rsid w:val="00167CDC"/>
    <w:rsid w:val="001720F6"/>
    <w:rsid w:val="00187C7A"/>
    <w:rsid w:val="001A0E43"/>
    <w:rsid w:val="001D5912"/>
    <w:rsid w:val="00211023"/>
    <w:rsid w:val="002166AC"/>
    <w:rsid w:val="002421D4"/>
    <w:rsid w:val="00247BF7"/>
    <w:rsid w:val="00250D7E"/>
    <w:rsid w:val="002517C7"/>
    <w:rsid w:val="00271072"/>
    <w:rsid w:val="0028083D"/>
    <w:rsid w:val="00280AA8"/>
    <w:rsid w:val="002957BC"/>
    <w:rsid w:val="002D5F26"/>
    <w:rsid w:val="002E77D1"/>
    <w:rsid w:val="003030F4"/>
    <w:rsid w:val="003070AF"/>
    <w:rsid w:val="003169AD"/>
    <w:rsid w:val="00326ECD"/>
    <w:rsid w:val="00332EFB"/>
    <w:rsid w:val="00351552"/>
    <w:rsid w:val="003B0C57"/>
    <w:rsid w:val="003C4F5B"/>
    <w:rsid w:val="003C6E0A"/>
    <w:rsid w:val="003F27CA"/>
    <w:rsid w:val="003F5C94"/>
    <w:rsid w:val="004055C1"/>
    <w:rsid w:val="00407837"/>
    <w:rsid w:val="0041353D"/>
    <w:rsid w:val="0041389E"/>
    <w:rsid w:val="004430C1"/>
    <w:rsid w:val="00477974"/>
    <w:rsid w:val="004B308F"/>
    <w:rsid w:val="004B42F0"/>
    <w:rsid w:val="004C6F80"/>
    <w:rsid w:val="00516B7E"/>
    <w:rsid w:val="00520208"/>
    <w:rsid w:val="00535B5B"/>
    <w:rsid w:val="00555BFD"/>
    <w:rsid w:val="005B5548"/>
    <w:rsid w:val="005F01B5"/>
    <w:rsid w:val="00604879"/>
    <w:rsid w:val="00661EBE"/>
    <w:rsid w:val="00664DE6"/>
    <w:rsid w:val="0068498E"/>
    <w:rsid w:val="00690CBD"/>
    <w:rsid w:val="00694A1A"/>
    <w:rsid w:val="006E4537"/>
    <w:rsid w:val="006F5BB7"/>
    <w:rsid w:val="007210BE"/>
    <w:rsid w:val="007219D7"/>
    <w:rsid w:val="00733DE8"/>
    <w:rsid w:val="0073451D"/>
    <w:rsid w:val="00740CE5"/>
    <w:rsid w:val="0074689E"/>
    <w:rsid w:val="0076289B"/>
    <w:rsid w:val="00772969"/>
    <w:rsid w:val="007B5296"/>
    <w:rsid w:val="007D0015"/>
    <w:rsid w:val="007E48DC"/>
    <w:rsid w:val="00802A3F"/>
    <w:rsid w:val="008040D7"/>
    <w:rsid w:val="008073D6"/>
    <w:rsid w:val="00820462"/>
    <w:rsid w:val="008244DD"/>
    <w:rsid w:val="008336E9"/>
    <w:rsid w:val="00842DA9"/>
    <w:rsid w:val="00855592"/>
    <w:rsid w:val="0085665C"/>
    <w:rsid w:val="00860689"/>
    <w:rsid w:val="00873F88"/>
    <w:rsid w:val="008824CB"/>
    <w:rsid w:val="008A6474"/>
    <w:rsid w:val="008B313C"/>
    <w:rsid w:val="008C185D"/>
    <w:rsid w:val="008C2516"/>
    <w:rsid w:val="008C53E7"/>
    <w:rsid w:val="008E151D"/>
    <w:rsid w:val="008F1A1A"/>
    <w:rsid w:val="008F39E3"/>
    <w:rsid w:val="00910174"/>
    <w:rsid w:val="00913CEB"/>
    <w:rsid w:val="00922C59"/>
    <w:rsid w:val="009C63A3"/>
    <w:rsid w:val="009E0B00"/>
    <w:rsid w:val="009F171E"/>
    <w:rsid w:val="00A34289"/>
    <w:rsid w:val="00A60AEC"/>
    <w:rsid w:val="00A85A1F"/>
    <w:rsid w:val="00A94E0F"/>
    <w:rsid w:val="00AA4487"/>
    <w:rsid w:val="00AB1A5B"/>
    <w:rsid w:val="00AC24CC"/>
    <w:rsid w:val="00AC3A4B"/>
    <w:rsid w:val="00AE0B93"/>
    <w:rsid w:val="00B0119E"/>
    <w:rsid w:val="00B43E6F"/>
    <w:rsid w:val="00B44042"/>
    <w:rsid w:val="00B545E2"/>
    <w:rsid w:val="00B57E70"/>
    <w:rsid w:val="00B60CB6"/>
    <w:rsid w:val="00B6129C"/>
    <w:rsid w:val="00B80388"/>
    <w:rsid w:val="00B83DC3"/>
    <w:rsid w:val="00B97F93"/>
    <w:rsid w:val="00BA27E4"/>
    <w:rsid w:val="00BA444D"/>
    <w:rsid w:val="00BB109E"/>
    <w:rsid w:val="00BE592F"/>
    <w:rsid w:val="00BF2CDF"/>
    <w:rsid w:val="00BF4B34"/>
    <w:rsid w:val="00C00210"/>
    <w:rsid w:val="00C15D9F"/>
    <w:rsid w:val="00C21DBE"/>
    <w:rsid w:val="00C2792C"/>
    <w:rsid w:val="00C4176A"/>
    <w:rsid w:val="00C53537"/>
    <w:rsid w:val="00C66DFD"/>
    <w:rsid w:val="00C734D1"/>
    <w:rsid w:val="00CA048A"/>
    <w:rsid w:val="00CC04ED"/>
    <w:rsid w:val="00CC2BFC"/>
    <w:rsid w:val="00D03EBE"/>
    <w:rsid w:val="00D20E44"/>
    <w:rsid w:val="00D32B5A"/>
    <w:rsid w:val="00D33D3F"/>
    <w:rsid w:val="00D67C04"/>
    <w:rsid w:val="00D7243E"/>
    <w:rsid w:val="00D730CC"/>
    <w:rsid w:val="00DA405B"/>
    <w:rsid w:val="00DB750F"/>
    <w:rsid w:val="00DF627E"/>
    <w:rsid w:val="00E00878"/>
    <w:rsid w:val="00E0697D"/>
    <w:rsid w:val="00E63DC9"/>
    <w:rsid w:val="00E63F1E"/>
    <w:rsid w:val="00E75877"/>
    <w:rsid w:val="00EA551A"/>
    <w:rsid w:val="00EA6410"/>
    <w:rsid w:val="00EC3544"/>
    <w:rsid w:val="00ED49E3"/>
    <w:rsid w:val="00EE4D25"/>
    <w:rsid w:val="00EF69C9"/>
    <w:rsid w:val="00F07C00"/>
    <w:rsid w:val="00F1373F"/>
    <w:rsid w:val="00F16F71"/>
    <w:rsid w:val="00F2187D"/>
    <w:rsid w:val="00F32B7B"/>
    <w:rsid w:val="00F46456"/>
    <w:rsid w:val="00F80367"/>
    <w:rsid w:val="00F90E3A"/>
    <w:rsid w:val="00F9587A"/>
    <w:rsid w:val="00FB06C7"/>
    <w:rsid w:val="00FB6B0F"/>
    <w:rsid w:val="00FB7702"/>
    <w:rsid w:val="00FD1851"/>
    <w:rsid w:val="0E8446A4"/>
    <w:rsid w:val="24F620FA"/>
    <w:rsid w:val="387BACC1"/>
    <w:rsid w:val="493BA6A9"/>
    <w:rsid w:val="67794EA8"/>
    <w:rsid w:val="6EB2AF54"/>
    <w:rsid w:val="7475621B"/>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3298"/>
  <w15:chartTrackingRefBased/>
  <w15:docId w15:val="{E0A2ECA1-948E-47E8-A9BA-095DF315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Parasts" w:default="1">
    <w:name w:val="Normal"/>
    <w:qFormat/>
  </w:style>
  <w:style w:type="paragraph" w:styleId="Virsraksts1">
    <w:name w:val="heading 1"/>
    <w:basedOn w:val="Parasts"/>
    <w:next w:val="Parasts"/>
    <w:link w:val="Virsraksts1Rakstz"/>
    <w:uiPriority w:val="9"/>
    <w:qFormat/>
    <w:rsid w:val="00913CE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CC04E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8C185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Virsraksts4">
    <w:name w:val="heading 4"/>
    <w:basedOn w:val="Parasts"/>
    <w:next w:val="Parasts"/>
    <w:link w:val="Virsraksts4Rakstz"/>
    <w:uiPriority w:val="9"/>
    <w:unhideWhenUsed/>
    <w:qFormat/>
    <w:rsid w:val="0085665C"/>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Noklusjumarindkopasfonts" w:default="1">
    <w:name w:val="Default Paragraph Font"/>
    <w:uiPriority w:val="1"/>
    <w:semiHidden/>
    <w:unhideWhenUsed/>
  </w:style>
  <w:style w:type="table" w:styleId="Parastatabula" w:default="1">
    <w:name w:val="Normal Table"/>
    <w:uiPriority w:val="99"/>
    <w:semiHidden/>
    <w:unhideWhenUsed/>
    <w:tblPr>
      <w:tblInd w:w="0" w:type="dxa"/>
      <w:tblCellMar>
        <w:top w:w="0" w:type="dxa"/>
        <w:left w:w="108" w:type="dxa"/>
        <w:bottom w:w="0" w:type="dxa"/>
        <w:right w:w="108" w:type="dxa"/>
      </w:tblCellMar>
    </w:tblPr>
  </w:style>
  <w:style w:type="numbering" w:styleId="Bezsaraksta" w:default="1">
    <w:name w:val="No List"/>
    <w:uiPriority w:val="99"/>
    <w:semiHidden/>
    <w:unhideWhenUsed/>
  </w:style>
  <w:style w:type="character" w:styleId="Virsraksts1Rakstz" w:customStyle="1">
    <w:name w:val="Virsraksts 1 Rakstz."/>
    <w:basedOn w:val="Noklusjumarindkopasfonts"/>
    <w:link w:val="Virsraksts1"/>
    <w:uiPriority w:val="9"/>
    <w:rsid w:val="00913CEB"/>
    <w:rPr>
      <w:rFonts w:asciiTheme="majorHAnsi" w:hAnsiTheme="majorHAnsi" w:eastAsiaTheme="majorEastAsia" w:cstheme="majorBidi"/>
      <w:color w:val="2F5496" w:themeColor="accent1" w:themeShade="BF"/>
      <w:sz w:val="32"/>
      <w:szCs w:val="32"/>
    </w:rPr>
  </w:style>
  <w:style w:type="paragraph" w:styleId="Sarakstarindkopa">
    <w:name w:val="List Paragraph"/>
    <w:basedOn w:val="Parasts"/>
    <w:uiPriority w:val="34"/>
    <w:qFormat/>
    <w:rsid w:val="00B57E70"/>
    <w:pPr>
      <w:ind w:left="720"/>
      <w:contextualSpacing/>
    </w:pPr>
    <w:rPr>
      <w:lang w:val="en-US"/>
    </w:rPr>
  </w:style>
  <w:style w:type="character" w:styleId="Virsraksts2Rakstz" w:customStyle="1">
    <w:name w:val="Virsraksts 2 Rakstz."/>
    <w:basedOn w:val="Noklusjumarindkopasfonts"/>
    <w:link w:val="Virsraksts2"/>
    <w:uiPriority w:val="9"/>
    <w:rsid w:val="00CC04ED"/>
    <w:rPr>
      <w:rFonts w:asciiTheme="majorHAnsi" w:hAnsiTheme="majorHAnsi" w:eastAsiaTheme="majorEastAsia" w:cstheme="majorBidi"/>
      <w:color w:val="2F5496" w:themeColor="accent1" w:themeShade="BF"/>
      <w:sz w:val="26"/>
      <w:szCs w:val="26"/>
    </w:rPr>
  </w:style>
  <w:style w:type="paragraph" w:styleId="Default" w:customStyle="1">
    <w:name w:val="Default"/>
    <w:rsid w:val="00063479"/>
    <w:pPr>
      <w:autoSpaceDE w:val="0"/>
      <w:autoSpaceDN w:val="0"/>
      <w:adjustRightInd w:val="0"/>
      <w:spacing w:after="0" w:line="240" w:lineRule="auto"/>
    </w:pPr>
    <w:rPr>
      <w:rFonts w:ascii="Calibri" w:hAnsi="Calibri" w:cs="Calibri"/>
      <w:color w:val="000000"/>
      <w:sz w:val="24"/>
      <w:szCs w:val="24"/>
    </w:rPr>
  </w:style>
  <w:style w:type="paragraph" w:styleId="Parakstszemobjekta">
    <w:name w:val="caption"/>
    <w:basedOn w:val="Parasts"/>
    <w:next w:val="Parasts"/>
    <w:uiPriority w:val="35"/>
    <w:unhideWhenUsed/>
    <w:qFormat/>
    <w:rsid w:val="00063479"/>
    <w:pPr>
      <w:spacing w:after="200" w:line="240" w:lineRule="auto"/>
    </w:pPr>
    <w:rPr>
      <w:i/>
      <w:iCs/>
      <w:color w:val="44546A" w:themeColor="text2"/>
      <w:sz w:val="18"/>
      <w:szCs w:val="18"/>
    </w:rPr>
  </w:style>
  <w:style w:type="character" w:styleId="Komentraatsauce">
    <w:name w:val="annotation reference"/>
    <w:basedOn w:val="Noklusjumarindkopasfonts"/>
    <w:uiPriority w:val="99"/>
    <w:semiHidden/>
    <w:unhideWhenUsed/>
    <w:rsid w:val="003030F4"/>
    <w:rPr>
      <w:sz w:val="16"/>
      <w:szCs w:val="16"/>
    </w:rPr>
  </w:style>
  <w:style w:type="paragraph" w:styleId="Komentrateksts">
    <w:name w:val="annotation text"/>
    <w:basedOn w:val="Parasts"/>
    <w:link w:val="KomentratekstsRakstz"/>
    <w:uiPriority w:val="99"/>
    <w:unhideWhenUsed/>
    <w:rsid w:val="003030F4"/>
    <w:pPr>
      <w:spacing w:line="240" w:lineRule="auto"/>
    </w:pPr>
    <w:rPr>
      <w:sz w:val="20"/>
      <w:szCs w:val="20"/>
    </w:rPr>
  </w:style>
  <w:style w:type="character" w:styleId="KomentratekstsRakstz" w:customStyle="1">
    <w:name w:val="Komentāra teksts Rakstz."/>
    <w:basedOn w:val="Noklusjumarindkopasfonts"/>
    <w:link w:val="Komentrateksts"/>
    <w:uiPriority w:val="99"/>
    <w:rsid w:val="003030F4"/>
    <w:rPr>
      <w:sz w:val="20"/>
      <w:szCs w:val="20"/>
    </w:rPr>
  </w:style>
  <w:style w:type="paragraph" w:styleId="Komentratma">
    <w:name w:val="annotation subject"/>
    <w:basedOn w:val="Komentrateksts"/>
    <w:next w:val="Komentrateksts"/>
    <w:link w:val="KomentratmaRakstz"/>
    <w:uiPriority w:val="99"/>
    <w:semiHidden/>
    <w:unhideWhenUsed/>
    <w:rsid w:val="003030F4"/>
    <w:rPr>
      <w:b/>
      <w:bCs/>
    </w:rPr>
  </w:style>
  <w:style w:type="character" w:styleId="KomentratmaRakstz" w:customStyle="1">
    <w:name w:val="Komentāra tēma Rakstz."/>
    <w:basedOn w:val="KomentratekstsRakstz"/>
    <w:link w:val="Komentratma"/>
    <w:uiPriority w:val="99"/>
    <w:semiHidden/>
    <w:rsid w:val="003030F4"/>
    <w:rPr>
      <w:b/>
      <w:bCs/>
      <w:sz w:val="20"/>
      <w:szCs w:val="20"/>
    </w:rPr>
  </w:style>
  <w:style w:type="paragraph" w:styleId="Balonteksts">
    <w:name w:val="Balloon Text"/>
    <w:basedOn w:val="Parasts"/>
    <w:link w:val="BalontekstsRakstz"/>
    <w:uiPriority w:val="99"/>
    <w:semiHidden/>
    <w:unhideWhenUsed/>
    <w:rsid w:val="003030F4"/>
    <w:pPr>
      <w:spacing w:after="0" w:line="240" w:lineRule="auto"/>
    </w:pPr>
    <w:rPr>
      <w:rFonts w:ascii="Segoe UI" w:hAnsi="Segoe UI" w:cs="Segoe UI"/>
      <w:sz w:val="18"/>
      <w:szCs w:val="18"/>
    </w:rPr>
  </w:style>
  <w:style w:type="character" w:styleId="BalontekstsRakstz" w:customStyle="1">
    <w:name w:val="Balonteksts Rakstz."/>
    <w:basedOn w:val="Noklusjumarindkopasfonts"/>
    <w:link w:val="Balonteksts"/>
    <w:uiPriority w:val="99"/>
    <w:semiHidden/>
    <w:rsid w:val="003030F4"/>
    <w:rPr>
      <w:rFonts w:ascii="Segoe UI" w:hAnsi="Segoe UI" w:cs="Segoe UI"/>
      <w:sz w:val="18"/>
      <w:szCs w:val="18"/>
    </w:rPr>
  </w:style>
  <w:style w:type="character" w:styleId="Virsraksts3Rakstz" w:customStyle="1">
    <w:name w:val="Virsraksts 3 Rakstz."/>
    <w:basedOn w:val="Noklusjumarindkopasfonts"/>
    <w:link w:val="Virsraksts3"/>
    <w:uiPriority w:val="9"/>
    <w:rsid w:val="008C185D"/>
    <w:rPr>
      <w:rFonts w:asciiTheme="majorHAnsi" w:hAnsiTheme="majorHAnsi" w:eastAsiaTheme="majorEastAsia" w:cstheme="majorBidi"/>
      <w:color w:val="1F3763" w:themeColor="accent1" w:themeShade="7F"/>
      <w:sz w:val="24"/>
      <w:szCs w:val="24"/>
    </w:rPr>
  </w:style>
  <w:style w:type="character" w:styleId="Virsraksts4Rakstz" w:customStyle="1">
    <w:name w:val="Virsraksts 4 Rakstz."/>
    <w:basedOn w:val="Noklusjumarindkopasfonts"/>
    <w:link w:val="Virsraksts4"/>
    <w:uiPriority w:val="9"/>
    <w:rsid w:val="0085665C"/>
    <w:rPr>
      <w:rFonts w:asciiTheme="majorHAnsi" w:hAnsiTheme="majorHAnsi" w:eastAsiaTheme="majorEastAsia" w:cstheme="majorBidi"/>
      <w:i/>
      <w:iCs/>
      <w:color w:val="2F5496" w:themeColor="accent1" w:themeShade="BF"/>
    </w:rPr>
  </w:style>
  <w:style w:type="character" w:styleId="Hipersaite">
    <w:name w:val="Hyperlink"/>
    <w:basedOn w:val="Noklusjumarindkopasfonts"/>
    <w:uiPriority w:val="99"/>
    <w:semiHidden/>
    <w:unhideWhenUsed/>
    <w:rsid w:val="0028083D"/>
    <w:rPr>
      <w:color w:val="0000FF"/>
      <w:u w:val="single"/>
    </w:rPr>
  </w:style>
  <w:style w:type="character" w:styleId="Izmantotahipersaite">
    <w:name w:val="FollowedHyperlink"/>
    <w:basedOn w:val="Noklusjumarindkopasfonts"/>
    <w:uiPriority w:val="99"/>
    <w:semiHidden/>
    <w:unhideWhenUsed/>
    <w:rsid w:val="00F16F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9782">
      <w:bodyDiv w:val="1"/>
      <w:marLeft w:val="0"/>
      <w:marRight w:val="0"/>
      <w:marTop w:val="0"/>
      <w:marBottom w:val="0"/>
      <w:divBdr>
        <w:top w:val="none" w:sz="0" w:space="0" w:color="auto"/>
        <w:left w:val="none" w:sz="0" w:space="0" w:color="auto"/>
        <w:bottom w:val="none" w:sz="0" w:space="0" w:color="auto"/>
        <w:right w:val="none" w:sz="0" w:space="0" w:color="auto"/>
      </w:divBdr>
    </w:div>
    <w:div w:id="238490424">
      <w:bodyDiv w:val="1"/>
      <w:marLeft w:val="0"/>
      <w:marRight w:val="0"/>
      <w:marTop w:val="0"/>
      <w:marBottom w:val="0"/>
      <w:divBdr>
        <w:top w:val="none" w:sz="0" w:space="0" w:color="auto"/>
        <w:left w:val="none" w:sz="0" w:space="0" w:color="auto"/>
        <w:bottom w:val="none" w:sz="0" w:space="0" w:color="auto"/>
        <w:right w:val="none" w:sz="0" w:space="0" w:color="auto"/>
      </w:divBdr>
    </w:div>
    <w:div w:id="754938607">
      <w:bodyDiv w:val="1"/>
      <w:marLeft w:val="0"/>
      <w:marRight w:val="0"/>
      <w:marTop w:val="0"/>
      <w:marBottom w:val="0"/>
      <w:divBdr>
        <w:top w:val="none" w:sz="0" w:space="0" w:color="auto"/>
        <w:left w:val="none" w:sz="0" w:space="0" w:color="auto"/>
        <w:bottom w:val="none" w:sz="0" w:space="0" w:color="auto"/>
        <w:right w:val="none" w:sz="0" w:space="0" w:color="auto"/>
      </w:divBdr>
    </w:div>
    <w:div w:id="1808280919">
      <w:bodyDiv w:val="1"/>
      <w:marLeft w:val="0"/>
      <w:marRight w:val="0"/>
      <w:marTop w:val="0"/>
      <w:marBottom w:val="0"/>
      <w:divBdr>
        <w:top w:val="none" w:sz="0" w:space="0" w:color="auto"/>
        <w:left w:val="none" w:sz="0" w:space="0" w:color="auto"/>
        <w:bottom w:val="none" w:sz="0" w:space="0" w:color="auto"/>
        <w:right w:val="none" w:sz="0" w:space="0" w:color="auto"/>
      </w:divBdr>
    </w:div>
    <w:div w:id="1935285541">
      <w:bodyDiv w:val="1"/>
      <w:marLeft w:val="0"/>
      <w:marRight w:val="0"/>
      <w:marTop w:val="0"/>
      <w:marBottom w:val="0"/>
      <w:divBdr>
        <w:top w:val="none" w:sz="0" w:space="0" w:color="auto"/>
        <w:left w:val="none" w:sz="0" w:space="0" w:color="auto"/>
        <w:bottom w:val="none" w:sz="0" w:space="0" w:color="auto"/>
        <w:right w:val="none" w:sz="0" w:space="0" w:color="auto"/>
      </w:divBdr>
    </w:div>
    <w:div w:id="211546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6/09/relationships/commentsIds" Target="commentsIds.xml" Id="rId13" /><Relationship Type="http://schemas.openxmlformats.org/officeDocument/2006/relationships/settings" Target="settings.xml" Id="rId3" /><Relationship Type="http://schemas.openxmlformats.org/officeDocument/2006/relationships/image" Target="media/image3.emf" Id="rId7" /><Relationship Type="http://schemas.microsoft.com/office/2011/relationships/commentsExtended" Target="commentsExtended.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comments" Target="comments.xml" Id="rId11" /><Relationship Type="http://schemas.microsoft.com/office/2011/relationships/people" Target="people.xml" Id="rId15" /><Relationship Type="http://schemas.openxmlformats.org/officeDocument/2006/relationships/webSettings" Target="webSettings.xml" Id="rId4" /><Relationship Type="http://schemas.openxmlformats.org/officeDocument/2006/relationships/hyperlink" Target="https://slideplayer.com/slide/7640839/" TargetMode="External" Id="rId9" /><Relationship Type="http://schemas.openxmlformats.org/officeDocument/2006/relationships/fontTable" Target="fontTable.xml" Id="rId14" /><Relationship Type="http://schemas.openxmlformats.org/officeDocument/2006/relationships/hyperlink" Target="https://www.tutorialspoint.com/software_architecture_design/distributed_architecture.htm" TargetMode="External" Id="Ra5e6a068bdc84bf3" /><Relationship Type="http://schemas.openxmlformats.org/officeDocument/2006/relationships/image" Target="/media/image7.png" Id="Rde3bbeca45ef489e" /><Relationship Type="http://schemas.openxmlformats.org/officeDocument/2006/relationships/image" Target="/media/image8.png" Id="R978138b47cf84314" /><Relationship Type="http://schemas.openxmlformats.org/officeDocument/2006/relationships/image" Target="/media/image9.png" Id="Rc082d769285f44d1" /></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Ralfs Zangis</dc:creator>
  <keywords/>
  <dc:description/>
  <lastModifiedBy>Andrei-Eugen Birta</lastModifiedBy>
  <revision>135</revision>
  <dcterms:created xsi:type="dcterms:W3CDTF">2019-05-04T13:39:00.0000000Z</dcterms:created>
  <dcterms:modified xsi:type="dcterms:W3CDTF">2019-05-23T19:51:28.5442254Z</dcterms:modified>
</coreProperties>
</file>