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5717" w:rsidRPr="00BF5717" w:rsidRDefault="00BF5717" w:rsidP="00BF5717">
      <w:pPr>
        <w:rPr>
          <w:b/>
          <w:bCs/>
        </w:rPr>
      </w:pPr>
      <w:r w:rsidRPr="00BF5717">
        <w:rPr>
          <w:b/>
          <w:bCs/>
        </w:rPr>
        <w:t>INSIGHTS</w:t>
      </w:r>
    </w:p>
    <w:p w:rsidR="00BF5717" w:rsidRDefault="00BF5717" w:rsidP="00BF5717">
      <w:pPr>
        <w:pStyle w:val="ListParagraph"/>
        <w:numPr>
          <w:ilvl w:val="0"/>
          <w:numId w:val="1"/>
        </w:numPr>
      </w:pPr>
      <w:r>
        <w:t>Books category has the highest total sales (87K).</w:t>
      </w:r>
    </w:p>
    <w:p w:rsidR="00BF5717" w:rsidRDefault="00BF5717" w:rsidP="00BF5717"/>
    <w:p w:rsidR="00BF5717" w:rsidRDefault="00BF5717" w:rsidP="00BF5717">
      <w:pPr>
        <w:pStyle w:val="ListParagraph"/>
        <w:numPr>
          <w:ilvl w:val="0"/>
          <w:numId w:val="1"/>
        </w:numPr>
      </w:pPr>
      <w:r>
        <w:t>Smartphone has the highest unit price (310.71) and strong revenue.</w:t>
      </w:r>
    </w:p>
    <w:p w:rsidR="00BF5717" w:rsidRDefault="00BF5717" w:rsidP="00BF5717"/>
    <w:p w:rsidR="00BF5717" w:rsidRDefault="00BF5717" w:rsidP="00BF5717">
      <w:pPr>
        <w:pStyle w:val="ListParagraph"/>
        <w:numPr>
          <w:ilvl w:val="0"/>
          <w:numId w:val="1"/>
        </w:numPr>
      </w:pPr>
      <w:r>
        <w:t>Port Harcourt leads in sales; Lagos performs the worst.</w:t>
      </w:r>
    </w:p>
    <w:p w:rsidR="00BF5717" w:rsidRDefault="00BF5717" w:rsidP="00BF5717"/>
    <w:p w:rsidR="00BF5717" w:rsidRDefault="00BF5717" w:rsidP="00BF5717">
      <w:pPr>
        <w:pStyle w:val="ListParagraph"/>
        <w:numPr>
          <w:ilvl w:val="0"/>
          <w:numId w:val="1"/>
        </w:numPr>
      </w:pPr>
      <w:r>
        <w:t>May and April have the highest quantities sold.</w:t>
      </w:r>
    </w:p>
    <w:p w:rsidR="00BF5717" w:rsidRDefault="00BF5717" w:rsidP="00BF5717"/>
    <w:p w:rsidR="00BF5717" w:rsidRDefault="00BF5717" w:rsidP="00BF5717">
      <w:pPr>
        <w:pStyle w:val="ListParagraph"/>
        <w:numPr>
          <w:ilvl w:val="0"/>
          <w:numId w:val="1"/>
        </w:numPr>
      </w:pPr>
      <w:r>
        <w:t>January generated the highest revenue.</w:t>
      </w:r>
    </w:p>
    <w:p w:rsidR="00BF5717" w:rsidRDefault="00BF5717" w:rsidP="00BF5717"/>
    <w:p w:rsidR="00BF5717" w:rsidRDefault="00BF5717" w:rsidP="00BF5717">
      <w:pPr>
        <w:pStyle w:val="ListParagraph"/>
        <w:numPr>
          <w:ilvl w:val="0"/>
          <w:numId w:val="1"/>
        </w:numPr>
      </w:pPr>
      <w:r>
        <w:t>Electronics and Furniture drive high revenue due to higher unit prices.</w:t>
      </w:r>
    </w:p>
    <w:p w:rsidR="00BF5717" w:rsidRDefault="00BF5717" w:rsidP="00BF5717"/>
    <w:p w:rsidR="00BF5717" w:rsidRPr="00BF5717" w:rsidRDefault="00BF5717" w:rsidP="00BF5717">
      <w:pPr>
        <w:rPr>
          <w:b/>
          <w:bCs/>
        </w:rPr>
      </w:pPr>
    </w:p>
    <w:p w:rsidR="00BF5717" w:rsidRPr="00BF5717" w:rsidRDefault="00BF5717" w:rsidP="00BF5717">
      <w:pPr>
        <w:rPr>
          <w:b/>
          <w:bCs/>
        </w:rPr>
      </w:pPr>
      <w:r w:rsidRPr="00BF5717">
        <w:rPr>
          <w:b/>
          <w:bCs/>
        </w:rPr>
        <w:t>RECOMMENDATIONS</w:t>
      </w:r>
    </w:p>
    <w:p w:rsidR="00BF5717" w:rsidRDefault="00BF5717" w:rsidP="00BF5717">
      <w:pPr>
        <w:pStyle w:val="ListParagraph"/>
        <w:numPr>
          <w:ilvl w:val="0"/>
          <w:numId w:val="2"/>
        </w:numPr>
      </w:pPr>
      <w:r>
        <w:t>Target Lagos with marketing to improve performance.</w:t>
      </w:r>
    </w:p>
    <w:p w:rsidR="00BF5717" w:rsidRDefault="00BF5717" w:rsidP="00BF5717"/>
    <w:p w:rsidR="00BF5717" w:rsidRDefault="00BF5717" w:rsidP="00BF5717">
      <w:pPr>
        <w:pStyle w:val="ListParagraph"/>
        <w:numPr>
          <w:ilvl w:val="0"/>
          <w:numId w:val="2"/>
        </w:numPr>
      </w:pPr>
      <w:r>
        <w:t>Promote high-value products like Smartphones and Electronics.</w:t>
      </w:r>
    </w:p>
    <w:p w:rsidR="00BF5717" w:rsidRDefault="00BF5717" w:rsidP="00BF5717"/>
    <w:p w:rsidR="00BF5717" w:rsidRDefault="00BF5717" w:rsidP="00BF5717">
      <w:pPr>
        <w:pStyle w:val="ListParagraph"/>
        <w:numPr>
          <w:ilvl w:val="0"/>
          <w:numId w:val="2"/>
        </w:numPr>
      </w:pPr>
      <w:r>
        <w:t>Prepare for April–May peaks with inventory and campaigns.</w:t>
      </w:r>
    </w:p>
    <w:p w:rsidR="00BF5717" w:rsidRDefault="00BF5717" w:rsidP="00BF5717"/>
    <w:p w:rsidR="00BF5717" w:rsidRDefault="00BF5717" w:rsidP="00BF5717">
      <w:pPr>
        <w:pStyle w:val="ListParagraph"/>
        <w:numPr>
          <w:ilvl w:val="0"/>
          <w:numId w:val="2"/>
        </w:numPr>
      </w:pPr>
      <w:r>
        <w:t>Bundle or upsell low-price, high-volume items (e.g., Groceries).</w:t>
      </w:r>
    </w:p>
    <w:p w:rsidR="00BF5717" w:rsidRDefault="00BF5717" w:rsidP="00BF5717"/>
    <w:p w:rsidR="00EF14F7" w:rsidRDefault="00BF5717" w:rsidP="00BF5717">
      <w:pPr>
        <w:pStyle w:val="ListParagraph"/>
        <w:numPr>
          <w:ilvl w:val="0"/>
          <w:numId w:val="2"/>
        </w:numPr>
      </w:pPr>
      <w:r>
        <w:t>Reevaluate Clothing strategy to boost sales and value.</w:t>
      </w:r>
    </w:p>
    <w:sectPr w:rsidR="00EF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CFC"/>
    <w:multiLevelType w:val="hybridMultilevel"/>
    <w:tmpl w:val="A800A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024EE"/>
    <w:multiLevelType w:val="hybridMultilevel"/>
    <w:tmpl w:val="FB08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348715">
    <w:abstractNumId w:val="1"/>
  </w:num>
  <w:num w:numId="2" w16cid:durableId="803698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17"/>
    <w:rsid w:val="0028397D"/>
    <w:rsid w:val="003F3917"/>
    <w:rsid w:val="005E659B"/>
    <w:rsid w:val="00A82767"/>
    <w:rsid w:val="00BF5717"/>
    <w:rsid w:val="00EF14F7"/>
    <w:rsid w:val="00F4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2CAA"/>
  <w15:chartTrackingRefBased/>
  <w15:docId w15:val="{D190679E-A7BD-471D-9D1D-82CE1BA4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7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7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7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7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7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7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7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7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7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7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ionyenwuzor@gmail.com</dc:creator>
  <cp:keywords/>
  <dc:description/>
  <cp:lastModifiedBy>ionyenwuzor@gmail.com</cp:lastModifiedBy>
  <cp:revision>1</cp:revision>
  <dcterms:created xsi:type="dcterms:W3CDTF">2025-07-31T17:56:00Z</dcterms:created>
  <dcterms:modified xsi:type="dcterms:W3CDTF">2025-07-31T17:58:00Z</dcterms:modified>
</cp:coreProperties>
</file>