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A65" w14:paraId="7AD4AC7F" w14:textId="77777777" w:rsidTr="009A1884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7AD4AC7C" w14:textId="62F842BF" w:rsidR="009B6A65" w:rsidRDefault="009D7F16" w:rsidP="009A1884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9A1884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D10</w:t>
            </w:r>
          </w:p>
          <w:p w14:paraId="7AD4AC7D" w14:textId="6048E122" w:rsidR="009B6A65" w:rsidRDefault="009A1884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Política</w:t>
            </w:r>
            <w:r w:rsidR="009D7F16">
              <w:rPr>
                <w:b/>
                <w:bCs/>
                <w:color w:val="FFFFFF"/>
                <w:sz w:val="30"/>
                <w:szCs w:val="30"/>
              </w:rPr>
              <w:t xml:space="preserve"> de Resguardo Documental PLD/FT</w:t>
            </w:r>
          </w:p>
          <w:p w14:paraId="7AD4AC7E" w14:textId="77777777" w:rsidR="009B6A65" w:rsidRDefault="009D7F16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7AD4AC80" w14:textId="77777777" w:rsidR="009B6A65" w:rsidRDefault="009B6A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6A65" w14:paraId="7AD4AC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1" w14:textId="77777777" w:rsidR="009B6A65" w:rsidRDefault="009D7F16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2" w14:textId="77777777" w:rsidR="009B6A65" w:rsidRDefault="009D7F16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9B6A65" w14:paraId="7AD4AC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4" w14:textId="717B6302" w:rsidR="009B6A65" w:rsidRDefault="009D7F16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E6549E">
              <w:rPr>
                <w:b/>
                <w:bCs/>
                <w:sz w:val="20"/>
                <w:szCs w:val="20"/>
              </w:rPr>
              <w:t>adopción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5" w14:textId="77777777" w:rsidR="009B6A65" w:rsidRDefault="009D7F16">
            <w:r>
              <w:rPr>
                <w:sz w:val="20"/>
                <w:szCs w:val="20"/>
              </w:rPr>
              <w:t>[Fecha]</w:t>
            </w:r>
          </w:p>
        </w:tc>
      </w:tr>
      <w:tr w:rsidR="009B6A65" w14:paraId="7AD4AC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7" w14:textId="77777777" w:rsidR="009B6A65" w:rsidRDefault="009D7F16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8" w14:textId="599877EF" w:rsidR="009B6A65" w:rsidRDefault="004950DE">
            <w:r>
              <w:rPr>
                <w:sz w:val="20"/>
                <w:szCs w:val="20"/>
              </w:rPr>
              <w:t>CERTUS CONSULTORES</w:t>
            </w:r>
            <w:r w:rsidR="008C77AE">
              <w:rPr>
                <w:sz w:val="20"/>
                <w:szCs w:val="20"/>
              </w:rPr>
              <w:t>/ ESPINOSA SALAZAR</w:t>
            </w:r>
            <w:r w:rsidR="009D7F16">
              <w:rPr>
                <w:sz w:val="20"/>
                <w:szCs w:val="20"/>
              </w:rPr>
              <w:t xml:space="preserve"> | Certus PLD</w:t>
            </w:r>
          </w:p>
        </w:tc>
      </w:tr>
      <w:tr w:rsidR="009B6A65" w14:paraId="7AD4AC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A" w14:textId="75BB04FF" w:rsidR="009B6A65" w:rsidRDefault="00E6549E">
            <w:r>
              <w:rPr>
                <w:b/>
                <w:bCs/>
                <w:sz w:val="20"/>
                <w:szCs w:val="20"/>
              </w:rPr>
              <w:t>Versión</w:t>
            </w:r>
            <w:r w:rsidR="009D7F16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B" w14:textId="77777777" w:rsidR="009B6A65" w:rsidRDefault="009D7F16">
            <w:r>
              <w:rPr>
                <w:sz w:val="20"/>
                <w:szCs w:val="20"/>
              </w:rPr>
              <w:t>1.0</w:t>
            </w:r>
          </w:p>
        </w:tc>
      </w:tr>
      <w:tr w:rsidR="009B6A65" w14:paraId="7AD4AC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D" w14:textId="14FA6767" w:rsidR="009B6A65" w:rsidRDefault="009D7F16">
            <w:r>
              <w:rPr>
                <w:b/>
                <w:bCs/>
                <w:sz w:val="20"/>
                <w:szCs w:val="20"/>
              </w:rPr>
              <w:t xml:space="preserve">Plazo de </w:t>
            </w:r>
            <w:r w:rsidR="00E6549E">
              <w:rPr>
                <w:b/>
                <w:bCs/>
                <w:sz w:val="20"/>
                <w:szCs w:val="20"/>
              </w:rPr>
              <w:t>conservación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8E" w14:textId="00CBA106" w:rsidR="009B6A65" w:rsidRDefault="009D7F16">
            <w:r>
              <w:rPr>
                <w:sz w:val="20"/>
                <w:szCs w:val="20"/>
              </w:rPr>
              <w:t xml:space="preserve">10 (diez) </w:t>
            </w:r>
            <w:r w:rsidR="009A1884">
              <w:rPr>
                <w:sz w:val="20"/>
                <w:szCs w:val="20"/>
              </w:rPr>
              <w:t>años</w:t>
            </w:r>
          </w:p>
        </w:tc>
      </w:tr>
    </w:tbl>
    <w:p w14:paraId="7AD4AC90" w14:textId="77777777" w:rsidR="009B6A65" w:rsidRDefault="009B6A65"/>
    <w:p w14:paraId="7AD4AC91" w14:textId="77777777" w:rsidR="009B6A65" w:rsidRDefault="009D7F16">
      <w:pPr>
        <w:pStyle w:val="Ttulo1"/>
      </w:pPr>
      <w:r>
        <w:t>I. Fundamento Legal</w:t>
      </w:r>
    </w:p>
    <w:p w14:paraId="7AD4AC92" w14:textId="36B042D0" w:rsidR="009B6A65" w:rsidRDefault="009D7F16">
      <w:pPr>
        <w:spacing w:after="130"/>
        <w:jc w:val="both"/>
      </w:pPr>
      <w:r>
        <w:rPr>
          <w:color w:val="000000"/>
        </w:rPr>
        <w:t xml:space="preserve">El </w:t>
      </w:r>
      <w:r w:rsidR="009A1884">
        <w:rPr>
          <w:color w:val="000000"/>
        </w:rPr>
        <w:t>artículo</w:t>
      </w:r>
      <w:r>
        <w:rPr>
          <w:color w:val="000000"/>
        </w:rPr>
        <w:t xml:space="preserve"> 1</w:t>
      </w:r>
      <w:r w:rsidR="00A90AE8">
        <w:rPr>
          <w:color w:val="000000"/>
        </w:rPr>
        <w:t>8 fracción IV</w:t>
      </w:r>
      <w:r>
        <w:rPr>
          <w:color w:val="000000"/>
        </w:rPr>
        <w:t xml:space="preserve"> de la LFPIORPI obliga a los sujetos obligados a conservar por un plazo de 10 </w:t>
      </w:r>
      <w:r w:rsidR="009A1884">
        <w:rPr>
          <w:color w:val="000000"/>
        </w:rPr>
        <w:t>años</w:t>
      </w:r>
      <w:r>
        <w:rPr>
          <w:color w:val="000000"/>
        </w:rPr>
        <w:t xml:space="preserve"> contados a partir de la fecha en que se </w:t>
      </w:r>
      <w:r w:rsidR="009A1884">
        <w:rPr>
          <w:color w:val="000000"/>
        </w:rPr>
        <w:t>realizó</w:t>
      </w:r>
      <w:r>
        <w:rPr>
          <w:color w:val="000000"/>
        </w:rPr>
        <w:t xml:space="preserve"> la </w:t>
      </w:r>
      <w:r w:rsidR="009A1884">
        <w:rPr>
          <w:color w:val="000000"/>
        </w:rPr>
        <w:t>operación</w:t>
      </w:r>
      <w:r>
        <w:rPr>
          <w:color w:val="000000"/>
        </w:rPr>
        <w:t xml:space="preserve">, todos los documentos, datos, registros e </w:t>
      </w:r>
      <w:r w:rsidR="009A1884">
        <w:rPr>
          <w:color w:val="000000"/>
        </w:rPr>
        <w:t>información</w:t>
      </w:r>
      <w:r>
        <w:rPr>
          <w:color w:val="000000"/>
        </w:rPr>
        <w:t xml:space="preserve"> relacionados con el Programa Certus PLD.</w:t>
      </w:r>
    </w:p>
    <w:p w14:paraId="7AD4AC93" w14:textId="77777777" w:rsidR="009B6A65" w:rsidRDefault="009B6A65"/>
    <w:p w14:paraId="7AD4AC94" w14:textId="77777777" w:rsidR="009B6A65" w:rsidRDefault="009D7F16">
      <w:pPr>
        <w:pStyle w:val="Ttulo1"/>
      </w:pPr>
      <w:r>
        <w:t>II. Documentos Sujetos a Resguardo</w:t>
      </w:r>
    </w:p>
    <w:p w14:paraId="7AD4AC95" w14:textId="77777777" w:rsidR="009B6A65" w:rsidRDefault="009D7F16">
      <w:pPr>
        <w:pStyle w:val="Ttulo2"/>
      </w:pPr>
      <w:r>
        <w:t>2.1 Expedientes de clientes</w:t>
      </w:r>
    </w:p>
    <w:p w14:paraId="7AD4AC96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Expedientes KYC completos (D7) incluyendo identificaciones, comprobantes y evaluaciones EBR</w:t>
      </w:r>
    </w:p>
    <w:p w14:paraId="7AD4AC97" w14:textId="1242997D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Contratos celebrados con clientes (compraventa, arrendamiento, </w:t>
      </w:r>
      <w:r w:rsidR="009A1884">
        <w:t>intermediación</w:t>
      </w:r>
      <w:r>
        <w:t>, preventa)</w:t>
      </w:r>
    </w:p>
    <w:p w14:paraId="7AD4AC98" w14:textId="48552B53" w:rsidR="009B6A65" w:rsidRDefault="009A1884">
      <w:pPr>
        <w:pStyle w:val="Prrafodelista"/>
        <w:numPr>
          <w:ilvl w:val="0"/>
          <w:numId w:val="2"/>
        </w:numPr>
        <w:spacing w:after="70"/>
      </w:pPr>
      <w:r>
        <w:t>Documentación</w:t>
      </w:r>
      <w:r w:rsidR="009D7F16">
        <w:t xml:space="preserve"> de origen de fondos presentada por el cliente</w:t>
      </w:r>
    </w:p>
    <w:p w14:paraId="7AD4AC99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Evaluaciones EBR firmadas</w:t>
      </w:r>
    </w:p>
    <w:p w14:paraId="7AD4AC9A" w14:textId="77777777" w:rsidR="009B6A65" w:rsidRDefault="009D7F16">
      <w:pPr>
        <w:pStyle w:val="Ttulo2"/>
      </w:pPr>
      <w:r>
        <w:t>2.2 Documentos del programa Certus PLD</w:t>
      </w:r>
    </w:p>
    <w:p w14:paraId="7AD4AC9B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Manual de Cumplimiento PLD/FT (D5) y todas sus versiones anteriores</w:t>
      </w:r>
    </w:p>
    <w:p w14:paraId="7AD4AC9C" w14:textId="779F09DF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Acta de </w:t>
      </w:r>
      <w:r w:rsidR="009A1884">
        <w:t>Designación</w:t>
      </w:r>
      <w:r>
        <w:t xml:space="preserve"> del Representante de Cumplimiento (D2)</w:t>
      </w:r>
    </w:p>
    <w:p w14:paraId="7AD4AC9D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Constancia de registro en el SPPLD del SAT (D3)</w:t>
      </w:r>
    </w:p>
    <w:p w14:paraId="7AD4AC9E" w14:textId="6796EAEC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Acuses de </w:t>
      </w:r>
      <w:r w:rsidR="009A1884">
        <w:t>presentación</w:t>
      </w:r>
      <w:r>
        <w:t xml:space="preserve"> de avisos mensuales al SAT (D12)</w:t>
      </w:r>
    </w:p>
    <w:p w14:paraId="7AD4AC9F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Reportes de Operaciones Inusuales ROI (D9)</w:t>
      </w:r>
    </w:p>
    <w:p w14:paraId="7AD4ACA0" w14:textId="2D079F8F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Registros de </w:t>
      </w:r>
      <w:r w:rsidR="009A1884">
        <w:t>PEP’s</w:t>
      </w:r>
      <w:r>
        <w:t xml:space="preserve"> identificados (D8)</w:t>
      </w:r>
    </w:p>
    <w:p w14:paraId="7AD4ACA1" w14:textId="29373CAD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Constancias de </w:t>
      </w:r>
      <w:r w:rsidR="009A1884">
        <w:t>capacitación</w:t>
      </w:r>
      <w:r>
        <w:t xml:space="preserve"> del personal (D11)</w:t>
      </w:r>
    </w:p>
    <w:p w14:paraId="7AD4ACA2" w14:textId="21457BDF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Informes de </w:t>
      </w:r>
      <w:r w:rsidR="009A1884">
        <w:t>auditoría</w:t>
      </w:r>
      <w:r>
        <w:t xml:space="preserve"> interna (D13)</w:t>
      </w:r>
    </w:p>
    <w:p w14:paraId="7AD4ACA3" w14:textId="77777777" w:rsidR="009B6A65" w:rsidRDefault="009B6A65"/>
    <w:p w14:paraId="7AD4ACA4" w14:textId="04DBF8A3" w:rsidR="009B6A65" w:rsidRDefault="009D7F16">
      <w:pPr>
        <w:pStyle w:val="Ttulo1"/>
      </w:pPr>
      <w:r>
        <w:t xml:space="preserve">III. Sistema de </w:t>
      </w:r>
      <w:r w:rsidR="009A1884">
        <w:t>Organización</w:t>
      </w:r>
    </w:p>
    <w:p w14:paraId="7AD4ACA5" w14:textId="38239320" w:rsidR="009B6A65" w:rsidRDefault="009D7F16">
      <w:pPr>
        <w:pStyle w:val="Ttulo2"/>
      </w:pPr>
      <w:r>
        <w:t xml:space="preserve">3.1 Sistema </w:t>
      </w:r>
      <w:r w:rsidR="009A1884">
        <w:t>físico</w:t>
      </w:r>
    </w:p>
    <w:p w14:paraId="7AD4ACA6" w14:textId="10545B35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Archiveros etiquetados por </w:t>
      </w:r>
      <w:r w:rsidR="009A1884">
        <w:t>año</w:t>
      </w:r>
      <w:r>
        <w:t xml:space="preserve"> fiscal y tipo de documento</w:t>
      </w:r>
    </w:p>
    <w:p w14:paraId="7AD4ACA7" w14:textId="0150D443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Carpetas individuales por cliente identificadas con el </w:t>
      </w:r>
      <w:r w:rsidR="009A1884">
        <w:t>número</w:t>
      </w:r>
      <w:r>
        <w:t xml:space="preserve"> de expediente KYC</w:t>
      </w:r>
    </w:p>
    <w:p w14:paraId="7AD4ACA8" w14:textId="35BBE67A" w:rsidR="009B6A65" w:rsidRDefault="009D7F16">
      <w:pPr>
        <w:pStyle w:val="Prrafodelista"/>
        <w:numPr>
          <w:ilvl w:val="0"/>
          <w:numId w:val="2"/>
        </w:numPr>
        <w:spacing w:after="70"/>
      </w:pPr>
      <w:proofErr w:type="spellStart"/>
      <w:r>
        <w:lastRenderedPageBreak/>
        <w:t>Subfolder</w:t>
      </w:r>
      <w:proofErr w:type="spellEnd"/>
      <w:r>
        <w:t xml:space="preserve"> para avisos SAT organizado por mes y </w:t>
      </w:r>
      <w:r w:rsidR="009A1884">
        <w:t>año</w:t>
      </w:r>
    </w:p>
    <w:p w14:paraId="7AD4ACA9" w14:textId="3D17F6AA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Acceso restringido: solo el Representante de Cumplimiento y el </w:t>
      </w:r>
      <w:r w:rsidR="009A1884">
        <w:t>órgano</w:t>
      </w:r>
      <w:r>
        <w:t xml:space="preserve"> de </w:t>
      </w:r>
      <w:r w:rsidR="009A1884">
        <w:t>administración</w:t>
      </w:r>
    </w:p>
    <w:p w14:paraId="7AD4ACAA" w14:textId="77777777" w:rsidR="009B6A65" w:rsidRDefault="009D7F16">
      <w:pPr>
        <w:pStyle w:val="Ttulo2"/>
      </w:pPr>
      <w:r>
        <w:t>3.2 Sistema digital</w:t>
      </w:r>
    </w:p>
    <w:p w14:paraId="7AD4ACAB" w14:textId="77777777" w:rsidR="009B6A65" w:rsidRDefault="009D7F16">
      <w:pPr>
        <w:pStyle w:val="Prrafodelista"/>
        <w:numPr>
          <w:ilvl w:val="0"/>
          <w:numId w:val="2"/>
        </w:numPr>
        <w:spacing w:after="70"/>
      </w:pPr>
      <w:r>
        <w:t>Repositorio digital encriptado (servidor o nube con respaldo)</w:t>
      </w:r>
    </w:p>
    <w:p w14:paraId="7AD4ACAC" w14:textId="7AE38078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Nomenclatura </w:t>
      </w:r>
      <w:r w:rsidR="009A1884">
        <w:t>estándar</w:t>
      </w:r>
      <w:r>
        <w:t>: [D][numero]-[A</w:t>
      </w:r>
      <w:r w:rsidR="009A1884">
        <w:t>ño/</w:t>
      </w:r>
      <w:r>
        <w:t>Mes]-[</w:t>
      </w:r>
      <w:r w:rsidR="009A1884">
        <w:t>Nombre Cliente</w:t>
      </w:r>
      <w:r>
        <w:t>/Concepto]</w:t>
      </w:r>
    </w:p>
    <w:p w14:paraId="7AD4ACAD" w14:textId="167DD0E2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Respaldo </w:t>
      </w:r>
      <w:r w:rsidR="009A1884">
        <w:t>automático</w:t>
      </w:r>
      <w:r>
        <w:t xml:space="preserve"> diario con copia en </w:t>
      </w:r>
      <w:r w:rsidR="009A1884">
        <w:t>ubicación</w:t>
      </w:r>
      <w:r>
        <w:t xml:space="preserve"> alterna</w:t>
      </w:r>
    </w:p>
    <w:p w14:paraId="7AD4ACAE" w14:textId="795AF59C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Control de acceso con usuario y </w:t>
      </w:r>
      <w:r w:rsidR="009A1884">
        <w:t>contraseña</w:t>
      </w:r>
      <w:r>
        <w:t xml:space="preserve"> </w:t>
      </w:r>
      <w:r w:rsidR="009A1884">
        <w:t>única</w:t>
      </w:r>
      <w:r>
        <w:t xml:space="preserve"> por persona autorizada</w:t>
      </w:r>
    </w:p>
    <w:p w14:paraId="7AD4ACAF" w14:textId="211F8E9A" w:rsidR="009B6A65" w:rsidRDefault="009D7F16">
      <w:pPr>
        <w:pStyle w:val="Prrafodelista"/>
        <w:numPr>
          <w:ilvl w:val="0"/>
          <w:numId w:val="2"/>
        </w:numPr>
        <w:spacing w:after="70"/>
      </w:pPr>
      <w:r>
        <w:t xml:space="preserve">Registro de </w:t>
      </w:r>
      <w:r w:rsidR="009A1884">
        <w:t>bitácora</w:t>
      </w:r>
      <w:r>
        <w:t xml:space="preserve"> de accesos y modificaciones</w:t>
      </w:r>
    </w:p>
    <w:p w14:paraId="7AD4ACB0" w14:textId="77777777" w:rsidR="009B6A65" w:rsidRDefault="009B6A65"/>
    <w:p w14:paraId="7AD4ACB1" w14:textId="77777777" w:rsidR="009B6A65" w:rsidRDefault="009D7F16">
      <w:pPr>
        <w:pStyle w:val="Ttulo1"/>
      </w:pPr>
      <w:r>
        <w:t>IV. Control de Vencimientos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3200"/>
        <w:gridCol w:w="1360"/>
      </w:tblGrid>
      <w:tr w:rsidR="009B6A65" w14:paraId="7AD4ACB6" w14:textId="77777777" w:rsidTr="006E5FC2"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2" w14:textId="29236797" w:rsidR="009B6A65" w:rsidRDefault="006E5FC2">
            <w:r>
              <w:rPr>
                <w:b/>
                <w:bCs/>
                <w:color w:val="FFFFFF"/>
                <w:sz w:val="17"/>
                <w:szCs w:val="17"/>
              </w:rPr>
              <w:t>Año</w:t>
            </w:r>
            <w:r w:rsidR="009D7F16">
              <w:rPr>
                <w:b/>
                <w:bCs/>
                <w:color w:val="FFFFFF"/>
                <w:sz w:val="17"/>
                <w:szCs w:val="17"/>
              </w:rPr>
              <w:t xml:space="preserve"> de la </w:t>
            </w:r>
            <w:r w:rsidR="009A1884">
              <w:rPr>
                <w:b/>
                <w:bCs/>
                <w:color w:val="FFFFFF"/>
                <w:sz w:val="17"/>
                <w:szCs w:val="17"/>
              </w:rPr>
              <w:t>operación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3" w14:textId="77777777" w:rsidR="009B6A65" w:rsidRDefault="009D7F16">
            <w:r>
              <w:rPr>
                <w:b/>
                <w:bCs/>
                <w:color w:val="FFFFFF"/>
                <w:sz w:val="17"/>
                <w:szCs w:val="17"/>
              </w:rPr>
              <w:t>Vencimiento del plazo</w:t>
            </w:r>
          </w:p>
        </w:tc>
        <w:tc>
          <w:tcPr>
            <w:tcW w:w="3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4" w14:textId="039633FF" w:rsidR="009B6A65" w:rsidRDefault="009D7F16">
            <w:r>
              <w:rPr>
                <w:b/>
                <w:bCs/>
                <w:color w:val="FFFFFF"/>
                <w:sz w:val="17"/>
                <w:szCs w:val="17"/>
              </w:rPr>
              <w:t xml:space="preserve">Responsable de </w:t>
            </w:r>
            <w:r w:rsidR="006E5FC2"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  <w:tc>
          <w:tcPr>
            <w:tcW w:w="1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5" w14:textId="77777777" w:rsidR="009B6A65" w:rsidRDefault="009D7F16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9B6A65" w14:paraId="7AD4ACBB" w14:textId="77777777" w:rsidTr="006E5FC2"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7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8" w14:textId="77777777" w:rsidR="009B6A65" w:rsidRDefault="009D7F16">
            <w:r>
              <w:rPr>
                <w:color w:val="000000"/>
                <w:sz w:val="20"/>
                <w:szCs w:val="20"/>
              </w:rPr>
              <w:t>Enero 2036</w:t>
            </w:r>
          </w:p>
        </w:tc>
        <w:tc>
          <w:tcPr>
            <w:tcW w:w="3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9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A" w14:textId="4C0C80C7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  <w:tr w:rsidR="009B6A65" w14:paraId="7AD4AC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C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D" w14:textId="77777777" w:rsidR="009B6A65" w:rsidRDefault="009D7F16">
            <w:r>
              <w:rPr>
                <w:color w:val="000000"/>
                <w:sz w:val="20"/>
                <w:szCs w:val="20"/>
              </w:rPr>
              <w:t>Enero 2037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E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BF" w14:textId="3F0EEA2A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  <w:tr w:rsidR="009B6A65" w14:paraId="7AD4AC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1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2" w14:textId="77777777" w:rsidR="009B6A65" w:rsidRDefault="009D7F16">
            <w:r>
              <w:rPr>
                <w:color w:val="000000"/>
                <w:sz w:val="20"/>
                <w:szCs w:val="20"/>
              </w:rPr>
              <w:t>Enero 2038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3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4" w14:textId="60ADA1C6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  <w:tr w:rsidR="009B6A65" w14:paraId="7AD4AC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6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7" w14:textId="77777777" w:rsidR="009B6A65" w:rsidRDefault="009D7F16">
            <w:r>
              <w:rPr>
                <w:color w:val="000000"/>
                <w:sz w:val="20"/>
                <w:szCs w:val="20"/>
              </w:rPr>
              <w:t>Enero 2039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8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9" w14:textId="03D26B7B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  <w:tr w:rsidR="009B6A65" w14:paraId="7AD4AC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B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C" w14:textId="77777777" w:rsidR="009B6A65" w:rsidRDefault="009D7F16">
            <w:r>
              <w:rPr>
                <w:color w:val="000000"/>
                <w:sz w:val="20"/>
                <w:szCs w:val="20"/>
              </w:rPr>
              <w:t>Enero 2040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D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CE" w14:textId="4075BB07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  <w:tr w:rsidR="009B6A65" w14:paraId="7AD4AC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D0" w14:textId="77777777" w:rsidR="009B6A65" w:rsidRDefault="009D7F16">
            <w:r>
              <w:rPr>
                <w:b/>
                <w:bCs/>
                <w:color w:val="000000"/>
                <w:sz w:val="20"/>
                <w:szCs w:val="20"/>
              </w:rPr>
              <w:t>2030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D1" w14:textId="77777777" w:rsidR="009B6A65" w:rsidRDefault="009D7F16">
            <w:r>
              <w:rPr>
                <w:color w:val="000000"/>
                <w:sz w:val="20"/>
                <w:szCs w:val="20"/>
              </w:rPr>
              <w:t>Enero 2041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D2" w14:textId="77777777" w:rsidR="009B6A65" w:rsidRDefault="009D7F16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de Cumplimiento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CD3" w14:textId="0C68FB2A" w:rsidR="009B6A65" w:rsidRDefault="009D7F16">
            <w:r>
              <w:rPr>
                <w:color w:val="000000"/>
                <w:sz w:val="20"/>
                <w:szCs w:val="20"/>
              </w:rPr>
              <w:t xml:space="preserve">[ ] Vigente  [ ] </w:t>
            </w:r>
            <w:r w:rsidR="006E5FC2">
              <w:rPr>
                <w:color w:val="000000"/>
                <w:sz w:val="20"/>
                <w:szCs w:val="20"/>
              </w:rPr>
              <w:t>Venció</w:t>
            </w:r>
          </w:p>
        </w:tc>
      </w:tr>
    </w:tbl>
    <w:p w14:paraId="7AD4ACD5" w14:textId="77777777" w:rsidR="009B6A65" w:rsidRDefault="009B6A65"/>
    <w:p w14:paraId="7AD4ACD6" w14:textId="11B360B4" w:rsidR="009B6A65" w:rsidRDefault="009D7F16">
      <w:pPr>
        <w:pStyle w:val="Ttulo1"/>
      </w:pPr>
      <w:r>
        <w:t xml:space="preserve">V. Procedimiento de </w:t>
      </w:r>
      <w:r w:rsidR="00731E30">
        <w:t>Destrucción</w:t>
      </w:r>
      <w:r>
        <w:t xml:space="preserve"> Documental</w:t>
      </w:r>
    </w:p>
    <w:p w14:paraId="7AD4ACD7" w14:textId="51AFF276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Verificar que no exista </w:t>
      </w:r>
      <w:r w:rsidR="00731E30">
        <w:t>investigación</w:t>
      </w:r>
      <w:r>
        <w:t>, auditor</w:t>
      </w:r>
      <w:r w:rsidR="00731E30">
        <w:t>í</w:t>
      </w:r>
      <w:r>
        <w:t>a o requerimiento de autoridad pendiente relacionado con los documentos a destruir.</w:t>
      </w:r>
    </w:p>
    <w:p w14:paraId="7AD4ACD8" w14:textId="77777777" w:rsidR="009B6A65" w:rsidRDefault="009D7F16">
      <w:pPr>
        <w:pStyle w:val="Prrafodelista"/>
        <w:numPr>
          <w:ilvl w:val="0"/>
          <w:numId w:val="3"/>
        </w:numPr>
        <w:spacing w:after="70"/>
      </w:pPr>
      <w:r>
        <w:t>El Representante de Cumplimiento genera un inventario de los documentos a destruir con sus fechas originales.</w:t>
      </w:r>
    </w:p>
    <w:p w14:paraId="7AD4ACD9" w14:textId="408A9B75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El </w:t>
      </w:r>
      <w:r w:rsidR="00731E30">
        <w:t>órgano</w:t>
      </w:r>
      <w:r>
        <w:t xml:space="preserve"> de </w:t>
      </w:r>
      <w:r w:rsidR="00731E30">
        <w:t>administración</w:t>
      </w:r>
      <w:r>
        <w:t xml:space="preserve"> autoriza la </w:t>
      </w:r>
      <w:r w:rsidR="00731E30">
        <w:t>destrucción</w:t>
      </w:r>
      <w:r>
        <w:t xml:space="preserve"> mediante acuerdo o minuta.</w:t>
      </w:r>
    </w:p>
    <w:p w14:paraId="7AD4ACDA" w14:textId="7B4031AB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Los documentos </w:t>
      </w:r>
      <w:r w:rsidR="00731E30">
        <w:t>físicos</w:t>
      </w:r>
      <w:r>
        <w:t xml:space="preserve"> se destruyen mediante </w:t>
      </w:r>
      <w:r w:rsidR="00731E30">
        <w:t>trituración</w:t>
      </w:r>
      <w:r>
        <w:t xml:space="preserve"> certificada; los digitales mediante borrado seguro con </w:t>
      </w:r>
      <w:r w:rsidR="00731E30">
        <w:t>certificación</w:t>
      </w:r>
      <w:r>
        <w:t>.</w:t>
      </w:r>
    </w:p>
    <w:p w14:paraId="7AD4ACDB" w14:textId="1F178174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Se conserva durante 5 </w:t>
      </w:r>
      <w:r w:rsidR="009A1884">
        <w:t>años</w:t>
      </w:r>
      <w:r>
        <w:t xml:space="preserve"> adicionales el acta de </w:t>
      </w:r>
      <w:r w:rsidR="00731E30">
        <w:t>destrucción</w:t>
      </w:r>
      <w:r>
        <w:t xml:space="preserve"> y el inventario de lo destruido.</w:t>
      </w:r>
    </w:p>
    <w:p w14:paraId="7AD4ACDC" w14:textId="77777777" w:rsidR="009B6A65" w:rsidRDefault="009B6A65"/>
    <w:p w14:paraId="7AD4ACDD" w14:textId="77777777" w:rsidR="009B6A65" w:rsidRDefault="009D7F16">
      <w:pPr>
        <w:pStyle w:val="Ttulo1"/>
      </w:pPr>
      <w:r>
        <w:t>VI. Acceso a Requerimientos de Autoridad</w:t>
      </w:r>
    </w:p>
    <w:p w14:paraId="7AD4ACDE" w14:textId="7D051408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Notificar de inmediato al </w:t>
      </w:r>
      <w:r w:rsidR="00731E30">
        <w:t>órgano</w:t>
      </w:r>
      <w:r>
        <w:t xml:space="preserve"> de </w:t>
      </w:r>
      <w:r w:rsidR="00731E30">
        <w:t>administración</w:t>
      </w:r>
      <w:r>
        <w:t xml:space="preserve"> y al asesor legal (</w:t>
      </w:r>
      <w:r w:rsidR="004950DE">
        <w:t>CERTUS CONSULTORES</w:t>
      </w:r>
      <w:r>
        <w:t xml:space="preserve"> | </w:t>
      </w:r>
      <w:r w:rsidR="004950DE">
        <w:t>contacto@certusconsultores.com.mx</w:t>
      </w:r>
      <w:r>
        <w:t>| 999 163 1363).</w:t>
      </w:r>
    </w:p>
    <w:p w14:paraId="7AD4ACDF" w14:textId="293428CA" w:rsidR="009B6A65" w:rsidRDefault="009D7F16">
      <w:pPr>
        <w:pStyle w:val="Prrafodelista"/>
        <w:numPr>
          <w:ilvl w:val="0"/>
          <w:numId w:val="3"/>
        </w:numPr>
        <w:spacing w:after="70"/>
      </w:pPr>
      <w:r>
        <w:t xml:space="preserve">Localizar y preparar la </w:t>
      </w:r>
      <w:r w:rsidR="009A1884">
        <w:t>información</w:t>
      </w:r>
      <w:r>
        <w:t xml:space="preserve"> solicitada dentro del plazo concedido.</w:t>
      </w:r>
    </w:p>
    <w:p w14:paraId="7AD4ACE0" w14:textId="77777777" w:rsidR="009B6A65" w:rsidRDefault="009D7F16">
      <w:pPr>
        <w:pStyle w:val="Prrafodelista"/>
        <w:numPr>
          <w:ilvl w:val="0"/>
          <w:numId w:val="3"/>
        </w:numPr>
        <w:spacing w:after="70"/>
      </w:pPr>
      <w:r>
        <w:t>No destruir, alterar ni ocultar documento alguno relacionado con el requerimiento.</w:t>
      </w:r>
    </w:p>
    <w:p w14:paraId="7AD4ACE1" w14:textId="77777777" w:rsidR="009B6A65" w:rsidRDefault="009D7F16">
      <w:pPr>
        <w:pStyle w:val="Prrafodelista"/>
        <w:numPr>
          <w:ilvl w:val="0"/>
          <w:numId w:val="3"/>
        </w:numPr>
        <w:spacing w:after="70"/>
      </w:pPr>
      <w:r>
        <w:t>Colaborar plenamente con la autoridad conforme a la ley.</w:t>
      </w:r>
    </w:p>
    <w:p w14:paraId="7AD4ACE2" w14:textId="77777777" w:rsidR="009B6A65" w:rsidRDefault="009B6A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6A65" w14:paraId="7AD4AC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3" w14:textId="77777777" w:rsidR="009B6A65" w:rsidRDefault="009D7F16">
            <w:r>
              <w:rPr>
                <w:b/>
                <w:bCs/>
                <w:sz w:val="20"/>
                <w:szCs w:val="20"/>
              </w:rPr>
              <w:t>Aprobado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4" w14:textId="77777777" w:rsidR="009B6A65" w:rsidRDefault="009B6A65"/>
        </w:tc>
      </w:tr>
      <w:tr w:rsidR="009B6A65" w14:paraId="7AD4AC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6" w14:textId="77777777" w:rsidR="009B6A65" w:rsidRDefault="009D7F16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7" w14:textId="77777777" w:rsidR="009B6A65" w:rsidRDefault="009B6A65"/>
        </w:tc>
      </w:tr>
      <w:tr w:rsidR="009B6A65" w14:paraId="7AD4AC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9" w14:textId="77777777" w:rsidR="009B6A65" w:rsidRDefault="009D7F16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A" w14:textId="77777777" w:rsidR="009B6A65" w:rsidRDefault="009B6A65"/>
        </w:tc>
      </w:tr>
      <w:tr w:rsidR="009B6A65" w14:paraId="7AD4AC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C" w14:textId="77777777" w:rsidR="009B6A65" w:rsidRDefault="009D7F16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CED" w14:textId="77777777" w:rsidR="009B6A65" w:rsidRDefault="009B6A65"/>
        </w:tc>
      </w:tr>
    </w:tbl>
    <w:p w14:paraId="7AD4ACEF" w14:textId="77777777" w:rsidR="009D7F16" w:rsidRDefault="009D7F16"/>
    <w:sectPr w:rsidR="009D7F16" w:rsidSect="009A18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0A40" w14:textId="77777777" w:rsidR="00746185" w:rsidRDefault="00746185">
      <w:r>
        <w:separator/>
      </w:r>
    </w:p>
  </w:endnote>
  <w:endnote w:type="continuationSeparator" w:id="0">
    <w:p w14:paraId="601E8008" w14:textId="77777777" w:rsidR="00746185" w:rsidRDefault="00746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ACF0" w14:textId="131F2880" w:rsidR="009B6A65" w:rsidRDefault="00060F1C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9D7F16">
      <w:rPr>
        <w:color w:val="888888"/>
        <w:sz w:val="16"/>
        <w:szCs w:val="16"/>
      </w:rPr>
      <w:t xml:space="preserve"> </w:t>
    </w:r>
    <w:r w:rsidR="008C77AE">
      <w:rPr>
        <w:color w:val="888888"/>
        <w:sz w:val="16"/>
        <w:szCs w:val="16"/>
      </w:rPr>
      <w:t>/ ESPINOSA SALAZAR</w:t>
    </w:r>
    <w:r w:rsidR="009D7F16">
      <w:rPr>
        <w:color w:val="888888"/>
        <w:sz w:val="16"/>
        <w:szCs w:val="16"/>
      </w:rPr>
      <w:t xml:space="preserve"> </w:t>
    </w:r>
    <w:proofErr w:type="gramStart"/>
    <w:r w:rsidR="009D7F16">
      <w:rPr>
        <w:color w:val="888888"/>
        <w:sz w:val="16"/>
        <w:szCs w:val="16"/>
      </w:rPr>
      <w:t>|  Certus</w:t>
    </w:r>
    <w:proofErr w:type="gramEnd"/>
    <w:r w:rsidR="009D7F16">
      <w:rPr>
        <w:color w:val="888888"/>
        <w:sz w:val="16"/>
        <w:szCs w:val="16"/>
      </w:rPr>
      <w:t xml:space="preserve"> </w:t>
    </w:r>
    <w:proofErr w:type="gramStart"/>
    <w:r w:rsidR="009D7F16">
      <w:rPr>
        <w:color w:val="888888"/>
        <w:sz w:val="16"/>
        <w:szCs w:val="16"/>
      </w:rPr>
      <w:t>PLD  |</w:t>
    </w:r>
    <w:proofErr w:type="gramEnd"/>
    <w:r w:rsidR="009D7F16">
      <w:rPr>
        <w:color w:val="888888"/>
        <w:sz w:val="16"/>
        <w:szCs w:val="16"/>
      </w:rPr>
      <w:t xml:space="preserve">  M</w:t>
    </w:r>
    <w:r>
      <w:rPr>
        <w:color w:val="888888"/>
        <w:sz w:val="16"/>
        <w:szCs w:val="16"/>
      </w:rPr>
      <w:t>é</w:t>
    </w:r>
    <w:r w:rsidR="009D7F16">
      <w:rPr>
        <w:color w:val="888888"/>
        <w:sz w:val="16"/>
        <w:szCs w:val="16"/>
      </w:rPr>
      <w:t xml:space="preserve">rida, </w:t>
    </w:r>
    <w:proofErr w:type="gramStart"/>
    <w:r>
      <w:rPr>
        <w:color w:val="888888"/>
        <w:sz w:val="16"/>
        <w:szCs w:val="16"/>
      </w:rPr>
      <w:t>Yucatán</w:t>
    </w:r>
    <w:r w:rsidR="009D7F16">
      <w:rPr>
        <w:color w:val="888888"/>
        <w:sz w:val="16"/>
        <w:szCs w:val="16"/>
      </w:rPr>
      <w:t xml:space="preserve">  |</w:t>
    </w:r>
    <w:proofErr w:type="gramEnd"/>
    <w:r w:rsidR="009D7F16">
      <w:rPr>
        <w:color w:val="888888"/>
        <w:sz w:val="16"/>
        <w:szCs w:val="16"/>
      </w:rPr>
      <w:t xml:space="preserve">  999 163 1363     Pagina </w:t>
    </w:r>
    <w:r w:rsidR="009D7F16">
      <w:rPr>
        <w:color w:val="888888"/>
        <w:sz w:val="16"/>
        <w:szCs w:val="16"/>
      </w:rPr>
      <w:fldChar w:fldCharType="begin"/>
    </w:r>
    <w:r w:rsidR="009D7F16">
      <w:rPr>
        <w:color w:val="888888"/>
        <w:sz w:val="16"/>
        <w:szCs w:val="16"/>
      </w:rPr>
      <w:instrText>PAGE</w:instrText>
    </w:r>
    <w:r w:rsidR="009D7F16">
      <w:rPr>
        <w:color w:val="888888"/>
        <w:sz w:val="16"/>
        <w:szCs w:val="16"/>
      </w:rPr>
      <w:fldChar w:fldCharType="separate"/>
    </w:r>
    <w:r w:rsidR="00ED646E">
      <w:rPr>
        <w:noProof/>
        <w:color w:val="888888"/>
        <w:sz w:val="16"/>
        <w:szCs w:val="16"/>
      </w:rPr>
      <w:t>1</w:t>
    </w:r>
    <w:r w:rsidR="009D7F16">
      <w:rPr>
        <w:color w:val="888888"/>
        <w:sz w:val="16"/>
        <w:szCs w:val="16"/>
      </w:rPr>
      <w:fldChar w:fldCharType="end"/>
    </w:r>
    <w:r w:rsidR="009D7F16">
      <w:rPr>
        <w:color w:val="888888"/>
        <w:sz w:val="16"/>
        <w:szCs w:val="16"/>
      </w:rPr>
      <w:t xml:space="preserve"> de </w:t>
    </w:r>
    <w:r w:rsidR="009D7F16">
      <w:rPr>
        <w:color w:val="888888"/>
        <w:sz w:val="16"/>
        <w:szCs w:val="16"/>
      </w:rPr>
      <w:fldChar w:fldCharType="begin"/>
    </w:r>
    <w:r w:rsidR="009D7F16">
      <w:rPr>
        <w:color w:val="888888"/>
        <w:sz w:val="16"/>
        <w:szCs w:val="16"/>
      </w:rPr>
      <w:instrText>NUMPAGES</w:instrText>
    </w:r>
    <w:r w:rsidR="009D7F16">
      <w:rPr>
        <w:color w:val="888888"/>
        <w:sz w:val="16"/>
        <w:szCs w:val="16"/>
      </w:rPr>
      <w:fldChar w:fldCharType="separate"/>
    </w:r>
    <w:r w:rsidR="00ED646E">
      <w:rPr>
        <w:noProof/>
        <w:color w:val="888888"/>
        <w:sz w:val="16"/>
        <w:szCs w:val="16"/>
      </w:rPr>
      <w:t>2</w:t>
    </w:r>
    <w:r w:rsidR="009D7F16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60EF" w14:textId="77777777" w:rsidR="00746185" w:rsidRDefault="00746185">
      <w:r>
        <w:separator/>
      </w:r>
    </w:p>
  </w:footnote>
  <w:footnote w:type="continuationSeparator" w:id="0">
    <w:p w14:paraId="118A6139" w14:textId="77777777" w:rsidR="00746185" w:rsidRDefault="00746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1240" w14:textId="4048247F" w:rsidR="008C77AE" w:rsidRPr="008C77AE" w:rsidRDefault="008C77AE" w:rsidP="008C77AE">
    <w:pPr>
      <w:pStyle w:val="Encabezado"/>
    </w:pPr>
    <w:r w:rsidRPr="008C77AE">
      <w:rPr>
        <w:noProof/>
      </w:rPr>
      <w:drawing>
        <wp:anchor distT="0" distB="0" distL="114300" distR="114300" simplePos="0" relativeHeight="251660288" behindDoc="1" locked="0" layoutInCell="1" allowOverlap="1" wp14:anchorId="44EE21EE" wp14:editId="17EED403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36359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C77AE">
      <w:rPr>
        <w:noProof/>
      </w:rPr>
      <w:drawing>
        <wp:anchor distT="0" distB="0" distL="114300" distR="114300" simplePos="0" relativeHeight="251659264" behindDoc="1" locked="0" layoutInCell="1" allowOverlap="1" wp14:anchorId="7E987276" wp14:editId="3E436E17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138466324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7AD4ACEF" w14:textId="4D3933E5" w:rsidR="009B6A65" w:rsidRPr="00ED646E" w:rsidRDefault="009B6A65" w:rsidP="00ED64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06CDF"/>
    <w:multiLevelType w:val="hybridMultilevel"/>
    <w:tmpl w:val="097673B8"/>
    <w:lvl w:ilvl="0" w:tplc="FABA4C8C">
      <w:start w:val="1"/>
      <w:numFmt w:val="decimal"/>
      <w:lvlText w:val="%1."/>
      <w:lvlJc w:val="left"/>
      <w:pPr>
        <w:ind w:left="720" w:hanging="360"/>
      </w:pPr>
    </w:lvl>
    <w:lvl w:ilvl="1" w:tplc="F8440BC2">
      <w:numFmt w:val="decimal"/>
      <w:lvlText w:val=""/>
      <w:lvlJc w:val="left"/>
    </w:lvl>
    <w:lvl w:ilvl="2" w:tplc="944A528C">
      <w:numFmt w:val="decimal"/>
      <w:lvlText w:val=""/>
      <w:lvlJc w:val="left"/>
    </w:lvl>
    <w:lvl w:ilvl="3" w:tplc="4E92D132">
      <w:numFmt w:val="decimal"/>
      <w:lvlText w:val=""/>
      <w:lvlJc w:val="left"/>
    </w:lvl>
    <w:lvl w:ilvl="4" w:tplc="EEC0055A">
      <w:numFmt w:val="decimal"/>
      <w:lvlText w:val=""/>
      <w:lvlJc w:val="left"/>
    </w:lvl>
    <w:lvl w:ilvl="5" w:tplc="C6C864DE">
      <w:numFmt w:val="decimal"/>
      <w:lvlText w:val=""/>
      <w:lvlJc w:val="left"/>
    </w:lvl>
    <w:lvl w:ilvl="6" w:tplc="0CA698A4">
      <w:numFmt w:val="decimal"/>
      <w:lvlText w:val=""/>
      <w:lvlJc w:val="left"/>
    </w:lvl>
    <w:lvl w:ilvl="7" w:tplc="79E00098">
      <w:numFmt w:val="decimal"/>
      <w:lvlText w:val=""/>
      <w:lvlJc w:val="left"/>
    </w:lvl>
    <w:lvl w:ilvl="8" w:tplc="11D80A4C">
      <w:numFmt w:val="decimal"/>
      <w:lvlText w:val=""/>
      <w:lvlJc w:val="left"/>
    </w:lvl>
  </w:abstractNum>
  <w:abstractNum w:abstractNumId="1" w15:restartNumberingAfterBreak="0">
    <w:nsid w:val="4BE96654"/>
    <w:multiLevelType w:val="hybridMultilevel"/>
    <w:tmpl w:val="E21007D2"/>
    <w:lvl w:ilvl="0" w:tplc="68B2CE5C">
      <w:start w:val="1"/>
      <w:numFmt w:val="bullet"/>
      <w:lvlText w:val="●"/>
      <w:lvlJc w:val="left"/>
      <w:pPr>
        <w:ind w:left="720" w:hanging="360"/>
      </w:pPr>
    </w:lvl>
    <w:lvl w:ilvl="1" w:tplc="54E8A3CA">
      <w:start w:val="1"/>
      <w:numFmt w:val="bullet"/>
      <w:lvlText w:val="○"/>
      <w:lvlJc w:val="left"/>
      <w:pPr>
        <w:ind w:left="1440" w:hanging="360"/>
      </w:pPr>
    </w:lvl>
    <w:lvl w:ilvl="2" w:tplc="F8E27FB6">
      <w:start w:val="1"/>
      <w:numFmt w:val="bullet"/>
      <w:lvlText w:val="■"/>
      <w:lvlJc w:val="left"/>
      <w:pPr>
        <w:ind w:left="2160" w:hanging="360"/>
      </w:pPr>
    </w:lvl>
    <w:lvl w:ilvl="3" w:tplc="EF08B142">
      <w:start w:val="1"/>
      <w:numFmt w:val="bullet"/>
      <w:lvlText w:val="●"/>
      <w:lvlJc w:val="left"/>
      <w:pPr>
        <w:ind w:left="2880" w:hanging="360"/>
      </w:pPr>
    </w:lvl>
    <w:lvl w:ilvl="4" w:tplc="C3AC4058">
      <w:start w:val="1"/>
      <w:numFmt w:val="bullet"/>
      <w:lvlText w:val="○"/>
      <w:lvlJc w:val="left"/>
      <w:pPr>
        <w:ind w:left="3600" w:hanging="360"/>
      </w:pPr>
    </w:lvl>
    <w:lvl w:ilvl="5" w:tplc="FFCE0F46">
      <w:start w:val="1"/>
      <w:numFmt w:val="bullet"/>
      <w:lvlText w:val="■"/>
      <w:lvlJc w:val="left"/>
      <w:pPr>
        <w:ind w:left="4320" w:hanging="360"/>
      </w:pPr>
    </w:lvl>
    <w:lvl w:ilvl="6" w:tplc="2F6EE2AC">
      <w:start w:val="1"/>
      <w:numFmt w:val="bullet"/>
      <w:lvlText w:val="●"/>
      <w:lvlJc w:val="left"/>
      <w:pPr>
        <w:ind w:left="5040" w:hanging="360"/>
      </w:pPr>
    </w:lvl>
    <w:lvl w:ilvl="7" w:tplc="6638EF56">
      <w:start w:val="1"/>
      <w:numFmt w:val="bullet"/>
      <w:lvlText w:val="●"/>
      <w:lvlJc w:val="left"/>
      <w:pPr>
        <w:ind w:left="5760" w:hanging="360"/>
      </w:pPr>
    </w:lvl>
    <w:lvl w:ilvl="8" w:tplc="6E9CEC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0A1262"/>
    <w:multiLevelType w:val="hybridMultilevel"/>
    <w:tmpl w:val="BD748FC0"/>
    <w:lvl w:ilvl="0" w:tplc="4F1C7EA8">
      <w:start w:val="1"/>
      <w:numFmt w:val="bullet"/>
      <w:lvlText w:val="•"/>
      <w:lvlJc w:val="left"/>
      <w:pPr>
        <w:ind w:left="720" w:hanging="360"/>
      </w:pPr>
    </w:lvl>
    <w:lvl w:ilvl="1" w:tplc="6D52579A">
      <w:start w:val="1"/>
      <w:numFmt w:val="bullet"/>
      <w:lvlText w:val="◦"/>
      <w:lvlJc w:val="left"/>
      <w:pPr>
        <w:ind w:left="1080" w:hanging="360"/>
      </w:pPr>
    </w:lvl>
    <w:lvl w:ilvl="2" w:tplc="2F145C2A">
      <w:numFmt w:val="decimal"/>
      <w:lvlText w:val=""/>
      <w:lvlJc w:val="left"/>
    </w:lvl>
    <w:lvl w:ilvl="3" w:tplc="1E24A51A">
      <w:numFmt w:val="decimal"/>
      <w:lvlText w:val=""/>
      <w:lvlJc w:val="left"/>
    </w:lvl>
    <w:lvl w:ilvl="4" w:tplc="7B029B6C">
      <w:numFmt w:val="decimal"/>
      <w:lvlText w:val=""/>
      <w:lvlJc w:val="left"/>
    </w:lvl>
    <w:lvl w:ilvl="5" w:tplc="F894FA70">
      <w:numFmt w:val="decimal"/>
      <w:lvlText w:val=""/>
      <w:lvlJc w:val="left"/>
    </w:lvl>
    <w:lvl w:ilvl="6" w:tplc="3FC0366E">
      <w:numFmt w:val="decimal"/>
      <w:lvlText w:val=""/>
      <w:lvlJc w:val="left"/>
    </w:lvl>
    <w:lvl w:ilvl="7" w:tplc="697E93D0">
      <w:numFmt w:val="decimal"/>
      <w:lvlText w:val=""/>
      <w:lvlJc w:val="left"/>
    </w:lvl>
    <w:lvl w:ilvl="8" w:tplc="FBDA9D18">
      <w:numFmt w:val="decimal"/>
      <w:lvlText w:val=""/>
      <w:lvlJc w:val="left"/>
    </w:lvl>
  </w:abstractNum>
  <w:num w:numId="1" w16cid:durableId="1950893926">
    <w:abstractNumId w:val="1"/>
    <w:lvlOverride w:ilvl="0">
      <w:startOverride w:val="1"/>
    </w:lvlOverride>
  </w:num>
  <w:num w:numId="2" w16cid:durableId="163209477">
    <w:abstractNumId w:val="2"/>
    <w:lvlOverride w:ilvl="0">
      <w:startOverride w:val="1"/>
    </w:lvlOverride>
  </w:num>
  <w:num w:numId="3" w16cid:durableId="502863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A65"/>
    <w:rsid w:val="00060F1C"/>
    <w:rsid w:val="000D592A"/>
    <w:rsid w:val="004950DE"/>
    <w:rsid w:val="00640457"/>
    <w:rsid w:val="006E5FC2"/>
    <w:rsid w:val="00731E30"/>
    <w:rsid w:val="00746185"/>
    <w:rsid w:val="008C77AE"/>
    <w:rsid w:val="009A1884"/>
    <w:rsid w:val="009B6A65"/>
    <w:rsid w:val="009D7F16"/>
    <w:rsid w:val="00A439E0"/>
    <w:rsid w:val="00A90AE8"/>
    <w:rsid w:val="00B43998"/>
    <w:rsid w:val="00CA0AB7"/>
    <w:rsid w:val="00E6549E"/>
    <w:rsid w:val="00E654E5"/>
    <w:rsid w:val="00ED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4AC7B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D64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646E"/>
  </w:style>
  <w:style w:type="paragraph" w:styleId="Piedepgina">
    <w:name w:val="footer"/>
    <w:basedOn w:val="Normal"/>
    <w:link w:val="PiedepginaCar"/>
    <w:uiPriority w:val="99"/>
    <w:unhideWhenUsed/>
    <w:rsid w:val="00ED64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6</cp:revision>
  <dcterms:created xsi:type="dcterms:W3CDTF">2026-05-17T02:50:00Z</dcterms:created>
  <dcterms:modified xsi:type="dcterms:W3CDTF">2026-05-31T14:27:00Z</dcterms:modified>
</cp:coreProperties>
</file>