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461F" w14:paraId="1C93DF94" w14:textId="77777777" w:rsidTr="0036268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1C93DF91" w14:textId="3E957484" w:rsidR="005A461F" w:rsidRDefault="00000000" w:rsidP="00173B32">
            <w:pPr>
              <w:spacing w:after="50"/>
            </w:pPr>
            <w:r>
              <w:rPr>
                <w:b/>
                <w:bCs/>
                <w:color w:val="C38135"/>
                <w:spacing w:val="120"/>
                <w:sz w:val="16"/>
                <w:szCs w:val="16"/>
              </w:rPr>
              <w:t>CERTUS PL</w:t>
            </w:r>
            <w:r w:rsidR="00FD457D">
              <w:rPr>
                <w:b/>
                <w:bCs/>
                <w:color w:val="C38135"/>
                <w:spacing w:val="120"/>
                <w:sz w:val="16"/>
                <w:szCs w:val="16"/>
              </w:rPr>
              <w:t>D                                     D0</w:t>
            </w:r>
          </w:p>
          <w:p w14:paraId="1C93DF92" w14:textId="77777777" w:rsidR="005A461F" w:rsidRDefault="00000000"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t>Carta de Recomendaciones Urgentes en Materia PLD/FT</w:t>
            </w:r>
          </w:p>
          <w:p w14:paraId="1C93DF93" w14:textId="77777777" w:rsidR="005A461F" w:rsidRDefault="00000000">
            <w:r>
              <w:rPr>
                <w:color w:val="888888"/>
                <w:sz w:val="18"/>
                <w:szCs w:val="18"/>
              </w:rPr>
              <w:t>Fecha: [FECHA]   |   Empresa: [NOMBRE DEL CLIENTE]</w:t>
            </w:r>
          </w:p>
        </w:tc>
      </w:tr>
    </w:tbl>
    <w:p w14:paraId="1C93DF95" w14:textId="77777777" w:rsidR="005A461F" w:rsidRDefault="005A461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A461F" w14:paraId="1C93DF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96" w14:textId="77777777" w:rsidR="005A461F" w:rsidRDefault="00000000">
            <w:r>
              <w:rPr>
                <w:b/>
                <w:bCs/>
                <w:sz w:val="20"/>
                <w:szCs w:val="20"/>
              </w:rPr>
              <w:t>Para: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97" w14:textId="77777777" w:rsidR="005A461F" w:rsidRDefault="00000000">
            <w:r>
              <w:rPr>
                <w:sz w:val="20"/>
                <w:szCs w:val="20"/>
              </w:rPr>
              <w:t>[Nombre del Representante Legal]</w:t>
            </w:r>
          </w:p>
        </w:tc>
      </w:tr>
      <w:tr w:rsidR="005A461F" w14:paraId="1C93DF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99" w14:textId="77777777" w:rsidR="005A461F" w:rsidRDefault="00000000">
            <w:r>
              <w:rPr>
                <w:b/>
                <w:bCs/>
                <w:sz w:val="20"/>
                <w:szCs w:val="20"/>
              </w:rPr>
              <w:t>Empresa: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9A" w14:textId="77777777" w:rsidR="005A461F" w:rsidRDefault="00000000">
            <w:r>
              <w:rPr>
                <w:sz w:val="20"/>
                <w:szCs w:val="20"/>
              </w:rPr>
              <w:t>[Nombre de la Inmobiliaria]</w:t>
            </w:r>
          </w:p>
        </w:tc>
      </w:tr>
      <w:tr w:rsidR="005A461F" w14:paraId="1C93DF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9C" w14:textId="77777777" w:rsidR="005A461F" w:rsidRDefault="00000000">
            <w:r>
              <w:rPr>
                <w:b/>
                <w:bCs/>
                <w:sz w:val="20"/>
                <w:szCs w:val="20"/>
              </w:rPr>
              <w:t>RFC: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9D" w14:textId="77777777" w:rsidR="005A461F" w:rsidRDefault="00000000">
            <w:r>
              <w:rPr>
                <w:sz w:val="20"/>
                <w:szCs w:val="20"/>
              </w:rPr>
              <w:t>[RFC de la empresa]</w:t>
            </w:r>
          </w:p>
        </w:tc>
      </w:tr>
      <w:tr w:rsidR="005A461F" w14:paraId="1C93DF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9F" w14:textId="77777777" w:rsidR="005A461F" w:rsidRDefault="00000000">
            <w:r>
              <w:rPr>
                <w:b/>
                <w:bCs/>
                <w:sz w:val="20"/>
                <w:szCs w:val="20"/>
              </w:rPr>
              <w:t>De: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A0" w14:textId="3DCC92D1" w:rsidR="005A461F" w:rsidRDefault="00FC02FB">
            <w:r>
              <w:rPr>
                <w:sz w:val="20"/>
                <w:szCs w:val="20"/>
              </w:rPr>
              <w:t>Certus Consultores</w:t>
            </w:r>
            <w:r w:rsidR="00000000">
              <w:rPr>
                <w:sz w:val="20"/>
                <w:szCs w:val="20"/>
              </w:rPr>
              <w:t>| Certus PLD</w:t>
            </w:r>
          </w:p>
        </w:tc>
      </w:tr>
      <w:tr w:rsidR="005A461F" w14:paraId="1C93DF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A2" w14:textId="77777777" w:rsidR="005A461F" w:rsidRDefault="00000000">
            <w:r>
              <w:rPr>
                <w:b/>
                <w:bCs/>
                <w:sz w:val="20"/>
                <w:szCs w:val="20"/>
              </w:rPr>
              <w:t>Correo: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A3" w14:textId="332A0CA1" w:rsidR="005A461F" w:rsidRDefault="00000000">
            <w:r>
              <w:rPr>
                <w:sz w:val="20"/>
                <w:szCs w:val="20"/>
              </w:rPr>
              <w:t>contacto@</w:t>
            </w:r>
            <w:r w:rsidR="00522847">
              <w:rPr>
                <w:sz w:val="20"/>
                <w:szCs w:val="20"/>
              </w:rPr>
              <w:t>certusconsultores</w:t>
            </w:r>
            <w:r>
              <w:rPr>
                <w:sz w:val="20"/>
                <w:szCs w:val="20"/>
              </w:rPr>
              <w:t>.com</w:t>
            </w:r>
            <w:r w:rsidR="00522847">
              <w:rPr>
                <w:sz w:val="20"/>
                <w:szCs w:val="20"/>
              </w:rPr>
              <w:t>.mx</w:t>
            </w:r>
            <w:r>
              <w:rPr>
                <w:sz w:val="20"/>
                <w:szCs w:val="20"/>
              </w:rPr>
              <w:t xml:space="preserve"> | Tel. 999 163 1363</w:t>
            </w:r>
          </w:p>
        </w:tc>
      </w:tr>
      <w:tr w:rsidR="005A461F" w14:paraId="1C93DF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A5" w14:textId="77777777" w:rsidR="005A461F" w:rsidRDefault="00000000">
            <w:r>
              <w:rPr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A6" w14:textId="77777777" w:rsidR="005A461F" w:rsidRDefault="00000000">
            <w:r>
              <w:rPr>
                <w:sz w:val="20"/>
                <w:szCs w:val="20"/>
              </w:rPr>
              <w:t>[Ciudad, Fecha]</w:t>
            </w:r>
          </w:p>
        </w:tc>
      </w:tr>
      <w:tr w:rsidR="005A461F" w14:paraId="1C93DF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A8" w14:textId="77777777" w:rsidR="005A461F" w:rsidRDefault="00000000">
            <w:r>
              <w:rPr>
                <w:b/>
                <w:bCs/>
                <w:sz w:val="20"/>
                <w:szCs w:val="20"/>
              </w:rPr>
              <w:t>Ref.: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DFA9" w14:textId="77777777" w:rsidR="005A461F" w:rsidRDefault="00000000">
            <w:r>
              <w:rPr>
                <w:sz w:val="20"/>
                <w:szCs w:val="20"/>
              </w:rPr>
              <w:t>PLD/FT - LFPIORPI reforma DOF 16/07/2025</w:t>
            </w:r>
          </w:p>
        </w:tc>
      </w:tr>
    </w:tbl>
    <w:p w14:paraId="1C93DFAB" w14:textId="77777777" w:rsidR="005A461F" w:rsidRDefault="005A461F"/>
    <w:p w14:paraId="1C93DFAC" w14:textId="77777777" w:rsidR="005A461F" w:rsidRDefault="00000000">
      <w:pPr>
        <w:pStyle w:val="Ttulo1"/>
      </w:pPr>
      <w:r>
        <w:t>I. Objeto de la presente</w:t>
      </w:r>
    </w:p>
    <w:p w14:paraId="1C93DFAD" w14:textId="2771B17F" w:rsidR="005A461F" w:rsidRDefault="00000000">
      <w:pPr>
        <w:spacing w:after="130"/>
        <w:jc w:val="both"/>
      </w:pPr>
      <w:r>
        <w:rPr>
          <w:color w:val="000000"/>
        </w:rPr>
        <w:t xml:space="preserve">Por medio de la presente, y en ejercicio de nuestras funciones como consultores especializados en materia de </w:t>
      </w:r>
      <w:r w:rsidR="007F7E6C">
        <w:rPr>
          <w:color w:val="000000"/>
        </w:rPr>
        <w:t>Prevención</w:t>
      </w:r>
      <w:r>
        <w:rPr>
          <w:color w:val="000000"/>
        </w:rPr>
        <w:t xml:space="preserve"> de Lavado de Dinero y Financiamiento al Terrorismo (PLD/FT), nos permitimos comunicar a usted los incumplimientos identificados en el diagnostico preliminar practicado a su empresa respecto de las obligaciones previstas en la Ley Federal para la </w:t>
      </w:r>
      <w:r w:rsidR="007F7E6C">
        <w:rPr>
          <w:color w:val="000000"/>
        </w:rPr>
        <w:t>Prevención</w:t>
      </w:r>
      <w:r>
        <w:rPr>
          <w:color w:val="000000"/>
        </w:rPr>
        <w:t xml:space="preserve"> e </w:t>
      </w:r>
      <w:r w:rsidR="007F7E6C">
        <w:rPr>
          <w:color w:val="000000"/>
        </w:rPr>
        <w:t>Identificación</w:t>
      </w:r>
      <w:r>
        <w:rPr>
          <w:color w:val="000000"/>
        </w:rPr>
        <w:t xml:space="preserve"> de Operaciones con Recursos de Procedencia </w:t>
      </w:r>
      <w:r w:rsidR="007F7E6C">
        <w:rPr>
          <w:color w:val="000000"/>
        </w:rPr>
        <w:t>Ilícita</w:t>
      </w:r>
      <w:r>
        <w:rPr>
          <w:color w:val="000000"/>
        </w:rPr>
        <w:t xml:space="preserve"> (LFPIORPI), conforme a la reforma publicada en el Diario Oficial de la </w:t>
      </w:r>
      <w:r w:rsidR="007F7E6C">
        <w:rPr>
          <w:color w:val="000000"/>
        </w:rPr>
        <w:t>Federación</w:t>
      </w:r>
      <w:r>
        <w:rPr>
          <w:color w:val="000000"/>
        </w:rPr>
        <w:t xml:space="preserve"> el 16 de julio de 2025, vigente a partir del 17 de julio de 2025.</w:t>
      </w:r>
    </w:p>
    <w:p w14:paraId="1C93DFAE" w14:textId="77777777" w:rsidR="005A461F" w:rsidRDefault="005A461F"/>
    <w:p w14:paraId="1C93DFAF" w14:textId="77777777" w:rsidR="005A461F" w:rsidRDefault="00000000">
      <w:pPr>
        <w:pStyle w:val="Ttulo1"/>
      </w:pPr>
      <w:r>
        <w:t>II. Tabla de incumplimientos identificados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"/>
        <w:gridCol w:w="2874"/>
        <w:gridCol w:w="1689"/>
        <w:gridCol w:w="1988"/>
        <w:gridCol w:w="2335"/>
      </w:tblGrid>
      <w:tr w:rsidR="005A461F" w14:paraId="1C93DFB5" w14:textId="77777777" w:rsidTr="0036268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0" w14:textId="77777777" w:rsidR="005A461F" w:rsidRDefault="00000000">
            <w:r>
              <w:rPr>
                <w:b/>
                <w:bCs/>
                <w:color w:val="FFFFFF"/>
                <w:sz w:val="17"/>
                <w:szCs w:val="17"/>
              </w:rPr>
              <w:t>No.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1" w14:textId="77777777" w:rsidR="005A461F" w:rsidRDefault="00000000">
            <w:r>
              <w:rPr>
                <w:b/>
                <w:bCs/>
                <w:color w:val="FFFFFF"/>
                <w:sz w:val="17"/>
                <w:szCs w:val="17"/>
              </w:rPr>
              <w:t>Incumplimiento Detectado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2" w14:textId="26777181" w:rsidR="005A461F" w:rsidRDefault="007F7E6C">
            <w:r>
              <w:rPr>
                <w:b/>
                <w:bCs/>
                <w:color w:val="FFFFFF"/>
                <w:sz w:val="17"/>
                <w:szCs w:val="17"/>
              </w:rPr>
              <w:t>Fracción</w:t>
            </w:r>
            <w:r w:rsidR="00000000">
              <w:rPr>
                <w:b/>
                <w:bCs/>
                <w:color w:val="FFFFFF"/>
                <w:sz w:val="17"/>
                <w:szCs w:val="17"/>
              </w:rPr>
              <w:t xml:space="preserve"> Aplicable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3" w14:textId="77777777" w:rsidR="005A461F" w:rsidRDefault="00000000">
            <w:r>
              <w:rPr>
                <w:b/>
                <w:bCs/>
                <w:color w:val="FFFFFF"/>
                <w:sz w:val="17"/>
                <w:szCs w:val="17"/>
              </w:rPr>
              <w:t>Riesgo Sancionatorio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4" w14:textId="77777777" w:rsidR="005A461F" w:rsidRDefault="00000000">
            <w:r>
              <w:rPr>
                <w:b/>
                <w:bCs/>
                <w:color w:val="FFFFFF"/>
                <w:sz w:val="17"/>
                <w:szCs w:val="17"/>
              </w:rPr>
              <w:t>Prioridad</w:t>
            </w:r>
          </w:p>
        </w:tc>
      </w:tr>
      <w:tr w:rsidR="005A461F" w14:paraId="1C93DFBB" w14:textId="77777777" w:rsidTr="00362681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6" w14:textId="77777777" w:rsidR="005A461F" w:rsidRDefault="00000000"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90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7" w14:textId="4F8B2ABB" w:rsidR="005A461F" w:rsidRDefault="007F7E6C">
            <w:r>
              <w:rPr>
                <w:color w:val="000000"/>
                <w:sz w:val="20"/>
                <w:szCs w:val="20"/>
              </w:rPr>
              <w:t>Omisión</w:t>
            </w:r>
            <w:r w:rsidR="00000000">
              <w:rPr>
                <w:color w:val="000000"/>
                <w:sz w:val="20"/>
                <w:szCs w:val="20"/>
              </w:rPr>
              <w:t xml:space="preserve"> de registro ante el SAT (SPPLD)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8" w14:textId="77777777" w:rsidR="005A461F" w:rsidRDefault="00000000">
            <w:r>
              <w:rPr>
                <w:color w:val="000000"/>
                <w:sz w:val="20"/>
                <w:szCs w:val="20"/>
              </w:rPr>
              <w:t>V, V Bis, XV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9" w14:textId="77777777" w:rsidR="005A461F" w:rsidRDefault="00000000">
            <w:r>
              <w:rPr>
                <w:color w:val="000000"/>
                <w:sz w:val="20"/>
                <w:szCs w:val="20"/>
              </w:rPr>
              <w:t>&gt;$2,000,000 MXN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A" w14:textId="77777777" w:rsidR="005A461F" w:rsidRDefault="00000000">
            <w:r>
              <w:rPr>
                <w:color w:val="000000"/>
                <w:sz w:val="20"/>
                <w:szCs w:val="20"/>
              </w:rPr>
              <w:t>CRITICO</w:t>
            </w:r>
          </w:p>
        </w:tc>
      </w:tr>
      <w:tr w:rsidR="005A461F" w14:paraId="1C93DFC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C" w14:textId="77777777" w:rsidR="005A461F" w:rsidRDefault="00000000"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D" w14:textId="13D36A0D" w:rsidR="005A461F" w:rsidRDefault="00000000">
            <w:r>
              <w:rPr>
                <w:color w:val="000000"/>
                <w:sz w:val="20"/>
                <w:szCs w:val="20"/>
              </w:rPr>
              <w:t xml:space="preserve">Falta de </w:t>
            </w:r>
            <w:r w:rsidR="007F7E6C">
              <w:rPr>
                <w:color w:val="000000"/>
                <w:sz w:val="20"/>
                <w:szCs w:val="20"/>
              </w:rPr>
              <w:t>designación</w:t>
            </w:r>
            <w:r>
              <w:rPr>
                <w:color w:val="000000"/>
                <w:sz w:val="20"/>
                <w:szCs w:val="20"/>
              </w:rPr>
              <w:t xml:space="preserve"> de Representante de Cumplimiento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E" w14:textId="77777777" w:rsidR="005A461F" w:rsidRDefault="00000000">
            <w:r>
              <w:rPr>
                <w:color w:val="000000"/>
                <w:sz w:val="20"/>
                <w:szCs w:val="20"/>
              </w:rPr>
              <w:t>Art. 17 LFPIORPI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BF" w14:textId="77777777" w:rsidR="005A461F" w:rsidRDefault="00000000">
            <w:r>
              <w:rPr>
                <w:color w:val="000000"/>
                <w:sz w:val="20"/>
                <w:szCs w:val="20"/>
              </w:rPr>
              <w:t>&gt;$500,000 MXN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0" w14:textId="77777777" w:rsidR="005A461F" w:rsidRDefault="00000000">
            <w:r>
              <w:rPr>
                <w:color w:val="000000"/>
                <w:sz w:val="20"/>
                <w:szCs w:val="20"/>
              </w:rPr>
              <w:t>CRITICO</w:t>
            </w:r>
          </w:p>
        </w:tc>
      </w:tr>
      <w:tr w:rsidR="005A461F" w14:paraId="1C93DFC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2" w14:textId="77777777" w:rsidR="005A461F" w:rsidRDefault="00000000"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3" w14:textId="77777777" w:rsidR="005A461F" w:rsidRDefault="00000000">
            <w:r>
              <w:rPr>
                <w:color w:val="000000"/>
                <w:sz w:val="20"/>
                <w:szCs w:val="20"/>
              </w:rPr>
              <w:t>Ausencia de Manual de Cumplimiento PLD/FT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4" w14:textId="77777777" w:rsidR="005A461F" w:rsidRDefault="00000000">
            <w:r>
              <w:rPr>
                <w:color w:val="000000"/>
                <w:sz w:val="20"/>
                <w:szCs w:val="20"/>
              </w:rPr>
              <w:t>Art. 18 Fracc. 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5" w14:textId="77777777" w:rsidR="005A461F" w:rsidRDefault="00000000">
            <w:r>
              <w:rPr>
                <w:color w:val="000000"/>
                <w:sz w:val="20"/>
                <w:szCs w:val="20"/>
              </w:rPr>
              <w:t>&gt;$1,000,000 MXN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6" w14:textId="77777777" w:rsidR="005A461F" w:rsidRDefault="00000000">
            <w:r>
              <w:rPr>
                <w:color w:val="000000"/>
                <w:sz w:val="20"/>
                <w:szCs w:val="20"/>
              </w:rPr>
              <w:t>ALTO</w:t>
            </w:r>
          </w:p>
        </w:tc>
      </w:tr>
      <w:tr w:rsidR="005A461F" w14:paraId="1C93DFC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8" w14:textId="77777777" w:rsidR="005A461F" w:rsidRDefault="00000000"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9" w14:textId="77777777" w:rsidR="005A461F" w:rsidRDefault="00000000">
            <w:r>
              <w:rPr>
                <w:color w:val="000000"/>
                <w:sz w:val="20"/>
                <w:szCs w:val="20"/>
              </w:rPr>
              <w:t>Sin expedientes KYC de clientes actuales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A" w14:textId="77777777" w:rsidR="005A461F" w:rsidRDefault="00000000">
            <w:r>
              <w:rPr>
                <w:color w:val="000000"/>
                <w:sz w:val="20"/>
                <w:szCs w:val="20"/>
              </w:rPr>
              <w:t>Art. 18 Fracc. II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B" w14:textId="77777777" w:rsidR="005A461F" w:rsidRDefault="00000000">
            <w:r>
              <w:rPr>
                <w:color w:val="000000"/>
                <w:sz w:val="20"/>
                <w:szCs w:val="20"/>
              </w:rPr>
              <w:t>&gt;$1,000,000 MXN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C" w14:textId="77777777" w:rsidR="005A461F" w:rsidRDefault="00000000">
            <w:r>
              <w:rPr>
                <w:color w:val="000000"/>
                <w:sz w:val="20"/>
                <w:szCs w:val="20"/>
              </w:rPr>
              <w:t>ALTO</w:t>
            </w:r>
          </w:p>
        </w:tc>
      </w:tr>
      <w:tr w:rsidR="005A461F" w14:paraId="1C93DFD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E" w14:textId="77777777" w:rsidR="005A461F" w:rsidRDefault="00000000"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CF" w14:textId="59A9AE6C" w:rsidR="005A461F" w:rsidRDefault="00000000">
            <w:r>
              <w:rPr>
                <w:color w:val="000000"/>
                <w:sz w:val="20"/>
                <w:szCs w:val="20"/>
              </w:rPr>
              <w:t xml:space="preserve">Sin </w:t>
            </w:r>
            <w:r w:rsidR="007F7E6C">
              <w:rPr>
                <w:color w:val="000000"/>
                <w:sz w:val="20"/>
                <w:szCs w:val="20"/>
              </w:rPr>
              <w:t>Metodología</w:t>
            </w:r>
            <w:r>
              <w:rPr>
                <w:color w:val="000000"/>
                <w:sz w:val="20"/>
                <w:szCs w:val="20"/>
              </w:rPr>
              <w:t xml:space="preserve"> de Enfoque Basado en Riesgo (EBR)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0" w14:textId="77777777" w:rsidR="005A461F" w:rsidRDefault="00000000">
            <w:r>
              <w:rPr>
                <w:color w:val="000000"/>
                <w:sz w:val="20"/>
                <w:szCs w:val="20"/>
              </w:rPr>
              <w:t>Art. 18 Fracc. III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1" w14:textId="77777777" w:rsidR="005A461F" w:rsidRDefault="00000000">
            <w:r>
              <w:rPr>
                <w:color w:val="000000"/>
                <w:sz w:val="20"/>
                <w:szCs w:val="20"/>
              </w:rPr>
              <w:t>&gt;$500,000 MXN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2" w14:textId="77777777" w:rsidR="005A461F" w:rsidRDefault="00000000">
            <w:r>
              <w:rPr>
                <w:color w:val="000000"/>
                <w:sz w:val="20"/>
                <w:szCs w:val="20"/>
              </w:rPr>
              <w:t>ALTO</w:t>
            </w:r>
          </w:p>
        </w:tc>
      </w:tr>
      <w:tr w:rsidR="005A461F" w14:paraId="1C93DFD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4" w14:textId="77777777" w:rsidR="005A461F" w:rsidRDefault="00000000"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5" w14:textId="153370C9" w:rsidR="005A461F" w:rsidRDefault="00000000">
            <w:r>
              <w:rPr>
                <w:color w:val="000000"/>
                <w:sz w:val="20"/>
                <w:szCs w:val="20"/>
              </w:rPr>
              <w:t xml:space="preserve">Sin </w:t>
            </w:r>
            <w:r w:rsidR="007F7E6C">
              <w:rPr>
                <w:color w:val="000000"/>
                <w:sz w:val="20"/>
                <w:szCs w:val="20"/>
              </w:rPr>
              <w:t>Política</w:t>
            </w:r>
            <w:r>
              <w:rPr>
                <w:color w:val="000000"/>
                <w:sz w:val="20"/>
                <w:szCs w:val="20"/>
              </w:rPr>
              <w:t xml:space="preserve"> de Personas Expuestas </w:t>
            </w:r>
            <w:r w:rsidR="007F7E6C">
              <w:rPr>
                <w:color w:val="000000"/>
                <w:sz w:val="20"/>
                <w:szCs w:val="20"/>
              </w:rPr>
              <w:t>Políticamente</w:t>
            </w:r>
            <w:r>
              <w:rPr>
                <w:color w:val="000000"/>
                <w:sz w:val="20"/>
                <w:szCs w:val="20"/>
              </w:rPr>
              <w:t xml:space="preserve"> (PEP</w:t>
            </w:r>
            <w:r w:rsidR="002F1B8A">
              <w:rPr>
                <w:color w:val="000000"/>
                <w:sz w:val="20"/>
                <w:szCs w:val="20"/>
              </w:rPr>
              <w:t>’</w:t>
            </w:r>
            <w:r>
              <w:rPr>
                <w:color w:val="000000"/>
                <w:sz w:val="20"/>
                <w:szCs w:val="20"/>
              </w:rPr>
              <w:t>s)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6" w14:textId="77777777" w:rsidR="005A461F" w:rsidRDefault="00000000">
            <w:r>
              <w:rPr>
                <w:color w:val="000000"/>
                <w:sz w:val="20"/>
                <w:szCs w:val="20"/>
              </w:rPr>
              <w:t>Art. 18 Fracc. IV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7" w14:textId="77777777" w:rsidR="005A461F" w:rsidRDefault="00000000">
            <w:r>
              <w:rPr>
                <w:color w:val="000000"/>
                <w:sz w:val="20"/>
                <w:szCs w:val="20"/>
              </w:rPr>
              <w:t>&gt;$500,000 MXN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8" w14:textId="77777777" w:rsidR="005A461F" w:rsidRDefault="00000000">
            <w:r>
              <w:rPr>
                <w:color w:val="000000"/>
                <w:sz w:val="20"/>
                <w:szCs w:val="20"/>
              </w:rPr>
              <w:t>ALTO</w:t>
            </w:r>
          </w:p>
        </w:tc>
      </w:tr>
      <w:tr w:rsidR="005A461F" w14:paraId="1C93DFD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A" w14:textId="77777777" w:rsidR="005A461F" w:rsidRDefault="00000000">
            <w:r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B" w14:textId="77777777" w:rsidR="005A461F" w:rsidRDefault="00000000">
            <w:r>
              <w:rPr>
                <w:color w:val="000000"/>
                <w:sz w:val="20"/>
                <w:szCs w:val="20"/>
              </w:rPr>
              <w:t>Ausencia de reportes de operaciones inusuales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C" w14:textId="77777777" w:rsidR="005A461F" w:rsidRDefault="00000000">
            <w:r>
              <w:rPr>
                <w:color w:val="000000"/>
                <w:sz w:val="20"/>
                <w:szCs w:val="20"/>
              </w:rPr>
              <w:t>Art. 24 LFPIORPI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D" w14:textId="77777777" w:rsidR="005A461F" w:rsidRDefault="00000000">
            <w:r>
              <w:rPr>
                <w:color w:val="000000"/>
                <w:sz w:val="20"/>
                <w:szCs w:val="20"/>
              </w:rPr>
              <w:t>&gt;$1,000,000 MXN/mes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DE" w14:textId="77777777" w:rsidR="005A461F" w:rsidRDefault="00000000">
            <w:r>
              <w:rPr>
                <w:color w:val="000000"/>
                <w:sz w:val="20"/>
                <w:szCs w:val="20"/>
              </w:rPr>
              <w:t>ALTO</w:t>
            </w:r>
          </w:p>
        </w:tc>
      </w:tr>
      <w:tr w:rsidR="005A461F" w14:paraId="1C93DFE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0" w14:textId="77777777" w:rsidR="005A461F" w:rsidRDefault="00000000"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1" w14:textId="785DE28D" w:rsidR="005A461F" w:rsidRDefault="00000000">
            <w:r>
              <w:rPr>
                <w:color w:val="000000"/>
                <w:sz w:val="20"/>
                <w:szCs w:val="20"/>
              </w:rPr>
              <w:t xml:space="preserve">Sin programa anual de </w:t>
            </w:r>
            <w:r w:rsidR="002F1B8A">
              <w:rPr>
                <w:color w:val="000000"/>
                <w:sz w:val="20"/>
                <w:szCs w:val="20"/>
              </w:rPr>
              <w:t>capacitación</w:t>
            </w:r>
            <w:r>
              <w:rPr>
                <w:color w:val="000000"/>
                <w:sz w:val="20"/>
                <w:szCs w:val="20"/>
              </w:rPr>
              <w:t xml:space="preserve"> PLD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2" w14:textId="77777777" w:rsidR="005A461F" w:rsidRDefault="00000000">
            <w:r>
              <w:rPr>
                <w:color w:val="000000"/>
                <w:sz w:val="20"/>
                <w:szCs w:val="20"/>
              </w:rPr>
              <w:t>Art. 22 LFPIORPI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3" w14:textId="77777777" w:rsidR="005A461F" w:rsidRDefault="00000000">
            <w:r>
              <w:rPr>
                <w:color w:val="000000"/>
                <w:sz w:val="20"/>
                <w:szCs w:val="20"/>
              </w:rPr>
              <w:t>&gt;$250,000 MXN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4" w14:textId="77777777" w:rsidR="005A461F" w:rsidRDefault="00000000">
            <w:r>
              <w:rPr>
                <w:color w:val="000000"/>
                <w:sz w:val="20"/>
                <w:szCs w:val="20"/>
              </w:rPr>
              <w:t>MEDIO</w:t>
            </w:r>
          </w:p>
        </w:tc>
      </w:tr>
      <w:tr w:rsidR="005A461F" w14:paraId="1C93DFE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6" w14:textId="77777777" w:rsidR="005A461F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9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7" w14:textId="54CB9F35" w:rsidR="005A461F" w:rsidRDefault="00000000">
            <w:r>
              <w:rPr>
                <w:color w:val="000000"/>
                <w:sz w:val="20"/>
                <w:szCs w:val="20"/>
              </w:rPr>
              <w:t xml:space="preserve">Sin </w:t>
            </w:r>
            <w:r w:rsidR="007F7E6C">
              <w:rPr>
                <w:color w:val="000000"/>
                <w:sz w:val="20"/>
                <w:szCs w:val="20"/>
              </w:rPr>
              <w:t>política</w:t>
            </w:r>
            <w:r>
              <w:rPr>
                <w:color w:val="000000"/>
                <w:sz w:val="20"/>
                <w:szCs w:val="20"/>
              </w:rPr>
              <w:t xml:space="preserve"> de resguardo documental a 10 anos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8" w14:textId="77777777" w:rsidR="005A461F" w:rsidRDefault="00000000">
            <w:r>
              <w:rPr>
                <w:color w:val="000000"/>
                <w:sz w:val="20"/>
                <w:szCs w:val="20"/>
              </w:rPr>
              <w:t>Art. 19 LFPIORPI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9" w14:textId="77777777" w:rsidR="005A461F" w:rsidRDefault="00000000">
            <w:r>
              <w:rPr>
                <w:color w:val="000000"/>
                <w:sz w:val="20"/>
                <w:szCs w:val="20"/>
              </w:rPr>
              <w:t>&gt;$250,000 MXN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A" w14:textId="77777777" w:rsidR="005A461F" w:rsidRDefault="00000000">
            <w:r>
              <w:rPr>
                <w:color w:val="000000"/>
                <w:sz w:val="20"/>
                <w:szCs w:val="20"/>
              </w:rPr>
              <w:t>MEDIO</w:t>
            </w:r>
          </w:p>
        </w:tc>
      </w:tr>
      <w:tr w:rsidR="005A461F" w14:paraId="1C93DFF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C" w14:textId="77777777" w:rsidR="005A461F" w:rsidRDefault="00000000">
            <w:r>
              <w:rPr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D" w14:textId="7BBB33D4" w:rsidR="005A461F" w:rsidRDefault="00000000">
            <w:r>
              <w:rPr>
                <w:color w:val="000000"/>
                <w:sz w:val="20"/>
                <w:szCs w:val="20"/>
              </w:rPr>
              <w:t xml:space="preserve">Sin </w:t>
            </w:r>
            <w:r w:rsidR="00EB3741">
              <w:rPr>
                <w:color w:val="000000"/>
                <w:sz w:val="20"/>
                <w:szCs w:val="20"/>
              </w:rPr>
              <w:t>auditoría</w:t>
            </w:r>
            <w:r>
              <w:rPr>
                <w:color w:val="000000"/>
                <w:sz w:val="20"/>
                <w:szCs w:val="20"/>
              </w:rPr>
              <w:t xml:space="preserve"> interna del programa PLD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E" w14:textId="77777777" w:rsidR="005A461F" w:rsidRDefault="00000000">
            <w:r>
              <w:rPr>
                <w:color w:val="000000"/>
                <w:sz w:val="20"/>
                <w:szCs w:val="20"/>
              </w:rPr>
              <w:t>Art. 23 LFPIORPI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EF" w14:textId="77777777" w:rsidR="005A461F" w:rsidRDefault="00000000">
            <w:r>
              <w:rPr>
                <w:color w:val="000000"/>
                <w:sz w:val="20"/>
                <w:szCs w:val="20"/>
              </w:rPr>
              <w:t>&gt;$250,000 MXN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DFF0" w14:textId="77777777" w:rsidR="005A461F" w:rsidRDefault="00000000">
            <w:r>
              <w:rPr>
                <w:color w:val="000000"/>
                <w:sz w:val="20"/>
                <w:szCs w:val="20"/>
              </w:rPr>
              <w:t>MEDIO</w:t>
            </w:r>
          </w:p>
        </w:tc>
      </w:tr>
    </w:tbl>
    <w:p w14:paraId="1C93DFF2" w14:textId="77777777" w:rsidR="005A461F" w:rsidRDefault="005A461F"/>
    <w:p w14:paraId="1C93DFF3" w14:textId="77777777" w:rsidR="005A461F" w:rsidRDefault="00000000">
      <w:pPr>
        <w:pStyle w:val="Ttulo1"/>
      </w:pPr>
      <w:r>
        <w:t>III. Marco normativo aplicable</w:t>
      </w:r>
    </w:p>
    <w:p w14:paraId="1C93DFF4" w14:textId="060AFFC0" w:rsidR="005A461F" w:rsidRDefault="00000000">
      <w:pPr>
        <w:spacing w:after="130"/>
        <w:jc w:val="both"/>
      </w:pPr>
      <w:r>
        <w:rPr>
          <w:color w:val="000000"/>
        </w:rPr>
        <w:t xml:space="preserve">Su empresa se ubica en los supuestos de </w:t>
      </w:r>
      <w:r w:rsidR="007F7E6C">
        <w:rPr>
          <w:color w:val="000000"/>
        </w:rPr>
        <w:t>sujeción</w:t>
      </w:r>
      <w:r>
        <w:rPr>
          <w:color w:val="000000"/>
        </w:rPr>
        <w:t xml:space="preserve"> de la LFPIORPI en las siguientes fracciones del </w:t>
      </w:r>
      <w:r w:rsidR="00EB3741">
        <w:rPr>
          <w:color w:val="000000"/>
        </w:rPr>
        <w:t>artículo</w:t>
      </w:r>
      <w:r>
        <w:rPr>
          <w:color w:val="000000"/>
        </w:rPr>
        <w:t xml:space="preserve"> 17:</w:t>
      </w:r>
    </w:p>
    <w:p w14:paraId="1C93DFF5" w14:textId="54FE7C6D" w:rsidR="005A461F" w:rsidRDefault="007F7E6C">
      <w:pPr>
        <w:pStyle w:val="Prrafodelista"/>
        <w:numPr>
          <w:ilvl w:val="0"/>
          <w:numId w:val="2"/>
        </w:numPr>
        <w:spacing w:after="70"/>
      </w:pPr>
      <w:r>
        <w:t>Fracción</w:t>
      </w:r>
      <w:r w:rsidR="00000000">
        <w:t xml:space="preserve"> V: Compraventa e </w:t>
      </w:r>
      <w:r>
        <w:t>intermediación</w:t>
      </w:r>
      <w:r w:rsidR="00000000">
        <w:t xml:space="preserve"> de bienes inmuebles</w:t>
      </w:r>
    </w:p>
    <w:p w14:paraId="1C93DFF6" w14:textId="11F19F35" w:rsidR="005A461F" w:rsidRDefault="007F7E6C">
      <w:pPr>
        <w:pStyle w:val="Prrafodelista"/>
        <w:numPr>
          <w:ilvl w:val="0"/>
          <w:numId w:val="2"/>
        </w:numPr>
        <w:spacing w:after="70"/>
      </w:pPr>
      <w:r>
        <w:t>Fracción</w:t>
      </w:r>
      <w:r w:rsidR="00000000">
        <w:t xml:space="preserve"> V Bis: Desarrollo inmobiliario y preventas (nueva con reforma julio 2025 - no requiere habitualidad)</w:t>
      </w:r>
    </w:p>
    <w:p w14:paraId="1C93DFF7" w14:textId="1C21E238" w:rsidR="005A461F" w:rsidRDefault="007F7E6C">
      <w:pPr>
        <w:pStyle w:val="Prrafodelista"/>
        <w:numPr>
          <w:ilvl w:val="0"/>
          <w:numId w:val="2"/>
        </w:numPr>
        <w:spacing w:after="70"/>
      </w:pPr>
      <w:r>
        <w:t>Fracción</w:t>
      </w:r>
      <w:r w:rsidR="00000000">
        <w:t xml:space="preserve"> XV: Arrendamiento de bienes inmuebles con renta mensual &gt;= 1,605 UMA ($188,283 MXN)</w:t>
      </w:r>
    </w:p>
    <w:p w14:paraId="1C93DFF8" w14:textId="77777777" w:rsidR="005A461F" w:rsidRDefault="005A461F"/>
    <w:p w14:paraId="1C93DFF9" w14:textId="687E0D73" w:rsidR="005A461F" w:rsidRDefault="00000000">
      <w:pPr>
        <w:pStyle w:val="Ttulo1"/>
      </w:pPr>
      <w:r>
        <w:t xml:space="preserve">IV. </w:t>
      </w:r>
      <w:r w:rsidR="007F7E6C">
        <w:t>actuación</w:t>
      </w:r>
      <w:r>
        <w:t xml:space="preserve"> espont</w:t>
      </w:r>
      <w:r w:rsidR="007F7E6C">
        <w:t>á</w:t>
      </w:r>
      <w:r>
        <w:t>nea - ventana de oportunidad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461F" w14:paraId="1C93DF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38135"/>
              <w:left w:val="single" w:sz="8" w:space="0" w:color="C38135"/>
              <w:bottom w:val="single" w:sz="1" w:space="0" w:color="C38135"/>
              <w:right w:val="single" w:sz="1" w:space="0" w:color="C38135"/>
            </w:tcBorders>
            <w:shd w:val="clear" w:color="auto" w:fill="FDF3E0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1C93DFFA" w14:textId="79E28CB6" w:rsidR="005A461F" w:rsidRDefault="00000000">
            <w:r>
              <w:rPr>
                <w:b/>
                <w:bCs/>
                <w:color w:val="A36E2B"/>
              </w:rPr>
              <w:t xml:space="preserve">IMPORTANTE: La </w:t>
            </w:r>
            <w:r w:rsidR="007F7E6C">
              <w:rPr>
                <w:b/>
                <w:bCs/>
                <w:color w:val="A36E2B"/>
              </w:rPr>
              <w:t>actuación</w:t>
            </w:r>
            <w:r>
              <w:rPr>
                <w:b/>
                <w:bCs/>
                <w:color w:val="A36E2B"/>
              </w:rPr>
              <w:t xml:space="preserve"> espont</w:t>
            </w:r>
            <w:r w:rsidR="007F7E6C">
              <w:rPr>
                <w:b/>
                <w:bCs/>
                <w:color w:val="A36E2B"/>
              </w:rPr>
              <w:t>á</w:t>
            </w:r>
            <w:r>
              <w:rPr>
                <w:b/>
                <w:bCs/>
                <w:color w:val="A36E2B"/>
              </w:rPr>
              <w:t xml:space="preserve">nea permite reducir multas hasta un 50% si su empresa inicia el proceso de cumplimiento ANTES de una visita de </w:t>
            </w:r>
            <w:r w:rsidR="007F7E6C">
              <w:rPr>
                <w:b/>
                <w:bCs/>
                <w:color w:val="A36E2B"/>
              </w:rPr>
              <w:t>verificación</w:t>
            </w:r>
            <w:r>
              <w:rPr>
                <w:b/>
                <w:bCs/>
                <w:color w:val="A36E2B"/>
              </w:rPr>
              <w:t xml:space="preserve"> del SAT. Las multas acumuladas identificadas superan los $6,000,000 MXN.</w:t>
            </w:r>
          </w:p>
        </w:tc>
      </w:tr>
    </w:tbl>
    <w:p w14:paraId="1C93DFFC" w14:textId="77777777" w:rsidR="005A461F" w:rsidRDefault="005A461F"/>
    <w:p w14:paraId="1C93DFFD" w14:textId="5B26B7DD" w:rsidR="005A461F" w:rsidRDefault="00000000">
      <w:pPr>
        <w:pStyle w:val="Ttulo1"/>
      </w:pPr>
      <w:r>
        <w:t xml:space="preserve">V. </w:t>
      </w:r>
      <w:r w:rsidR="007F7E6C">
        <w:t>Recomendación</w:t>
      </w:r>
    </w:p>
    <w:p w14:paraId="1C93DFFE" w14:textId="6247343F" w:rsidR="005A461F" w:rsidRDefault="00000000">
      <w:pPr>
        <w:spacing w:after="130"/>
        <w:jc w:val="both"/>
      </w:pPr>
      <w:r>
        <w:rPr>
          <w:color w:val="000000"/>
        </w:rPr>
        <w:t xml:space="preserve">Se recomienda iniciar de manera urgente el proceso de </w:t>
      </w:r>
      <w:r w:rsidR="007F7E6C">
        <w:rPr>
          <w:color w:val="000000"/>
        </w:rPr>
        <w:t>implementación</w:t>
      </w:r>
      <w:r>
        <w:rPr>
          <w:color w:val="000000"/>
        </w:rPr>
        <w:t xml:space="preserve"> del Programa Certus PLD, desarrollado por Espinosa-Salazar Abogados Corporativos </w:t>
      </w:r>
      <w:r w:rsidR="007F7E6C">
        <w:rPr>
          <w:color w:val="000000"/>
        </w:rPr>
        <w:t>específicamente</w:t>
      </w:r>
      <w:r>
        <w:rPr>
          <w:color w:val="000000"/>
        </w:rPr>
        <w:t xml:space="preserve"> para empresas inmobiliarias mixtas. El programa contempla 17 entregables en 90 </w:t>
      </w:r>
      <w:r w:rsidR="007F7E6C">
        <w:rPr>
          <w:color w:val="000000"/>
        </w:rPr>
        <w:t>días</w:t>
      </w:r>
      <w:r>
        <w:rPr>
          <w:color w:val="000000"/>
        </w:rPr>
        <w:t xml:space="preserve"> que cubren la totalidad de las obligaciones bajo la LFPIORPI.</w:t>
      </w:r>
    </w:p>
    <w:p w14:paraId="1C93DFFF" w14:textId="77777777" w:rsidR="005A461F" w:rsidRDefault="005A461F"/>
    <w:p w14:paraId="1C93E000" w14:textId="77777777" w:rsidR="005A461F" w:rsidRDefault="005A461F">
      <w:pPr>
        <w:pBdr>
          <w:bottom w:val="single" w:sz="4" w:space="1" w:color="CCCCCC"/>
        </w:pBdr>
        <w:spacing w:after="130"/>
      </w:pPr>
    </w:p>
    <w:p w14:paraId="1C93E001" w14:textId="77777777" w:rsidR="005A461F" w:rsidRDefault="00000000">
      <w:pPr>
        <w:pStyle w:val="Ttulo1"/>
      </w:pPr>
      <w:r>
        <w:t>VI. Acuse de recibo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A461F" w14:paraId="1C93E0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E002" w14:textId="77777777" w:rsidR="005A461F" w:rsidRDefault="00000000">
            <w:r>
              <w:rPr>
                <w:b/>
                <w:bCs/>
                <w:sz w:val="20"/>
                <w:szCs w:val="20"/>
              </w:rPr>
              <w:t>Nombre: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E003" w14:textId="77777777" w:rsidR="005A461F" w:rsidRDefault="005A461F"/>
        </w:tc>
      </w:tr>
      <w:tr w:rsidR="005A461F" w14:paraId="1C93E0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E005" w14:textId="77777777" w:rsidR="005A461F" w:rsidRDefault="00000000">
            <w:r>
              <w:rPr>
                <w:b/>
                <w:bCs/>
                <w:sz w:val="20"/>
                <w:szCs w:val="20"/>
              </w:rPr>
              <w:t>Cargo: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E006" w14:textId="77777777" w:rsidR="005A461F" w:rsidRDefault="005A461F"/>
        </w:tc>
      </w:tr>
      <w:tr w:rsidR="005A461F" w14:paraId="1C93E0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E008" w14:textId="77777777" w:rsidR="005A461F" w:rsidRDefault="00000000">
            <w:r>
              <w:rPr>
                <w:b/>
                <w:bCs/>
                <w:sz w:val="20"/>
                <w:szCs w:val="20"/>
              </w:rPr>
              <w:t>Empresa: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E009" w14:textId="77777777" w:rsidR="005A461F" w:rsidRDefault="005A461F"/>
        </w:tc>
      </w:tr>
      <w:tr w:rsidR="005A461F" w14:paraId="1C93E0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E00B" w14:textId="5EADE571" w:rsidR="005A461F" w:rsidRDefault="00000000">
            <w:r>
              <w:rPr>
                <w:b/>
                <w:bCs/>
                <w:sz w:val="20"/>
                <w:szCs w:val="20"/>
              </w:rPr>
              <w:t xml:space="preserve">Fecha de </w:t>
            </w:r>
            <w:r w:rsidR="002F1B8A">
              <w:rPr>
                <w:b/>
                <w:bCs/>
                <w:sz w:val="20"/>
                <w:szCs w:val="20"/>
              </w:rPr>
              <w:t>recepción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E00C" w14:textId="77777777" w:rsidR="005A461F" w:rsidRDefault="005A461F"/>
        </w:tc>
      </w:tr>
      <w:tr w:rsidR="005A461F" w14:paraId="1C93E0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E00E" w14:textId="77777777" w:rsidR="005A461F" w:rsidRDefault="00000000">
            <w:r>
              <w:rPr>
                <w:b/>
                <w:bCs/>
                <w:sz w:val="20"/>
                <w:szCs w:val="20"/>
              </w:rPr>
              <w:t>Firma: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3E00F" w14:textId="77777777" w:rsidR="005A461F" w:rsidRDefault="005A461F"/>
        </w:tc>
      </w:tr>
    </w:tbl>
    <w:p w14:paraId="1C93E011" w14:textId="77777777" w:rsidR="008E616E" w:rsidRDefault="008E616E"/>
    <w:sectPr w:rsidR="008E616E" w:rsidSect="00FD457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pgBorders>
        <w:top w:val="single" w:sz="12" w:space="1" w:color="DA944A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6D0A3" w14:textId="77777777" w:rsidR="008E616E" w:rsidRDefault="008E616E">
      <w:r>
        <w:separator/>
      </w:r>
    </w:p>
  </w:endnote>
  <w:endnote w:type="continuationSeparator" w:id="0">
    <w:p w14:paraId="1244B718" w14:textId="77777777" w:rsidR="008E616E" w:rsidRDefault="008E6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3E012" w14:textId="559FB6DC" w:rsidR="005A461F" w:rsidRDefault="007F7E6C">
    <w:pPr>
      <w:pBdr>
        <w:top w:val="single" w:sz="6" w:space="1" w:color="C38135"/>
      </w:pBdr>
      <w:spacing w:before="80"/>
      <w:jc w:val="center"/>
    </w:pPr>
    <w:r>
      <w:rPr>
        <w:color w:val="888888"/>
        <w:sz w:val="16"/>
        <w:szCs w:val="16"/>
      </w:rPr>
      <w:t xml:space="preserve">Certus </w:t>
    </w:r>
    <w:r w:rsidR="00EB3741">
      <w:rPr>
        <w:color w:val="888888"/>
        <w:sz w:val="16"/>
        <w:szCs w:val="16"/>
      </w:rPr>
      <w:t xml:space="preserve">Consultores </w:t>
    </w:r>
    <w:proofErr w:type="gramStart"/>
    <w:r w:rsidR="00EB3741">
      <w:rPr>
        <w:color w:val="888888"/>
        <w:sz w:val="16"/>
        <w:szCs w:val="16"/>
      </w:rPr>
      <w:t>|</w:t>
    </w:r>
    <w:r w:rsidR="00000000">
      <w:rPr>
        <w:color w:val="888888"/>
        <w:sz w:val="16"/>
        <w:szCs w:val="16"/>
      </w:rPr>
      <w:t xml:space="preserve">  Certus</w:t>
    </w:r>
    <w:proofErr w:type="gramEnd"/>
    <w:r w:rsidR="00000000">
      <w:rPr>
        <w:color w:val="888888"/>
        <w:sz w:val="16"/>
        <w:szCs w:val="16"/>
      </w:rPr>
      <w:t xml:space="preserve"> </w:t>
    </w:r>
    <w:r w:rsidR="00EB3741">
      <w:rPr>
        <w:color w:val="888888"/>
        <w:sz w:val="16"/>
        <w:szCs w:val="16"/>
      </w:rPr>
      <w:t xml:space="preserve">PLD </w:t>
    </w:r>
    <w:proofErr w:type="gramStart"/>
    <w:r w:rsidR="00EB3741">
      <w:rPr>
        <w:color w:val="888888"/>
        <w:sz w:val="16"/>
        <w:szCs w:val="16"/>
      </w:rPr>
      <w:t>|</w:t>
    </w:r>
    <w:r w:rsidR="00000000">
      <w:rPr>
        <w:color w:val="888888"/>
        <w:sz w:val="16"/>
        <w:szCs w:val="16"/>
      </w:rPr>
      <w:t xml:space="preserve">  M</w:t>
    </w:r>
    <w:r w:rsidR="003B0B72">
      <w:rPr>
        <w:color w:val="888888"/>
        <w:sz w:val="16"/>
        <w:szCs w:val="16"/>
      </w:rPr>
      <w:t>é</w:t>
    </w:r>
    <w:r w:rsidR="00000000">
      <w:rPr>
        <w:color w:val="888888"/>
        <w:sz w:val="16"/>
        <w:szCs w:val="16"/>
      </w:rPr>
      <w:t>rida</w:t>
    </w:r>
    <w:proofErr w:type="gramEnd"/>
    <w:r w:rsidR="00000000">
      <w:rPr>
        <w:color w:val="888888"/>
        <w:sz w:val="16"/>
        <w:szCs w:val="16"/>
      </w:rPr>
      <w:t xml:space="preserve">, </w:t>
    </w:r>
    <w:r w:rsidR="003B0B72">
      <w:rPr>
        <w:color w:val="888888"/>
        <w:sz w:val="16"/>
        <w:szCs w:val="16"/>
      </w:rPr>
      <w:t xml:space="preserve">Yucatán </w:t>
    </w:r>
    <w:proofErr w:type="gramStart"/>
    <w:r w:rsidR="003B0B72">
      <w:rPr>
        <w:color w:val="888888"/>
        <w:sz w:val="16"/>
        <w:szCs w:val="16"/>
      </w:rPr>
      <w:t>|</w:t>
    </w:r>
    <w:r w:rsidR="00000000">
      <w:rPr>
        <w:color w:val="888888"/>
        <w:sz w:val="16"/>
        <w:szCs w:val="16"/>
      </w:rPr>
      <w:t xml:space="preserve">  999</w:t>
    </w:r>
    <w:proofErr w:type="gramEnd"/>
    <w:r w:rsidR="00000000">
      <w:rPr>
        <w:color w:val="888888"/>
        <w:sz w:val="16"/>
        <w:szCs w:val="16"/>
      </w:rPr>
      <w:t xml:space="preserve"> 163 1363     Pagina </w:t>
    </w:r>
    <w:r w:rsidR="00000000">
      <w:rPr>
        <w:color w:val="888888"/>
        <w:sz w:val="16"/>
        <w:szCs w:val="16"/>
      </w:rPr>
      <w:fldChar w:fldCharType="begin"/>
    </w:r>
    <w:r w:rsidR="00000000">
      <w:rPr>
        <w:color w:val="888888"/>
        <w:sz w:val="16"/>
        <w:szCs w:val="16"/>
      </w:rPr>
      <w:instrText>PAGE</w:instrText>
    </w:r>
    <w:r w:rsidR="00000000">
      <w:rPr>
        <w:color w:val="888888"/>
        <w:sz w:val="16"/>
        <w:szCs w:val="16"/>
      </w:rPr>
      <w:fldChar w:fldCharType="separate"/>
    </w:r>
    <w:r w:rsidR="00343952">
      <w:rPr>
        <w:noProof/>
        <w:color w:val="888888"/>
        <w:sz w:val="16"/>
        <w:szCs w:val="16"/>
      </w:rPr>
      <w:t>1</w:t>
    </w:r>
    <w:r w:rsidR="00000000">
      <w:rPr>
        <w:color w:val="888888"/>
        <w:sz w:val="16"/>
        <w:szCs w:val="16"/>
      </w:rPr>
      <w:fldChar w:fldCharType="end"/>
    </w:r>
    <w:r w:rsidR="00000000">
      <w:rPr>
        <w:color w:val="888888"/>
        <w:sz w:val="16"/>
        <w:szCs w:val="16"/>
      </w:rPr>
      <w:t xml:space="preserve"> de </w:t>
    </w:r>
    <w:r w:rsidR="00000000">
      <w:rPr>
        <w:color w:val="888888"/>
        <w:sz w:val="16"/>
        <w:szCs w:val="16"/>
      </w:rPr>
      <w:fldChar w:fldCharType="begin"/>
    </w:r>
    <w:r w:rsidR="00000000">
      <w:rPr>
        <w:color w:val="888888"/>
        <w:sz w:val="16"/>
        <w:szCs w:val="16"/>
      </w:rPr>
      <w:instrText>NUMPAGES</w:instrText>
    </w:r>
    <w:r w:rsidR="00000000">
      <w:rPr>
        <w:color w:val="888888"/>
        <w:sz w:val="16"/>
        <w:szCs w:val="16"/>
      </w:rPr>
      <w:fldChar w:fldCharType="separate"/>
    </w:r>
    <w:r w:rsidR="00343952">
      <w:rPr>
        <w:noProof/>
        <w:color w:val="888888"/>
        <w:sz w:val="16"/>
        <w:szCs w:val="16"/>
      </w:rPr>
      <w:t>2</w:t>
    </w:r>
    <w:r w:rsidR="00000000"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C1868" w14:textId="77777777" w:rsidR="008E616E" w:rsidRDefault="008E616E">
      <w:r>
        <w:separator/>
      </w:r>
    </w:p>
  </w:footnote>
  <w:footnote w:type="continuationSeparator" w:id="0">
    <w:p w14:paraId="482FE2F2" w14:textId="77777777" w:rsidR="008E616E" w:rsidRDefault="008E61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3E011" w14:textId="06A3BE61" w:rsidR="005A461F" w:rsidRPr="0006698A" w:rsidRDefault="004E36F7" w:rsidP="0006698A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B55857E" wp14:editId="29D41F52">
          <wp:simplePos x="0" y="0"/>
          <wp:positionH relativeFrom="margin">
            <wp:posOffset>-68239</wp:posOffset>
          </wp:positionH>
          <wp:positionV relativeFrom="paragraph">
            <wp:posOffset>-435904</wp:posOffset>
          </wp:positionV>
          <wp:extent cx="941070" cy="600075"/>
          <wp:effectExtent l="0" t="0" r="0" b="0"/>
          <wp:wrapTight wrapText="bothSides">
            <wp:wrapPolygon edited="0">
              <wp:start x="3935" y="4114"/>
              <wp:lineTo x="1749" y="7543"/>
              <wp:lineTo x="1749" y="11657"/>
              <wp:lineTo x="4810" y="15086"/>
              <wp:lineTo x="19239" y="15086"/>
              <wp:lineTo x="20551" y="6857"/>
              <wp:lineTo x="18364" y="5486"/>
              <wp:lineTo x="5684" y="4114"/>
              <wp:lineTo x="3935" y="4114"/>
            </wp:wrapPolygon>
          </wp:wrapTight>
          <wp:docPr id="3413263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5054834" name="Imagen 6650548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1070" cy="60007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06B6E"/>
    <w:multiLevelType w:val="hybridMultilevel"/>
    <w:tmpl w:val="4E849338"/>
    <w:lvl w:ilvl="0" w:tplc="5D16682E">
      <w:start w:val="1"/>
      <w:numFmt w:val="decimal"/>
      <w:lvlText w:val="%1."/>
      <w:lvlJc w:val="left"/>
      <w:pPr>
        <w:ind w:left="720" w:hanging="360"/>
      </w:pPr>
    </w:lvl>
    <w:lvl w:ilvl="1" w:tplc="3BAE03BC">
      <w:numFmt w:val="decimal"/>
      <w:lvlText w:val=""/>
      <w:lvlJc w:val="left"/>
    </w:lvl>
    <w:lvl w:ilvl="2" w:tplc="A70020A4">
      <w:numFmt w:val="decimal"/>
      <w:lvlText w:val=""/>
      <w:lvlJc w:val="left"/>
    </w:lvl>
    <w:lvl w:ilvl="3" w:tplc="77043B1A">
      <w:numFmt w:val="decimal"/>
      <w:lvlText w:val=""/>
      <w:lvlJc w:val="left"/>
    </w:lvl>
    <w:lvl w:ilvl="4" w:tplc="9D78AC04">
      <w:numFmt w:val="decimal"/>
      <w:lvlText w:val=""/>
      <w:lvlJc w:val="left"/>
    </w:lvl>
    <w:lvl w:ilvl="5" w:tplc="BB040502">
      <w:numFmt w:val="decimal"/>
      <w:lvlText w:val=""/>
      <w:lvlJc w:val="left"/>
    </w:lvl>
    <w:lvl w:ilvl="6" w:tplc="8D92BC8A">
      <w:numFmt w:val="decimal"/>
      <w:lvlText w:val=""/>
      <w:lvlJc w:val="left"/>
    </w:lvl>
    <w:lvl w:ilvl="7" w:tplc="AA6EF22A">
      <w:numFmt w:val="decimal"/>
      <w:lvlText w:val=""/>
      <w:lvlJc w:val="left"/>
    </w:lvl>
    <w:lvl w:ilvl="8" w:tplc="C062FEAA">
      <w:numFmt w:val="decimal"/>
      <w:lvlText w:val=""/>
      <w:lvlJc w:val="left"/>
    </w:lvl>
  </w:abstractNum>
  <w:abstractNum w:abstractNumId="1" w15:restartNumberingAfterBreak="0">
    <w:nsid w:val="6FF30992"/>
    <w:multiLevelType w:val="hybridMultilevel"/>
    <w:tmpl w:val="5A54B0E6"/>
    <w:lvl w:ilvl="0" w:tplc="FF54E55A">
      <w:start w:val="1"/>
      <w:numFmt w:val="bullet"/>
      <w:lvlText w:val="●"/>
      <w:lvlJc w:val="left"/>
      <w:pPr>
        <w:ind w:left="720" w:hanging="360"/>
      </w:pPr>
    </w:lvl>
    <w:lvl w:ilvl="1" w:tplc="4920D04A">
      <w:start w:val="1"/>
      <w:numFmt w:val="bullet"/>
      <w:lvlText w:val="○"/>
      <w:lvlJc w:val="left"/>
      <w:pPr>
        <w:ind w:left="1440" w:hanging="360"/>
      </w:pPr>
    </w:lvl>
    <w:lvl w:ilvl="2" w:tplc="40A4284C">
      <w:start w:val="1"/>
      <w:numFmt w:val="bullet"/>
      <w:lvlText w:val="■"/>
      <w:lvlJc w:val="left"/>
      <w:pPr>
        <w:ind w:left="2160" w:hanging="360"/>
      </w:pPr>
    </w:lvl>
    <w:lvl w:ilvl="3" w:tplc="5B763818">
      <w:start w:val="1"/>
      <w:numFmt w:val="bullet"/>
      <w:lvlText w:val="●"/>
      <w:lvlJc w:val="left"/>
      <w:pPr>
        <w:ind w:left="2880" w:hanging="360"/>
      </w:pPr>
    </w:lvl>
    <w:lvl w:ilvl="4" w:tplc="6BB45250">
      <w:start w:val="1"/>
      <w:numFmt w:val="bullet"/>
      <w:lvlText w:val="○"/>
      <w:lvlJc w:val="left"/>
      <w:pPr>
        <w:ind w:left="3600" w:hanging="360"/>
      </w:pPr>
    </w:lvl>
    <w:lvl w:ilvl="5" w:tplc="526EA882">
      <w:start w:val="1"/>
      <w:numFmt w:val="bullet"/>
      <w:lvlText w:val="■"/>
      <w:lvlJc w:val="left"/>
      <w:pPr>
        <w:ind w:left="4320" w:hanging="360"/>
      </w:pPr>
    </w:lvl>
    <w:lvl w:ilvl="6" w:tplc="0422FB6C">
      <w:start w:val="1"/>
      <w:numFmt w:val="bullet"/>
      <w:lvlText w:val="●"/>
      <w:lvlJc w:val="left"/>
      <w:pPr>
        <w:ind w:left="5040" w:hanging="360"/>
      </w:pPr>
    </w:lvl>
    <w:lvl w:ilvl="7" w:tplc="0B54037C">
      <w:start w:val="1"/>
      <w:numFmt w:val="bullet"/>
      <w:lvlText w:val="●"/>
      <w:lvlJc w:val="left"/>
      <w:pPr>
        <w:ind w:left="5760" w:hanging="360"/>
      </w:pPr>
    </w:lvl>
    <w:lvl w:ilvl="8" w:tplc="F0744A8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0762BF"/>
    <w:multiLevelType w:val="hybridMultilevel"/>
    <w:tmpl w:val="F03E36B2"/>
    <w:lvl w:ilvl="0" w:tplc="D76CCBC6">
      <w:start w:val="1"/>
      <w:numFmt w:val="bullet"/>
      <w:lvlText w:val="•"/>
      <w:lvlJc w:val="left"/>
      <w:pPr>
        <w:ind w:left="720" w:hanging="360"/>
      </w:pPr>
    </w:lvl>
    <w:lvl w:ilvl="1" w:tplc="FB3A62C8">
      <w:start w:val="1"/>
      <w:numFmt w:val="bullet"/>
      <w:lvlText w:val="◦"/>
      <w:lvlJc w:val="left"/>
      <w:pPr>
        <w:ind w:left="1080" w:hanging="360"/>
      </w:pPr>
    </w:lvl>
    <w:lvl w:ilvl="2" w:tplc="041AA60C">
      <w:numFmt w:val="decimal"/>
      <w:lvlText w:val=""/>
      <w:lvlJc w:val="left"/>
    </w:lvl>
    <w:lvl w:ilvl="3" w:tplc="BF68720C">
      <w:numFmt w:val="decimal"/>
      <w:lvlText w:val=""/>
      <w:lvlJc w:val="left"/>
    </w:lvl>
    <w:lvl w:ilvl="4" w:tplc="BF7C96BE">
      <w:numFmt w:val="decimal"/>
      <w:lvlText w:val=""/>
      <w:lvlJc w:val="left"/>
    </w:lvl>
    <w:lvl w:ilvl="5" w:tplc="6556EEA0">
      <w:numFmt w:val="decimal"/>
      <w:lvlText w:val=""/>
      <w:lvlJc w:val="left"/>
    </w:lvl>
    <w:lvl w:ilvl="6" w:tplc="23AE3B44">
      <w:numFmt w:val="decimal"/>
      <w:lvlText w:val=""/>
      <w:lvlJc w:val="left"/>
    </w:lvl>
    <w:lvl w:ilvl="7" w:tplc="F2E85EEE">
      <w:numFmt w:val="decimal"/>
      <w:lvlText w:val=""/>
      <w:lvlJc w:val="left"/>
    </w:lvl>
    <w:lvl w:ilvl="8" w:tplc="5EAC42B2">
      <w:numFmt w:val="decimal"/>
      <w:lvlText w:val=""/>
      <w:lvlJc w:val="left"/>
    </w:lvl>
  </w:abstractNum>
  <w:num w:numId="1" w16cid:durableId="353120236">
    <w:abstractNumId w:val="1"/>
    <w:lvlOverride w:ilvl="0">
      <w:startOverride w:val="1"/>
    </w:lvlOverride>
  </w:num>
  <w:num w:numId="2" w16cid:durableId="185460800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alignBordersAndEdg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61F"/>
    <w:rsid w:val="0006698A"/>
    <w:rsid w:val="000A00BD"/>
    <w:rsid w:val="001032DE"/>
    <w:rsid w:val="00173B32"/>
    <w:rsid w:val="002E0FD8"/>
    <w:rsid w:val="002F1B8A"/>
    <w:rsid w:val="00307DE2"/>
    <w:rsid w:val="00343952"/>
    <w:rsid w:val="00362681"/>
    <w:rsid w:val="003B0B72"/>
    <w:rsid w:val="003C5D74"/>
    <w:rsid w:val="004E36F7"/>
    <w:rsid w:val="00522847"/>
    <w:rsid w:val="005A461F"/>
    <w:rsid w:val="007A5B73"/>
    <w:rsid w:val="007F7E6C"/>
    <w:rsid w:val="008E616E"/>
    <w:rsid w:val="00B50409"/>
    <w:rsid w:val="00B64709"/>
    <w:rsid w:val="00BD3B0C"/>
    <w:rsid w:val="00EA02D5"/>
    <w:rsid w:val="00EB3741"/>
    <w:rsid w:val="00FC02FB"/>
    <w:rsid w:val="00FD4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93DF90"/>
  <w15:docId w15:val="{6F0B7944-043E-411E-A6AE-B9A46825A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1F3864"/>
    </w:rPr>
  </w:style>
  <w:style w:type="paragraph" w:styleId="Ttulo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4444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4395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3952"/>
  </w:style>
  <w:style w:type="paragraph" w:styleId="Piedepgina">
    <w:name w:val="footer"/>
    <w:basedOn w:val="Normal"/>
    <w:link w:val="PiedepginaCar"/>
    <w:uiPriority w:val="99"/>
    <w:unhideWhenUsed/>
    <w:rsid w:val="0034395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39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483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3</cp:revision>
  <dcterms:created xsi:type="dcterms:W3CDTF">2026-05-17T00:27:00Z</dcterms:created>
  <dcterms:modified xsi:type="dcterms:W3CDTF">2026-05-17T00:31:00Z</dcterms:modified>
</cp:coreProperties>
</file>