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D8E59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060D8E5A" w14:textId="77777777" w:rsidR="00E42A50" w:rsidRDefault="001F082E">
      <w:pPr>
        <w:spacing w:after="40"/>
      </w:pPr>
      <w:r>
        <w:rPr>
          <w:b/>
          <w:bCs/>
          <w:color w:val="1B2A4A"/>
          <w:sz w:val="18"/>
          <w:szCs w:val="18"/>
        </w:rPr>
        <w:t xml:space="preserve">Empresa: </w:t>
      </w:r>
      <w:r>
        <w:rPr>
          <w:color w:val="000000"/>
          <w:sz w:val="18"/>
          <w:szCs w:val="18"/>
        </w:rPr>
        <w:t>{{</w:t>
      </w:r>
      <w:proofErr w:type="spellStart"/>
      <w:r>
        <w:rPr>
          <w:color w:val="000000"/>
          <w:sz w:val="18"/>
          <w:szCs w:val="18"/>
        </w:rPr>
        <w:t>La_Empresa</w:t>
      </w:r>
      <w:proofErr w:type="spellEnd"/>
      <w:r>
        <w:rPr>
          <w:color w:val="000000"/>
          <w:sz w:val="18"/>
          <w:szCs w:val="18"/>
        </w:rPr>
        <w:t>}}</w:t>
      </w:r>
    </w:p>
    <w:p w14:paraId="060D8E5B" w14:textId="77777777" w:rsidR="00E42A50" w:rsidRDefault="001F082E">
      <w:pPr>
        <w:spacing w:after="120"/>
      </w:pPr>
      <w:r>
        <w:rPr>
          <w:b/>
          <w:bCs/>
          <w:color w:val="1B2A4A"/>
          <w:sz w:val="18"/>
          <w:szCs w:val="18"/>
        </w:rPr>
        <w:t xml:space="preserve">Periodo: </w:t>
      </w:r>
      <w:r>
        <w:rPr>
          <w:color w:val="000000"/>
          <w:sz w:val="18"/>
          <w:szCs w:val="18"/>
        </w:rPr>
        <w:t>{{Periodo}}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1"/>
        <w:gridCol w:w="1341"/>
        <w:gridCol w:w="1880"/>
        <w:gridCol w:w="1140"/>
        <w:gridCol w:w="1431"/>
        <w:gridCol w:w="1224"/>
        <w:gridCol w:w="1773"/>
      </w:tblGrid>
      <w:tr w:rsidR="00E42A50" w14:paraId="060D8E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5C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</w:rPr>
              <w:t>REGISTRO DE OPERACIONES INUSUALES (ROI) — {{</w:t>
            </w:r>
            <w:proofErr w:type="spellStart"/>
            <w:r>
              <w:rPr>
                <w:b/>
                <w:bCs/>
                <w:color w:val="FFFFFF"/>
              </w:rPr>
              <w:t>La_Empresa</w:t>
            </w:r>
            <w:proofErr w:type="spellEnd"/>
            <w:r>
              <w:rPr>
                <w:b/>
                <w:bCs/>
                <w:color w:val="FFFFFF"/>
              </w:rPr>
              <w:t>}}  |  {{Periodo}}</w:t>
            </w:r>
          </w:p>
        </w:tc>
      </w:tr>
      <w:tr w:rsidR="00E42A50" w14:paraId="060D8E6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5E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5F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FECHA DETECCION</w:t>
            </w:r>
          </w:p>
        </w:tc>
        <w:tc>
          <w:tcPr>
            <w:tcW w:w="2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0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DESCRIPCION DE LA OPERACION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1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TIPO ALERTA</w:t>
            </w:r>
          </w:p>
        </w:tc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2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REPORTADO SAT</w:t>
            </w:r>
          </w:p>
        </w:tc>
        <w:tc>
          <w:tcPr>
            <w:tcW w:w="1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3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FOLIO SPPLD</w:t>
            </w:r>
          </w:p>
        </w:tc>
        <w:tc>
          <w:tcPr>
            <w:tcW w:w="1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4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OPORTUNO</w:t>
            </w:r>
          </w:p>
        </w:tc>
      </w:tr>
      <w:tr w:rsidR="00E42A50" w14:paraId="060D8E6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6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7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68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9" w14:textId="7BCE3488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</w:t>
            </w:r>
            <w:r>
              <w:rPr>
                <w:color w:val="000000"/>
                <w:sz w:val="14"/>
                <w:szCs w:val="14"/>
              </w:rPr>
              <w:t>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A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B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C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7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E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6F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70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1" w14:textId="29037744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2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3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4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7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6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7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78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9" w14:textId="643A5499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A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B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C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8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E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7F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80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1" w14:textId="348A5F01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2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3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4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8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6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7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88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9" w14:textId="22314622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A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B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C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9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E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8F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90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1" w14:textId="0814EC56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2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3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4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9D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6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7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98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9" w14:textId="21666BBB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A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B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C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  <w:tr w:rsidR="00E42A50" w14:paraId="060D8EA5" w14:textId="77777777">
        <w:tblPrEx>
          <w:tblCellMar>
            <w:top w:w="0" w:type="dxa"/>
            <w:bottom w:w="0" w:type="dxa"/>
          </w:tblCellMar>
        </w:tblPrEx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E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9F" w14:textId="77777777" w:rsidR="00E42A50" w:rsidRDefault="00E42A50">
            <w:pPr>
              <w:spacing w:after="80"/>
              <w:jc w:val="center"/>
            </w:pP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A0" w14:textId="77777777" w:rsidR="00E42A50" w:rsidRDefault="00E42A50">
            <w:pPr>
              <w:spacing w:after="80"/>
            </w:pP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1" w14:textId="304DDFBD" w:rsidR="00E42A50" w:rsidRDefault="001F082E">
            <w:pPr>
              <w:spacing w:after="80"/>
              <w:jc w:val="center"/>
            </w:pPr>
            <w:r>
              <w:rPr>
                <w:color w:val="000000"/>
                <w:sz w:val="14"/>
                <w:szCs w:val="14"/>
              </w:rPr>
              <w:t>[ ]</w:t>
            </w:r>
            <w:r w:rsidR="00117CF9">
              <w:rPr>
                <w:color w:val="000000"/>
                <w:sz w:val="14"/>
                <w:szCs w:val="14"/>
              </w:rPr>
              <w:t>Operación</w:t>
            </w:r>
            <w:r>
              <w:rPr>
                <w:color w:val="000000"/>
                <w:sz w:val="14"/>
                <w:szCs w:val="14"/>
              </w:rPr>
              <w:t xml:space="preserve"> </w:t>
            </w:r>
            <w:r>
              <w:rPr>
                <w:color w:val="000000"/>
                <w:sz w:val="14"/>
                <w:szCs w:val="14"/>
              </w:rPr>
              <w:t>[ ]Conducta [ ]Intento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2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3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3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4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 ]Si  [ ]No</w:t>
            </w:r>
          </w:p>
        </w:tc>
      </w:tr>
    </w:tbl>
    <w:p w14:paraId="060D8EA6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40"/>
        <w:gridCol w:w="3120"/>
      </w:tblGrid>
      <w:tr w:rsidR="00E42A50" w14:paraId="060D8E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7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</w:rPr>
              <w:t>VERIFICACION DEL PROTOCOLO ROI (D9)</w:t>
            </w:r>
          </w:p>
        </w:tc>
      </w:tr>
      <w:tr w:rsidR="00E42A50" w14:paraId="060D8EAB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9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A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E42A50" w14:paraId="060D8EAE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AC" w14:textId="28E34C1F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protocolo de </w:t>
            </w:r>
            <w:r w:rsidR="00B70DC6">
              <w:rPr>
                <w:color w:val="000000"/>
                <w:sz w:val="17"/>
                <w:szCs w:val="17"/>
              </w:rPr>
              <w:t>detección</w:t>
            </w:r>
            <w:r>
              <w:rPr>
                <w:color w:val="000000"/>
                <w:sz w:val="17"/>
                <w:szCs w:val="17"/>
              </w:rPr>
              <w:t xml:space="preserve"> de </w:t>
            </w:r>
            <w:r w:rsidR="00B70DC6">
              <w:rPr>
                <w:color w:val="000000"/>
                <w:sz w:val="17"/>
                <w:szCs w:val="17"/>
              </w:rPr>
              <w:t>señales</w:t>
            </w:r>
            <w:r>
              <w:rPr>
                <w:color w:val="000000"/>
                <w:sz w:val="17"/>
                <w:szCs w:val="17"/>
              </w:rPr>
              <w:t xml:space="preserve"> de alerta del D9 </w:t>
            </w:r>
            <w:r w:rsidR="00B70DC6">
              <w:rPr>
                <w:color w:val="000000"/>
                <w:sz w:val="17"/>
                <w:szCs w:val="17"/>
              </w:rPr>
              <w:t>está</w:t>
            </w:r>
            <w:r>
              <w:rPr>
                <w:color w:val="000000"/>
                <w:sz w:val="17"/>
                <w:szCs w:val="17"/>
              </w:rPr>
              <w:t xml:space="preserve"> documentado y vigente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AD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E42A50" w14:paraId="060D8EB1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AF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Las alertas detectadas en el periodo fueron escaladas al RC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0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E42A50" w14:paraId="060D8EB4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B2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Los ROIs presentados cuentan con acuse de recibo SPPLD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3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E42A50" w14:paraId="060D8EB7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B5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Los ROIs se presentaron dentro del plazo reglamentario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6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E42A50" w14:paraId="060D8EBA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B8" w14:textId="245D42B3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El personal comercial conoce el procedimiento de </w:t>
            </w:r>
            <w:r w:rsidR="00B70DC6">
              <w:rPr>
                <w:color w:val="000000"/>
                <w:sz w:val="17"/>
                <w:szCs w:val="17"/>
              </w:rPr>
              <w:t>escalación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9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  <w:tr w:rsidR="00E42A50" w14:paraId="060D8EBD" w14:textId="77777777">
        <w:tblPrEx>
          <w:tblCellMar>
            <w:top w:w="0" w:type="dxa"/>
            <w:bottom w:w="0" w:type="dxa"/>
          </w:tblCellMar>
        </w:tblPrEx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BB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No existen alertas detectadas que no fueron reportadas al RC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C" w14:textId="77777777" w:rsidR="00E42A50" w:rsidRDefault="001F082E">
            <w:pPr>
              <w:spacing w:after="80"/>
            </w:pPr>
            <w:r>
              <w:rPr>
                <w:color w:val="000000"/>
                <w:sz w:val="16"/>
                <w:szCs w:val="16"/>
              </w:rPr>
              <w:t>[ ] Cumple  [ ] Obs  [ ] Incumple</w:t>
            </w:r>
          </w:p>
        </w:tc>
      </w:tr>
    </w:tbl>
    <w:p w14:paraId="060D8EBE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1980"/>
        <w:gridCol w:w="1980"/>
      </w:tblGrid>
      <w:tr w:rsidR="00E42A50" w14:paraId="060D8E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BF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</w:rPr>
              <w:t>RESUMEN DEL MODULO ROI</w:t>
            </w:r>
          </w:p>
        </w:tc>
      </w:tr>
      <w:tr w:rsidR="00E42A50" w14:paraId="060D8EC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1" w14:textId="77777777" w:rsidR="00E42A50" w:rsidRDefault="001F082E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INDICADOR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2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3" w14:textId="77777777" w:rsidR="00E42A50" w:rsidRDefault="001F082E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SEMAFORO</w:t>
            </w:r>
          </w:p>
        </w:tc>
      </w:tr>
      <w:tr w:rsidR="00E42A50" w14:paraId="060D8EC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5" w14:textId="7F82D64B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Total de </w:t>
            </w:r>
            <w:r w:rsidR="00B70DC6">
              <w:rPr>
                <w:color w:val="000000"/>
                <w:sz w:val="17"/>
                <w:szCs w:val="17"/>
              </w:rPr>
              <w:t>señales</w:t>
            </w:r>
            <w:r>
              <w:rPr>
                <w:color w:val="000000"/>
                <w:sz w:val="17"/>
                <w:szCs w:val="17"/>
              </w:rPr>
              <w:t xml:space="preserve"> de alerta detectadas en el periodo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6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7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E42A50" w14:paraId="060D8EC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9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ROIs formalmente elaborados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A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B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E42A50" w14:paraId="060D8ED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D" w14:textId="6B3C61E6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ROIs presentados al SAT </w:t>
            </w:r>
            <w:r w:rsidR="00B70DC6">
              <w:rPr>
                <w:color w:val="000000"/>
                <w:sz w:val="17"/>
                <w:szCs w:val="17"/>
              </w:rPr>
              <w:t>vía</w:t>
            </w:r>
            <w:r>
              <w:rPr>
                <w:color w:val="000000"/>
                <w:sz w:val="17"/>
                <w:szCs w:val="17"/>
              </w:rPr>
              <w:t xml:space="preserve"> SPPLD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E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CF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E42A50" w14:paraId="060D8ED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1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ROIs oportunos (dentro del plazo)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2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3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E42A50" w14:paraId="060D8ED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5" w14:textId="77777777" w:rsidR="00E42A50" w:rsidRDefault="001F082E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ROIs con incumplimiento de plazo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6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7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  <w:tr w:rsidR="00E42A50" w14:paraId="060D8EDC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9" w14:textId="782BFDD2" w:rsidR="00E42A50" w:rsidRDefault="00B70DC6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Calificación</w:t>
            </w:r>
            <w:r w:rsidR="001F082E">
              <w:rPr>
                <w:color w:val="000000"/>
                <w:sz w:val="17"/>
                <w:szCs w:val="17"/>
              </w:rPr>
              <w:t xml:space="preserve"> global del </w:t>
            </w:r>
            <w:r>
              <w:rPr>
                <w:color w:val="000000"/>
                <w:sz w:val="17"/>
                <w:szCs w:val="17"/>
              </w:rPr>
              <w:t>módulo</w:t>
            </w:r>
            <w:r w:rsidR="001F082E">
              <w:rPr>
                <w:color w:val="000000"/>
                <w:sz w:val="17"/>
                <w:szCs w:val="17"/>
              </w:rPr>
              <w:t xml:space="preserve"> ROI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A" w14:textId="77777777" w:rsidR="00E42A50" w:rsidRDefault="00E42A50">
            <w:pPr>
              <w:spacing w:after="80"/>
              <w:jc w:val="center"/>
            </w:pP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D8EDB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6"/>
                <w:szCs w:val="16"/>
              </w:rPr>
              <w:t>[ ] V  [ ] A  [ ] R</w:t>
            </w:r>
          </w:p>
        </w:tc>
      </w:tr>
    </w:tbl>
    <w:p w14:paraId="060D8EDD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p w14:paraId="060D8EDE" w14:textId="77777777" w:rsidR="00E42A50" w:rsidRDefault="001F082E">
      <w:pPr>
        <w:spacing w:after="60"/>
      </w:pPr>
      <w:r>
        <w:rPr>
          <w:b/>
          <w:bCs/>
          <w:color w:val="1B2A4A"/>
          <w:sz w:val="18"/>
          <w:szCs w:val="18"/>
        </w:rPr>
        <w:t>Observaciones: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42A50" w14:paraId="060D8EE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DF" w14:textId="77777777" w:rsidR="00E42A50" w:rsidRDefault="001F082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E42A50" w14:paraId="060D8E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E1" w14:textId="77777777" w:rsidR="00E42A50" w:rsidRDefault="001F082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E42A50" w14:paraId="060D8E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E3" w14:textId="77777777" w:rsidR="00E42A50" w:rsidRDefault="001F082E">
            <w:pPr>
              <w:spacing w:after="80"/>
            </w:pPr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</w:tbl>
    <w:p w14:paraId="060D8EE5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42A50" w14:paraId="060D8EF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60D8EE6" w14:textId="77777777" w:rsidR="00E42A50" w:rsidRDefault="001F082E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060D8EE7" w14:textId="77777777" w:rsidR="00E42A50" w:rsidRDefault="00E42A50">
            <w:pPr>
              <w:pBdr>
                <w:bottom w:val="single" w:sz="4" w:space="1" w:color="1B2A4A"/>
              </w:pBdr>
              <w:spacing w:after="60"/>
            </w:pPr>
          </w:p>
          <w:p w14:paraId="060D8EE8" w14:textId="77777777" w:rsidR="00E42A50" w:rsidRDefault="001F082E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060D8EE9" w14:textId="77777777" w:rsidR="00E42A50" w:rsidRDefault="001F082E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 xml:space="preserve">Bufete </w:t>
            </w:r>
            <w:proofErr w:type="spellStart"/>
            <w:r>
              <w:rPr>
                <w:color w:val="000000"/>
                <w:sz w:val="16"/>
                <w:szCs w:val="16"/>
              </w:rPr>
              <w:t>Juridico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/ Certus Consultores</w:t>
            </w:r>
          </w:p>
          <w:p w14:paraId="060D8EEA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060D8EEB" w14:textId="77777777" w:rsidR="00E42A50" w:rsidRDefault="001F082E">
            <w:pPr>
              <w:spacing w:after="280"/>
            </w:pPr>
            <w:r>
              <w:rPr>
                <w:color w:val="000000"/>
              </w:rPr>
              <w:t xml:space="preserve"> </w:t>
            </w:r>
          </w:p>
          <w:p w14:paraId="060D8EEC" w14:textId="77777777" w:rsidR="00E42A50" w:rsidRDefault="00E42A50">
            <w:pPr>
              <w:pBdr>
                <w:bottom w:val="single" w:sz="4" w:space="1" w:color="1B2A4A"/>
              </w:pBdr>
              <w:spacing w:after="60"/>
            </w:pPr>
          </w:p>
          <w:p w14:paraId="060D8EED" w14:textId="77777777" w:rsidR="00E42A50" w:rsidRDefault="001F082E">
            <w:pPr>
              <w:spacing w:after="3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{{</w:t>
            </w:r>
            <w:proofErr w:type="spellStart"/>
            <w:r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}}</w:t>
            </w:r>
          </w:p>
          <w:p w14:paraId="060D8EEE" w14:textId="77777777" w:rsidR="00E42A50" w:rsidRDefault="001F082E">
            <w:pPr>
              <w:spacing w:after="30"/>
              <w:jc w:val="center"/>
            </w:pPr>
            <w:r>
              <w:rPr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color w:val="000000"/>
                <w:sz w:val="16"/>
                <w:szCs w:val="16"/>
              </w:rPr>
              <w:t>La_Empresa</w:t>
            </w:r>
            <w:proofErr w:type="spellEnd"/>
            <w:r>
              <w:rPr>
                <w:color w:val="000000"/>
                <w:sz w:val="16"/>
                <w:szCs w:val="16"/>
              </w:rPr>
              <w:t>}}</w:t>
            </w:r>
          </w:p>
          <w:p w14:paraId="060D8EEF" w14:textId="77777777" w:rsidR="00E42A50" w:rsidRDefault="001F082E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Fecha: ___________________</w:t>
            </w:r>
          </w:p>
        </w:tc>
      </w:tr>
    </w:tbl>
    <w:p w14:paraId="060D8EF1" w14:textId="77777777" w:rsidR="00E42A50" w:rsidRDefault="001F082E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42A50" w14:paraId="060D8E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D8EF2" w14:textId="25C56D17" w:rsidR="00E42A50" w:rsidRDefault="001F082E">
            <w:pPr>
              <w:spacing w:after="80"/>
            </w:pPr>
            <w:r>
              <w:rPr>
                <w:color w:val="555500"/>
                <w:sz w:val="15"/>
                <w:szCs w:val="15"/>
              </w:rPr>
              <w:t xml:space="preserve">CONFIDENCIAL — Uso exclusivo de </w:t>
            </w:r>
            <w:r w:rsidR="0030215F" w:rsidRPr="0030215F">
              <w:rPr>
                <w:color w:val="555500"/>
                <w:sz w:val="15"/>
                <w:szCs w:val="15"/>
              </w:rPr>
              <w:t>CERTUS CONSULTORES/ESPINOSA SALAZAR</w:t>
            </w:r>
            <w:r>
              <w:rPr>
                <w:color w:val="555500"/>
                <w:sz w:val="15"/>
                <w:szCs w:val="15"/>
              </w:rPr>
              <w:t xml:space="preserve">. No entregar al cliente. Conservar 5 </w:t>
            </w:r>
            <w:r w:rsidR="0030215F">
              <w:rPr>
                <w:color w:val="555500"/>
                <w:sz w:val="15"/>
                <w:szCs w:val="15"/>
              </w:rPr>
              <w:t>años</w:t>
            </w:r>
            <w:r>
              <w:rPr>
                <w:color w:val="555500"/>
                <w:sz w:val="15"/>
                <w:szCs w:val="15"/>
              </w:rPr>
              <w:t>.</w:t>
            </w:r>
          </w:p>
        </w:tc>
      </w:tr>
    </w:tbl>
    <w:p w14:paraId="060D8EF4" w14:textId="77777777" w:rsidR="001F082E" w:rsidRDefault="001F082E"/>
    <w:sectPr w:rsidR="001F082E">
      <w:headerReference w:type="default" r:id="rId7"/>
      <w:footerReference w:type="default" r:id="rId8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E55D9" w14:textId="77777777" w:rsidR="001F082E" w:rsidRDefault="001F082E">
      <w:r>
        <w:separator/>
      </w:r>
    </w:p>
  </w:endnote>
  <w:endnote w:type="continuationSeparator" w:id="0">
    <w:p w14:paraId="38B517AA" w14:textId="77777777" w:rsidR="001F082E" w:rsidRDefault="001F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D8EFA" w14:textId="30DD0988" w:rsidR="00E42A50" w:rsidRDefault="001F082E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| Certus PLD | PT-06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DA303" w14:textId="77777777" w:rsidR="001F082E" w:rsidRDefault="001F082E">
      <w:r>
        <w:separator/>
      </w:r>
    </w:p>
  </w:footnote>
  <w:footnote w:type="continuationSeparator" w:id="0">
    <w:p w14:paraId="744C2AD0" w14:textId="77777777" w:rsidR="001F082E" w:rsidRDefault="001F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500"/>
      <w:gridCol w:w="2860"/>
    </w:tblGrid>
    <w:tr w:rsidR="00E42A50" w14:paraId="060D8EF8" w14:textId="77777777">
      <w:tblPrEx>
        <w:tblCellMar>
          <w:top w:w="0" w:type="dxa"/>
          <w:bottom w:w="0" w:type="dxa"/>
        </w:tblCellMar>
      </w:tblPrEx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060D8EF4" w14:textId="1F77AAEF" w:rsidR="00E42A50" w:rsidRDefault="001F082E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117CF9" w:rsidRPr="00117CF9">
            <w:rPr>
              <w:b/>
              <w:bCs/>
              <w:color w:val="C9A84C"/>
              <w:sz w:val="15"/>
              <w:szCs w:val="15"/>
            </w:rPr>
            <w:t>CERTUS CONSULTORES/ESPINOSA SALAZAR</w:t>
          </w:r>
        </w:p>
        <w:p w14:paraId="060D8EF5" w14:textId="2D94646A" w:rsidR="00E42A50" w:rsidRDefault="001F082E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PT-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 xml:space="preserve">06  </w:t>
          </w:r>
          <w:r w:rsidR="00117CF9">
            <w:rPr>
              <w:b/>
              <w:bCs/>
              <w:color w:val="FFFFFF"/>
              <w:sz w:val="21"/>
              <w:szCs w:val="21"/>
            </w:rPr>
            <w:t>Revisión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Reportes de </w:t>
          </w:r>
          <w:r w:rsidR="00117CF9">
            <w:rPr>
              <w:b/>
              <w:bCs/>
              <w:color w:val="FFFFFF"/>
              <w:sz w:val="21"/>
              <w:szCs w:val="21"/>
            </w:rPr>
            <w:t>Operación</w:t>
          </w:r>
          <w:r>
            <w:rPr>
              <w:b/>
              <w:bCs/>
              <w:color w:val="FFFFFF"/>
              <w:sz w:val="21"/>
              <w:szCs w:val="21"/>
            </w:rPr>
            <w:t xml:space="preserve"> Inusual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060D8EF6" w14:textId="77777777" w:rsidR="00E42A50" w:rsidRDefault="001F082E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060D8EF7" w14:textId="77777777" w:rsidR="00E42A50" w:rsidRDefault="001F082E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060D8EF9" w14:textId="77777777" w:rsidR="00E42A50" w:rsidRDefault="00E42A50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1902BF"/>
    <w:multiLevelType w:val="hybridMultilevel"/>
    <w:tmpl w:val="3FE4A346"/>
    <w:lvl w:ilvl="0" w:tplc="1D98B982">
      <w:start w:val="1"/>
      <w:numFmt w:val="bullet"/>
      <w:lvlText w:val="●"/>
      <w:lvlJc w:val="left"/>
      <w:pPr>
        <w:ind w:left="720" w:hanging="360"/>
      </w:pPr>
    </w:lvl>
    <w:lvl w:ilvl="1" w:tplc="44C23770">
      <w:start w:val="1"/>
      <w:numFmt w:val="bullet"/>
      <w:lvlText w:val="○"/>
      <w:lvlJc w:val="left"/>
      <w:pPr>
        <w:ind w:left="1440" w:hanging="360"/>
      </w:pPr>
    </w:lvl>
    <w:lvl w:ilvl="2" w:tplc="37CE286A">
      <w:start w:val="1"/>
      <w:numFmt w:val="bullet"/>
      <w:lvlText w:val="■"/>
      <w:lvlJc w:val="left"/>
      <w:pPr>
        <w:ind w:left="2160" w:hanging="360"/>
      </w:pPr>
    </w:lvl>
    <w:lvl w:ilvl="3" w:tplc="C5EA5CD8">
      <w:start w:val="1"/>
      <w:numFmt w:val="bullet"/>
      <w:lvlText w:val="●"/>
      <w:lvlJc w:val="left"/>
      <w:pPr>
        <w:ind w:left="2880" w:hanging="360"/>
      </w:pPr>
    </w:lvl>
    <w:lvl w:ilvl="4" w:tplc="56D00082">
      <w:start w:val="1"/>
      <w:numFmt w:val="bullet"/>
      <w:lvlText w:val="○"/>
      <w:lvlJc w:val="left"/>
      <w:pPr>
        <w:ind w:left="3600" w:hanging="360"/>
      </w:pPr>
    </w:lvl>
    <w:lvl w:ilvl="5" w:tplc="B4EE987A">
      <w:start w:val="1"/>
      <w:numFmt w:val="bullet"/>
      <w:lvlText w:val="■"/>
      <w:lvlJc w:val="left"/>
      <w:pPr>
        <w:ind w:left="4320" w:hanging="360"/>
      </w:pPr>
    </w:lvl>
    <w:lvl w:ilvl="6" w:tplc="E988A458">
      <w:start w:val="1"/>
      <w:numFmt w:val="bullet"/>
      <w:lvlText w:val="●"/>
      <w:lvlJc w:val="left"/>
      <w:pPr>
        <w:ind w:left="5040" w:hanging="360"/>
      </w:pPr>
    </w:lvl>
    <w:lvl w:ilvl="7" w:tplc="5568EE72">
      <w:start w:val="1"/>
      <w:numFmt w:val="bullet"/>
      <w:lvlText w:val="●"/>
      <w:lvlJc w:val="left"/>
      <w:pPr>
        <w:ind w:left="5760" w:hanging="360"/>
      </w:pPr>
    </w:lvl>
    <w:lvl w:ilvl="8" w:tplc="36A26B8A">
      <w:start w:val="1"/>
      <w:numFmt w:val="bullet"/>
      <w:lvlText w:val="●"/>
      <w:lvlJc w:val="left"/>
      <w:pPr>
        <w:ind w:left="6480" w:hanging="360"/>
      </w:pPr>
    </w:lvl>
  </w:abstractNum>
  <w:num w:numId="1" w16cid:durableId="20240861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A50"/>
    <w:rsid w:val="00117CF9"/>
    <w:rsid w:val="001F082E"/>
    <w:rsid w:val="0030215F"/>
    <w:rsid w:val="005D70B2"/>
    <w:rsid w:val="00B70DC6"/>
    <w:rsid w:val="00E4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D8E59"/>
  <w15:docId w15:val="{BD591837-6422-4383-901B-BD6B48E3D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17CF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17CF9"/>
  </w:style>
  <w:style w:type="paragraph" w:styleId="Piedepgina">
    <w:name w:val="footer"/>
    <w:basedOn w:val="Normal"/>
    <w:link w:val="PiedepginaCar"/>
    <w:uiPriority w:val="99"/>
    <w:unhideWhenUsed/>
    <w:rsid w:val="00117CF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17C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323</Words>
  <Characters>1777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4</cp:revision>
  <dcterms:created xsi:type="dcterms:W3CDTF">2026-05-30T20:00:00Z</dcterms:created>
  <dcterms:modified xsi:type="dcterms:W3CDTF">2026-05-31T14:01:00Z</dcterms:modified>
</cp:coreProperties>
</file>