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raifa youssef</w:t></w:r></w:p><w:p><w:pPr/><w:r><w:rPr><w:rFonts w:ascii="Times New Roman" w:hAnsi="Times New Roman" w:eastAsia="Times New Roman" w:cs="Times New Roman"/><w:sz w:val="20"/><w:szCs w:val="20"/></w:rPr><w:t xml:space="preserve">Nom de la société : TEST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2024-12-06T10:30:46+01:00</dcterms:created>
  <dcterms:modified xsi:type="dcterms:W3CDTF">2024-12-06T10:30:46+01:00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