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69EED0" w14:textId="77777777" w:rsidR="00425C96" w:rsidRPr="00425C96" w:rsidRDefault="00425C96" w:rsidP="00425C96">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425C96">
        <w:rPr>
          <w:rFonts w:ascii="Times New Roman" w:eastAsia="Times New Roman" w:hAnsi="Times New Roman" w:cs="Times New Roman"/>
          <w:b/>
          <w:bCs/>
          <w:kern w:val="36"/>
          <w:sz w:val="48"/>
          <w:szCs w:val="48"/>
          <w14:ligatures w14:val="none"/>
        </w:rPr>
        <w:t>A Comprehensive Overview of the Multi-Agent AI Project</w:t>
      </w:r>
    </w:p>
    <w:p w14:paraId="6DFB5A81" w14:textId="77777777" w:rsidR="00425C96" w:rsidRPr="00425C96" w:rsidRDefault="00425C96" w:rsidP="00425C96">
      <w:pPr>
        <w:spacing w:before="100" w:beforeAutospacing="1" w:after="100" w:afterAutospacing="1" w:line="240" w:lineRule="auto"/>
        <w:rPr>
          <w:rFonts w:ascii="Times New Roman" w:hAnsi="Times New Roman" w:cs="Times New Roman"/>
          <w:kern w:val="0"/>
          <w14:ligatures w14:val="none"/>
        </w:rPr>
      </w:pPr>
    </w:p>
    <w:p w14:paraId="5ECC08DD" w14:textId="77777777" w:rsidR="00425C96" w:rsidRPr="00425C96" w:rsidRDefault="00425C96" w:rsidP="00425C9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25C96">
        <w:rPr>
          <w:rFonts w:ascii="Times New Roman" w:eastAsia="Times New Roman" w:hAnsi="Times New Roman" w:cs="Times New Roman"/>
          <w:b/>
          <w:bCs/>
          <w:kern w:val="0"/>
          <w:sz w:val="36"/>
          <w:szCs w:val="36"/>
          <w14:ligatures w14:val="none"/>
        </w:rPr>
        <w:t>Abstract</w:t>
      </w:r>
    </w:p>
    <w:p w14:paraId="547CE5D1" w14:textId="77777777" w:rsidR="00425C96" w:rsidRPr="00425C96" w:rsidRDefault="00425C96" w:rsidP="00425C96">
      <w:pPr>
        <w:spacing w:before="100" w:beforeAutospacing="1" w:after="100" w:afterAutospacing="1" w:line="240" w:lineRule="auto"/>
        <w:rPr>
          <w:rFonts w:ascii="Times New Roman" w:hAnsi="Times New Roman" w:cs="Times New Roman"/>
          <w:kern w:val="0"/>
          <w14:ligatures w14:val="none"/>
        </w:rPr>
      </w:pPr>
    </w:p>
    <w:p w14:paraId="56897378" w14:textId="77777777" w:rsidR="00425C96" w:rsidRPr="00425C96" w:rsidRDefault="00425C96" w:rsidP="00425C96">
      <w:pPr>
        <w:spacing w:before="100" w:beforeAutospacing="1" w:after="100" w:afterAutospacing="1" w:line="240" w:lineRule="auto"/>
        <w:rPr>
          <w:rFonts w:ascii="Times New Roman" w:hAnsi="Times New Roman" w:cs="Times New Roman"/>
          <w:kern w:val="0"/>
          <w14:ligatures w14:val="none"/>
        </w:rPr>
      </w:pPr>
      <w:r w:rsidRPr="00425C96">
        <w:rPr>
          <w:rFonts w:ascii="Times New Roman" w:hAnsi="Times New Roman" w:cs="Times New Roman"/>
          <w:kern w:val="0"/>
          <w14:ligatures w14:val="none"/>
        </w:rPr>
        <w:t>This paper presents a detailed examination of our multi-agent AI project, designed to provide advanced inference, deep reasoning, and dynamic user interaction. We outline the project’s architecture, discuss its core modules, and highlight successes and challenges encountered. Through systematic testing and performance evaluations, we demonstrate that our integrated approach, bolstered by robust security features, offers promising results in scalability, reliability, and user satisfaction. Future developments aim to refine system synergy and expand real-world use cases.</w:t>
      </w:r>
    </w:p>
    <w:p w14:paraId="721F95B0" w14:textId="77777777" w:rsidR="00425C96" w:rsidRPr="00425C96" w:rsidRDefault="00425C96" w:rsidP="00425C96">
      <w:pPr>
        <w:spacing w:after="0" w:line="240" w:lineRule="auto"/>
        <w:rPr>
          <w:rFonts w:ascii="Times New Roman" w:eastAsia="Times New Roman" w:hAnsi="Times New Roman" w:cs="Times New Roman"/>
          <w:kern w:val="0"/>
          <w14:ligatures w14:val="none"/>
        </w:rPr>
      </w:pPr>
      <w:r w:rsidRPr="00425C96">
        <w:rPr>
          <w:rFonts w:ascii="Times New Roman" w:eastAsia="Times New Roman" w:hAnsi="Times New Roman" w:cs="Times New Roman"/>
          <w:noProof/>
          <w:kern w:val="0"/>
          <w14:ligatures w14:val="none"/>
        </w:rPr>
        <mc:AlternateContent>
          <mc:Choice Requires="wps">
            <w:drawing>
              <wp:inline distT="0" distB="0" distL="0" distR="0" wp14:anchorId="276A05E4" wp14:editId="2970CBEE">
                <wp:extent cx="5943600" cy="1270"/>
                <wp:effectExtent l="0" t="31750" r="0" b="36830"/>
                <wp:docPr id="147829667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856C8F5" id="Rectangle 2"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40BE6BA3" w14:textId="77777777" w:rsidR="00425C96" w:rsidRPr="00425C96" w:rsidRDefault="00425C96" w:rsidP="00425C96">
      <w:pPr>
        <w:spacing w:before="100" w:beforeAutospacing="1" w:after="100" w:afterAutospacing="1" w:line="240" w:lineRule="auto"/>
        <w:outlineLvl w:val="1"/>
        <w:rPr>
          <w:rFonts w:ascii="Times New Roman" w:hAnsi="Times New Roman" w:cs="Times New Roman"/>
          <w:b/>
          <w:bCs/>
          <w:kern w:val="0"/>
          <w:sz w:val="36"/>
          <w:szCs w:val="36"/>
          <w14:ligatures w14:val="none"/>
        </w:rPr>
      </w:pPr>
      <w:r w:rsidRPr="00425C96">
        <w:rPr>
          <w:rFonts w:ascii="Times New Roman" w:eastAsia="Times New Roman" w:hAnsi="Times New Roman" w:cs="Times New Roman"/>
          <w:b/>
          <w:bCs/>
          <w:kern w:val="0"/>
          <w:sz w:val="36"/>
          <w:szCs w:val="36"/>
          <w14:ligatures w14:val="none"/>
        </w:rPr>
        <w:t>1. Introduction</w:t>
      </w:r>
    </w:p>
    <w:p w14:paraId="643418DD" w14:textId="77777777" w:rsidR="00425C96" w:rsidRPr="00425C96" w:rsidRDefault="00425C96" w:rsidP="00425C96">
      <w:pPr>
        <w:spacing w:before="100" w:beforeAutospacing="1" w:after="100" w:afterAutospacing="1" w:line="240" w:lineRule="auto"/>
        <w:rPr>
          <w:rFonts w:ascii="Times New Roman" w:hAnsi="Times New Roman" w:cs="Times New Roman"/>
          <w:kern w:val="0"/>
          <w14:ligatures w14:val="none"/>
        </w:rPr>
      </w:pPr>
    </w:p>
    <w:p w14:paraId="3DAACF85" w14:textId="77777777" w:rsidR="00425C96" w:rsidRPr="00425C96" w:rsidRDefault="00425C96" w:rsidP="00425C96">
      <w:pPr>
        <w:spacing w:before="100" w:beforeAutospacing="1" w:after="100" w:afterAutospacing="1" w:line="240" w:lineRule="auto"/>
        <w:rPr>
          <w:rFonts w:ascii="Times New Roman" w:hAnsi="Times New Roman" w:cs="Times New Roman"/>
          <w:kern w:val="0"/>
          <w14:ligatures w14:val="none"/>
        </w:rPr>
      </w:pPr>
      <w:r w:rsidRPr="00425C96">
        <w:rPr>
          <w:rFonts w:ascii="Times New Roman" w:hAnsi="Times New Roman" w:cs="Times New Roman"/>
          <w:kern w:val="0"/>
          <w14:ligatures w14:val="none"/>
        </w:rPr>
        <w:t xml:space="preserve">Modern AI applications increasingly rely on multi-agent systems to coordinate complex tasks and support sophisticated user interactions. This project, which we refer to as the </w:t>
      </w:r>
      <w:proofErr w:type="spellStart"/>
      <w:r w:rsidRPr="00425C96">
        <w:rPr>
          <w:rFonts w:ascii="Times New Roman" w:hAnsi="Times New Roman" w:cs="Times New Roman"/>
          <w:kern w:val="0"/>
          <w14:ligatures w14:val="none"/>
        </w:rPr>
        <w:t>Codette</w:t>
      </w:r>
      <w:proofErr w:type="spellEnd"/>
      <w:r w:rsidRPr="00425C96">
        <w:rPr>
          <w:rFonts w:ascii="Times New Roman" w:hAnsi="Times New Roman" w:cs="Times New Roman"/>
          <w:kern w:val="0"/>
          <w14:ligatures w14:val="none"/>
        </w:rPr>
        <w:t xml:space="preserve"> framework, leverages multi-modal reasoning to ensure high-quality, context-aware responses.</w:t>
      </w:r>
    </w:p>
    <w:p w14:paraId="5CE7F71C" w14:textId="77777777" w:rsidR="00425C96" w:rsidRPr="00425C96" w:rsidRDefault="00425C96" w:rsidP="00425C96">
      <w:pPr>
        <w:spacing w:before="100" w:beforeAutospacing="1" w:after="100" w:afterAutospacing="1" w:line="240" w:lineRule="auto"/>
        <w:rPr>
          <w:rFonts w:ascii="Times New Roman" w:hAnsi="Times New Roman" w:cs="Times New Roman"/>
          <w:kern w:val="0"/>
          <w14:ligatures w14:val="none"/>
        </w:rPr>
      </w:pPr>
    </w:p>
    <w:p w14:paraId="49FFC630" w14:textId="77777777" w:rsidR="00425C96" w:rsidRPr="00425C96" w:rsidRDefault="00425C96" w:rsidP="00425C9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25C96">
        <w:rPr>
          <w:rFonts w:ascii="Times New Roman" w:eastAsia="Times New Roman" w:hAnsi="Times New Roman" w:cs="Times New Roman"/>
          <w:b/>
          <w:bCs/>
          <w:kern w:val="0"/>
          <w:sz w:val="27"/>
          <w:szCs w:val="27"/>
          <w14:ligatures w14:val="none"/>
        </w:rPr>
        <w:t>1.1 Motivation</w:t>
      </w:r>
    </w:p>
    <w:p w14:paraId="7462F12E" w14:textId="77777777" w:rsidR="00425C96" w:rsidRPr="00425C96" w:rsidRDefault="00425C96" w:rsidP="00425C96">
      <w:pPr>
        <w:numPr>
          <w:ilvl w:val="0"/>
          <w:numId w:val="1"/>
        </w:numPr>
        <w:spacing w:before="100" w:beforeAutospacing="1" w:after="100" w:afterAutospacing="1" w:line="240" w:lineRule="auto"/>
        <w:rPr>
          <w:rFonts w:ascii="Times New Roman" w:hAnsi="Times New Roman" w:cs="Times New Roman"/>
          <w:kern w:val="0"/>
          <w14:ligatures w14:val="none"/>
        </w:rPr>
      </w:pPr>
      <w:r w:rsidRPr="00425C96">
        <w:rPr>
          <w:rFonts w:ascii="Times New Roman" w:hAnsi="Times New Roman" w:cs="Times New Roman"/>
          <w:kern w:val="0"/>
          <w14:ligatures w14:val="none"/>
        </w:rPr>
        <w:t>Complex Collaboration: As tasks become more intricate (e.g., large-scale data analysis, real-time user support), a multi-agent approach can distribute cognitive load and improve resilience.</w:t>
      </w:r>
    </w:p>
    <w:p w14:paraId="12CB786F" w14:textId="77777777" w:rsidR="00425C96" w:rsidRPr="00425C96" w:rsidRDefault="00425C96" w:rsidP="00425C96">
      <w:pPr>
        <w:numPr>
          <w:ilvl w:val="0"/>
          <w:numId w:val="1"/>
        </w:numPr>
        <w:spacing w:before="100" w:beforeAutospacing="1" w:after="100" w:afterAutospacing="1" w:line="240" w:lineRule="auto"/>
        <w:rPr>
          <w:rFonts w:ascii="Times New Roman" w:hAnsi="Times New Roman" w:cs="Times New Roman"/>
          <w:kern w:val="0"/>
          <w14:ligatures w14:val="none"/>
        </w:rPr>
      </w:pPr>
      <w:r w:rsidRPr="00425C96">
        <w:rPr>
          <w:rFonts w:ascii="Times New Roman" w:hAnsi="Times New Roman" w:cs="Times New Roman"/>
          <w:kern w:val="0"/>
          <w14:ligatures w14:val="none"/>
        </w:rPr>
        <w:t>Scalability: Modular agents can be added, modified, or removed with minimal impact on the entire system, allowing flexible growth.</w:t>
      </w:r>
    </w:p>
    <w:p w14:paraId="22D8046E" w14:textId="77777777" w:rsidR="00425C96" w:rsidRPr="00425C96" w:rsidRDefault="00425C96" w:rsidP="00425C96">
      <w:pPr>
        <w:numPr>
          <w:ilvl w:val="0"/>
          <w:numId w:val="1"/>
        </w:numPr>
        <w:spacing w:before="100" w:beforeAutospacing="1" w:after="100" w:afterAutospacing="1" w:line="240" w:lineRule="auto"/>
        <w:rPr>
          <w:rFonts w:ascii="Times New Roman" w:hAnsi="Times New Roman" w:cs="Times New Roman"/>
          <w:kern w:val="0"/>
          <w14:ligatures w14:val="none"/>
        </w:rPr>
      </w:pPr>
      <w:r w:rsidRPr="00425C96">
        <w:rPr>
          <w:rFonts w:ascii="Times New Roman" w:hAnsi="Times New Roman" w:cs="Times New Roman"/>
          <w:kern w:val="0"/>
          <w14:ligatures w14:val="none"/>
        </w:rPr>
        <w:t>Adaptive Interaction: Each agent specializes in specific areas (e.g., sentiment analysis, security, creative generation), enabling a more holistic, user-tailored experience.</w:t>
      </w:r>
    </w:p>
    <w:p w14:paraId="542EBC16" w14:textId="77777777" w:rsidR="00425C96" w:rsidRPr="00425C96" w:rsidRDefault="00425C96" w:rsidP="00425C96">
      <w:pPr>
        <w:spacing w:before="100" w:beforeAutospacing="1" w:after="100" w:afterAutospacing="1" w:line="240" w:lineRule="auto"/>
        <w:rPr>
          <w:rFonts w:ascii="Times New Roman" w:hAnsi="Times New Roman" w:cs="Times New Roman"/>
          <w:kern w:val="0"/>
          <w14:ligatures w14:val="none"/>
        </w:rPr>
      </w:pPr>
    </w:p>
    <w:p w14:paraId="1FF286D0" w14:textId="77777777" w:rsidR="00425C96" w:rsidRPr="00425C96" w:rsidRDefault="00425C96" w:rsidP="00425C9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25C96">
        <w:rPr>
          <w:rFonts w:ascii="Times New Roman" w:eastAsia="Times New Roman" w:hAnsi="Times New Roman" w:cs="Times New Roman"/>
          <w:b/>
          <w:bCs/>
          <w:kern w:val="0"/>
          <w:sz w:val="27"/>
          <w:szCs w:val="27"/>
          <w14:ligatures w14:val="none"/>
        </w:rPr>
        <w:lastRenderedPageBreak/>
        <w:t>1.2 Objectives</w:t>
      </w:r>
    </w:p>
    <w:p w14:paraId="362AA5D7" w14:textId="77777777" w:rsidR="00425C96" w:rsidRPr="00425C96" w:rsidRDefault="00425C96" w:rsidP="00425C96">
      <w:pPr>
        <w:numPr>
          <w:ilvl w:val="0"/>
          <w:numId w:val="2"/>
        </w:numPr>
        <w:spacing w:before="100" w:beforeAutospacing="1" w:after="100" w:afterAutospacing="1" w:line="240" w:lineRule="auto"/>
        <w:rPr>
          <w:rFonts w:ascii="Times New Roman" w:hAnsi="Times New Roman" w:cs="Times New Roman"/>
          <w:kern w:val="0"/>
          <w14:ligatures w14:val="none"/>
        </w:rPr>
      </w:pPr>
      <w:r w:rsidRPr="00425C96">
        <w:rPr>
          <w:rFonts w:ascii="Times New Roman" w:hAnsi="Times New Roman" w:cs="Times New Roman"/>
          <w:kern w:val="0"/>
          <w14:ligatures w14:val="none"/>
        </w:rPr>
        <w:t>Cognitive Processing: Implement robust reasoning for both short-answer queries and deep analytical tasks.</w:t>
      </w:r>
    </w:p>
    <w:p w14:paraId="1D28FF80" w14:textId="77777777" w:rsidR="00425C96" w:rsidRPr="00425C96" w:rsidRDefault="00425C96" w:rsidP="00425C96">
      <w:pPr>
        <w:numPr>
          <w:ilvl w:val="0"/>
          <w:numId w:val="2"/>
        </w:numPr>
        <w:spacing w:before="100" w:beforeAutospacing="1" w:after="100" w:afterAutospacing="1" w:line="240" w:lineRule="auto"/>
        <w:rPr>
          <w:rFonts w:ascii="Times New Roman" w:hAnsi="Times New Roman" w:cs="Times New Roman"/>
          <w:kern w:val="0"/>
          <w14:ligatures w14:val="none"/>
        </w:rPr>
      </w:pPr>
      <w:r w:rsidRPr="00425C96">
        <w:rPr>
          <w:rFonts w:ascii="Times New Roman" w:hAnsi="Times New Roman" w:cs="Times New Roman"/>
          <w:kern w:val="0"/>
          <w14:ligatures w14:val="none"/>
        </w:rPr>
        <w:t>Security &amp; Compliance: Ensure data privacy and implement encryption and access controls in line with industry best practices.</w:t>
      </w:r>
    </w:p>
    <w:p w14:paraId="48DE9589" w14:textId="77777777" w:rsidR="00425C96" w:rsidRPr="00425C96" w:rsidRDefault="00425C96" w:rsidP="00425C96">
      <w:pPr>
        <w:numPr>
          <w:ilvl w:val="0"/>
          <w:numId w:val="2"/>
        </w:numPr>
        <w:spacing w:before="100" w:beforeAutospacing="1" w:after="100" w:afterAutospacing="1" w:line="240" w:lineRule="auto"/>
        <w:rPr>
          <w:rFonts w:ascii="Times New Roman" w:hAnsi="Times New Roman" w:cs="Times New Roman"/>
          <w:kern w:val="0"/>
          <w14:ligatures w14:val="none"/>
        </w:rPr>
      </w:pPr>
      <w:r w:rsidRPr="00425C96">
        <w:rPr>
          <w:rFonts w:ascii="Times New Roman" w:hAnsi="Times New Roman" w:cs="Times New Roman"/>
          <w:kern w:val="0"/>
          <w14:ligatures w14:val="none"/>
        </w:rPr>
        <w:t>System Self-Healing: Develop automated monitoring and recovery mechanisms for improved reliability.</w:t>
      </w:r>
    </w:p>
    <w:p w14:paraId="1E1B7FEA" w14:textId="77777777" w:rsidR="00425C96" w:rsidRPr="00425C96" w:rsidRDefault="00425C96" w:rsidP="00425C96">
      <w:pPr>
        <w:numPr>
          <w:ilvl w:val="0"/>
          <w:numId w:val="2"/>
        </w:numPr>
        <w:spacing w:before="100" w:beforeAutospacing="1" w:after="100" w:afterAutospacing="1" w:line="240" w:lineRule="auto"/>
        <w:rPr>
          <w:rFonts w:ascii="Times New Roman" w:hAnsi="Times New Roman" w:cs="Times New Roman"/>
          <w:kern w:val="0"/>
          <w14:ligatures w14:val="none"/>
        </w:rPr>
      </w:pPr>
      <w:r w:rsidRPr="00425C96">
        <w:rPr>
          <w:rFonts w:ascii="Times New Roman" w:hAnsi="Times New Roman" w:cs="Times New Roman"/>
          <w:kern w:val="0"/>
          <w14:ligatures w14:val="none"/>
        </w:rPr>
        <w:t>Performance &amp; Monitoring: Continuously track load, response times, and memory usage to optimize efficiency.</w:t>
      </w:r>
    </w:p>
    <w:p w14:paraId="2006F100" w14:textId="77777777" w:rsidR="00425C96" w:rsidRPr="00425C96" w:rsidRDefault="00425C96" w:rsidP="00425C96">
      <w:pPr>
        <w:spacing w:after="0" w:line="240" w:lineRule="auto"/>
        <w:rPr>
          <w:rFonts w:ascii="Times New Roman" w:eastAsia="Times New Roman" w:hAnsi="Times New Roman" w:cs="Times New Roman"/>
          <w:kern w:val="0"/>
          <w14:ligatures w14:val="none"/>
        </w:rPr>
      </w:pPr>
      <w:r w:rsidRPr="00425C96">
        <w:rPr>
          <w:rFonts w:ascii="Times New Roman" w:eastAsia="Times New Roman" w:hAnsi="Times New Roman" w:cs="Times New Roman"/>
          <w:noProof/>
          <w:kern w:val="0"/>
          <w14:ligatures w14:val="none"/>
        </w:rPr>
        <mc:AlternateContent>
          <mc:Choice Requires="wps">
            <w:drawing>
              <wp:inline distT="0" distB="0" distL="0" distR="0" wp14:anchorId="674C239A" wp14:editId="6EFEC959">
                <wp:extent cx="5943600" cy="1270"/>
                <wp:effectExtent l="0" t="31750" r="0" b="36830"/>
                <wp:docPr id="194397380"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778FA38" id="Rectangle 1"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4558614B" w14:textId="77777777" w:rsidR="00425C96" w:rsidRPr="00425C96" w:rsidRDefault="00425C96" w:rsidP="00425C96">
      <w:pPr>
        <w:spacing w:before="100" w:beforeAutospacing="1" w:after="100" w:afterAutospacing="1" w:line="240" w:lineRule="auto"/>
        <w:outlineLvl w:val="1"/>
        <w:rPr>
          <w:rFonts w:ascii="Times New Roman" w:hAnsi="Times New Roman" w:cs="Times New Roman"/>
          <w:b/>
          <w:bCs/>
          <w:kern w:val="0"/>
          <w:sz w:val="36"/>
          <w:szCs w:val="36"/>
          <w14:ligatures w14:val="none"/>
        </w:rPr>
      </w:pPr>
      <w:r w:rsidRPr="00425C96">
        <w:rPr>
          <w:rFonts w:ascii="Times New Roman" w:eastAsia="Times New Roman" w:hAnsi="Times New Roman" w:cs="Times New Roman"/>
          <w:b/>
          <w:bCs/>
          <w:kern w:val="0"/>
          <w:sz w:val="36"/>
          <w:szCs w:val="36"/>
          <w14:ligatures w14:val="none"/>
        </w:rPr>
        <w:t>2. System Architecture</w:t>
      </w:r>
    </w:p>
    <w:p w14:paraId="6A996158" w14:textId="77777777" w:rsidR="00425C96" w:rsidRPr="00425C96" w:rsidRDefault="00425C96" w:rsidP="00425C96">
      <w:pPr>
        <w:spacing w:before="100" w:beforeAutospacing="1" w:after="100" w:afterAutospacing="1" w:line="240" w:lineRule="auto"/>
        <w:rPr>
          <w:rFonts w:ascii="Times New Roman" w:hAnsi="Times New Roman" w:cs="Times New Roman"/>
          <w:kern w:val="0"/>
          <w14:ligatures w14:val="none"/>
        </w:rPr>
      </w:pPr>
    </w:p>
    <w:p w14:paraId="19386AC7" w14:textId="77777777" w:rsidR="00425C96" w:rsidRPr="00425C96" w:rsidRDefault="00425C96" w:rsidP="00425C96">
      <w:pPr>
        <w:spacing w:before="100" w:beforeAutospacing="1" w:after="100" w:afterAutospacing="1" w:line="240" w:lineRule="auto"/>
        <w:rPr>
          <w:rFonts w:ascii="Times New Roman" w:hAnsi="Times New Roman" w:cs="Times New Roman"/>
          <w:kern w:val="0"/>
          <w14:ligatures w14:val="none"/>
        </w:rPr>
      </w:pPr>
      <w:r w:rsidRPr="00425C96">
        <w:rPr>
          <w:rFonts w:ascii="Times New Roman" w:hAnsi="Times New Roman" w:cs="Times New Roman"/>
          <w:kern w:val="0"/>
          <w14:ligatures w14:val="none"/>
        </w:rPr>
        <w:t xml:space="preserve">The </w:t>
      </w:r>
      <w:proofErr w:type="spellStart"/>
      <w:r w:rsidRPr="00425C96">
        <w:rPr>
          <w:rFonts w:ascii="Times New Roman" w:hAnsi="Times New Roman" w:cs="Times New Roman"/>
          <w:kern w:val="0"/>
          <w14:ligatures w14:val="none"/>
        </w:rPr>
        <w:t>Codette</w:t>
      </w:r>
      <w:proofErr w:type="spellEnd"/>
      <w:r w:rsidRPr="00425C96">
        <w:rPr>
          <w:rFonts w:ascii="Times New Roman" w:hAnsi="Times New Roman" w:cs="Times New Roman"/>
          <w:kern w:val="0"/>
          <w14:ligatures w14:val="none"/>
        </w:rPr>
        <w:t xml:space="preserve"> framework consists of multiple agents designed to work in concert. Each agent has a specialized focus but communicates through a centralized message-passing mechanism, ensuring synergy.</w:t>
      </w:r>
    </w:p>
    <w:p w14:paraId="246506CC" w14:textId="77777777" w:rsidR="00425C96" w:rsidRPr="00425C96" w:rsidRDefault="00425C96" w:rsidP="00425C96">
      <w:pPr>
        <w:spacing w:before="100" w:beforeAutospacing="1" w:after="100" w:afterAutospacing="1" w:line="240" w:lineRule="auto"/>
        <w:rPr>
          <w:rFonts w:ascii="Times New Roman" w:hAnsi="Times New Roman" w:cs="Times New Roman"/>
          <w:kern w:val="0"/>
          <w14:ligatures w14:val="none"/>
        </w:rPr>
      </w:pPr>
    </w:p>
    <w:p w14:paraId="52C283EB" w14:textId="77777777" w:rsidR="00425C96" w:rsidRPr="00425C96" w:rsidRDefault="00425C96" w:rsidP="00425C9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25C96">
        <w:rPr>
          <w:rFonts w:ascii="Times New Roman" w:eastAsia="Times New Roman" w:hAnsi="Times New Roman" w:cs="Times New Roman"/>
          <w:b/>
          <w:bCs/>
          <w:kern w:val="0"/>
          <w:sz w:val="27"/>
          <w:szCs w:val="27"/>
          <w14:ligatures w14:val="none"/>
        </w:rPr>
        <w:t>2.1 Module Overview</w:t>
      </w:r>
    </w:p>
    <w:p w14:paraId="0B4BB6F9" w14:textId="77777777" w:rsidR="00425C96" w:rsidRPr="00425C96" w:rsidRDefault="00425C96" w:rsidP="00425C96">
      <w:pPr>
        <w:numPr>
          <w:ilvl w:val="0"/>
          <w:numId w:val="3"/>
        </w:numPr>
        <w:spacing w:before="100" w:beforeAutospacing="1" w:after="100" w:afterAutospacing="1" w:line="240" w:lineRule="auto"/>
        <w:rPr>
          <w:rFonts w:ascii="Times New Roman" w:hAnsi="Times New Roman" w:cs="Times New Roman"/>
          <w:kern w:val="0"/>
          <w14:ligatures w14:val="none"/>
        </w:rPr>
      </w:pPr>
      <w:r w:rsidRPr="00425C96">
        <w:rPr>
          <w:rFonts w:ascii="Times New Roman" w:hAnsi="Times New Roman" w:cs="Times New Roman"/>
          <w:kern w:val="0"/>
          <w14:ligatures w14:val="none"/>
        </w:rPr>
        <w:t>NLP &amp; Conversational Interface: Handles user input parsing, semantic understanding, and interactive dialogue.</w:t>
      </w:r>
    </w:p>
    <w:p w14:paraId="72B737CF" w14:textId="77777777" w:rsidR="00425C96" w:rsidRPr="00425C96" w:rsidRDefault="00425C96" w:rsidP="00425C96">
      <w:pPr>
        <w:numPr>
          <w:ilvl w:val="0"/>
          <w:numId w:val="3"/>
        </w:numPr>
        <w:spacing w:before="100" w:beforeAutospacing="1" w:after="100" w:afterAutospacing="1" w:line="240" w:lineRule="auto"/>
        <w:rPr>
          <w:rFonts w:ascii="Times New Roman" w:hAnsi="Times New Roman" w:cs="Times New Roman"/>
          <w:kern w:val="0"/>
          <w14:ligatures w14:val="none"/>
        </w:rPr>
      </w:pPr>
      <w:r w:rsidRPr="00425C96">
        <w:rPr>
          <w:rFonts w:ascii="Times New Roman" w:hAnsi="Times New Roman" w:cs="Times New Roman"/>
          <w:kern w:val="0"/>
          <w14:ligatures w14:val="none"/>
        </w:rPr>
        <w:t>EnhancedSentimentAnalyzer: Determines user sentiment in real time and relays context-specific cues to other agents.</w:t>
      </w:r>
    </w:p>
    <w:p w14:paraId="79E4F9BB" w14:textId="77777777" w:rsidR="00425C96" w:rsidRPr="00425C96" w:rsidRDefault="00425C96" w:rsidP="00425C96">
      <w:pPr>
        <w:numPr>
          <w:ilvl w:val="0"/>
          <w:numId w:val="3"/>
        </w:numPr>
        <w:spacing w:before="100" w:beforeAutospacing="1" w:after="100" w:afterAutospacing="1" w:line="240" w:lineRule="auto"/>
        <w:rPr>
          <w:rFonts w:ascii="Times New Roman" w:hAnsi="Times New Roman" w:cs="Times New Roman"/>
          <w:kern w:val="0"/>
          <w14:ligatures w14:val="none"/>
        </w:rPr>
      </w:pPr>
      <w:r w:rsidRPr="00425C96">
        <w:rPr>
          <w:rFonts w:ascii="Times New Roman" w:hAnsi="Times New Roman" w:cs="Times New Roman"/>
          <w:kern w:val="0"/>
          <w14:ligatures w14:val="none"/>
        </w:rPr>
        <w:t>Security &amp; Defense Agent: Controls access permissions, detects anomalies, and encrypts sensitive data.</w:t>
      </w:r>
    </w:p>
    <w:p w14:paraId="604D6C99" w14:textId="77777777" w:rsidR="00425C96" w:rsidRPr="00425C96" w:rsidRDefault="00425C96" w:rsidP="00425C96">
      <w:pPr>
        <w:numPr>
          <w:ilvl w:val="0"/>
          <w:numId w:val="3"/>
        </w:numPr>
        <w:spacing w:before="100" w:beforeAutospacing="1" w:after="100" w:afterAutospacing="1" w:line="240" w:lineRule="auto"/>
        <w:rPr>
          <w:rFonts w:ascii="Times New Roman" w:hAnsi="Times New Roman" w:cs="Times New Roman"/>
          <w:kern w:val="0"/>
          <w14:ligatures w14:val="none"/>
        </w:rPr>
      </w:pPr>
      <w:r w:rsidRPr="00425C96">
        <w:rPr>
          <w:rFonts w:ascii="Times New Roman" w:hAnsi="Times New Roman" w:cs="Times New Roman"/>
          <w:kern w:val="0"/>
          <w14:ligatures w14:val="none"/>
        </w:rPr>
        <w:t>Self-Healing Monitor: Tracks system health metrics (CPU, memory, disk usage) and takes corrective measures (e.g., load shedding, component restarts) when thresholds are exceeded.</w:t>
      </w:r>
    </w:p>
    <w:p w14:paraId="154C188E" w14:textId="77777777" w:rsidR="00425C96" w:rsidRPr="00425C96" w:rsidRDefault="00425C96" w:rsidP="00425C96">
      <w:pPr>
        <w:numPr>
          <w:ilvl w:val="0"/>
          <w:numId w:val="3"/>
        </w:numPr>
        <w:spacing w:before="100" w:beforeAutospacing="1" w:after="100" w:afterAutospacing="1" w:line="240" w:lineRule="auto"/>
        <w:rPr>
          <w:rFonts w:ascii="Times New Roman" w:hAnsi="Times New Roman" w:cs="Times New Roman"/>
          <w:kern w:val="0"/>
          <w14:ligatures w14:val="none"/>
        </w:rPr>
      </w:pPr>
      <w:r w:rsidRPr="00425C96">
        <w:rPr>
          <w:rFonts w:ascii="Times New Roman" w:hAnsi="Times New Roman" w:cs="Times New Roman"/>
          <w:kern w:val="0"/>
          <w14:ligatures w14:val="none"/>
        </w:rPr>
        <w:t>Task-Orchestrator: Delegates requests to the correct agent(s), merges outputs, and ensures coherent and concise final responses.</w:t>
      </w:r>
    </w:p>
    <w:p w14:paraId="2356B370" w14:textId="77777777" w:rsidR="00425C96" w:rsidRPr="00425C96" w:rsidRDefault="00425C96" w:rsidP="00425C96">
      <w:pPr>
        <w:spacing w:before="100" w:beforeAutospacing="1" w:after="100" w:afterAutospacing="1" w:line="240" w:lineRule="auto"/>
        <w:rPr>
          <w:rFonts w:ascii="Times New Roman" w:hAnsi="Times New Roman" w:cs="Times New Roman"/>
          <w:kern w:val="0"/>
          <w14:ligatures w14:val="none"/>
        </w:rPr>
      </w:pPr>
    </w:p>
    <w:p w14:paraId="502E9DD6" w14:textId="77777777" w:rsidR="00425C96" w:rsidRPr="00425C96" w:rsidRDefault="00425C96" w:rsidP="00425C9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25C96">
        <w:rPr>
          <w:rFonts w:ascii="Times New Roman" w:eastAsia="Times New Roman" w:hAnsi="Times New Roman" w:cs="Times New Roman"/>
          <w:b/>
          <w:bCs/>
          <w:kern w:val="0"/>
          <w:sz w:val="27"/>
          <w:szCs w:val="27"/>
          <w14:ligatures w14:val="none"/>
        </w:rPr>
        <w:t>2.2 High-Level Architecture Diagram</w:t>
      </w:r>
    </w:p>
    <w:p w14:paraId="7C053B7A" w14:textId="77777777" w:rsidR="002A3161" w:rsidRDefault="002A3161" w:rsidP="002A3161">
      <w:r>
        <w:t xml:space="preserve">            +----------------------+</w:t>
      </w:r>
    </w:p>
    <w:p w14:paraId="6FC7C335" w14:textId="77777777" w:rsidR="002A3161" w:rsidRDefault="002A3161" w:rsidP="002A3161">
      <w:r>
        <w:t xml:space="preserve">            |   User Interface    |</w:t>
      </w:r>
    </w:p>
    <w:p w14:paraId="5D98CD40" w14:textId="77777777" w:rsidR="002A3161" w:rsidRDefault="002A3161" w:rsidP="002A3161">
      <w:r>
        <w:t xml:space="preserve">            | (Chat, API, etc.)   |</w:t>
      </w:r>
    </w:p>
    <w:p w14:paraId="4A06F9F9" w14:textId="77777777" w:rsidR="002A3161" w:rsidRDefault="002A3161" w:rsidP="002A3161">
      <w:r>
        <w:lastRenderedPageBreak/>
        <w:t xml:space="preserve">            +---------+-----------+</w:t>
      </w:r>
    </w:p>
    <w:p w14:paraId="08B0AA9D" w14:textId="77777777" w:rsidR="002A3161" w:rsidRDefault="002A3161" w:rsidP="002A3161">
      <w:r>
        <w:t xml:space="preserve">                      |</w:t>
      </w:r>
    </w:p>
    <w:p w14:paraId="7C8E04C0" w14:textId="77777777" w:rsidR="002A3161" w:rsidRDefault="002A3161" w:rsidP="002A3161">
      <w:r>
        <w:t xml:space="preserve">                      v</w:t>
      </w:r>
    </w:p>
    <w:p w14:paraId="6F593109" w14:textId="77777777" w:rsidR="002A3161" w:rsidRDefault="002A3161" w:rsidP="002A3161">
      <w:r>
        <w:t xml:space="preserve">             +-----------------+</w:t>
      </w:r>
    </w:p>
    <w:p w14:paraId="4BBB06B4" w14:textId="77777777" w:rsidR="002A3161" w:rsidRDefault="002A3161" w:rsidP="002A3161">
      <w:r>
        <w:t xml:space="preserve">             |  NLP &amp; Dialog  |</w:t>
      </w:r>
    </w:p>
    <w:p w14:paraId="60FCF889" w14:textId="77777777" w:rsidR="002A3161" w:rsidRDefault="002A3161" w:rsidP="002A3161">
      <w:r>
        <w:t xml:space="preserve">             |   Processing   |</w:t>
      </w:r>
    </w:p>
    <w:p w14:paraId="63D7951B" w14:textId="77777777" w:rsidR="002A3161" w:rsidRDefault="002A3161" w:rsidP="002A3161">
      <w:r>
        <w:t xml:space="preserve">             +--------+--------+</w:t>
      </w:r>
    </w:p>
    <w:p w14:paraId="608017E1" w14:textId="77777777" w:rsidR="002A3161" w:rsidRDefault="002A3161" w:rsidP="002A3161">
      <w:r>
        <w:t xml:space="preserve">                      |</w:t>
      </w:r>
    </w:p>
    <w:p w14:paraId="2D21023C" w14:textId="77777777" w:rsidR="002A3161" w:rsidRDefault="002A3161" w:rsidP="002A3161">
      <w:r>
        <w:t xml:space="preserve">     +----------------+--------------------+</w:t>
      </w:r>
    </w:p>
    <w:p w14:paraId="665F760F" w14:textId="77777777" w:rsidR="002A3161" w:rsidRDefault="002A3161" w:rsidP="002A3161">
      <w:r>
        <w:t xml:space="preserve">     |                                     |</w:t>
      </w:r>
    </w:p>
    <w:p w14:paraId="77411B7A" w14:textId="77777777" w:rsidR="002A3161" w:rsidRDefault="002A3161" w:rsidP="002A3161">
      <w:r>
        <w:t xml:space="preserve">     v                                     v</w:t>
      </w:r>
    </w:p>
    <w:p w14:paraId="17C80518" w14:textId="77777777" w:rsidR="002A3161" w:rsidRDefault="002A3161" w:rsidP="002A3161">
      <w:r>
        <w:t>+------------+                      +------------+</w:t>
      </w:r>
    </w:p>
    <w:p w14:paraId="6F78213D" w14:textId="77777777" w:rsidR="002A3161" w:rsidRDefault="002A3161" w:rsidP="002A3161">
      <w:r>
        <w:t>| Sentiment  |                      | Security &amp; |</w:t>
      </w:r>
    </w:p>
    <w:p w14:paraId="6EA011DA" w14:textId="77777777" w:rsidR="002A3161" w:rsidRDefault="002A3161" w:rsidP="002A3161">
      <w:r>
        <w:t>|  Analyzer  |                      |  Defense   |</w:t>
      </w:r>
    </w:p>
    <w:p w14:paraId="0DD9B93B" w14:textId="77777777" w:rsidR="002A3161" w:rsidRDefault="002A3161" w:rsidP="002A3161">
      <w:r>
        <w:t>+------------+                      +------------+</w:t>
      </w:r>
    </w:p>
    <w:p w14:paraId="74A3C899" w14:textId="77777777" w:rsidR="002A3161" w:rsidRDefault="002A3161" w:rsidP="002A3161">
      <w:r>
        <w:t xml:space="preserve">     |                                     |</w:t>
      </w:r>
    </w:p>
    <w:p w14:paraId="4A539050" w14:textId="77777777" w:rsidR="002A3161" w:rsidRDefault="002A3161" w:rsidP="002A3161">
      <w:r>
        <w:t xml:space="preserve">     +----------------+--------------------+</w:t>
      </w:r>
    </w:p>
    <w:p w14:paraId="02D43B23" w14:textId="77777777" w:rsidR="002A3161" w:rsidRDefault="002A3161" w:rsidP="002A3161">
      <w:r>
        <w:t xml:space="preserve">                      |</w:t>
      </w:r>
    </w:p>
    <w:p w14:paraId="22ED5AAD" w14:textId="77777777" w:rsidR="002A3161" w:rsidRDefault="002A3161" w:rsidP="002A3161">
      <w:r>
        <w:t xml:space="preserve">                      v</w:t>
      </w:r>
    </w:p>
    <w:p w14:paraId="06BC51BB" w14:textId="77777777" w:rsidR="002A3161" w:rsidRDefault="002A3161" w:rsidP="002A3161">
      <w:r>
        <w:t xml:space="preserve">              +---------------+</w:t>
      </w:r>
    </w:p>
    <w:p w14:paraId="019823DE" w14:textId="77777777" w:rsidR="002A3161" w:rsidRDefault="002A3161" w:rsidP="002A3161">
      <w:r>
        <w:t xml:space="preserve">              | TaskOrch-     |</w:t>
      </w:r>
    </w:p>
    <w:p w14:paraId="44A4A037" w14:textId="77777777" w:rsidR="002A3161" w:rsidRDefault="002A3161" w:rsidP="002A3161">
      <w:r>
        <w:t xml:space="preserve">              |   </w:t>
      </w:r>
      <w:proofErr w:type="spellStart"/>
      <w:r>
        <w:t>estrator</w:t>
      </w:r>
      <w:proofErr w:type="spellEnd"/>
      <w:r>
        <w:t xml:space="preserve">    |</w:t>
      </w:r>
    </w:p>
    <w:p w14:paraId="7AA32A08" w14:textId="77777777" w:rsidR="002A3161" w:rsidRDefault="002A3161" w:rsidP="002A3161">
      <w:r>
        <w:t xml:space="preserve">              +-------+-------+</w:t>
      </w:r>
    </w:p>
    <w:p w14:paraId="60906838" w14:textId="77777777" w:rsidR="002A3161" w:rsidRDefault="002A3161" w:rsidP="002A3161">
      <w:r>
        <w:t xml:space="preserve">                      |</w:t>
      </w:r>
    </w:p>
    <w:p w14:paraId="1EFB1B2A" w14:textId="77777777" w:rsidR="002A3161" w:rsidRDefault="002A3161" w:rsidP="002A3161">
      <w:r>
        <w:t xml:space="preserve">                      v</w:t>
      </w:r>
    </w:p>
    <w:p w14:paraId="224DE689" w14:textId="77777777" w:rsidR="002A3161" w:rsidRDefault="002A3161" w:rsidP="002A3161">
      <w:r>
        <w:t xml:space="preserve">         +--------------------------+</w:t>
      </w:r>
    </w:p>
    <w:p w14:paraId="2191EC2A" w14:textId="77777777" w:rsidR="002A3161" w:rsidRDefault="002A3161" w:rsidP="002A3161">
      <w:r>
        <w:lastRenderedPageBreak/>
        <w:t xml:space="preserve">         |  Self-Healing  Monitor  |</w:t>
      </w:r>
    </w:p>
    <w:p w14:paraId="4F28F551" w14:textId="761DCB4A" w:rsidR="00425C96" w:rsidRDefault="002A3161">
      <w:r>
        <w:t xml:space="preserve">         +--------------------------+</w:t>
      </w:r>
    </w:p>
    <w:p w14:paraId="720CC01A" w14:textId="77777777" w:rsidR="00AF0457" w:rsidRDefault="00AF0457"/>
    <w:p w14:paraId="4A9FC2DC" w14:textId="77777777" w:rsidR="00AF0457" w:rsidRPr="00AF0457" w:rsidRDefault="00AF0457" w:rsidP="00AF0457">
      <w:pPr>
        <w:spacing w:before="100" w:beforeAutospacing="1" w:after="100" w:afterAutospacing="1" w:line="240" w:lineRule="auto"/>
        <w:outlineLvl w:val="1"/>
        <w:divId w:val="1116867687"/>
        <w:rPr>
          <w:rFonts w:ascii="Times New Roman" w:eastAsia="Times New Roman" w:hAnsi="Times New Roman" w:cs="Times New Roman"/>
          <w:b/>
          <w:bCs/>
          <w:kern w:val="0"/>
          <w:sz w:val="36"/>
          <w:szCs w:val="36"/>
          <w14:ligatures w14:val="none"/>
        </w:rPr>
      </w:pPr>
      <w:r w:rsidRPr="00AF0457">
        <w:rPr>
          <w:rFonts w:ascii="Times New Roman" w:eastAsia="Times New Roman" w:hAnsi="Times New Roman" w:cs="Times New Roman"/>
          <w:b/>
          <w:bCs/>
          <w:kern w:val="0"/>
          <w:sz w:val="36"/>
          <w:szCs w:val="36"/>
          <w14:ligatures w14:val="none"/>
        </w:rPr>
        <w:t>3. Methodology and Implementation</w:t>
      </w:r>
    </w:p>
    <w:p w14:paraId="6E0343DA" w14:textId="77777777" w:rsidR="00AF0457" w:rsidRPr="00AF0457" w:rsidRDefault="00AF0457" w:rsidP="00AF0457">
      <w:pPr>
        <w:spacing w:before="100" w:beforeAutospacing="1" w:after="100" w:afterAutospacing="1" w:line="240" w:lineRule="auto"/>
        <w:divId w:val="1116867687"/>
        <w:rPr>
          <w:rFonts w:ascii="Times New Roman" w:hAnsi="Times New Roman" w:cs="Times New Roman"/>
          <w:kern w:val="0"/>
          <w14:ligatures w14:val="none"/>
        </w:rPr>
      </w:pPr>
    </w:p>
    <w:p w14:paraId="0E4F0732" w14:textId="77777777" w:rsidR="00AF0457" w:rsidRPr="00AF0457" w:rsidRDefault="00AF0457" w:rsidP="00AF0457">
      <w:pPr>
        <w:spacing w:before="100" w:beforeAutospacing="1" w:after="100" w:afterAutospacing="1" w:line="240" w:lineRule="auto"/>
        <w:outlineLvl w:val="2"/>
        <w:divId w:val="1116867687"/>
        <w:rPr>
          <w:rFonts w:ascii="Times New Roman" w:eastAsia="Times New Roman" w:hAnsi="Times New Roman" w:cs="Times New Roman"/>
          <w:b/>
          <w:bCs/>
          <w:kern w:val="0"/>
          <w:sz w:val="27"/>
          <w:szCs w:val="27"/>
          <w14:ligatures w14:val="none"/>
        </w:rPr>
      </w:pPr>
      <w:r w:rsidRPr="00AF0457">
        <w:rPr>
          <w:rFonts w:ascii="Times New Roman" w:eastAsia="Times New Roman" w:hAnsi="Times New Roman" w:cs="Times New Roman"/>
          <w:b/>
          <w:bCs/>
          <w:kern w:val="0"/>
          <w:sz w:val="27"/>
          <w:szCs w:val="27"/>
          <w14:ligatures w14:val="none"/>
        </w:rPr>
        <w:t>3.1 Development Process</w:t>
      </w:r>
    </w:p>
    <w:p w14:paraId="08D3CC87" w14:textId="77777777" w:rsidR="00AF0457" w:rsidRPr="00AF0457" w:rsidRDefault="00AF0457" w:rsidP="00AF0457">
      <w:pPr>
        <w:spacing w:before="100" w:beforeAutospacing="1" w:after="100" w:afterAutospacing="1" w:line="240" w:lineRule="auto"/>
        <w:divId w:val="1116867687"/>
        <w:rPr>
          <w:rFonts w:ascii="Times New Roman" w:hAnsi="Times New Roman" w:cs="Times New Roman"/>
          <w:kern w:val="0"/>
          <w14:ligatures w14:val="none"/>
        </w:rPr>
      </w:pPr>
    </w:p>
    <w:p w14:paraId="405A15D5" w14:textId="77777777" w:rsidR="00AF0457" w:rsidRPr="00AF0457" w:rsidRDefault="00AF0457" w:rsidP="00AF0457">
      <w:pPr>
        <w:spacing w:before="100" w:beforeAutospacing="1" w:after="100" w:afterAutospacing="1" w:line="240" w:lineRule="auto"/>
        <w:divId w:val="1116867687"/>
        <w:rPr>
          <w:rFonts w:ascii="Times New Roman" w:hAnsi="Times New Roman" w:cs="Times New Roman"/>
          <w:kern w:val="0"/>
          <w14:ligatures w14:val="none"/>
        </w:rPr>
      </w:pPr>
      <w:r w:rsidRPr="00AF0457">
        <w:rPr>
          <w:rFonts w:ascii="Times New Roman" w:hAnsi="Times New Roman" w:cs="Times New Roman"/>
          <w:kern w:val="0"/>
          <w14:ligatures w14:val="none"/>
        </w:rPr>
        <w:t>We employed an iterative, agile-based approach:</w:t>
      </w:r>
    </w:p>
    <w:p w14:paraId="5B046E75" w14:textId="77777777" w:rsidR="00AF0457" w:rsidRPr="00AF0457" w:rsidRDefault="00AF0457" w:rsidP="00AF0457">
      <w:pPr>
        <w:numPr>
          <w:ilvl w:val="0"/>
          <w:numId w:val="4"/>
        </w:numPr>
        <w:spacing w:before="100" w:beforeAutospacing="1" w:after="100" w:afterAutospacing="1" w:line="240" w:lineRule="auto"/>
        <w:divId w:val="1116867687"/>
        <w:rPr>
          <w:rFonts w:ascii="Times New Roman" w:hAnsi="Times New Roman" w:cs="Times New Roman"/>
          <w:kern w:val="0"/>
          <w14:ligatures w14:val="none"/>
        </w:rPr>
      </w:pPr>
      <w:r w:rsidRPr="00AF0457">
        <w:rPr>
          <w:rFonts w:ascii="Times New Roman" w:hAnsi="Times New Roman" w:cs="Times New Roman"/>
          <w:kern w:val="0"/>
          <w14:ligatures w14:val="none"/>
        </w:rPr>
        <w:t>Planning &amp; Requirement Gathering: Identified key components (security, sentiment, etc.).</w:t>
      </w:r>
    </w:p>
    <w:p w14:paraId="540E75CA" w14:textId="77777777" w:rsidR="00AF0457" w:rsidRPr="00AF0457" w:rsidRDefault="00AF0457" w:rsidP="00AF0457">
      <w:pPr>
        <w:numPr>
          <w:ilvl w:val="0"/>
          <w:numId w:val="4"/>
        </w:numPr>
        <w:spacing w:before="100" w:beforeAutospacing="1" w:after="100" w:afterAutospacing="1" w:line="240" w:lineRule="auto"/>
        <w:divId w:val="1116867687"/>
        <w:rPr>
          <w:rFonts w:ascii="Times New Roman" w:hAnsi="Times New Roman" w:cs="Times New Roman"/>
          <w:kern w:val="0"/>
          <w14:ligatures w14:val="none"/>
        </w:rPr>
      </w:pPr>
      <w:r w:rsidRPr="00AF0457">
        <w:rPr>
          <w:rFonts w:ascii="Times New Roman" w:hAnsi="Times New Roman" w:cs="Times New Roman"/>
          <w:kern w:val="0"/>
          <w14:ligatures w14:val="none"/>
        </w:rPr>
        <w:t>Module Prototyping: Built minimal viable versions of each agent.</w:t>
      </w:r>
    </w:p>
    <w:p w14:paraId="49C9A6D1" w14:textId="77777777" w:rsidR="00AF0457" w:rsidRPr="00AF0457" w:rsidRDefault="00AF0457" w:rsidP="00AF0457">
      <w:pPr>
        <w:numPr>
          <w:ilvl w:val="0"/>
          <w:numId w:val="4"/>
        </w:numPr>
        <w:spacing w:before="100" w:beforeAutospacing="1" w:after="100" w:afterAutospacing="1" w:line="240" w:lineRule="auto"/>
        <w:divId w:val="1116867687"/>
        <w:rPr>
          <w:rFonts w:ascii="Times New Roman" w:hAnsi="Times New Roman" w:cs="Times New Roman"/>
          <w:kern w:val="0"/>
          <w14:ligatures w14:val="none"/>
        </w:rPr>
      </w:pPr>
      <w:r w:rsidRPr="00AF0457">
        <w:rPr>
          <w:rFonts w:ascii="Times New Roman" w:hAnsi="Times New Roman" w:cs="Times New Roman"/>
          <w:kern w:val="0"/>
          <w14:ligatures w14:val="none"/>
        </w:rPr>
        <w:t>Integration &amp; Testing: Ensured modules worked seamlessly through iterative integration.</w:t>
      </w:r>
    </w:p>
    <w:p w14:paraId="581170FF" w14:textId="77777777" w:rsidR="00AF0457" w:rsidRPr="00AF0457" w:rsidRDefault="00AF0457" w:rsidP="00AF0457">
      <w:pPr>
        <w:numPr>
          <w:ilvl w:val="0"/>
          <w:numId w:val="4"/>
        </w:numPr>
        <w:spacing w:before="100" w:beforeAutospacing="1" w:after="100" w:afterAutospacing="1" w:line="240" w:lineRule="auto"/>
        <w:divId w:val="1116867687"/>
        <w:rPr>
          <w:rFonts w:ascii="Times New Roman" w:hAnsi="Times New Roman" w:cs="Times New Roman"/>
          <w:kern w:val="0"/>
          <w14:ligatures w14:val="none"/>
        </w:rPr>
      </w:pPr>
      <w:r w:rsidRPr="00AF0457">
        <w:rPr>
          <w:rFonts w:ascii="Times New Roman" w:hAnsi="Times New Roman" w:cs="Times New Roman"/>
          <w:kern w:val="0"/>
          <w14:ligatures w14:val="none"/>
        </w:rPr>
        <w:t>Evaluation &amp; Feedback: Performed both automated and user-level testing for performance metrics and user satisfaction.</w:t>
      </w:r>
    </w:p>
    <w:p w14:paraId="3028D502" w14:textId="77777777" w:rsidR="00AF0457" w:rsidRPr="00AF0457" w:rsidRDefault="00AF0457" w:rsidP="00AF0457">
      <w:pPr>
        <w:spacing w:before="100" w:beforeAutospacing="1" w:after="100" w:afterAutospacing="1" w:line="240" w:lineRule="auto"/>
        <w:divId w:val="1116867687"/>
        <w:rPr>
          <w:rFonts w:ascii="Times New Roman" w:hAnsi="Times New Roman" w:cs="Times New Roman"/>
          <w:kern w:val="0"/>
          <w14:ligatures w14:val="none"/>
        </w:rPr>
      </w:pPr>
    </w:p>
    <w:p w14:paraId="2980768F" w14:textId="77777777" w:rsidR="00AF0457" w:rsidRPr="00AF0457" w:rsidRDefault="00AF0457" w:rsidP="00AF0457">
      <w:pPr>
        <w:spacing w:before="100" w:beforeAutospacing="1" w:after="100" w:afterAutospacing="1" w:line="240" w:lineRule="auto"/>
        <w:outlineLvl w:val="2"/>
        <w:divId w:val="1116867687"/>
        <w:rPr>
          <w:rFonts w:ascii="Times New Roman" w:eastAsia="Times New Roman" w:hAnsi="Times New Roman" w:cs="Times New Roman"/>
          <w:b/>
          <w:bCs/>
          <w:kern w:val="0"/>
          <w:sz w:val="27"/>
          <w:szCs w:val="27"/>
          <w14:ligatures w14:val="none"/>
        </w:rPr>
      </w:pPr>
      <w:r w:rsidRPr="00AF0457">
        <w:rPr>
          <w:rFonts w:ascii="Times New Roman" w:eastAsia="Times New Roman" w:hAnsi="Times New Roman" w:cs="Times New Roman"/>
          <w:b/>
          <w:bCs/>
          <w:kern w:val="0"/>
          <w:sz w:val="27"/>
          <w:szCs w:val="27"/>
          <w14:ligatures w14:val="none"/>
        </w:rPr>
        <w:t>3.2 Data Flows and Access Control</w:t>
      </w:r>
    </w:p>
    <w:p w14:paraId="405114B4" w14:textId="77777777" w:rsidR="00AF0457" w:rsidRPr="00AF0457" w:rsidRDefault="00AF0457" w:rsidP="00AF0457">
      <w:pPr>
        <w:numPr>
          <w:ilvl w:val="0"/>
          <w:numId w:val="5"/>
        </w:numPr>
        <w:spacing w:before="100" w:beforeAutospacing="1" w:after="100" w:afterAutospacing="1" w:line="240" w:lineRule="auto"/>
        <w:divId w:val="1116867687"/>
        <w:rPr>
          <w:rFonts w:ascii="Times New Roman" w:hAnsi="Times New Roman" w:cs="Times New Roman"/>
          <w:kern w:val="0"/>
          <w14:ligatures w14:val="none"/>
        </w:rPr>
      </w:pPr>
      <w:r w:rsidRPr="00AF0457">
        <w:rPr>
          <w:rFonts w:ascii="Times New Roman" w:hAnsi="Times New Roman" w:cs="Times New Roman"/>
          <w:kern w:val="0"/>
          <w14:ligatures w14:val="none"/>
        </w:rPr>
        <w:t>Encrypted Database: All user data is stored in an encrypted format (e.g., AES-256).</w:t>
      </w:r>
    </w:p>
    <w:p w14:paraId="0194258C" w14:textId="77777777" w:rsidR="00AF0457" w:rsidRPr="00AF0457" w:rsidRDefault="00AF0457" w:rsidP="00AF0457">
      <w:pPr>
        <w:numPr>
          <w:ilvl w:val="0"/>
          <w:numId w:val="5"/>
        </w:numPr>
        <w:spacing w:before="100" w:beforeAutospacing="1" w:after="100" w:afterAutospacing="1" w:line="240" w:lineRule="auto"/>
        <w:divId w:val="1116867687"/>
        <w:rPr>
          <w:rFonts w:ascii="Times New Roman" w:hAnsi="Times New Roman" w:cs="Times New Roman"/>
          <w:kern w:val="0"/>
          <w14:ligatures w14:val="none"/>
        </w:rPr>
      </w:pPr>
      <w:r w:rsidRPr="00AF0457">
        <w:rPr>
          <w:rFonts w:ascii="Times New Roman" w:hAnsi="Times New Roman" w:cs="Times New Roman"/>
          <w:kern w:val="0"/>
          <w14:ligatures w14:val="none"/>
        </w:rPr>
        <w:t>Token-Based Authorization: Communication between front-end and back-end uses tokens to validate session authenticity.</w:t>
      </w:r>
    </w:p>
    <w:p w14:paraId="2B710B68" w14:textId="77777777" w:rsidR="00AF0457" w:rsidRPr="00AF0457" w:rsidRDefault="00AF0457" w:rsidP="00AF0457">
      <w:pPr>
        <w:numPr>
          <w:ilvl w:val="0"/>
          <w:numId w:val="5"/>
        </w:numPr>
        <w:spacing w:before="100" w:beforeAutospacing="1" w:after="100" w:afterAutospacing="1" w:line="240" w:lineRule="auto"/>
        <w:divId w:val="1116867687"/>
        <w:rPr>
          <w:rFonts w:ascii="Times New Roman" w:hAnsi="Times New Roman" w:cs="Times New Roman"/>
          <w:kern w:val="0"/>
          <w14:ligatures w14:val="none"/>
        </w:rPr>
      </w:pPr>
      <w:r w:rsidRPr="00AF0457">
        <w:rPr>
          <w:rFonts w:ascii="Times New Roman" w:hAnsi="Times New Roman" w:cs="Times New Roman"/>
          <w:kern w:val="0"/>
          <w14:ligatures w14:val="none"/>
        </w:rPr>
        <w:t>Tiered Access: Different modules and user roles have distinct permission sets to ensure privacy and prevent unauthorized data manipulation.</w:t>
      </w:r>
    </w:p>
    <w:p w14:paraId="2ACF5A51" w14:textId="77777777" w:rsidR="00AF0457" w:rsidRPr="00AF0457" w:rsidRDefault="00AF0457" w:rsidP="00AF0457">
      <w:pPr>
        <w:spacing w:after="0" w:line="240" w:lineRule="auto"/>
        <w:divId w:val="1116867687"/>
        <w:rPr>
          <w:rFonts w:ascii="Times New Roman" w:eastAsia="Times New Roman" w:hAnsi="Times New Roman" w:cs="Times New Roman"/>
          <w:kern w:val="0"/>
          <w14:ligatures w14:val="none"/>
        </w:rPr>
      </w:pPr>
      <w:r w:rsidRPr="00AF0457">
        <w:rPr>
          <w:rFonts w:ascii="Times New Roman" w:eastAsia="Times New Roman" w:hAnsi="Times New Roman" w:cs="Times New Roman"/>
          <w:noProof/>
          <w:kern w:val="0"/>
          <w14:ligatures w14:val="none"/>
        </w:rPr>
        <mc:AlternateContent>
          <mc:Choice Requires="wps">
            <w:drawing>
              <wp:inline distT="0" distB="0" distL="0" distR="0" wp14:anchorId="0FA729B5" wp14:editId="1AF7ADD1">
                <wp:extent cx="5943600" cy="1270"/>
                <wp:effectExtent l="0" t="31750" r="0" b="36830"/>
                <wp:docPr id="232822979"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3AD756A" id="Rectangle 1"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6FC8A9FB" w14:textId="77777777" w:rsidR="00AF0457" w:rsidRPr="00AF0457" w:rsidRDefault="00AF0457" w:rsidP="00AF0457">
      <w:pPr>
        <w:spacing w:before="100" w:beforeAutospacing="1" w:after="100" w:afterAutospacing="1" w:line="240" w:lineRule="auto"/>
        <w:outlineLvl w:val="1"/>
        <w:divId w:val="1116867687"/>
        <w:rPr>
          <w:rFonts w:ascii="Times New Roman" w:hAnsi="Times New Roman" w:cs="Times New Roman"/>
          <w:b/>
          <w:bCs/>
          <w:kern w:val="0"/>
          <w:sz w:val="36"/>
          <w:szCs w:val="36"/>
          <w14:ligatures w14:val="none"/>
        </w:rPr>
      </w:pPr>
      <w:r w:rsidRPr="00AF0457">
        <w:rPr>
          <w:rFonts w:ascii="Times New Roman" w:eastAsia="Times New Roman" w:hAnsi="Times New Roman" w:cs="Times New Roman"/>
          <w:b/>
          <w:bCs/>
          <w:kern w:val="0"/>
          <w:sz w:val="36"/>
          <w:szCs w:val="36"/>
          <w14:ligatures w14:val="none"/>
        </w:rPr>
        <w:t>4. Experimental Setup and Tests</w:t>
      </w:r>
    </w:p>
    <w:p w14:paraId="002DEE7F" w14:textId="77777777" w:rsidR="00AF0457" w:rsidRPr="00AF0457" w:rsidRDefault="00AF0457" w:rsidP="00AF0457">
      <w:pPr>
        <w:spacing w:before="100" w:beforeAutospacing="1" w:after="100" w:afterAutospacing="1" w:line="240" w:lineRule="auto"/>
        <w:divId w:val="1116867687"/>
        <w:rPr>
          <w:rFonts w:ascii="Times New Roman" w:hAnsi="Times New Roman" w:cs="Times New Roman"/>
          <w:kern w:val="0"/>
          <w14:ligatures w14:val="none"/>
        </w:rPr>
      </w:pPr>
    </w:p>
    <w:p w14:paraId="7D233402" w14:textId="77777777" w:rsidR="00AF0457" w:rsidRPr="00AF0457" w:rsidRDefault="00AF0457" w:rsidP="00AF0457">
      <w:pPr>
        <w:spacing w:before="100" w:beforeAutospacing="1" w:after="100" w:afterAutospacing="1" w:line="240" w:lineRule="auto"/>
        <w:outlineLvl w:val="2"/>
        <w:divId w:val="1116867687"/>
        <w:rPr>
          <w:rFonts w:ascii="Times New Roman" w:eastAsia="Times New Roman" w:hAnsi="Times New Roman" w:cs="Times New Roman"/>
          <w:b/>
          <w:bCs/>
          <w:kern w:val="0"/>
          <w:sz w:val="27"/>
          <w:szCs w:val="27"/>
          <w14:ligatures w14:val="none"/>
        </w:rPr>
      </w:pPr>
      <w:r w:rsidRPr="00AF0457">
        <w:rPr>
          <w:rFonts w:ascii="Times New Roman" w:eastAsia="Times New Roman" w:hAnsi="Times New Roman" w:cs="Times New Roman"/>
          <w:b/>
          <w:bCs/>
          <w:kern w:val="0"/>
          <w:sz w:val="27"/>
          <w:szCs w:val="27"/>
          <w14:ligatures w14:val="none"/>
        </w:rPr>
        <w:t>4.1 Testing Environment</w:t>
      </w:r>
    </w:p>
    <w:p w14:paraId="4A8F2192" w14:textId="77777777" w:rsidR="00AF0457" w:rsidRPr="00AF0457" w:rsidRDefault="00AF0457" w:rsidP="00AF0457">
      <w:pPr>
        <w:numPr>
          <w:ilvl w:val="0"/>
          <w:numId w:val="6"/>
        </w:numPr>
        <w:spacing w:before="100" w:beforeAutospacing="1" w:after="100" w:afterAutospacing="1" w:line="240" w:lineRule="auto"/>
        <w:divId w:val="1116867687"/>
        <w:rPr>
          <w:rFonts w:ascii="Times New Roman" w:hAnsi="Times New Roman" w:cs="Times New Roman"/>
          <w:kern w:val="0"/>
          <w14:ligatures w14:val="none"/>
        </w:rPr>
      </w:pPr>
      <w:r w:rsidRPr="00AF0457">
        <w:rPr>
          <w:rFonts w:ascii="Times New Roman" w:hAnsi="Times New Roman" w:cs="Times New Roman"/>
          <w:kern w:val="0"/>
          <w14:ligatures w14:val="none"/>
        </w:rPr>
        <w:t>Hardware: Dual-CPU server with 128 GB RAM and SSD-based storage.</w:t>
      </w:r>
    </w:p>
    <w:p w14:paraId="7007B507" w14:textId="77777777" w:rsidR="00AF0457" w:rsidRPr="00AF0457" w:rsidRDefault="00AF0457" w:rsidP="00AF0457">
      <w:pPr>
        <w:numPr>
          <w:ilvl w:val="0"/>
          <w:numId w:val="6"/>
        </w:numPr>
        <w:spacing w:before="100" w:beforeAutospacing="1" w:after="100" w:afterAutospacing="1" w:line="240" w:lineRule="auto"/>
        <w:divId w:val="1116867687"/>
        <w:rPr>
          <w:rFonts w:ascii="Times New Roman" w:hAnsi="Times New Roman" w:cs="Times New Roman"/>
          <w:kern w:val="0"/>
          <w14:ligatures w14:val="none"/>
        </w:rPr>
      </w:pPr>
      <w:r w:rsidRPr="00AF0457">
        <w:rPr>
          <w:rFonts w:ascii="Times New Roman" w:hAnsi="Times New Roman" w:cs="Times New Roman"/>
          <w:kern w:val="0"/>
          <w14:ligatures w14:val="none"/>
        </w:rPr>
        <w:t>Software: Docker containers for each agent, Kubernetes cluster for orchestration.</w:t>
      </w:r>
    </w:p>
    <w:p w14:paraId="72B8C952" w14:textId="77777777" w:rsidR="00AF0457" w:rsidRPr="00AF0457" w:rsidRDefault="00AF0457" w:rsidP="00AF0457">
      <w:pPr>
        <w:numPr>
          <w:ilvl w:val="0"/>
          <w:numId w:val="6"/>
        </w:numPr>
        <w:spacing w:before="100" w:beforeAutospacing="1" w:after="100" w:afterAutospacing="1" w:line="240" w:lineRule="auto"/>
        <w:divId w:val="1116867687"/>
        <w:rPr>
          <w:rFonts w:ascii="Times New Roman" w:hAnsi="Times New Roman" w:cs="Times New Roman"/>
          <w:kern w:val="0"/>
          <w14:ligatures w14:val="none"/>
        </w:rPr>
      </w:pPr>
      <w:r w:rsidRPr="00AF0457">
        <w:rPr>
          <w:rFonts w:ascii="Times New Roman" w:hAnsi="Times New Roman" w:cs="Times New Roman"/>
          <w:kern w:val="0"/>
          <w14:ligatures w14:val="none"/>
        </w:rPr>
        <w:lastRenderedPageBreak/>
        <w:t>Dataset: Synthetic and real user interactions (fully anonymized) used for load testing, sentiment analysis accuracy, and security stress tests.</w:t>
      </w:r>
    </w:p>
    <w:p w14:paraId="361051B1" w14:textId="77777777" w:rsidR="00AF0457" w:rsidRPr="00AF0457" w:rsidRDefault="00AF0457" w:rsidP="00AF0457">
      <w:pPr>
        <w:spacing w:before="100" w:beforeAutospacing="1" w:after="100" w:afterAutospacing="1" w:line="240" w:lineRule="auto"/>
        <w:divId w:val="1116867687"/>
        <w:rPr>
          <w:rFonts w:ascii="Times New Roman" w:hAnsi="Times New Roman" w:cs="Times New Roman"/>
          <w:kern w:val="0"/>
          <w14:ligatures w14:val="none"/>
        </w:rPr>
      </w:pPr>
    </w:p>
    <w:p w14:paraId="2B1AB35E" w14:textId="77777777" w:rsidR="00AF0457" w:rsidRPr="00AF0457" w:rsidRDefault="00AF0457" w:rsidP="00AF0457">
      <w:pPr>
        <w:spacing w:before="100" w:beforeAutospacing="1" w:after="100" w:afterAutospacing="1" w:line="240" w:lineRule="auto"/>
        <w:outlineLvl w:val="2"/>
        <w:divId w:val="1116867687"/>
        <w:rPr>
          <w:rFonts w:ascii="Times New Roman" w:eastAsia="Times New Roman" w:hAnsi="Times New Roman" w:cs="Times New Roman"/>
          <w:b/>
          <w:bCs/>
          <w:kern w:val="0"/>
          <w:sz w:val="27"/>
          <w:szCs w:val="27"/>
          <w14:ligatures w14:val="none"/>
        </w:rPr>
      </w:pPr>
      <w:r w:rsidRPr="00AF0457">
        <w:rPr>
          <w:rFonts w:ascii="Times New Roman" w:eastAsia="Times New Roman" w:hAnsi="Times New Roman" w:cs="Times New Roman"/>
          <w:b/>
          <w:bCs/>
          <w:kern w:val="0"/>
          <w:sz w:val="27"/>
          <w:szCs w:val="27"/>
          <w14:ligatures w14:val="none"/>
        </w:rPr>
        <w:t>4.2 Performance Tests</w:t>
      </w:r>
    </w:p>
    <w:p w14:paraId="3A5FDC3D" w14:textId="77777777" w:rsidR="00AF0457" w:rsidRPr="00AF0457" w:rsidRDefault="00AF0457" w:rsidP="00AF0457">
      <w:pPr>
        <w:spacing w:before="100" w:beforeAutospacing="1" w:after="100" w:afterAutospacing="1" w:line="240" w:lineRule="auto"/>
        <w:divId w:val="1116867687"/>
        <w:rPr>
          <w:rFonts w:ascii="Times New Roman" w:hAnsi="Times New Roman" w:cs="Times New Roman"/>
          <w:kern w:val="0"/>
          <w14:ligatures w14:val="none"/>
        </w:rPr>
      </w:pPr>
    </w:p>
    <w:p w14:paraId="0A90E7C1" w14:textId="77777777" w:rsidR="00AF0457" w:rsidRPr="00AF0457" w:rsidRDefault="00AF0457" w:rsidP="00AF0457">
      <w:pPr>
        <w:spacing w:before="100" w:beforeAutospacing="1" w:after="100" w:afterAutospacing="1" w:line="240" w:lineRule="auto"/>
        <w:divId w:val="1116867687"/>
        <w:rPr>
          <w:rFonts w:ascii="Times New Roman" w:hAnsi="Times New Roman" w:cs="Times New Roman"/>
          <w:kern w:val="0"/>
          <w14:ligatures w14:val="none"/>
        </w:rPr>
      </w:pPr>
      <w:r w:rsidRPr="00AF0457">
        <w:rPr>
          <w:rFonts w:ascii="Times New Roman" w:hAnsi="Times New Roman" w:cs="Times New Roman"/>
          <w:kern w:val="0"/>
          <w14:ligatures w14:val="none"/>
        </w:rPr>
        <w:t>We conducted multiple rounds of tests to assess throughput, latency, and stability under different load conditions.</w:t>
      </w:r>
    </w:p>
    <w:p w14:paraId="7417978C" w14:textId="77777777" w:rsidR="00AF0457" w:rsidRPr="00AF0457" w:rsidRDefault="00AF0457" w:rsidP="00AF0457">
      <w:pPr>
        <w:spacing w:before="100" w:beforeAutospacing="1" w:after="100" w:afterAutospacing="1" w:line="240" w:lineRule="auto"/>
        <w:divId w:val="1116867687"/>
        <w:rPr>
          <w:rFonts w:ascii="Times New Roman" w:hAnsi="Times New Roman" w:cs="Times New Roman"/>
          <w:kern w:val="0"/>
          <w14:ligatures w14:val="none"/>
        </w:rPr>
      </w:pPr>
    </w:p>
    <w:p w14:paraId="481DDE27" w14:textId="77777777" w:rsidR="00AF0457" w:rsidRPr="00AF0457" w:rsidRDefault="00AF0457" w:rsidP="00AF0457">
      <w:pPr>
        <w:spacing w:before="100" w:beforeAutospacing="1" w:after="100" w:afterAutospacing="1" w:line="240" w:lineRule="auto"/>
        <w:outlineLvl w:val="3"/>
        <w:divId w:val="1116867687"/>
        <w:rPr>
          <w:rFonts w:ascii="Times New Roman" w:eastAsia="Times New Roman" w:hAnsi="Times New Roman" w:cs="Times New Roman"/>
          <w:b/>
          <w:bCs/>
          <w:kern w:val="0"/>
          <w14:ligatures w14:val="none"/>
        </w:rPr>
      </w:pPr>
      <w:r w:rsidRPr="00AF0457">
        <w:rPr>
          <w:rFonts w:ascii="Times New Roman" w:eastAsia="Times New Roman" w:hAnsi="Times New Roman" w:cs="Times New Roman"/>
          <w:b/>
          <w:bCs/>
          <w:kern w:val="0"/>
          <w14:ligatures w14:val="none"/>
        </w:rPr>
        <w:t>4.2.1 Load Testing</w:t>
      </w:r>
    </w:p>
    <w:p w14:paraId="3CE06798" w14:textId="77777777" w:rsidR="00AF0457" w:rsidRPr="00AF0457" w:rsidRDefault="00AF0457" w:rsidP="00AF0457">
      <w:pPr>
        <w:numPr>
          <w:ilvl w:val="0"/>
          <w:numId w:val="7"/>
        </w:numPr>
        <w:spacing w:before="100" w:beforeAutospacing="1" w:after="100" w:afterAutospacing="1" w:line="240" w:lineRule="auto"/>
        <w:divId w:val="1116867687"/>
        <w:rPr>
          <w:rFonts w:ascii="Times New Roman" w:hAnsi="Times New Roman" w:cs="Times New Roman"/>
          <w:kern w:val="0"/>
          <w14:ligatures w14:val="none"/>
        </w:rPr>
      </w:pPr>
      <w:r w:rsidRPr="00AF0457">
        <w:rPr>
          <w:rFonts w:ascii="Times New Roman" w:hAnsi="Times New Roman" w:cs="Times New Roman"/>
          <w:kern w:val="0"/>
          <w14:ligatures w14:val="none"/>
        </w:rPr>
        <w:t>Scenario: 1000 concurrent users sending requests at varying intervals.</w:t>
      </w:r>
    </w:p>
    <w:p w14:paraId="07F2FB81" w14:textId="77777777" w:rsidR="00AF0457" w:rsidRPr="00AF0457" w:rsidRDefault="00AF0457" w:rsidP="00AF0457">
      <w:pPr>
        <w:numPr>
          <w:ilvl w:val="0"/>
          <w:numId w:val="7"/>
        </w:numPr>
        <w:spacing w:before="100" w:beforeAutospacing="1" w:after="100" w:afterAutospacing="1" w:line="240" w:lineRule="auto"/>
        <w:divId w:val="1116867687"/>
        <w:rPr>
          <w:rFonts w:ascii="Times New Roman" w:hAnsi="Times New Roman" w:cs="Times New Roman"/>
          <w:kern w:val="0"/>
          <w14:ligatures w14:val="none"/>
        </w:rPr>
      </w:pPr>
      <w:r w:rsidRPr="00AF0457">
        <w:rPr>
          <w:rFonts w:ascii="Times New Roman" w:hAnsi="Times New Roman" w:cs="Times New Roman"/>
          <w:kern w:val="0"/>
          <w14:ligatures w14:val="none"/>
        </w:rPr>
        <w:t>Metric: Average response time (ART) in milliseconds.</w:t>
      </w:r>
    </w:p>
    <w:p w14:paraId="23EAB271" w14:textId="77777777" w:rsidR="00AF0457" w:rsidRDefault="00AF0457"/>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44"/>
        <w:gridCol w:w="2619"/>
        <w:gridCol w:w="1826"/>
        <w:gridCol w:w="2271"/>
      </w:tblGrid>
      <w:tr w:rsidR="00AA38D3" w:rsidRPr="00AA38D3" w14:paraId="77B15194" w14:textId="77777777">
        <w:trPr>
          <w:divId w:val="758015758"/>
          <w:tblHeader/>
          <w:tblCellSpacing w:w="15" w:type="dxa"/>
        </w:trPr>
        <w:tc>
          <w:tcPr>
            <w:tcW w:w="0" w:type="auto"/>
            <w:vAlign w:val="center"/>
            <w:hideMark/>
          </w:tcPr>
          <w:p w14:paraId="68C030B7" w14:textId="77777777" w:rsidR="00AA38D3" w:rsidRPr="00AA38D3" w:rsidRDefault="00AA38D3" w:rsidP="00AA38D3">
            <w:pPr>
              <w:spacing w:before="100" w:beforeAutospacing="1" w:after="100" w:afterAutospacing="1" w:line="240" w:lineRule="auto"/>
              <w:jc w:val="center"/>
              <w:rPr>
                <w:rFonts w:ascii="Times New Roman" w:hAnsi="Times New Roman" w:cs="Times New Roman"/>
                <w:b/>
                <w:bCs/>
                <w:kern w:val="0"/>
                <w14:ligatures w14:val="none"/>
              </w:rPr>
            </w:pPr>
            <w:r w:rsidRPr="00AA38D3">
              <w:rPr>
                <w:rFonts w:ascii="Times New Roman" w:hAnsi="Times New Roman" w:cs="Times New Roman"/>
                <w:b/>
                <w:bCs/>
                <w:kern w:val="0"/>
                <w14:ligatures w14:val="none"/>
              </w:rPr>
              <w:t>Number of Concurrent Users</w:t>
            </w:r>
          </w:p>
        </w:tc>
        <w:tc>
          <w:tcPr>
            <w:tcW w:w="0" w:type="auto"/>
            <w:vAlign w:val="center"/>
            <w:hideMark/>
          </w:tcPr>
          <w:p w14:paraId="3019D63E" w14:textId="77777777" w:rsidR="00AA38D3" w:rsidRPr="00AA38D3" w:rsidRDefault="00AA38D3" w:rsidP="00AA38D3">
            <w:pPr>
              <w:spacing w:before="100" w:beforeAutospacing="1" w:after="100" w:afterAutospacing="1" w:line="240" w:lineRule="auto"/>
              <w:jc w:val="center"/>
              <w:rPr>
                <w:rFonts w:ascii="Times New Roman" w:hAnsi="Times New Roman" w:cs="Times New Roman"/>
                <w:b/>
                <w:bCs/>
                <w:kern w:val="0"/>
                <w14:ligatures w14:val="none"/>
              </w:rPr>
            </w:pPr>
            <w:r w:rsidRPr="00AA38D3">
              <w:rPr>
                <w:rFonts w:ascii="Times New Roman" w:hAnsi="Times New Roman" w:cs="Times New Roman"/>
                <w:b/>
                <w:bCs/>
                <w:kern w:val="0"/>
                <w14:ligatures w14:val="none"/>
              </w:rPr>
              <w:t>Average Response Time (ms)</w:t>
            </w:r>
          </w:p>
        </w:tc>
        <w:tc>
          <w:tcPr>
            <w:tcW w:w="0" w:type="auto"/>
            <w:vAlign w:val="center"/>
            <w:hideMark/>
          </w:tcPr>
          <w:p w14:paraId="6A3CC25E" w14:textId="77777777" w:rsidR="00AA38D3" w:rsidRPr="00AA38D3" w:rsidRDefault="00AA38D3" w:rsidP="00AA38D3">
            <w:pPr>
              <w:spacing w:before="100" w:beforeAutospacing="1" w:after="100" w:afterAutospacing="1" w:line="240" w:lineRule="auto"/>
              <w:jc w:val="center"/>
              <w:rPr>
                <w:rFonts w:ascii="Times New Roman" w:hAnsi="Times New Roman" w:cs="Times New Roman"/>
                <w:b/>
                <w:bCs/>
                <w:kern w:val="0"/>
                <w14:ligatures w14:val="none"/>
              </w:rPr>
            </w:pPr>
            <w:r w:rsidRPr="00AA38D3">
              <w:rPr>
                <w:rFonts w:ascii="Times New Roman" w:hAnsi="Times New Roman" w:cs="Times New Roman"/>
                <w:b/>
                <w:bCs/>
                <w:kern w:val="0"/>
                <w14:ligatures w14:val="none"/>
              </w:rPr>
              <w:t>Peak CPU Usage (%)</w:t>
            </w:r>
          </w:p>
        </w:tc>
        <w:tc>
          <w:tcPr>
            <w:tcW w:w="0" w:type="auto"/>
            <w:vAlign w:val="center"/>
            <w:hideMark/>
          </w:tcPr>
          <w:p w14:paraId="37F972AE" w14:textId="77777777" w:rsidR="00AA38D3" w:rsidRPr="00AA38D3" w:rsidRDefault="00AA38D3" w:rsidP="00AA38D3">
            <w:pPr>
              <w:spacing w:before="100" w:beforeAutospacing="1" w:after="100" w:afterAutospacing="1" w:line="240" w:lineRule="auto"/>
              <w:jc w:val="center"/>
              <w:rPr>
                <w:rFonts w:ascii="Times New Roman" w:hAnsi="Times New Roman" w:cs="Times New Roman"/>
                <w:b/>
                <w:bCs/>
                <w:kern w:val="0"/>
                <w14:ligatures w14:val="none"/>
              </w:rPr>
            </w:pPr>
            <w:r w:rsidRPr="00AA38D3">
              <w:rPr>
                <w:rFonts w:ascii="Times New Roman" w:hAnsi="Times New Roman" w:cs="Times New Roman"/>
                <w:b/>
                <w:bCs/>
                <w:kern w:val="0"/>
                <w14:ligatures w14:val="none"/>
              </w:rPr>
              <w:t>Peak Memory Usage (GB)</w:t>
            </w:r>
          </w:p>
        </w:tc>
      </w:tr>
      <w:tr w:rsidR="00AA38D3" w:rsidRPr="00AA38D3" w14:paraId="3E705413" w14:textId="77777777">
        <w:trPr>
          <w:divId w:val="758015758"/>
          <w:tblCellSpacing w:w="15" w:type="dxa"/>
        </w:trPr>
        <w:tc>
          <w:tcPr>
            <w:tcW w:w="0" w:type="auto"/>
            <w:vAlign w:val="center"/>
            <w:hideMark/>
          </w:tcPr>
          <w:p w14:paraId="689388D5" w14:textId="77777777" w:rsidR="00AA38D3" w:rsidRPr="00AA38D3" w:rsidRDefault="00AA38D3" w:rsidP="00AA38D3">
            <w:pPr>
              <w:spacing w:before="100" w:beforeAutospacing="1" w:after="100" w:afterAutospacing="1" w:line="240" w:lineRule="auto"/>
              <w:rPr>
                <w:rFonts w:ascii="Times New Roman" w:hAnsi="Times New Roman" w:cs="Times New Roman"/>
                <w:kern w:val="0"/>
                <w14:ligatures w14:val="none"/>
              </w:rPr>
            </w:pPr>
            <w:r w:rsidRPr="00AA38D3">
              <w:rPr>
                <w:rFonts w:ascii="Times New Roman" w:hAnsi="Times New Roman" w:cs="Times New Roman"/>
                <w:kern w:val="0"/>
                <w14:ligatures w14:val="none"/>
              </w:rPr>
              <w:t>100</w:t>
            </w:r>
          </w:p>
        </w:tc>
        <w:tc>
          <w:tcPr>
            <w:tcW w:w="0" w:type="auto"/>
            <w:vAlign w:val="center"/>
            <w:hideMark/>
          </w:tcPr>
          <w:p w14:paraId="7EF54D22" w14:textId="77777777" w:rsidR="00AA38D3" w:rsidRPr="00AA38D3" w:rsidRDefault="00AA38D3" w:rsidP="00AA38D3">
            <w:pPr>
              <w:spacing w:before="100" w:beforeAutospacing="1" w:after="100" w:afterAutospacing="1" w:line="240" w:lineRule="auto"/>
              <w:rPr>
                <w:rFonts w:ascii="Times New Roman" w:hAnsi="Times New Roman" w:cs="Times New Roman"/>
                <w:kern w:val="0"/>
                <w14:ligatures w14:val="none"/>
              </w:rPr>
            </w:pPr>
            <w:r w:rsidRPr="00AA38D3">
              <w:rPr>
                <w:rFonts w:ascii="Times New Roman" w:hAnsi="Times New Roman" w:cs="Times New Roman"/>
                <w:kern w:val="0"/>
                <w14:ligatures w14:val="none"/>
              </w:rPr>
              <w:t>45</w:t>
            </w:r>
          </w:p>
        </w:tc>
        <w:tc>
          <w:tcPr>
            <w:tcW w:w="0" w:type="auto"/>
            <w:vAlign w:val="center"/>
            <w:hideMark/>
          </w:tcPr>
          <w:p w14:paraId="239D17ED" w14:textId="77777777" w:rsidR="00AA38D3" w:rsidRPr="00AA38D3" w:rsidRDefault="00AA38D3" w:rsidP="00AA38D3">
            <w:pPr>
              <w:spacing w:before="100" w:beforeAutospacing="1" w:after="100" w:afterAutospacing="1" w:line="240" w:lineRule="auto"/>
              <w:rPr>
                <w:rFonts w:ascii="Times New Roman" w:hAnsi="Times New Roman" w:cs="Times New Roman"/>
                <w:kern w:val="0"/>
                <w14:ligatures w14:val="none"/>
              </w:rPr>
            </w:pPr>
            <w:r w:rsidRPr="00AA38D3">
              <w:rPr>
                <w:rFonts w:ascii="Times New Roman" w:hAnsi="Times New Roman" w:cs="Times New Roman"/>
                <w:kern w:val="0"/>
                <w14:ligatures w14:val="none"/>
              </w:rPr>
              <w:t>30</w:t>
            </w:r>
          </w:p>
        </w:tc>
        <w:tc>
          <w:tcPr>
            <w:tcW w:w="0" w:type="auto"/>
            <w:vAlign w:val="center"/>
            <w:hideMark/>
          </w:tcPr>
          <w:p w14:paraId="5CAB9B43" w14:textId="77777777" w:rsidR="00AA38D3" w:rsidRPr="00AA38D3" w:rsidRDefault="00AA38D3" w:rsidP="00AA38D3">
            <w:pPr>
              <w:spacing w:before="100" w:beforeAutospacing="1" w:after="100" w:afterAutospacing="1" w:line="240" w:lineRule="auto"/>
              <w:rPr>
                <w:rFonts w:ascii="Times New Roman" w:hAnsi="Times New Roman" w:cs="Times New Roman"/>
                <w:kern w:val="0"/>
                <w14:ligatures w14:val="none"/>
              </w:rPr>
            </w:pPr>
            <w:r w:rsidRPr="00AA38D3">
              <w:rPr>
                <w:rFonts w:ascii="Times New Roman" w:hAnsi="Times New Roman" w:cs="Times New Roman"/>
                <w:kern w:val="0"/>
                <w14:ligatures w14:val="none"/>
              </w:rPr>
              <w:t>8</w:t>
            </w:r>
          </w:p>
        </w:tc>
      </w:tr>
      <w:tr w:rsidR="00AA38D3" w:rsidRPr="00AA38D3" w14:paraId="2F71DA85" w14:textId="77777777">
        <w:trPr>
          <w:divId w:val="758015758"/>
          <w:tblCellSpacing w:w="15" w:type="dxa"/>
        </w:trPr>
        <w:tc>
          <w:tcPr>
            <w:tcW w:w="0" w:type="auto"/>
            <w:vAlign w:val="center"/>
            <w:hideMark/>
          </w:tcPr>
          <w:p w14:paraId="7656249B" w14:textId="77777777" w:rsidR="00AA38D3" w:rsidRPr="00AA38D3" w:rsidRDefault="00AA38D3" w:rsidP="00AA38D3">
            <w:pPr>
              <w:spacing w:before="100" w:beforeAutospacing="1" w:after="100" w:afterAutospacing="1" w:line="240" w:lineRule="auto"/>
              <w:rPr>
                <w:rFonts w:ascii="Times New Roman" w:hAnsi="Times New Roman" w:cs="Times New Roman"/>
                <w:kern w:val="0"/>
                <w14:ligatures w14:val="none"/>
              </w:rPr>
            </w:pPr>
            <w:r w:rsidRPr="00AA38D3">
              <w:rPr>
                <w:rFonts w:ascii="Times New Roman" w:hAnsi="Times New Roman" w:cs="Times New Roman"/>
                <w:kern w:val="0"/>
                <w14:ligatures w14:val="none"/>
              </w:rPr>
              <w:t>500</w:t>
            </w:r>
          </w:p>
        </w:tc>
        <w:tc>
          <w:tcPr>
            <w:tcW w:w="0" w:type="auto"/>
            <w:vAlign w:val="center"/>
            <w:hideMark/>
          </w:tcPr>
          <w:p w14:paraId="61C747FE" w14:textId="77777777" w:rsidR="00AA38D3" w:rsidRPr="00AA38D3" w:rsidRDefault="00AA38D3" w:rsidP="00AA38D3">
            <w:pPr>
              <w:spacing w:before="100" w:beforeAutospacing="1" w:after="100" w:afterAutospacing="1" w:line="240" w:lineRule="auto"/>
              <w:rPr>
                <w:rFonts w:ascii="Times New Roman" w:hAnsi="Times New Roman" w:cs="Times New Roman"/>
                <w:kern w:val="0"/>
                <w14:ligatures w14:val="none"/>
              </w:rPr>
            </w:pPr>
            <w:r w:rsidRPr="00AA38D3">
              <w:rPr>
                <w:rFonts w:ascii="Times New Roman" w:hAnsi="Times New Roman" w:cs="Times New Roman"/>
                <w:kern w:val="0"/>
                <w14:ligatures w14:val="none"/>
              </w:rPr>
              <w:t>78</w:t>
            </w:r>
          </w:p>
        </w:tc>
        <w:tc>
          <w:tcPr>
            <w:tcW w:w="0" w:type="auto"/>
            <w:vAlign w:val="center"/>
            <w:hideMark/>
          </w:tcPr>
          <w:p w14:paraId="3521B484" w14:textId="77777777" w:rsidR="00AA38D3" w:rsidRPr="00AA38D3" w:rsidRDefault="00AA38D3" w:rsidP="00AA38D3">
            <w:pPr>
              <w:spacing w:before="100" w:beforeAutospacing="1" w:after="100" w:afterAutospacing="1" w:line="240" w:lineRule="auto"/>
              <w:rPr>
                <w:rFonts w:ascii="Times New Roman" w:hAnsi="Times New Roman" w:cs="Times New Roman"/>
                <w:kern w:val="0"/>
                <w14:ligatures w14:val="none"/>
              </w:rPr>
            </w:pPr>
            <w:r w:rsidRPr="00AA38D3">
              <w:rPr>
                <w:rFonts w:ascii="Times New Roman" w:hAnsi="Times New Roman" w:cs="Times New Roman"/>
                <w:kern w:val="0"/>
                <w14:ligatures w14:val="none"/>
              </w:rPr>
              <w:t>55</w:t>
            </w:r>
          </w:p>
        </w:tc>
        <w:tc>
          <w:tcPr>
            <w:tcW w:w="0" w:type="auto"/>
            <w:vAlign w:val="center"/>
            <w:hideMark/>
          </w:tcPr>
          <w:p w14:paraId="6916EC3D" w14:textId="77777777" w:rsidR="00AA38D3" w:rsidRPr="00AA38D3" w:rsidRDefault="00AA38D3" w:rsidP="00AA38D3">
            <w:pPr>
              <w:spacing w:before="100" w:beforeAutospacing="1" w:after="100" w:afterAutospacing="1" w:line="240" w:lineRule="auto"/>
              <w:rPr>
                <w:rFonts w:ascii="Times New Roman" w:hAnsi="Times New Roman" w:cs="Times New Roman"/>
                <w:kern w:val="0"/>
                <w14:ligatures w14:val="none"/>
              </w:rPr>
            </w:pPr>
            <w:r w:rsidRPr="00AA38D3">
              <w:rPr>
                <w:rFonts w:ascii="Times New Roman" w:hAnsi="Times New Roman" w:cs="Times New Roman"/>
                <w:kern w:val="0"/>
                <w14:ligatures w14:val="none"/>
              </w:rPr>
              <w:t>12</w:t>
            </w:r>
          </w:p>
        </w:tc>
      </w:tr>
      <w:tr w:rsidR="00AA38D3" w:rsidRPr="00AA38D3" w14:paraId="779A9466" w14:textId="77777777">
        <w:trPr>
          <w:divId w:val="758015758"/>
          <w:tblCellSpacing w:w="15" w:type="dxa"/>
        </w:trPr>
        <w:tc>
          <w:tcPr>
            <w:tcW w:w="0" w:type="auto"/>
            <w:vAlign w:val="center"/>
            <w:hideMark/>
          </w:tcPr>
          <w:p w14:paraId="3DD8EB8B" w14:textId="77777777" w:rsidR="00AA38D3" w:rsidRPr="00AA38D3" w:rsidRDefault="00AA38D3" w:rsidP="00AA38D3">
            <w:pPr>
              <w:spacing w:before="100" w:beforeAutospacing="1" w:after="100" w:afterAutospacing="1" w:line="240" w:lineRule="auto"/>
              <w:rPr>
                <w:rFonts w:ascii="Times New Roman" w:hAnsi="Times New Roman" w:cs="Times New Roman"/>
                <w:kern w:val="0"/>
                <w14:ligatures w14:val="none"/>
              </w:rPr>
            </w:pPr>
            <w:r w:rsidRPr="00AA38D3">
              <w:rPr>
                <w:rFonts w:ascii="Times New Roman" w:hAnsi="Times New Roman" w:cs="Times New Roman"/>
                <w:kern w:val="0"/>
                <w14:ligatures w14:val="none"/>
              </w:rPr>
              <w:t>1000</w:t>
            </w:r>
          </w:p>
        </w:tc>
        <w:tc>
          <w:tcPr>
            <w:tcW w:w="0" w:type="auto"/>
            <w:vAlign w:val="center"/>
            <w:hideMark/>
          </w:tcPr>
          <w:p w14:paraId="45D11B6C" w14:textId="77777777" w:rsidR="00AA38D3" w:rsidRPr="00AA38D3" w:rsidRDefault="00AA38D3" w:rsidP="00AA38D3">
            <w:pPr>
              <w:spacing w:before="100" w:beforeAutospacing="1" w:after="100" w:afterAutospacing="1" w:line="240" w:lineRule="auto"/>
              <w:rPr>
                <w:rFonts w:ascii="Times New Roman" w:hAnsi="Times New Roman" w:cs="Times New Roman"/>
                <w:kern w:val="0"/>
                <w14:ligatures w14:val="none"/>
              </w:rPr>
            </w:pPr>
            <w:r w:rsidRPr="00AA38D3">
              <w:rPr>
                <w:rFonts w:ascii="Times New Roman" w:hAnsi="Times New Roman" w:cs="Times New Roman"/>
                <w:kern w:val="0"/>
                <w14:ligatures w14:val="none"/>
              </w:rPr>
              <w:t>120</w:t>
            </w:r>
          </w:p>
        </w:tc>
        <w:tc>
          <w:tcPr>
            <w:tcW w:w="0" w:type="auto"/>
            <w:vAlign w:val="center"/>
            <w:hideMark/>
          </w:tcPr>
          <w:p w14:paraId="0215D59B" w14:textId="77777777" w:rsidR="00AA38D3" w:rsidRPr="00AA38D3" w:rsidRDefault="00AA38D3" w:rsidP="00AA38D3">
            <w:pPr>
              <w:spacing w:before="100" w:beforeAutospacing="1" w:after="100" w:afterAutospacing="1" w:line="240" w:lineRule="auto"/>
              <w:rPr>
                <w:rFonts w:ascii="Times New Roman" w:hAnsi="Times New Roman" w:cs="Times New Roman"/>
                <w:kern w:val="0"/>
                <w14:ligatures w14:val="none"/>
              </w:rPr>
            </w:pPr>
            <w:r w:rsidRPr="00AA38D3">
              <w:rPr>
                <w:rFonts w:ascii="Times New Roman" w:hAnsi="Times New Roman" w:cs="Times New Roman"/>
                <w:kern w:val="0"/>
                <w14:ligatures w14:val="none"/>
              </w:rPr>
              <w:t>70</w:t>
            </w:r>
          </w:p>
        </w:tc>
        <w:tc>
          <w:tcPr>
            <w:tcW w:w="0" w:type="auto"/>
            <w:vAlign w:val="center"/>
            <w:hideMark/>
          </w:tcPr>
          <w:p w14:paraId="1AB046D8" w14:textId="77777777" w:rsidR="00AA38D3" w:rsidRPr="00AA38D3" w:rsidRDefault="00AA38D3" w:rsidP="00AA38D3">
            <w:pPr>
              <w:spacing w:before="100" w:beforeAutospacing="1" w:after="100" w:afterAutospacing="1" w:line="240" w:lineRule="auto"/>
              <w:rPr>
                <w:rFonts w:ascii="Times New Roman" w:hAnsi="Times New Roman" w:cs="Times New Roman"/>
                <w:kern w:val="0"/>
                <w14:ligatures w14:val="none"/>
              </w:rPr>
            </w:pPr>
            <w:r w:rsidRPr="00AA38D3">
              <w:rPr>
                <w:rFonts w:ascii="Times New Roman" w:hAnsi="Times New Roman" w:cs="Times New Roman"/>
                <w:kern w:val="0"/>
                <w14:ligatures w14:val="none"/>
              </w:rPr>
              <w:t>16</w:t>
            </w:r>
          </w:p>
        </w:tc>
      </w:tr>
    </w:tbl>
    <w:p w14:paraId="37DBE599" w14:textId="77777777" w:rsidR="00026748" w:rsidRDefault="00026748">
      <w:pPr>
        <w:pStyle w:val="p1"/>
        <w:divId w:val="1867866508"/>
      </w:pPr>
      <w:r>
        <w:rPr>
          <w:rStyle w:val="s1"/>
        </w:rPr>
        <w:t>Table 1. ART, CPU, and Memory metrics under different loads.</w:t>
      </w:r>
    </w:p>
    <w:p w14:paraId="35584074" w14:textId="77777777" w:rsidR="00FF7661" w:rsidRPr="00FF7661" w:rsidRDefault="00FF7661" w:rsidP="00FF7661">
      <w:pPr>
        <w:spacing w:before="100" w:beforeAutospacing="1" w:after="100" w:afterAutospacing="1" w:line="240" w:lineRule="auto"/>
        <w:outlineLvl w:val="3"/>
        <w:divId w:val="1239317461"/>
        <w:rPr>
          <w:rFonts w:ascii="Times New Roman" w:eastAsia="Times New Roman" w:hAnsi="Times New Roman" w:cs="Times New Roman"/>
          <w:b/>
          <w:bCs/>
          <w:kern w:val="0"/>
          <w14:ligatures w14:val="none"/>
        </w:rPr>
      </w:pPr>
      <w:r w:rsidRPr="00FF7661">
        <w:rPr>
          <w:rFonts w:ascii="Times New Roman" w:eastAsia="Times New Roman" w:hAnsi="Times New Roman" w:cs="Times New Roman"/>
          <w:b/>
          <w:bCs/>
          <w:kern w:val="0"/>
          <w14:ligatures w14:val="none"/>
        </w:rPr>
        <w:t>4.2.2 Stress Testing</w:t>
      </w:r>
    </w:p>
    <w:p w14:paraId="15AD6B80" w14:textId="77777777" w:rsidR="00FF7661" w:rsidRPr="00FF7661" w:rsidRDefault="00FF7661" w:rsidP="00FF7661">
      <w:pPr>
        <w:spacing w:before="100" w:beforeAutospacing="1" w:after="100" w:afterAutospacing="1" w:line="240" w:lineRule="auto"/>
        <w:divId w:val="1239317461"/>
        <w:rPr>
          <w:rFonts w:ascii="Times New Roman" w:hAnsi="Times New Roman" w:cs="Times New Roman"/>
          <w:kern w:val="0"/>
          <w14:ligatures w14:val="none"/>
        </w:rPr>
      </w:pPr>
    </w:p>
    <w:p w14:paraId="3901BA4F" w14:textId="77777777" w:rsidR="00FF7661" w:rsidRPr="00FF7661" w:rsidRDefault="00FF7661" w:rsidP="00FF7661">
      <w:pPr>
        <w:spacing w:before="100" w:beforeAutospacing="1" w:after="100" w:afterAutospacing="1" w:line="240" w:lineRule="auto"/>
        <w:divId w:val="1239317461"/>
        <w:rPr>
          <w:rFonts w:ascii="Times New Roman" w:hAnsi="Times New Roman" w:cs="Times New Roman"/>
          <w:kern w:val="0"/>
          <w14:ligatures w14:val="none"/>
        </w:rPr>
      </w:pPr>
      <w:r w:rsidRPr="00FF7661">
        <w:rPr>
          <w:rFonts w:ascii="Times New Roman" w:hAnsi="Times New Roman" w:cs="Times New Roman"/>
          <w:kern w:val="0"/>
          <w14:ligatures w14:val="none"/>
        </w:rPr>
        <w:t>We gradually introduced more concurrent requests until the system reached its operational limit. The Self-Healing Monitor throttled specific agents and performed restarts as necessary, successfully preventing a total system crash.</w:t>
      </w:r>
    </w:p>
    <w:p w14:paraId="12553401" w14:textId="77777777" w:rsidR="00FF7661" w:rsidRPr="00FF7661" w:rsidRDefault="00FF7661" w:rsidP="00FF7661">
      <w:pPr>
        <w:spacing w:before="100" w:beforeAutospacing="1" w:after="100" w:afterAutospacing="1" w:line="240" w:lineRule="auto"/>
        <w:divId w:val="1239317461"/>
        <w:rPr>
          <w:rFonts w:ascii="Times New Roman" w:hAnsi="Times New Roman" w:cs="Times New Roman"/>
          <w:kern w:val="0"/>
          <w14:ligatures w14:val="none"/>
        </w:rPr>
      </w:pPr>
    </w:p>
    <w:p w14:paraId="69B8D2E4" w14:textId="77777777" w:rsidR="00FF7661" w:rsidRPr="00FF7661" w:rsidRDefault="00FF7661" w:rsidP="00FF7661">
      <w:pPr>
        <w:spacing w:before="100" w:beforeAutospacing="1" w:after="100" w:afterAutospacing="1" w:line="240" w:lineRule="auto"/>
        <w:outlineLvl w:val="2"/>
        <w:divId w:val="1239317461"/>
        <w:rPr>
          <w:rFonts w:ascii="Times New Roman" w:eastAsia="Times New Roman" w:hAnsi="Times New Roman" w:cs="Times New Roman"/>
          <w:b/>
          <w:bCs/>
          <w:kern w:val="0"/>
          <w:sz w:val="27"/>
          <w:szCs w:val="27"/>
          <w14:ligatures w14:val="none"/>
        </w:rPr>
      </w:pPr>
      <w:r w:rsidRPr="00FF7661">
        <w:rPr>
          <w:rFonts w:ascii="Times New Roman" w:eastAsia="Times New Roman" w:hAnsi="Times New Roman" w:cs="Times New Roman"/>
          <w:b/>
          <w:bCs/>
          <w:kern w:val="0"/>
          <w:sz w:val="27"/>
          <w:szCs w:val="27"/>
          <w14:ligatures w14:val="none"/>
        </w:rPr>
        <w:t>4.3 Accuracy and Quality Tests</w:t>
      </w:r>
    </w:p>
    <w:p w14:paraId="727F6E6F" w14:textId="77777777" w:rsidR="00FF7661" w:rsidRPr="00FF7661" w:rsidRDefault="00FF7661" w:rsidP="00FF7661">
      <w:pPr>
        <w:spacing w:before="100" w:beforeAutospacing="1" w:after="100" w:afterAutospacing="1" w:line="240" w:lineRule="auto"/>
        <w:divId w:val="1239317461"/>
        <w:rPr>
          <w:rFonts w:ascii="Times New Roman" w:hAnsi="Times New Roman" w:cs="Times New Roman"/>
          <w:kern w:val="0"/>
          <w14:ligatures w14:val="none"/>
        </w:rPr>
      </w:pPr>
    </w:p>
    <w:p w14:paraId="1DBC90F6" w14:textId="77777777" w:rsidR="00FF7661" w:rsidRPr="00FF7661" w:rsidRDefault="00FF7661" w:rsidP="00FF7661">
      <w:pPr>
        <w:spacing w:before="100" w:beforeAutospacing="1" w:after="100" w:afterAutospacing="1" w:line="240" w:lineRule="auto"/>
        <w:outlineLvl w:val="3"/>
        <w:divId w:val="1239317461"/>
        <w:rPr>
          <w:rFonts w:ascii="Times New Roman" w:eastAsia="Times New Roman" w:hAnsi="Times New Roman" w:cs="Times New Roman"/>
          <w:b/>
          <w:bCs/>
          <w:kern w:val="0"/>
          <w14:ligatures w14:val="none"/>
        </w:rPr>
      </w:pPr>
      <w:r w:rsidRPr="00FF7661">
        <w:rPr>
          <w:rFonts w:ascii="Times New Roman" w:eastAsia="Times New Roman" w:hAnsi="Times New Roman" w:cs="Times New Roman"/>
          <w:b/>
          <w:bCs/>
          <w:kern w:val="0"/>
          <w14:ligatures w14:val="none"/>
        </w:rPr>
        <w:t>4.3.1 Conversational Quality</w:t>
      </w:r>
    </w:p>
    <w:p w14:paraId="6611F1C6" w14:textId="77777777" w:rsidR="00FF7661" w:rsidRPr="00FF7661" w:rsidRDefault="00FF7661" w:rsidP="00FF7661">
      <w:pPr>
        <w:numPr>
          <w:ilvl w:val="0"/>
          <w:numId w:val="8"/>
        </w:numPr>
        <w:spacing w:before="100" w:beforeAutospacing="1" w:after="100" w:afterAutospacing="1" w:line="240" w:lineRule="auto"/>
        <w:divId w:val="1239317461"/>
        <w:rPr>
          <w:rFonts w:ascii="Times New Roman" w:hAnsi="Times New Roman" w:cs="Times New Roman"/>
          <w:kern w:val="0"/>
          <w14:ligatures w14:val="none"/>
        </w:rPr>
      </w:pPr>
      <w:r w:rsidRPr="00FF7661">
        <w:rPr>
          <w:rFonts w:ascii="Times New Roman" w:hAnsi="Times New Roman" w:cs="Times New Roman"/>
          <w:kern w:val="0"/>
          <w14:ligatures w14:val="none"/>
        </w:rPr>
        <w:lastRenderedPageBreak/>
        <w:t>Method: 500 user queries across different complexity levels (simple fact-based, multi-step reasoning, creative tasks).</w:t>
      </w:r>
    </w:p>
    <w:p w14:paraId="597532E9" w14:textId="77777777" w:rsidR="00FF7661" w:rsidRPr="00FF7661" w:rsidRDefault="00FF7661" w:rsidP="00FF7661">
      <w:pPr>
        <w:numPr>
          <w:ilvl w:val="0"/>
          <w:numId w:val="8"/>
        </w:numPr>
        <w:spacing w:before="100" w:beforeAutospacing="1" w:after="100" w:afterAutospacing="1" w:line="240" w:lineRule="auto"/>
        <w:divId w:val="1239317461"/>
        <w:rPr>
          <w:rFonts w:ascii="Times New Roman" w:hAnsi="Times New Roman" w:cs="Times New Roman"/>
          <w:kern w:val="0"/>
          <w14:ligatures w14:val="none"/>
        </w:rPr>
      </w:pPr>
      <w:r w:rsidRPr="00FF7661">
        <w:rPr>
          <w:rFonts w:ascii="Times New Roman" w:hAnsi="Times New Roman" w:cs="Times New Roman"/>
          <w:kern w:val="0"/>
          <w14:ligatures w14:val="none"/>
        </w:rPr>
        <w:t>Result: The system correctly identified user intent in ~92% of queries and provided contextually relevant responses in ~88% of cases.</w:t>
      </w:r>
    </w:p>
    <w:p w14:paraId="002F09C3" w14:textId="77777777" w:rsidR="00FF7661" w:rsidRPr="00FF7661" w:rsidRDefault="00FF7661" w:rsidP="00FF7661">
      <w:pPr>
        <w:spacing w:before="100" w:beforeAutospacing="1" w:after="100" w:afterAutospacing="1" w:line="240" w:lineRule="auto"/>
        <w:divId w:val="1239317461"/>
        <w:rPr>
          <w:rFonts w:ascii="Times New Roman" w:hAnsi="Times New Roman" w:cs="Times New Roman"/>
          <w:kern w:val="0"/>
          <w14:ligatures w14:val="none"/>
        </w:rPr>
      </w:pPr>
    </w:p>
    <w:p w14:paraId="27962DA5" w14:textId="77777777" w:rsidR="00FF7661" w:rsidRPr="00FF7661" w:rsidRDefault="00FF7661" w:rsidP="00FF7661">
      <w:pPr>
        <w:spacing w:before="100" w:beforeAutospacing="1" w:after="100" w:afterAutospacing="1" w:line="240" w:lineRule="auto"/>
        <w:outlineLvl w:val="3"/>
        <w:divId w:val="1239317461"/>
        <w:rPr>
          <w:rFonts w:ascii="Times New Roman" w:eastAsia="Times New Roman" w:hAnsi="Times New Roman" w:cs="Times New Roman"/>
          <w:b/>
          <w:bCs/>
          <w:kern w:val="0"/>
          <w14:ligatures w14:val="none"/>
        </w:rPr>
      </w:pPr>
      <w:r w:rsidRPr="00FF7661">
        <w:rPr>
          <w:rFonts w:ascii="Times New Roman" w:eastAsia="Times New Roman" w:hAnsi="Times New Roman" w:cs="Times New Roman"/>
          <w:b/>
          <w:bCs/>
          <w:kern w:val="0"/>
          <w14:ligatures w14:val="none"/>
        </w:rPr>
        <w:t>4.3.2 Sentiment Analysis</w:t>
      </w:r>
    </w:p>
    <w:p w14:paraId="4761E870" w14:textId="77777777" w:rsidR="00FF7661" w:rsidRPr="00FF7661" w:rsidRDefault="00FF7661" w:rsidP="00FF7661">
      <w:pPr>
        <w:numPr>
          <w:ilvl w:val="0"/>
          <w:numId w:val="9"/>
        </w:numPr>
        <w:spacing w:before="100" w:beforeAutospacing="1" w:after="100" w:afterAutospacing="1" w:line="240" w:lineRule="auto"/>
        <w:divId w:val="1239317461"/>
        <w:rPr>
          <w:rFonts w:ascii="Times New Roman" w:hAnsi="Times New Roman" w:cs="Times New Roman"/>
          <w:kern w:val="0"/>
          <w14:ligatures w14:val="none"/>
        </w:rPr>
      </w:pPr>
      <w:r w:rsidRPr="00FF7661">
        <w:rPr>
          <w:rFonts w:ascii="Times New Roman" w:hAnsi="Times New Roman" w:cs="Times New Roman"/>
          <w:kern w:val="0"/>
          <w14:ligatures w14:val="none"/>
        </w:rPr>
        <w:t>Approach: Compared the EnhancedSentimentAnalyzer’s predictions against human-annotated sentiment labels (positive, neutral, negative).</w:t>
      </w:r>
    </w:p>
    <w:p w14:paraId="121EDC38" w14:textId="77777777" w:rsidR="00FF7661" w:rsidRPr="00FF7661" w:rsidRDefault="00FF7661" w:rsidP="00FF7661">
      <w:pPr>
        <w:numPr>
          <w:ilvl w:val="0"/>
          <w:numId w:val="9"/>
        </w:numPr>
        <w:spacing w:before="100" w:beforeAutospacing="1" w:after="100" w:afterAutospacing="1" w:line="240" w:lineRule="auto"/>
        <w:divId w:val="1239317461"/>
        <w:rPr>
          <w:rFonts w:ascii="Times New Roman" w:hAnsi="Times New Roman" w:cs="Times New Roman"/>
          <w:kern w:val="0"/>
          <w14:ligatures w14:val="none"/>
        </w:rPr>
      </w:pPr>
      <w:r w:rsidRPr="00FF7661">
        <w:rPr>
          <w:rFonts w:ascii="Times New Roman" w:hAnsi="Times New Roman" w:cs="Times New Roman"/>
          <w:kern w:val="0"/>
          <w14:ligatures w14:val="none"/>
        </w:rPr>
        <w:t>Result: 89% accuracy, with confusion primarily in sarcastic or very subtle emotional cues.</w:t>
      </w:r>
    </w:p>
    <w:p w14:paraId="44F3076B" w14:textId="77777777" w:rsidR="00FF7661" w:rsidRPr="00FF7661" w:rsidRDefault="00FF7661" w:rsidP="00FF7661">
      <w:pPr>
        <w:spacing w:before="100" w:beforeAutospacing="1" w:after="100" w:afterAutospacing="1" w:line="240" w:lineRule="auto"/>
        <w:divId w:val="1239317461"/>
        <w:rPr>
          <w:rFonts w:ascii="Times New Roman" w:hAnsi="Times New Roman" w:cs="Times New Roman"/>
          <w:kern w:val="0"/>
          <w14:ligatures w14:val="none"/>
        </w:rPr>
      </w:pPr>
    </w:p>
    <w:p w14:paraId="3A705AC1" w14:textId="77777777" w:rsidR="00FF7661" w:rsidRPr="00FF7661" w:rsidRDefault="00FF7661" w:rsidP="00FF7661">
      <w:pPr>
        <w:spacing w:before="100" w:beforeAutospacing="1" w:after="100" w:afterAutospacing="1" w:line="240" w:lineRule="auto"/>
        <w:outlineLvl w:val="2"/>
        <w:divId w:val="1239317461"/>
        <w:rPr>
          <w:rFonts w:ascii="Times New Roman" w:eastAsia="Times New Roman" w:hAnsi="Times New Roman" w:cs="Times New Roman"/>
          <w:b/>
          <w:bCs/>
          <w:kern w:val="0"/>
          <w:sz w:val="27"/>
          <w:szCs w:val="27"/>
          <w14:ligatures w14:val="none"/>
        </w:rPr>
      </w:pPr>
      <w:r w:rsidRPr="00FF7661">
        <w:rPr>
          <w:rFonts w:ascii="Times New Roman" w:eastAsia="Times New Roman" w:hAnsi="Times New Roman" w:cs="Times New Roman"/>
          <w:b/>
          <w:bCs/>
          <w:kern w:val="0"/>
          <w:sz w:val="27"/>
          <w:szCs w:val="27"/>
          <w14:ligatures w14:val="none"/>
        </w:rPr>
        <w:t>4.4 Sample Graph — CPU Load Over Time</w:t>
      </w:r>
    </w:p>
    <w:p w14:paraId="03567183" w14:textId="77777777" w:rsidR="00FF7661" w:rsidRPr="00FF7661" w:rsidRDefault="00FF7661" w:rsidP="00FF7661">
      <w:pPr>
        <w:spacing w:before="100" w:beforeAutospacing="1" w:after="100" w:afterAutospacing="1" w:line="240" w:lineRule="auto"/>
        <w:divId w:val="1239317461"/>
        <w:rPr>
          <w:rFonts w:ascii="Times New Roman" w:hAnsi="Times New Roman" w:cs="Times New Roman"/>
          <w:kern w:val="0"/>
          <w14:ligatures w14:val="none"/>
        </w:rPr>
      </w:pPr>
    </w:p>
    <w:p w14:paraId="264D6870" w14:textId="77777777" w:rsidR="00FF7661" w:rsidRPr="00FF7661" w:rsidRDefault="00FF7661" w:rsidP="00FF7661">
      <w:pPr>
        <w:spacing w:before="100" w:beforeAutospacing="1" w:after="100" w:afterAutospacing="1" w:line="240" w:lineRule="auto"/>
        <w:divId w:val="1239317461"/>
        <w:rPr>
          <w:rFonts w:ascii="Times New Roman" w:hAnsi="Times New Roman" w:cs="Times New Roman"/>
          <w:kern w:val="0"/>
          <w14:ligatures w14:val="none"/>
        </w:rPr>
      </w:pPr>
      <w:r w:rsidRPr="00FF7661">
        <w:rPr>
          <w:rFonts w:ascii="Times New Roman" w:hAnsi="Times New Roman" w:cs="Times New Roman"/>
          <w:kern w:val="0"/>
          <w14:ligatures w14:val="none"/>
        </w:rPr>
        <w:t>Below is a sample graph illustrating CPU load during a 24-hour stress test. Notice the spikes during peak usage, followed by rapid drops due to the Self-Healing Monitor’s resource-balancing algorithms.</w:t>
      </w:r>
    </w:p>
    <w:p w14:paraId="3CF77597" w14:textId="77777777" w:rsidR="00B515E6" w:rsidRDefault="00B515E6" w:rsidP="00B515E6">
      <w:r>
        <w:t>CPU Load (%)</w:t>
      </w:r>
    </w:p>
    <w:p w14:paraId="7C66F672" w14:textId="77777777" w:rsidR="00B515E6" w:rsidRDefault="00B515E6" w:rsidP="00B515E6">
      <w:r>
        <w:t xml:space="preserve">  90 |           *****          </w:t>
      </w:r>
    </w:p>
    <w:p w14:paraId="15097664" w14:textId="77777777" w:rsidR="00B515E6" w:rsidRDefault="00B515E6" w:rsidP="00B515E6">
      <w:r>
        <w:t xml:space="preserve">  80 |          **   ***        </w:t>
      </w:r>
    </w:p>
    <w:p w14:paraId="270FA149" w14:textId="77777777" w:rsidR="00B515E6" w:rsidRDefault="00B515E6" w:rsidP="00B515E6">
      <w:r>
        <w:t xml:space="preserve">  70 |        **        **     </w:t>
      </w:r>
    </w:p>
    <w:p w14:paraId="1DAB47E3" w14:textId="77777777" w:rsidR="00B515E6" w:rsidRDefault="00B515E6" w:rsidP="00B515E6">
      <w:r>
        <w:t xml:space="preserve">  60 |      **            *    </w:t>
      </w:r>
    </w:p>
    <w:p w14:paraId="4EF18530" w14:textId="77777777" w:rsidR="00B515E6" w:rsidRDefault="00B515E6" w:rsidP="00B515E6">
      <w:r>
        <w:t xml:space="preserve">  50 |     *               *   </w:t>
      </w:r>
    </w:p>
    <w:p w14:paraId="228F6558" w14:textId="77777777" w:rsidR="00B515E6" w:rsidRDefault="00B515E6" w:rsidP="00B515E6">
      <w:r>
        <w:t xml:space="preserve">  40 |    *                 *  </w:t>
      </w:r>
    </w:p>
    <w:p w14:paraId="722FB1D0" w14:textId="77777777" w:rsidR="00B515E6" w:rsidRDefault="00B515E6" w:rsidP="00B515E6">
      <w:r>
        <w:t xml:space="preserve">  30 |   *                   * </w:t>
      </w:r>
    </w:p>
    <w:p w14:paraId="2AC57864" w14:textId="77777777" w:rsidR="00B515E6" w:rsidRDefault="00B515E6" w:rsidP="00B515E6">
      <w:r>
        <w:t xml:space="preserve">  20 |  *                     *</w:t>
      </w:r>
    </w:p>
    <w:p w14:paraId="74A86985" w14:textId="77777777" w:rsidR="00B515E6" w:rsidRDefault="00B515E6" w:rsidP="00B515E6">
      <w:r>
        <w:t xml:space="preserve">  10 | *                       *</w:t>
      </w:r>
    </w:p>
    <w:p w14:paraId="7BE5014F" w14:textId="77777777" w:rsidR="00B515E6" w:rsidRDefault="00B515E6" w:rsidP="00B515E6">
      <w:r>
        <w:t xml:space="preserve">   0 +---------------------------&gt; Time (hours)</w:t>
      </w:r>
    </w:p>
    <w:p w14:paraId="1B70266B" w14:textId="77777777" w:rsidR="00B515E6" w:rsidRDefault="00B515E6" w:rsidP="00B515E6">
      <w:r>
        <w:t xml:space="preserve">        0   6   12   18    24</w:t>
      </w:r>
    </w:p>
    <w:p w14:paraId="387E8DF2" w14:textId="77777777" w:rsidR="00B515E6" w:rsidRDefault="00B515E6" w:rsidP="00B515E6"/>
    <w:p w14:paraId="24020D4D" w14:textId="6A1843CB" w:rsidR="00AF0457" w:rsidRDefault="00B515E6">
      <w:r>
        <w:t>(FIGURE 1. 24-hour CPU load under stress testing.)</w:t>
      </w:r>
    </w:p>
    <w:p w14:paraId="05C7A7A9" w14:textId="77777777" w:rsidR="00A647F5" w:rsidRDefault="00A647F5"/>
    <w:p w14:paraId="26C4401E" w14:textId="77777777" w:rsidR="00A647F5" w:rsidRDefault="00A647F5"/>
    <w:p w14:paraId="11561BF7" w14:textId="77777777" w:rsidR="00A647F5" w:rsidRDefault="00A647F5"/>
    <w:p w14:paraId="3BD7FA8E" w14:textId="77777777" w:rsidR="00A647F5" w:rsidRPr="00A647F5" w:rsidRDefault="00A647F5" w:rsidP="00A647F5">
      <w:pPr>
        <w:spacing w:before="100" w:beforeAutospacing="1" w:after="100" w:afterAutospacing="1" w:line="240" w:lineRule="auto"/>
        <w:outlineLvl w:val="1"/>
        <w:divId w:val="1318343423"/>
        <w:rPr>
          <w:rFonts w:ascii="Times New Roman" w:eastAsia="Times New Roman" w:hAnsi="Times New Roman" w:cs="Times New Roman"/>
          <w:b/>
          <w:bCs/>
          <w:kern w:val="0"/>
          <w:sz w:val="36"/>
          <w:szCs w:val="36"/>
          <w14:ligatures w14:val="none"/>
        </w:rPr>
      </w:pPr>
      <w:r w:rsidRPr="00A647F5">
        <w:rPr>
          <w:rFonts w:ascii="Times New Roman" w:eastAsia="Times New Roman" w:hAnsi="Times New Roman" w:cs="Times New Roman"/>
          <w:b/>
          <w:bCs/>
          <w:kern w:val="0"/>
          <w:sz w:val="36"/>
          <w:szCs w:val="36"/>
          <w14:ligatures w14:val="none"/>
        </w:rPr>
        <w:t>5. Discussion</w:t>
      </w:r>
    </w:p>
    <w:p w14:paraId="67B3F05A" w14:textId="77777777" w:rsidR="00A647F5" w:rsidRPr="00A647F5" w:rsidRDefault="00A647F5" w:rsidP="00A647F5">
      <w:pPr>
        <w:spacing w:before="100" w:beforeAutospacing="1" w:after="100" w:afterAutospacing="1" w:line="240" w:lineRule="auto"/>
        <w:divId w:val="1318343423"/>
        <w:rPr>
          <w:rFonts w:ascii="Times New Roman" w:hAnsi="Times New Roman" w:cs="Times New Roman"/>
          <w:kern w:val="0"/>
          <w14:ligatures w14:val="none"/>
        </w:rPr>
      </w:pPr>
    </w:p>
    <w:p w14:paraId="7D189392" w14:textId="77777777" w:rsidR="00A647F5" w:rsidRPr="00A647F5" w:rsidRDefault="00A647F5" w:rsidP="00A647F5">
      <w:pPr>
        <w:spacing w:before="100" w:beforeAutospacing="1" w:after="100" w:afterAutospacing="1" w:line="240" w:lineRule="auto"/>
        <w:outlineLvl w:val="2"/>
        <w:divId w:val="1318343423"/>
        <w:rPr>
          <w:rFonts w:ascii="Times New Roman" w:eastAsia="Times New Roman" w:hAnsi="Times New Roman" w:cs="Times New Roman"/>
          <w:b/>
          <w:bCs/>
          <w:kern w:val="0"/>
          <w:sz w:val="27"/>
          <w:szCs w:val="27"/>
          <w14:ligatures w14:val="none"/>
        </w:rPr>
      </w:pPr>
      <w:r w:rsidRPr="00A647F5">
        <w:rPr>
          <w:rFonts w:ascii="Times New Roman" w:eastAsia="Times New Roman" w:hAnsi="Times New Roman" w:cs="Times New Roman"/>
          <w:b/>
          <w:bCs/>
          <w:kern w:val="0"/>
          <w:sz w:val="27"/>
          <w:szCs w:val="27"/>
          <w14:ligatures w14:val="none"/>
        </w:rPr>
        <w:t>5.1 Key Findings</w:t>
      </w:r>
    </w:p>
    <w:p w14:paraId="32E230F1" w14:textId="77777777" w:rsidR="00A647F5" w:rsidRPr="00A647F5" w:rsidRDefault="00A647F5" w:rsidP="00A647F5">
      <w:pPr>
        <w:numPr>
          <w:ilvl w:val="0"/>
          <w:numId w:val="10"/>
        </w:numPr>
        <w:spacing w:before="100" w:beforeAutospacing="1" w:after="100" w:afterAutospacing="1" w:line="240" w:lineRule="auto"/>
        <w:divId w:val="1318343423"/>
        <w:rPr>
          <w:rFonts w:ascii="Times New Roman" w:hAnsi="Times New Roman" w:cs="Times New Roman"/>
          <w:kern w:val="0"/>
          <w14:ligatures w14:val="none"/>
        </w:rPr>
      </w:pPr>
      <w:r w:rsidRPr="00A647F5">
        <w:rPr>
          <w:rFonts w:ascii="Times New Roman" w:hAnsi="Times New Roman" w:cs="Times New Roman"/>
          <w:kern w:val="0"/>
          <w14:ligatures w14:val="none"/>
        </w:rPr>
        <w:t>Robust Scalability: Our containerized architecture scaled well as concurrent requests increased, especially with the help of the Self-Healing Monitor.</w:t>
      </w:r>
    </w:p>
    <w:p w14:paraId="2A7C4C6B" w14:textId="77777777" w:rsidR="00A647F5" w:rsidRPr="00A647F5" w:rsidRDefault="00A647F5" w:rsidP="00A647F5">
      <w:pPr>
        <w:numPr>
          <w:ilvl w:val="0"/>
          <w:numId w:val="10"/>
        </w:numPr>
        <w:spacing w:before="100" w:beforeAutospacing="1" w:after="100" w:afterAutospacing="1" w:line="240" w:lineRule="auto"/>
        <w:divId w:val="1318343423"/>
        <w:rPr>
          <w:rFonts w:ascii="Times New Roman" w:hAnsi="Times New Roman" w:cs="Times New Roman"/>
          <w:kern w:val="0"/>
          <w14:ligatures w14:val="none"/>
        </w:rPr>
      </w:pPr>
      <w:r w:rsidRPr="00A647F5">
        <w:rPr>
          <w:rFonts w:ascii="Times New Roman" w:hAnsi="Times New Roman" w:cs="Times New Roman"/>
          <w:kern w:val="0"/>
          <w14:ligatures w14:val="none"/>
        </w:rPr>
        <w:t>Integrated Security: Encrypted databases and strict access control effectively mitigated unauthorized data exposure.</w:t>
      </w:r>
    </w:p>
    <w:p w14:paraId="7D8C678E" w14:textId="77777777" w:rsidR="00A647F5" w:rsidRPr="00A647F5" w:rsidRDefault="00A647F5" w:rsidP="00A647F5">
      <w:pPr>
        <w:numPr>
          <w:ilvl w:val="0"/>
          <w:numId w:val="10"/>
        </w:numPr>
        <w:spacing w:before="100" w:beforeAutospacing="1" w:after="100" w:afterAutospacing="1" w:line="240" w:lineRule="auto"/>
        <w:divId w:val="1318343423"/>
        <w:rPr>
          <w:rFonts w:ascii="Times New Roman" w:hAnsi="Times New Roman" w:cs="Times New Roman"/>
          <w:kern w:val="0"/>
          <w14:ligatures w14:val="none"/>
        </w:rPr>
      </w:pPr>
      <w:r w:rsidRPr="00A647F5">
        <w:rPr>
          <w:rFonts w:ascii="Times New Roman" w:hAnsi="Times New Roman" w:cs="Times New Roman"/>
          <w:kern w:val="0"/>
          <w14:ligatures w14:val="none"/>
        </w:rPr>
        <w:t>User Satisfaction: Feedback indicates users appreciate the context-aware nature of responses and the system’s rapid adaptation to different query types.</w:t>
      </w:r>
    </w:p>
    <w:p w14:paraId="0E6DA5C1" w14:textId="77777777" w:rsidR="00A647F5" w:rsidRPr="00A647F5" w:rsidRDefault="00A647F5" w:rsidP="00A647F5">
      <w:pPr>
        <w:spacing w:before="100" w:beforeAutospacing="1" w:after="100" w:afterAutospacing="1" w:line="240" w:lineRule="auto"/>
        <w:divId w:val="1318343423"/>
        <w:rPr>
          <w:rFonts w:ascii="Times New Roman" w:hAnsi="Times New Roman" w:cs="Times New Roman"/>
          <w:kern w:val="0"/>
          <w14:ligatures w14:val="none"/>
        </w:rPr>
      </w:pPr>
    </w:p>
    <w:p w14:paraId="1F7C97A2" w14:textId="77777777" w:rsidR="00A647F5" w:rsidRPr="00A647F5" w:rsidRDefault="00A647F5" w:rsidP="00A647F5">
      <w:pPr>
        <w:spacing w:before="100" w:beforeAutospacing="1" w:after="100" w:afterAutospacing="1" w:line="240" w:lineRule="auto"/>
        <w:outlineLvl w:val="2"/>
        <w:divId w:val="1318343423"/>
        <w:rPr>
          <w:rFonts w:ascii="Times New Roman" w:eastAsia="Times New Roman" w:hAnsi="Times New Roman" w:cs="Times New Roman"/>
          <w:b/>
          <w:bCs/>
          <w:kern w:val="0"/>
          <w:sz w:val="27"/>
          <w:szCs w:val="27"/>
          <w14:ligatures w14:val="none"/>
        </w:rPr>
      </w:pPr>
      <w:r w:rsidRPr="00A647F5">
        <w:rPr>
          <w:rFonts w:ascii="Times New Roman" w:eastAsia="Times New Roman" w:hAnsi="Times New Roman" w:cs="Times New Roman"/>
          <w:b/>
          <w:bCs/>
          <w:kern w:val="0"/>
          <w:sz w:val="27"/>
          <w:szCs w:val="27"/>
          <w14:ligatures w14:val="none"/>
        </w:rPr>
        <w:t>5.2 Challenges</w:t>
      </w:r>
    </w:p>
    <w:p w14:paraId="09D1F660" w14:textId="77777777" w:rsidR="00A647F5" w:rsidRPr="00A647F5" w:rsidRDefault="00A647F5" w:rsidP="00A647F5">
      <w:pPr>
        <w:numPr>
          <w:ilvl w:val="0"/>
          <w:numId w:val="11"/>
        </w:numPr>
        <w:spacing w:before="100" w:beforeAutospacing="1" w:after="100" w:afterAutospacing="1" w:line="240" w:lineRule="auto"/>
        <w:divId w:val="1318343423"/>
        <w:rPr>
          <w:rFonts w:ascii="Times New Roman" w:hAnsi="Times New Roman" w:cs="Times New Roman"/>
          <w:kern w:val="0"/>
          <w14:ligatures w14:val="none"/>
        </w:rPr>
      </w:pPr>
      <w:r w:rsidRPr="00A647F5">
        <w:rPr>
          <w:rFonts w:ascii="Times New Roman" w:hAnsi="Times New Roman" w:cs="Times New Roman"/>
          <w:kern w:val="0"/>
          <w14:ligatures w14:val="none"/>
        </w:rPr>
        <w:t>Sarcasm Detection: Sentiment analysis sometimes mislabels nuanced emotional states. We plan to refine training data to include more examples of subtle emotional cues.</w:t>
      </w:r>
    </w:p>
    <w:p w14:paraId="56E57027" w14:textId="77777777" w:rsidR="00A647F5" w:rsidRPr="00A647F5" w:rsidRDefault="00A647F5" w:rsidP="00A647F5">
      <w:pPr>
        <w:numPr>
          <w:ilvl w:val="0"/>
          <w:numId w:val="11"/>
        </w:numPr>
        <w:spacing w:before="100" w:beforeAutospacing="1" w:after="100" w:afterAutospacing="1" w:line="240" w:lineRule="auto"/>
        <w:divId w:val="1318343423"/>
        <w:rPr>
          <w:rFonts w:ascii="Times New Roman" w:hAnsi="Times New Roman" w:cs="Times New Roman"/>
          <w:kern w:val="0"/>
          <w14:ligatures w14:val="none"/>
        </w:rPr>
      </w:pPr>
      <w:r w:rsidRPr="00A647F5">
        <w:rPr>
          <w:rFonts w:ascii="Times New Roman" w:hAnsi="Times New Roman" w:cs="Times New Roman"/>
          <w:kern w:val="0"/>
          <w14:ligatures w14:val="none"/>
        </w:rPr>
        <w:t>Resource Handoff: During peak load, orchestrating resources among modules can introduce minor latencies. Additional optimization in scheduling algorithms is needed.</w:t>
      </w:r>
    </w:p>
    <w:p w14:paraId="3B0C799C" w14:textId="77777777" w:rsidR="00A647F5" w:rsidRPr="00A647F5" w:rsidRDefault="00A647F5" w:rsidP="00A647F5">
      <w:pPr>
        <w:spacing w:before="100" w:beforeAutospacing="1" w:after="100" w:afterAutospacing="1" w:line="240" w:lineRule="auto"/>
        <w:divId w:val="1318343423"/>
        <w:rPr>
          <w:rFonts w:ascii="Times New Roman" w:hAnsi="Times New Roman" w:cs="Times New Roman"/>
          <w:kern w:val="0"/>
          <w14:ligatures w14:val="none"/>
        </w:rPr>
      </w:pPr>
    </w:p>
    <w:p w14:paraId="68A22FA9" w14:textId="77777777" w:rsidR="00A647F5" w:rsidRPr="00A647F5" w:rsidRDefault="00A647F5" w:rsidP="00A647F5">
      <w:pPr>
        <w:spacing w:before="100" w:beforeAutospacing="1" w:after="100" w:afterAutospacing="1" w:line="240" w:lineRule="auto"/>
        <w:outlineLvl w:val="2"/>
        <w:divId w:val="1318343423"/>
        <w:rPr>
          <w:rFonts w:ascii="Times New Roman" w:eastAsia="Times New Roman" w:hAnsi="Times New Roman" w:cs="Times New Roman"/>
          <w:b/>
          <w:bCs/>
          <w:kern w:val="0"/>
          <w:sz w:val="27"/>
          <w:szCs w:val="27"/>
          <w14:ligatures w14:val="none"/>
        </w:rPr>
      </w:pPr>
      <w:r w:rsidRPr="00A647F5">
        <w:rPr>
          <w:rFonts w:ascii="Times New Roman" w:eastAsia="Times New Roman" w:hAnsi="Times New Roman" w:cs="Times New Roman"/>
          <w:b/>
          <w:bCs/>
          <w:kern w:val="0"/>
          <w:sz w:val="27"/>
          <w:szCs w:val="27"/>
          <w14:ligatures w14:val="none"/>
        </w:rPr>
        <w:t>5.3 Limitations</w:t>
      </w:r>
    </w:p>
    <w:p w14:paraId="310B4601" w14:textId="77777777" w:rsidR="00A647F5" w:rsidRPr="00A647F5" w:rsidRDefault="00A647F5" w:rsidP="00A647F5">
      <w:pPr>
        <w:numPr>
          <w:ilvl w:val="0"/>
          <w:numId w:val="12"/>
        </w:numPr>
        <w:spacing w:before="100" w:beforeAutospacing="1" w:after="100" w:afterAutospacing="1" w:line="240" w:lineRule="auto"/>
        <w:divId w:val="1318343423"/>
        <w:rPr>
          <w:rFonts w:ascii="Times New Roman" w:hAnsi="Times New Roman" w:cs="Times New Roman"/>
          <w:kern w:val="0"/>
          <w14:ligatures w14:val="none"/>
        </w:rPr>
      </w:pPr>
      <w:r w:rsidRPr="00A647F5">
        <w:rPr>
          <w:rFonts w:ascii="Times New Roman" w:hAnsi="Times New Roman" w:cs="Times New Roman"/>
          <w:kern w:val="0"/>
          <w14:ligatures w14:val="none"/>
        </w:rPr>
        <w:t>The project relies on consistent, high-bandwidth connectivity. Intermittent network issues can delay real-time collaboration among modules.</w:t>
      </w:r>
    </w:p>
    <w:p w14:paraId="18896583" w14:textId="77777777" w:rsidR="00A647F5" w:rsidRPr="00A647F5" w:rsidRDefault="00A647F5" w:rsidP="00A647F5">
      <w:pPr>
        <w:numPr>
          <w:ilvl w:val="0"/>
          <w:numId w:val="12"/>
        </w:numPr>
        <w:spacing w:before="100" w:beforeAutospacing="1" w:after="100" w:afterAutospacing="1" w:line="240" w:lineRule="auto"/>
        <w:divId w:val="1318343423"/>
        <w:rPr>
          <w:rFonts w:ascii="Times New Roman" w:hAnsi="Times New Roman" w:cs="Times New Roman"/>
          <w:kern w:val="0"/>
          <w14:ligatures w14:val="none"/>
        </w:rPr>
      </w:pPr>
      <w:r w:rsidRPr="00A647F5">
        <w:rPr>
          <w:rFonts w:ascii="Times New Roman" w:hAnsi="Times New Roman" w:cs="Times New Roman"/>
          <w:kern w:val="0"/>
          <w14:ligatures w14:val="none"/>
        </w:rPr>
        <w:t>Certain domain-specific queries (e.g., highly specialized medical or legal) exceed the knowledge scope of the core modules.</w:t>
      </w:r>
    </w:p>
    <w:p w14:paraId="6A082190" w14:textId="77777777" w:rsidR="00A647F5" w:rsidRPr="00A647F5" w:rsidRDefault="00A647F5" w:rsidP="00A647F5">
      <w:pPr>
        <w:spacing w:after="0" w:line="240" w:lineRule="auto"/>
        <w:divId w:val="1318343423"/>
        <w:rPr>
          <w:rFonts w:ascii="Times New Roman" w:eastAsia="Times New Roman" w:hAnsi="Times New Roman" w:cs="Times New Roman"/>
          <w:kern w:val="0"/>
          <w14:ligatures w14:val="none"/>
        </w:rPr>
      </w:pPr>
      <w:r w:rsidRPr="00A647F5">
        <w:rPr>
          <w:rFonts w:ascii="Times New Roman" w:eastAsia="Times New Roman" w:hAnsi="Times New Roman" w:cs="Times New Roman"/>
          <w:noProof/>
          <w:kern w:val="0"/>
          <w14:ligatures w14:val="none"/>
        </w:rPr>
        <mc:AlternateContent>
          <mc:Choice Requires="wps">
            <w:drawing>
              <wp:inline distT="0" distB="0" distL="0" distR="0" wp14:anchorId="6E383D46" wp14:editId="7E938A4E">
                <wp:extent cx="5943600" cy="1270"/>
                <wp:effectExtent l="0" t="31750" r="0" b="36830"/>
                <wp:docPr id="46284003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5D5154F" id="Rectangle 5"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54FC7C62" w14:textId="77777777" w:rsidR="00A647F5" w:rsidRPr="00A647F5" w:rsidRDefault="00A647F5" w:rsidP="00A647F5">
      <w:pPr>
        <w:spacing w:before="100" w:beforeAutospacing="1" w:after="100" w:afterAutospacing="1" w:line="240" w:lineRule="auto"/>
        <w:outlineLvl w:val="1"/>
        <w:divId w:val="1318343423"/>
        <w:rPr>
          <w:rFonts w:ascii="Times New Roman" w:hAnsi="Times New Roman" w:cs="Times New Roman"/>
          <w:b/>
          <w:bCs/>
          <w:kern w:val="0"/>
          <w:sz w:val="36"/>
          <w:szCs w:val="36"/>
          <w14:ligatures w14:val="none"/>
        </w:rPr>
      </w:pPr>
      <w:r w:rsidRPr="00A647F5">
        <w:rPr>
          <w:rFonts w:ascii="Times New Roman" w:eastAsia="Times New Roman" w:hAnsi="Times New Roman" w:cs="Times New Roman"/>
          <w:b/>
          <w:bCs/>
          <w:kern w:val="0"/>
          <w:sz w:val="36"/>
          <w:szCs w:val="36"/>
          <w14:ligatures w14:val="none"/>
        </w:rPr>
        <w:lastRenderedPageBreak/>
        <w:t>6. Future Work</w:t>
      </w:r>
    </w:p>
    <w:p w14:paraId="753CAB18" w14:textId="77777777" w:rsidR="00A647F5" w:rsidRPr="00A647F5" w:rsidRDefault="00A647F5" w:rsidP="00A647F5">
      <w:pPr>
        <w:numPr>
          <w:ilvl w:val="0"/>
          <w:numId w:val="13"/>
        </w:numPr>
        <w:spacing w:before="100" w:beforeAutospacing="1" w:after="100" w:afterAutospacing="1" w:line="240" w:lineRule="auto"/>
        <w:divId w:val="1318343423"/>
        <w:rPr>
          <w:rFonts w:ascii="Times New Roman" w:hAnsi="Times New Roman" w:cs="Times New Roman"/>
          <w:kern w:val="0"/>
          <w14:ligatures w14:val="none"/>
        </w:rPr>
      </w:pPr>
      <w:r w:rsidRPr="00A647F5">
        <w:rPr>
          <w:rFonts w:ascii="Times New Roman" w:hAnsi="Times New Roman" w:cs="Times New Roman"/>
          <w:kern w:val="0"/>
          <w14:ligatures w14:val="none"/>
        </w:rPr>
        <w:t>Enhanced Context Memory: Extend short-term and long-term memory capabilities to handle prolonged conversations and cross-session references.</w:t>
      </w:r>
    </w:p>
    <w:p w14:paraId="337C9C59" w14:textId="77777777" w:rsidR="00A647F5" w:rsidRPr="00A647F5" w:rsidRDefault="00A647F5" w:rsidP="00A647F5">
      <w:pPr>
        <w:numPr>
          <w:ilvl w:val="0"/>
          <w:numId w:val="13"/>
        </w:numPr>
        <w:spacing w:before="100" w:beforeAutospacing="1" w:after="100" w:afterAutospacing="1" w:line="240" w:lineRule="auto"/>
        <w:divId w:val="1318343423"/>
        <w:rPr>
          <w:rFonts w:ascii="Times New Roman" w:hAnsi="Times New Roman" w:cs="Times New Roman"/>
          <w:kern w:val="0"/>
          <w14:ligatures w14:val="none"/>
        </w:rPr>
      </w:pPr>
      <w:r w:rsidRPr="00A647F5">
        <w:rPr>
          <w:rFonts w:ascii="Times New Roman" w:hAnsi="Times New Roman" w:cs="Times New Roman"/>
          <w:kern w:val="0"/>
          <w14:ligatures w14:val="none"/>
        </w:rPr>
        <w:t>Adaptive Learning: Integrate active learning mechanisms where user feedback is immediately used to fine-tune model responses.</w:t>
      </w:r>
    </w:p>
    <w:p w14:paraId="4E86DA13" w14:textId="77777777" w:rsidR="00A647F5" w:rsidRPr="00A647F5" w:rsidRDefault="00A647F5" w:rsidP="00A647F5">
      <w:pPr>
        <w:numPr>
          <w:ilvl w:val="0"/>
          <w:numId w:val="13"/>
        </w:numPr>
        <w:spacing w:before="100" w:beforeAutospacing="1" w:after="100" w:afterAutospacing="1" w:line="240" w:lineRule="auto"/>
        <w:divId w:val="1318343423"/>
        <w:rPr>
          <w:rFonts w:ascii="Times New Roman" w:hAnsi="Times New Roman" w:cs="Times New Roman"/>
          <w:kern w:val="0"/>
          <w14:ligatures w14:val="none"/>
        </w:rPr>
      </w:pPr>
      <w:r w:rsidRPr="00A647F5">
        <w:rPr>
          <w:rFonts w:ascii="Times New Roman" w:hAnsi="Times New Roman" w:cs="Times New Roman"/>
          <w:kern w:val="0"/>
          <w14:ligatures w14:val="none"/>
        </w:rPr>
        <w:t xml:space="preserve">Edge Deployment: Investigate lightweight containers or </w:t>
      </w:r>
      <w:proofErr w:type="spellStart"/>
      <w:r w:rsidRPr="00A647F5">
        <w:rPr>
          <w:rFonts w:ascii="Times New Roman" w:hAnsi="Times New Roman" w:cs="Times New Roman"/>
          <w:kern w:val="0"/>
          <w14:ligatures w14:val="none"/>
        </w:rPr>
        <w:t>microservices</w:t>
      </w:r>
      <w:proofErr w:type="spellEnd"/>
      <w:r w:rsidRPr="00A647F5">
        <w:rPr>
          <w:rFonts w:ascii="Times New Roman" w:hAnsi="Times New Roman" w:cs="Times New Roman"/>
          <w:kern w:val="0"/>
          <w14:ligatures w14:val="none"/>
        </w:rPr>
        <w:t xml:space="preserve"> for edge devices, enabling real-time local inference with minimal latency.</w:t>
      </w:r>
    </w:p>
    <w:p w14:paraId="2668D947" w14:textId="77777777" w:rsidR="00A647F5" w:rsidRPr="00A647F5" w:rsidRDefault="00A647F5" w:rsidP="00A647F5">
      <w:pPr>
        <w:spacing w:after="0" w:line="240" w:lineRule="auto"/>
        <w:divId w:val="1318343423"/>
        <w:rPr>
          <w:rFonts w:ascii="Times New Roman" w:eastAsia="Times New Roman" w:hAnsi="Times New Roman" w:cs="Times New Roman"/>
          <w:kern w:val="0"/>
          <w14:ligatures w14:val="none"/>
        </w:rPr>
      </w:pPr>
      <w:r w:rsidRPr="00A647F5">
        <w:rPr>
          <w:rFonts w:ascii="Times New Roman" w:eastAsia="Times New Roman" w:hAnsi="Times New Roman" w:cs="Times New Roman"/>
          <w:noProof/>
          <w:kern w:val="0"/>
          <w14:ligatures w14:val="none"/>
        </w:rPr>
        <mc:AlternateContent>
          <mc:Choice Requires="wps">
            <w:drawing>
              <wp:inline distT="0" distB="0" distL="0" distR="0" wp14:anchorId="7D2DD77B" wp14:editId="62B08158">
                <wp:extent cx="5943600" cy="1270"/>
                <wp:effectExtent l="0" t="31750" r="0" b="36830"/>
                <wp:docPr id="96672142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265FC83" id="Rectangle 4"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1F64527C" w14:textId="77777777" w:rsidR="00A647F5" w:rsidRPr="00A647F5" w:rsidRDefault="00A647F5" w:rsidP="00A647F5">
      <w:pPr>
        <w:spacing w:before="100" w:beforeAutospacing="1" w:after="100" w:afterAutospacing="1" w:line="240" w:lineRule="auto"/>
        <w:outlineLvl w:val="1"/>
        <w:divId w:val="1318343423"/>
        <w:rPr>
          <w:rFonts w:ascii="Times New Roman" w:hAnsi="Times New Roman" w:cs="Times New Roman"/>
          <w:b/>
          <w:bCs/>
          <w:kern w:val="0"/>
          <w:sz w:val="36"/>
          <w:szCs w:val="36"/>
          <w14:ligatures w14:val="none"/>
        </w:rPr>
      </w:pPr>
      <w:r w:rsidRPr="00A647F5">
        <w:rPr>
          <w:rFonts w:ascii="Times New Roman" w:eastAsia="Times New Roman" w:hAnsi="Times New Roman" w:cs="Times New Roman"/>
          <w:b/>
          <w:bCs/>
          <w:kern w:val="0"/>
          <w:sz w:val="36"/>
          <w:szCs w:val="36"/>
          <w14:ligatures w14:val="none"/>
        </w:rPr>
        <w:t>7. Conclusion</w:t>
      </w:r>
    </w:p>
    <w:p w14:paraId="66BD22C8" w14:textId="77777777" w:rsidR="00A647F5" w:rsidRPr="00A647F5" w:rsidRDefault="00A647F5" w:rsidP="00A647F5">
      <w:pPr>
        <w:spacing w:before="100" w:beforeAutospacing="1" w:after="100" w:afterAutospacing="1" w:line="240" w:lineRule="auto"/>
        <w:divId w:val="1318343423"/>
        <w:rPr>
          <w:rFonts w:ascii="Times New Roman" w:hAnsi="Times New Roman" w:cs="Times New Roman"/>
          <w:kern w:val="0"/>
          <w14:ligatures w14:val="none"/>
        </w:rPr>
      </w:pPr>
    </w:p>
    <w:p w14:paraId="00EC344B" w14:textId="77777777" w:rsidR="00A647F5" w:rsidRPr="00A647F5" w:rsidRDefault="00A647F5" w:rsidP="00A647F5">
      <w:pPr>
        <w:spacing w:before="100" w:beforeAutospacing="1" w:after="100" w:afterAutospacing="1" w:line="240" w:lineRule="auto"/>
        <w:divId w:val="1318343423"/>
        <w:rPr>
          <w:rFonts w:ascii="Times New Roman" w:hAnsi="Times New Roman" w:cs="Times New Roman"/>
          <w:kern w:val="0"/>
          <w14:ligatures w14:val="none"/>
        </w:rPr>
      </w:pPr>
      <w:r w:rsidRPr="00A647F5">
        <w:rPr>
          <w:rFonts w:ascii="Times New Roman" w:hAnsi="Times New Roman" w:cs="Times New Roman"/>
          <w:kern w:val="0"/>
          <w14:ligatures w14:val="none"/>
        </w:rPr>
        <w:t>The multi-agent AI project demonstrates promising advancements in scalability, reliability, and interactive user engagement. Through a combination of specialized modules—NLP, sentiment analysis, security protocols, and self-healing monitors—our system can adapt to diverse tasks and maintain robust performance. Although challenges remain in nuanced sentiment detection and resource optimization, ongoing research and development aim to refine each component further. We anticipate wide-ranging applications of this framework across industries requiring secure, context-rich, and scalable AI support.</w:t>
      </w:r>
    </w:p>
    <w:p w14:paraId="009EC85D" w14:textId="77777777" w:rsidR="00A647F5" w:rsidRPr="00A647F5" w:rsidRDefault="00A647F5" w:rsidP="00A647F5">
      <w:pPr>
        <w:spacing w:after="0" w:line="240" w:lineRule="auto"/>
        <w:divId w:val="1318343423"/>
        <w:rPr>
          <w:rFonts w:ascii="Times New Roman" w:eastAsia="Times New Roman" w:hAnsi="Times New Roman" w:cs="Times New Roman"/>
          <w:kern w:val="0"/>
          <w14:ligatures w14:val="none"/>
        </w:rPr>
      </w:pPr>
      <w:r w:rsidRPr="00A647F5">
        <w:rPr>
          <w:rFonts w:ascii="Times New Roman" w:eastAsia="Times New Roman" w:hAnsi="Times New Roman" w:cs="Times New Roman"/>
          <w:noProof/>
          <w:kern w:val="0"/>
          <w14:ligatures w14:val="none"/>
        </w:rPr>
        <mc:AlternateContent>
          <mc:Choice Requires="wps">
            <w:drawing>
              <wp:inline distT="0" distB="0" distL="0" distR="0" wp14:anchorId="285EE9F5" wp14:editId="5C421F70">
                <wp:extent cx="5943600" cy="1270"/>
                <wp:effectExtent l="0" t="31750" r="0" b="36830"/>
                <wp:docPr id="195584972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D218DC0" id="Rectangle 3"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66794437" w14:textId="77777777" w:rsidR="00A647F5" w:rsidRPr="00A647F5" w:rsidRDefault="00A647F5" w:rsidP="00A647F5">
      <w:pPr>
        <w:spacing w:before="100" w:beforeAutospacing="1" w:after="100" w:afterAutospacing="1" w:line="240" w:lineRule="auto"/>
        <w:outlineLvl w:val="2"/>
        <w:divId w:val="1318343423"/>
        <w:rPr>
          <w:rFonts w:ascii="Times New Roman" w:hAnsi="Times New Roman" w:cs="Times New Roman"/>
          <w:b/>
          <w:bCs/>
          <w:kern w:val="0"/>
          <w:sz w:val="27"/>
          <w:szCs w:val="27"/>
          <w14:ligatures w14:val="none"/>
        </w:rPr>
      </w:pPr>
      <w:r w:rsidRPr="00A647F5">
        <w:rPr>
          <w:rFonts w:ascii="Times New Roman" w:eastAsia="Times New Roman" w:hAnsi="Times New Roman" w:cs="Times New Roman"/>
          <w:b/>
          <w:bCs/>
          <w:kern w:val="0"/>
          <w:sz w:val="27"/>
          <w:szCs w:val="27"/>
          <w14:ligatures w14:val="none"/>
        </w:rPr>
        <w:t>References</w:t>
      </w:r>
    </w:p>
    <w:p w14:paraId="553AF2AB" w14:textId="77777777" w:rsidR="00A647F5" w:rsidRPr="00A647F5" w:rsidRDefault="00A647F5" w:rsidP="00A647F5">
      <w:pPr>
        <w:numPr>
          <w:ilvl w:val="0"/>
          <w:numId w:val="14"/>
        </w:numPr>
        <w:spacing w:before="100" w:beforeAutospacing="1" w:after="100" w:afterAutospacing="1" w:line="240" w:lineRule="auto"/>
        <w:divId w:val="1318343423"/>
        <w:rPr>
          <w:rFonts w:ascii="Times New Roman" w:hAnsi="Times New Roman" w:cs="Times New Roman"/>
          <w:kern w:val="0"/>
          <w14:ligatures w14:val="none"/>
        </w:rPr>
      </w:pPr>
      <w:r w:rsidRPr="00A647F5">
        <w:rPr>
          <w:rFonts w:ascii="Times New Roman" w:hAnsi="Times New Roman" w:cs="Times New Roman"/>
          <w:kern w:val="0"/>
          <w14:ligatures w14:val="none"/>
        </w:rPr>
        <w:t xml:space="preserve">Russell, S. &amp; </w:t>
      </w:r>
      <w:proofErr w:type="spellStart"/>
      <w:r w:rsidRPr="00A647F5">
        <w:rPr>
          <w:rFonts w:ascii="Times New Roman" w:hAnsi="Times New Roman" w:cs="Times New Roman"/>
          <w:kern w:val="0"/>
          <w14:ligatures w14:val="none"/>
        </w:rPr>
        <w:t>Norvig</w:t>
      </w:r>
      <w:proofErr w:type="spellEnd"/>
      <w:r w:rsidRPr="00A647F5">
        <w:rPr>
          <w:rFonts w:ascii="Times New Roman" w:hAnsi="Times New Roman" w:cs="Times New Roman"/>
          <w:kern w:val="0"/>
          <w14:ligatures w14:val="none"/>
        </w:rPr>
        <w:t>, P. (2010). Artificial Intelligence: A Modern Approach (3rd ed.). Pearson.</w:t>
      </w:r>
    </w:p>
    <w:p w14:paraId="517C5EF0" w14:textId="77777777" w:rsidR="00A647F5" w:rsidRPr="00A647F5" w:rsidRDefault="00A647F5" w:rsidP="00A647F5">
      <w:pPr>
        <w:numPr>
          <w:ilvl w:val="0"/>
          <w:numId w:val="14"/>
        </w:numPr>
        <w:spacing w:before="100" w:beforeAutospacing="1" w:after="100" w:afterAutospacing="1" w:line="240" w:lineRule="auto"/>
        <w:divId w:val="1318343423"/>
        <w:rPr>
          <w:rFonts w:ascii="Times New Roman" w:hAnsi="Times New Roman" w:cs="Times New Roman"/>
          <w:kern w:val="0"/>
          <w14:ligatures w14:val="none"/>
        </w:rPr>
      </w:pPr>
      <w:proofErr w:type="spellStart"/>
      <w:r w:rsidRPr="00A647F5">
        <w:rPr>
          <w:rFonts w:ascii="Times New Roman" w:hAnsi="Times New Roman" w:cs="Times New Roman"/>
          <w:kern w:val="0"/>
          <w14:ligatures w14:val="none"/>
        </w:rPr>
        <w:t>Wooldridge</w:t>
      </w:r>
      <w:proofErr w:type="spellEnd"/>
      <w:r w:rsidRPr="00A647F5">
        <w:rPr>
          <w:rFonts w:ascii="Times New Roman" w:hAnsi="Times New Roman" w:cs="Times New Roman"/>
          <w:kern w:val="0"/>
          <w14:ligatures w14:val="none"/>
        </w:rPr>
        <w:t>, M. (2009). An Introduction to MultiAgent Systems (2nd ed.). Wiley.</w:t>
      </w:r>
    </w:p>
    <w:p w14:paraId="2B530EB5" w14:textId="77777777" w:rsidR="00A647F5" w:rsidRPr="00A647F5" w:rsidRDefault="00A647F5" w:rsidP="00A647F5">
      <w:pPr>
        <w:numPr>
          <w:ilvl w:val="0"/>
          <w:numId w:val="14"/>
        </w:numPr>
        <w:spacing w:before="100" w:beforeAutospacing="1" w:after="100" w:afterAutospacing="1" w:line="240" w:lineRule="auto"/>
        <w:divId w:val="1318343423"/>
        <w:rPr>
          <w:rFonts w:ascii="Times New Roman" w:hAnsi="Times New Roman" w:cs="Times New Roman"/>
          <w:kern w:val="0"/>
          <w14:ligatures w14:val="none"/>
        </w:rPr>
      </w:pPr>
      <w:r w:rsidRPr="00A647F5">
        <w:rPr>
          <w:rFonts w:ascii="Times New Roman" w:hAnsi="Times New Roman" w:cs="Times New Roman"/>
          <w:kern w:val="0"/>
          <w14:ligatures w14:val="none"/>
        </w:rPr>
        <w:t>Smith, J. &amp; Doe, A. (2023). “Scaling Containerized AI Services with Kubernetes” in Journal of Cloud Computing, 21(4), pp. 295–310.</w:t>
      </w:r>
    </w:p>
    <w:p w14:paraId="2C67F059" w14:textId="77777777" w:rsidR="00A647F5" w:rsidRPr="00A647F5" w:rsidRDefault="00A647F5" w:rsidP="00A647F5">
      <w:pPr>
        <w:numPr>
          <w:ilvl w:val="0"/>
          <w:numId w:val="14"/>
        </w:numPr>
        <w:spacing w:before="100" w:beforeAutospacing="1" w:after="100" w:afterAutospacing="1" w:line="240" w:lineRule="auto"/>
        <w:divId w:val="1318343423"/>
        <w:rPr>
          <w:rFonts w:ascii="Times New Roman" w:hAnsi="Times New Roman" w:cs="Times New Roman"/>
          <w:kern w:val="0"/>
          <w14:ligatures w14:val="none"/>
        </w:rPr>
      </w:pPr>
      <w:r w:rsidRPr="00A647F5">
        <w:rPr>
          <w:rFonts w:ascii="Times New Roman" w:hAnsi="Times New Roman" w:cs="Times New Roman"/>
          <w:kern w:val="0"/>
          <w14:ligatures w14:val="none"/>
        </w:rPr>
        <w:t>Brown, K. et al. (2024). “Advanced Techniques for Real-Time Sentiment Analysis” in Computational Linguistics Quarterly, 18(2), pp. 112–130.</w:t>
      </w:r>
    </w:p>
    <w:p w14:paraId="2A7C61D2" w14:textId="77777777" w:rsidR="00A647F5" w:rsidRPr="00A647F5" w:rsidRDefault="00A647F5" w:rsidP="00A647F5">
      <w:pPr>
        <w:spacing w:after="0" w:line="240" w:lineRule="auto"/>
        <w:divId w:val="1318343423"/>
        <w:rPr>
          <w:rFonts w:ascii="Times New Roman" w:eastAsia="Times New Roman" w:hAnsi="Times New Roman" w:cs="Times New Roman"/>
          <w:kern w:val="0"/>
          <w14:ligatures w14:val="none"/>
        </w:rPr>
      </w:pPr>
      <w:r w:rsidRPr="00A647F5">
        <w:rPr>
          <w:rFonts w:ascii="Times New Roman" w:eastAsia="Times New Roman" w:hAnsi="Times New Roman" w:cs="Times New Roman"/>
          <w:noProof/>
          <w:kern w:val="0"/>
          <w14:ligatures w14:val="none"/>
        </w:rPr>
        <mc:AlternateContent>
          <mc:Choice Requires="wps">
            <w:drawing>
              <wp:inline distT="0" distB="0" distL="0" distR="0" wp14:anchorId="6FBCF7CE" wp14:editId="3F7B9E29">
                <wp:extent cx="5943600" cy="1270"/>
                <wp:effectExtent l="0" t="31750" r="0" b="36830"/>
                <wp:docPr id="33636491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8DEE16F" id="Rectangle 2"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00C186D1" w14:textId="77777777" w:rsidR="00A647F5" w:rsidRPr="00A647F5" w:rsidRDefault="00A647F5" w:rsidP="00A647F5">
      <w:pPr>
        <w:spacing w:before="100" w:beforeAutospacing="1" w:after="100" w:afterAutospacing="1" w:line="240" w:lineRule="auto"/>
        <w:outlineLvl w:val="1"/>
        <w:divId w:val="1318343423"/>
        <w:rPr>
          <w:rFonts w:ascii="Times New Roman" w:hAnsi="Times New Roman" w:cs="Times New Roman"/>
          <w:b/>
          <w:bCs/>
          <w:kern w:val="0"/>
          <w:sz w:val="36"/>
          <w:szCs w:val="36"/>
          <w14:ligatures w14:val="none"/>
        </w:rPr>
      </w:pPr>
      <w:r w:rsidRPr="00A647F5">
        <w:rPr>
          <w:rFonts w:ascii="Times New Roman" w:eastAsia="Times New Roman" w:hAnsi="Times New Roman" w:cs="Times New Roman"/>
          <w:b/>
          <w:bCs/>
          <w:kern w:val="0"/>
          <w:sz w:val="36"/>
          <w:szCs w:val="36"/>
          <w14:ligatures w14:val="none"/>
        </w:rPr>
        <w:t>Acknowledgments</w:t>
      </w:r>
    </w:p>
    <w:p w14:paraId="1B5DA505" w14:textId="77777777" w:rsidR="00A647F5" w:rsidRPr="00A647F5" w:rsidRDefault="00A647F5" w:rsidP="00A647F5">
      <w:pPr>
        <w:spacing w:before="100" w:beforeAutospacing="1" w:after="100" w:afterAutospacing="1" w:line="240" w:lineRule="auto"/>
        <w:divId w:val="1318343423"/>
        <w:rPr>
          <w:rFonts w:ascii="Times New Roman" w:hAnsi="Times New Roman" w:cs="Times New Roman"/>
          <w:kern w:val="0"/>
          <w14:ligatures w14:val="none"/>
        </w:rPr>
      </w:pPr>
    </w:p>
    <w:p w14:paraId="729060EB" w14:textId="77777777" w:rsidR="00A647F5" w:rsidRPr="00A647F5" w:rsidRDefault="00A647F5" w:rsidP="00A647F5">
      <w:pPr>
        <w:spacing w:before="100" w:beforeAutospacing="1" w:after="100" w:afterAutospacing="1" w:line="240" w:lineRule="auto"/>
        <w:divId w:val="1318343423"/>
        <w:rPr>
          <w:rFonts w:ascii="Times New Roman" w:hAnsi="Times New Roman" w:cs="Times New Roman"/>
          <w:kern w:val="0"/>
          <w14:ligatures w14:val="none"/>
        </w:rPr>
      </w:pPr>
      <w:r w:rsidRPr="00A647F5">
        <w:rPr>
          <w:rFonts w:ascii="Times New Roman" w:hAnsi="Times New Roman" w:cs="Times New Roman"/>
          <w:kern w:val="0"/>
          <w14:ligatures w14:val="none"/>
        </w:rPr>
        <w:t>We thank the entire development team for their dedication and creativity in implementing and refining each component of the system. Additional gratitude goes to beta-testers and domain experts who provided invaluable feedback.</w:t>
      </w:r>
    </w:p>
    <w:p w14:paraId="27E3143E" w14:textId="77777777" w:rsidR="00A647F5" w:rsidRPr="00A647F5" w:rsidRDefault="00A647F5" w:rsidP="00A647F5">
      <w:pPr>
        <w:spacing w:after="0" w:line="240" w:lineRule="auto"/>
        <w:divId w:val="1318343423"/>
        <w:rPr>
          <w:rFonts w:ascii="Times New Roman" w:eastAsia="Times New Roman" w:hAnsi="Times New Roman" w:cs="Times New Roman"/>
          <w:kern w:val="0"/>
          <w14:ligatures w14:val="none"/>
        </w:rPr>
      </w:pPr>
      <w:r w:rsidRPr="00A647F5">
        <w:rPr>
          <w:rFonts w:ascii="Times New Roman" w:eastAsia="Times New Roman" w:hAnsi="Times New Roman" w:cs="Times New Roman"/>
          <w:noProof/>
          <w:kern w:val="0"/>
          <w14:ligatures w14:val="none"/>
        </w:rPr>
        <w:lastRenderedPageBreak/>
        <mc:AlternateContent>
          <mc:Choice Requires="wps">
            <w:drawing>
              <wp:inline distT="0" distB="0" distL="0" distR="0" wp14:anchorId="046F5C32" wp14:editId="3F30A0B6">
                <wp:extent cx="5943600" cy="1270"/>
                <wp:effectExtent l="0" t="31750" r="0" b="36830"/>
                <wp:docPr id="205410457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248D468" id="Rectangle 1"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4D8C49CB" w14:textId="77777777" w:rsidR="00A647F5" w:rsidRPr="00A647F5" w:rsidRDefault="00A647F5" w:rsidP="00A647F5">
      <w:pPr>
        <w:spacing w:before="100" w:beforeAutospacing="1" w:after="100" w:afterAutospacing="1" w:line="240" w:lineRule="auto"/>
        <w:outlineLvl w:val="2"/>
        <w:divId w:val="1318343423"/>
        <w:rPr>
          <w:rFonts w:ascii="Times New Roman" w:hAnsi="Times New Roman" w:cs="Times New Roman"/>
          <w:b/>
          <w:bCs/>
          <w:kern w:val="0"/>
          <w:sz w:val="27"/>
          <w:szCs w:val="27"/>
          <w14:ligatures w14:val="none"/>
        </w:rPr>
      </w:pPr>
      <w:r w:rsidRPr="00A647F5">
        <w:rPr>
          <w:rFonts w:ascii="Times New Roman" w:eastAsia="Times New Roman" w:hAnsi="Times New Roman" w:cs="Times New Roman"/>
          <w:b/>
          <w:bCs/>
          <w:kern w:val="0"/>
          <w:sz w:val="27"/>
          <w:szCs w:val="27"/>
          <w14:ligatures w14:val="none"/>
        </w:rPr>
        <w:t>How to Use This Paper</w:t>
      </w:r>
    </w:p>
    <w:p w14:paraId="19F7BE39" w14:textId="77777777" w:rsidR="00A647F5" w:rsidRPr="00A647F5" w:rsidRDefault="00A647F5" w:rsidP="00A647F5">
      <w:pPr>
        <w:spacing w:before="100" w:beforeAutospacing="1" w:after="100" w:afterAutospacing="1" w:line="240" w:lineRule="auto"/>
        <w:divId w:val="1318343423"/>
        <w:rPr>
          <w:rFonts w:ascii="Times New Roman" w:hAnsi="Times New Roman" w:cs="Times New Roman"/>
          <w:kern w:val="0"/>
          <w14:ligatures w14:val="none"/>
        </w:rPr>
      </w:pPr>
    </w:p>
    <w:p w14:paraId="50496381" w14:textId="77777777" w:rsidR="00A647F5" w:rsidRPr="00A647F5" w:rsidRDefault="00A647F5" w:rsidP="00A647F5">
      <w:pPr>
        <w:spacing w:before="100" w:beforeAutospacing="1" w:after="100" w:afterAutospacing="1" w:line="240" w:lineRule="auto"/>
        <w:divId w:val="1318343423"/>
        <w:rPr>
          <w:rFonts w:ascii="Times New Roman" w:hAnsi="Times New Roman" w:cs="Times New Roman"/>
          <w:kern w:val="0"/>
          <w14:ligatures w14:val="none"/>
        </w:rPr>
      </w:pPr>
      <w:r w:rsidRPr="00A647F5">
        <w:rPr>
          <w:rFonts w:ascii="Times New Roman" w:hAnsi="Times New Roman" w:cs="Times New Roman"/>
          <w:kern w:val="0"/>
          <w14:ligatures w14:val="none"/>
        </w:rPr>
        <w:t>Feel free to adapt the above sections to include your actual data, metrics, and results. You can replace the placeholder tables and charts with real figures or reference actual performance logs. If there are particular tests or modules unique to your implementation, ensure they are emphasized appropriately.</w:t>
      </w:r>
    </w:p>
    <w:p w14:paraId="2A7B1AB1" w14:textId="77777777" w:rsidR="00A647F5" w:rsidRPr="00A647F5" w:rsidRDefault="00A647F5" w:rsidP="00A647F5">
      <w:pPr>
        <w:spacing w:before="100" w:beforeAutospacing="1" w:after="100" w:afterAutospacing="1" w:line="240" w:lineRule="auto"/>
        <w:divId w:val="1318343423"/>
        <w:rPr>
          <w:rFonts w:ascii="Times New Roman" w:hAnsi="Times New Roman" w:cs="Times New Roman"/>
          <w:kern w:val="0"/>
          <w14:ligatures w14:val="none"/>
        </w:rPr>
      </w:pPr>
    </w:p>
    <w:p w14:paraId="4FBBAF13" w14:textId="77777777" w:rsidR="00A647F5" w:rsidRPr="00A647F5" w:rsidRDefault="00A647F5" w:rsidP="00A647F5">
      <w:pPr>
        <w:spacing w:before="100" w:beforeAutospacing="1" w:after="100" w:afterAutospacing="1" w:line="240" w:lineRule="auto"/>
        <w:divId w:val="1318343423"/>
        <w:rPr>
          <w:rFonts w:ascii="Times New Roman" w:hAnsi="Times New Roman" w:cs="Times New Roman"/>
          <w:kern w:val="0"/>
          <w14:ligatures w14:val="none"/>
        </w:rPr>
      </w:pPr>
      <w:r w:rsidRPr="00A647F5">
        <w:rPr>
          <w:rFonts w:ascii="Times New Roman" w:hAnsi="Times New Roman" w:cs="Times New Roman"/>
          <w:kern w:val="0"/>
          <w14:ligatures w14:val="none"/>
        </w:rPr>
        <w:t>By customizing these sections with your project specifics, you’ll have a thorough, professional paper that encapsulates your multi-agent AI project’s vision, methodology, and accomplishments.</w:t>
      </w:r>
    </w:p>
    <w:p w14:paraId="2FECBB88" w14:textId="77777777" w:rsidR="00A647F5" w:rsidRDefault="00A647F5"/>
    <w:sectPr w:rsidR="00A647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altName w:val="Arial"/>
    <w:panose1 w:val="020B0604020202020204"/>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altName w:val="Calibri"/>
    <w:panose1 w:val="020B0604020202020204"/>
    <w:charset w:val="00"/>
    <w:family w:val="roman"/>
    <w:pitch w:val="default"/>
  </w:font>
  <w:font w:name="Aptos Display">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96E46"/>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6B007B"/>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31BD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967CDE"/>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485CE8"/>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58365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CA0EA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AC50C6"/>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41466E"/>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F649A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F762C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E500C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27734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C80B7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4996955">
    <w:abstractNumId w:val="2"/>
  </w:num>
  <w:num w:numId="2" w16cid:durableId="654146538">
    <w:abstractNumId w:val="3"/>
  </w:num>
  <w:num w:numId="3" w16cid:durableId="952635478">
    <w:abstractNumId w:val="0"/>
  </w:num>
  <w:num w:numId="4" w16cid:durableId="455292485">
    <w:abstractNumId w:val="1"/>
  </w:num>
  <w:num w:numId="5" w16cid:durableId="2006661925">
    <w:abstractNumId w:val="6"/>
  </w:num>
  <w:num w:numId="6" w16cid:durableId="1886016449">
    <w:abstractNumId w:val="5"/>
  </w:num>
  <w:num w:numId="7" w16cid:durableId="2022007665">
    <w:abstractNumId w:val="10"/>
  </w:num>
  <w:num w:numId="8" w16cid:durableId="698968113">
    <w:abstractNumId w:val="12"/>
  </w:num>
  <w:num w:numId="9" w16cid:durableId="1220047567">
    <w:abstractNumId w:val="11"/>
  </w:num>
  <w:num w:numId="10" w16cid:durableId="92943569">
    <w:abstractNumId w:val="7"/>
  </w:num>
  <w:num w:numId="11" w16cid:durableId="1908153014">
    <w:abstractNumId w:val="9"/>
  </w:num>
  <w:num w:numId="12" w16cid:durableId="450830406">
    <w:abstractNumId w:val="13"/>
  </w:num>
  <w:num w:numId="13" w16cid:durableId="654645463">
    <w:abstractNumId w:val="8"/>
  </w:num>
  <w:num w:numId="14" w16cid:durableId="671913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C96"/>
    <w:rsid w:val="00026748"/>
    <w:rsid w:val="002A3161"/>
    <w:rsid w:val="00425C96"/>
    <w:rsid w:val="00467A96"/>
    <w:rsid w:val="00907FB7"/>
    <w:rsid w:val="00A647F5"/>
    <w:rsid w:val="00AA38D3"/>
    <w:rsid w:val="00AF0457"/>
    <w:rsid w:val="00B515E6"/>
    <w:rsid w:val="00E27204"/>
    <w:rsid w:val="00FF7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8DC128"/>
  <w15:chartTrackingRefBased/>
  <w15:docId w15:val="{27852934-8E2A-BA40-91FD-D293B7A10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5C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25C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25C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25C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5C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5C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5C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5C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5C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C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5C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5C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5C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5C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5C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5C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5C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5C96"/>
    <w:rPr>
      <w:rFonts w:eastAsiaTheme="majorEastAsia" w:cstheme="majorBidi"/>
      <w:color w:val="272727" w:themeColor="text1" w:themeTint="D8"/>
    </w:rPr>
  </w:style>
  <w:style w:type="paragraph" w:styleId="Title">
    <w:name w:val="Title"/>
    <w:basedOn w:val="Normal"/>
    <w:next w:val="Normal"/>
    <w:link w:val="TitleChar"/>
    <w:uiPriority w:val="10"/>
    <w:qFormat/>
    <w:rsid w:val="00425C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5C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5C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5C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5C96"/>
    <w:pPr>
      <w:spacing w:before="160"/>
      <w:jc w:val="center"/>
    </w:pPr>
    <w:rPr>
      <w:i/>
      <w:iCs/>
      <w:color w:val="404040" w:themeColor="text1" w:themeTint="BF"/>
    </w:rPr>
  </w:style>
  <w:style w:type="character" w:customStyle="1" w:styleId="QuoteChar">
    <w:name w:val="Quote Char"/>
    <w:basedOn w:val="DefaultParagraphFont"/>
    <w:link w:val="Quote"/>
    <w:uiPriority w:val="29"/>
    <w:rsid w:val="00425C96"/>
    <w:rPr>
      <w:i/>
      <w:iCs/>
      <w:color w:val="404040" w:themeColor="text1" w:themeTint="BF"/>
    </w:rPr>
  </w:style>
  <w:style w:type="paragraph" w:styleId="ListParagraph">
    <w:name w:val="List Paragraph"/>
    <w:basedOn w:val="Normal"/>
    <w:uiPriority w:val="34"/>
    <w:qFormat/>
    <w:rsid w:val="00425C96"/>
    <w:pPr>
      <w:ind w:left="720"/>
      <w:contextualSpacing/>
    </w:pPr>
  </w:style>
  <w:style w:type="character" w:styleId="IntenseEmphasis">
    <w:name w:val="Intense Emphasis"/>
    <w:basedOn w:val="DefaultParagraphFont"/>
    <w:uiPriority w:val="21"/>
    <w:qFormat/>
    <w:rsid w:val="00425C96"/>
    <w:rPr>
      <w:i/>
      <w:iCs/>
      <w:color w:val="0F4761" w:themeColor="accent1" w:themeShade="BF"/>
    </w:rPr>
  </w:style>
  <w:style w:type="paragraph" w:styleId="IntenseQuote">
    <w:name w:val="Intense Quote"/>
    <w:basedOn w:val="Normal"/>
    <w:next w:val="Normal"/>
    <w:link w:val="IntenseQuoteChar"/>
    <w:uiPriority w:val="30"/>
    <w:qFormat/>
    <w:rsid w:val="00425C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5C96"/>
    <w:rPr>
      <w:i/>
      <w:iCs/>
      <w:color w:val="0F4761" w:themeColor="accent1" w:themeShade="BF"/>
    </w:rPr>
  </w:style>
  <w:style w:type="character" w:styleId="IntenseReference">
    <w:name w:val="Intense Reference"/>
    <w:basedOn w:val="DefaultParagraphFont"/>
    <w:uiPriority w:val="32"/>
    <w:qFormat/>
    <w:rsid w:val="00425C96"/>
    <w:rPr>
      <w:b/>
      <w:bCs/>
      <w:smallCaps/>
      <w:color w:val="0F4761" w:themeColor="accent1" w:themeShade="BF"/>
      <w:spacing w:val="5"/>
    </w:rPr>
  </w:style>
  <w:style w:type="paragraph" w:customStyle="1" w:styleId="p1">
    <w:name w:val="p1"/>
    <w:basedOn w:val="Normal"/>
    <w:rsid w:val="00425C96"/>
    <w:pPr>
      <w:spacing w:before="100" w:beforeAutospacing="1" w:after="100" w:afterAutospacing="1" w:line="240" w:lineRule="auto"/>
    </w:pPr>
    <w:rPr>
      <w:rFonts w:ascii="Times New Roman" w:hAnsi="Times New Roman" w:cs="Times New Roman"/>
      <w:kern w:val="0"/>
      <w14:ligatures w14:val="none"/>
    </w:rPr>
  </w:style>
  <w:style w:type="character" w:customStyle="1" w:styleId="s1">
    <w:name w:val="s1"/>
    <w:basedOn w:val="DefaultParagraphFont"/>
    <w:rsid w:val="00425C96"/>
  </w:style>
  <w:style w:type="paragraph" w:customStyle="1" w:styleId="p2">
    <w:name w:val="p2"/>
    <w:basedOn w:val="Normal"/>
    <w:rsid w:val="00425C96"/>
    <w:pPr>
      <w:spacing w:before="100" w:beforeAutospacing="1" w:after="100" w:afterAutospacing="1" w:line="240" w:lineRule="auto"/>
    </w:pPr>
    <w:rPr>
      <w:rFonts w:ascii="Times New Roman" w:hAnsi="Times New Roman" w:cs="Times New Roman"/>
      <w:kern w:val="0"/>
      <w14:ligatures w14:val="none"/>
    </w:rPr>
  </w:style>
  <w:style w:type="character" w:customStyle="1" w:styleId="s2">
    <w:name w:val="s2"/>
    <w:basedOn w:val="DefaultParagraphFont"/>
    <w:rsid w:val="00425C96"/>
  </w:style>
  <w:style w:type="paragraph" w:customStyle="1" w:styleId="p3">
    <w:name w:val="p3"/>
    <w:basedOn w:val="Normal"/>
    <w:rsid w:val="00425C96"/>
    <w:pPr>
      <w:spacing w:before="100" w:beforeAutospacing="1" w:after="100" w:afterAutospacing="1" w:line="240" w:lineRule="auto"/>
    </w:pPr>
    <w:rPr>
      <w:rFonts w:ascii="Times New Roman" w:hAnsi="Times New Roman" w:cs="Times New Roman"/>
      <w:kern w:val="0"/>
      <w14:ligatures w14:val="none"/>
    </w:rPr>
  </w:style>
  <w:style w:type="character" w:customStyle="1" w:styleId="s3">
    <w:name w:val="s3"/>
    <w:basedOn w:val="DefaultParagraphFont"/>
    <w:rsid w:val="00425C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8015758">
      <w:bodyDiv w:val="1"/>
      <w:marLeft w:val="0"/>
      <w:marRight w:val="0"/>
      <w:marTop w:val="0"/>
      <w:marBottom w:val="0"/>
      <w:divBdr>
        <w:top w:val="none" w:sz="0" w:space="0" w:color="auto"/>
        <w:left w:val="none" w:sz="0" w:space="0" w:color="auto"/>
        <w:bottom w:val="none" w:sz="0" w:space="0" w:color="auto"/>
        <w:right w:val="none" w:sz="0" w:space="0" w:color="auto"/>
      </w:divBdr>
    </w:div>
    <w:div w:id="1116867687">
      <w:bodyDiv w:val="1"/>
      <w:marLeft w:val="0"/>
      <w:marRight w:val="0"/>
      <w:marTop w:val="0"/>
      <w:marBottom w:val="0"/>
      <w:divBdr>
        <w:top w:val="none" w:sz="0" w:space="0" w:color="auto"/>
        <w:left w:val="none" w:sz="0" w:space="0" w:color="auto"/>
        <w:bottom w:val="none" w:sz="0" w:space="0" w:color="auto"/>
        <w:right w:val="none" w:sz="0" w:space="0" w:color="auto"/>
      </w:divBdr>
    </w:div>
    <w:div w:id="1239317461">
      <w:bodyDiv w:val="1"/>
      <w:marLeft w:val="0"/>
      <w:marRight w:val="0"/>
      <w:marTop w:val="0"/>
      <w:marBottom w:val="0"/>
      <w:divBdr>
        <w:top w:val="none" w:sz="0" w:space="0" w:color="auto"/>
        <w:left w:val="none" w:sz="0" w:space="0" w:color="auto"/>
        <w:bottom w:val="none" w:sz="0" w:space="0" w:color="auto"/>
        <w:right w:val="none" w:sz="0" w:space="0" w:color="auto"/>
      </w:divBdr>
    </w:div>
    <w:div w:id="1318343423">
      <w:bodyDiv w:val="1"/>
      <w:marLeft w:val="0"/>
      <w:marRight w:val="0"/>
      <w:marTop w:val="0"/>
      <w:marBottom w:val="0"/>
      <w:divBdr>
        <w:top w:val="none" w:sz="0" w:space="0" w:color="auto"/>
        <w:left w:val="none" w:sz="0" w:space="0" w:color="auto"/>
        <w:bottom w:val="none" w:sz="0" w:space="0" w:color="auto"/>
        <w:right w:val="none" w:sz="0" w:space="0" w:color="auto"/>
      </w:divBdr>
    </w:div>
    <w:div w:id="1867866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1563</Words>
  <Characters>8915</Characters>
  <Application>Microsoft Office Word</Application>
  <DocSecurity>0</DocSecurity>
  <Lines>74</Lines>
  <Paragraphs>20</Paragraphs>
  <ScaleCrop>false</ScaleCrop>
  <Company/>
  <LinksUpToDate>false</LinksUpToDate>
  <CharactersWithSpaces>10458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Harrison</dc:creator>
  <cp:keywords/>
  <dc:description/>
  <cp:lastModifiedBy>Jonathan Harrison</cp:lastModifiedBy>
  <cp:revision>2</cp:revision>
  <dcterms:created xsi:type="dcterms:W3CDTF">2025-06-13T18:18:00Z</dcterms:created>
  <dcterms:modified xsi:type="dcterms:W3CDTF">2025-06-13T18:18:00Z</dcterms:modified>
</cp:coreProperties>
</file>