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ind w:left="240" w:right="240" w:firstLine="0"/>
        <w:rPr>
          <w:b w:val="1"/>
          <w:sz w:val="46"/>
          <w:szCs w:val="46"/>
        </w:rPr>
      </w:pPr>
      <w:bookmarkStart w:colFirst="0" w:colLast="0" w:name="_wcyhqjgn3mm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Pre-Test: Advanced Stored Functions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Informasi Umum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Mata Kuliah: Advanced Database Systems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Topik: Advanced Stored Functions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Waktu: 30 menit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Format: Uraian singkat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240" w:right="240" w:firstLine="0"/>
        <w:rPr>
          <w:b w:val="1"/>
          <w:color w:val="000000"/>
          <w:sz w:val="26"/>
          <w:szCs w:val="26"/>
        </w:rPr>
      </w:pPr>
      <w:bookmarkStart w:colFirst="0" w:colLast="0" w:name="_lxemyrij2v4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Bagian A: Konsep Dasar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Soal 1</w:t>
      </w:r>
      <w:r w:rsidDel="00000000" w:rsidR="00000000" w:rsidRPr="00000000">
        <w:rPr>
          <w:rtl w:val="0"/>
        </w:rPr>
        <w:t xml:space="preserve"> Sebutkan dan jelaskan tiga jenis parameter yang dapat digunakan dalam stored functions PostgreSQL.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Soal 2</w:t>
      </w:r>
      <w:r w:rsidDel="00000000" w:rsidR="00000000" w:rsidRPr="00000000">
        <w:rPr>
          <w:rtl w:val="0"/>
        </w:rPr>
        <w:t xml:space="preserve"> Tuliskan syntax dasar untuk membuat function yang mengembalikan TABLE dengan tiga kolom: student_id (INTEGER), student_name (TEXT), dan gpa (NUMERIC).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Soal 3</w:t>
      </w:r>
      <w:r w:rsidDel="00000000" w:rsidR="00000000" w:rsidRPr="00000000">
        <w:rPr>
          <w:rtl w:val="0"/>
        </w:rPr>
        <w:t xml:space="preserve"> Sebutkan perbedaan antara RETURN QUERY dan RETURN NEXT dalam function yang mengembalikan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Soal 4</w:t>
      </w:r>
      <w:r w:rsidDel="00000000" w:rsidR="00000000" w:rsidRPr="00000000">
        <w:rPr>
          <w:rtl w:val="0"/>
        </w:rPr>
        <w:t xml:space="preserve"> Mengapa function dengan OUT parameters tidak memerlukan RETURNS clause? Jelaskan mekanisme yang terjadi di balik layar.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Soal 5</w:t>
      </w:r>
      <w:r w:rsidDel="00000000" w:rsidR="00000000" w:rsidRPr="00000000">
        <w:rPr>
          <w:rtl w:val="0"/>
        </w:rPr>
        <w:t xml:space="preserve"> Dalam kondisi apa sebaiknya menggunakan CASE statement dibandingkan dengan nested IF-ELSE? Berikan alasan dan contoh skenario yang tepat.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Soal 6</w:t>
      </w:r>
      <w:r w:rsidDel="00000000" w:rsidR="00000000" w:rsidRPr="00000000">
        <w:rPr>
          <w:rtl w:val="0"/>
        </w:rPr>
        <w:t xml:space="preserve"> Bagaimana cara table functions dapat digunakan seperti table biasa dalam FROM clause? Jelaskan keuntungan pendekatan ini untuk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Soal 7</w:t>
      </w:r>
      <w:r w:rsidDel="00000000" w:rsidR="00000000" w:rsidRPr="00000000">
        <w:rPr>
          <w:rtl w:val="0"/>
        </w:rPr>
        <w:t xml:space="preserve"> Analisis kode berikut dan identifikasi masalah yang mungkin terjadi ketika menangani NULL values pada INOUT parameters: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rPr>
          <w:rtl w:val="0"/>
        </w:rPr>
        <w:t xml:space="preserve">CREATE FUNCTION update_counter(counter INOUT INTEGER)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rPr>
          <w:rtl w:val="0"/>
        </w:rPr>
        <w:t xml:space="preserve">LANGUAGE plpgsql AS $$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rPr>
          <w:rtl w:val="0"/>
        </w:rPr>
        <w:t xml:space="preserve">BEGIN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rPr>
          <w:rtl w:val="0"/>
        </w:rPr>
        <w:t xml:space="preserve">    counter := counter + 1;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rPr>
          <w:rtl w:val="0"/>
        </w:rPr>
        <w:t xml:space="preserve">END; $$;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Jelaskan solusi yang tepat untuk mengatasi masalah tersebut.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240" w:right="240" w:firstLine="0"/>
        <w:rPr>
          <w:b w:val="1"/>
          <w:sz w:val="34"/>
          <w:szCs w:val="34"/>
        </w:rPr>
      </w:pPr>
      <w:bookmarkStart w:colFirst="0" w:colLast="0" w:name="_pklpny67bb13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Petunjuk Pengerjaan: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Jawab dengan bahasa yang sederhana, jelas dan mudah dipahami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Berikan contoh singkat jika diperlukan untuk memperjelas jawaban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 pada konsep yang telah dipelajari dalam bahan ajar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Setiap jawaban sebaiknya 3-5 kalimat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