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Sering Bermain HP</w:t>
      </w:r>
    </w:p>
    <w:p>
      <w:pPr>
        <w:pStyle w:val="5"/>
        <w:keepNext w:val="0"/>
        <w:keepLines w:val="0"/>
        <w:widowControl/>
        <w:suppressLineNumbers w:val="0"/>
      </w:pPr>
      <w:r>
        <w:rPr>
          <w:b/>
          <w:bCs/>
        </w:rPr>
        <w:t>Dampak pada kesehatan fisik</w:t>
      </w:r>
      <w:r>
        <w:t xml:space="preserve"> yang paling terasa adalah gangguan penglihatan atau </w:t>
      </w:r>
      <w:r>
        <w:rPr>
          <w:i/>
          <w:iCs/>
        </w:rPr>
        <w:t>Digital Eye Strain</w:t>
      </w:r>
      <w:r>
        <w:t>, yang ditandai dengan mata kering, pandangan kabur, hingga sakit kepala akibat paparan sinar biru (</w:t>
      </w:r>
      <w:r>
        <w:rPr>
          <w:i/>
          <w:iCs/>
        </w:rPr>
        <w:t>blue light</w:t>
      </w:r>
      <w:r>
        <w:t xml:space="preserve">) terus-menerus. Selain itu, kebiasaan menunduk saat menatap layar memicu </w:t>
      </w:r>
      <w:r>
        <w:rPr>
          <w:b/>
          <w:bCs/>
        </w:rPr>
        <w:t>"text neck syndrome"</w:t>
      </w:r>
      <w:r>
        <w:t>, yaitu ketegangan otot leher dan bahu kronis yang dapat merusak postur tulang belakang karena leher dipaksa menahan beban kepala dalam posisi yang tidak alami dalam waktu lama.</w:t>
      </w:r>
    </w:p>
    <w:p>
      <w:pPr>
        <w:pStyle w:val="5"/>
        <w:keepNext w:val="0"/>
        <w:keepLines w:val="0"/>
        <w:widowControl/>
        <w:suppressLineNumbers w:val="0"/>
      </w:pPr>
      <w:r>
        <w:rPr>
          <w:b/>
          <w:bCs/>
        </w:rPr>
        <w:t>Dampak pada kesehatan mental dan kognitif</w:t>
      </w:r>
      <w:r>
        <w:t xml:space="preserve"> meliputi penurunan kemampuan konsentrasi (</w:t>
      </w:r>
      <w:r>
        <w:rPr>
          <w:i/>
          <w:iCs/>
        </w:rPr>
        <w:t>short attention span</w:t>
      </w:r>
      <w:r>
        <w:t>) karena otak terbiasa menerima stimulasi cepat dan instan, membuat seseorang sulit fokus pada tugas-tugas panjang. Penggunaan HP berlebih, terutama sebelum tidur, juga mengacaukan ritme sirkadian tubuh yang menyebabkan insomnia, serta meningkatkan risiko kecemasan dan stres akibat ketergantungan psikologis (nomophobia) atau perasaan takut tertinggal informasi (</w:t>
      </w:r>
      <w:r>
        <w:rPr>
          <w:i/>
          <w:iCs/>
        </w:rPr>
        <w:t>FOMO</w:t>
      </w:r>
      <w:r>
        <w:t>).</w:t>
      </w:r>
    </w:p>
    <w:p>
      <w:pPr>
        <w:pStyle w:val="5"/>
        <w:keepNext w:val="0"/>
        <w:keepLines w:val="0"/>
        <w:widowControl/>
        <w:suppressLineNumbers w:val="0"/>
      </w:pP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5EFC89CB"/>
    <w:rsid w:val="7B55F77C"/>
    <w:rsid w:val="7EF74638"/>
    <w:rsid w:val="7FFF2FC6"/>
    <w:rsid w:val="7FFFA1BD"/>
    <w:rsid w:val="9CEEC446"/>
    <w:rsid w:val="9E7F56C2"/>
    <w:rsid w:val="DAD53277"/>
    <w:rsid w:val="EBEEB685"/>
    <w:rsid w:val="FDFFB770"/>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