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 Informasi Kepegawaian</w:t>
      </w:r>
    </w:p>
    <w:p>
      <w:r>
        <w:t>Sistem Informasi Kepegawaian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kepegawaian menuntut perencanaan, pengelolaan, serta evaluasi yang berkesinambungan. Hal ini bertujuan agar teknologi dapat berjalan efektif, aman, dan sesuai dengan kebutuhan pengguna atau organisasi yang menerapkannya.</w:t>
      </w:r>
    </w:p>
    <w:p>
      <w:r>
        <w:t>Sistem Informasi Kepegawaian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kepegawaian menuntut perencanaan, pengelolaan, serta evaluasi yang berkesinambungan. Hal ini bertujuan agar teknologi dapat berjalan efektif, aman, dan sesuai dengan kebutuhan pengguna atau organisasi yang menerapkannya.</w:t>
      </w:r>
    </w:p>
    <w:p>
      <w:r>
        <w:t>Sistem Informasi Kepegawaian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kepegawaian menuntut perencanaan, pengelolaan, serta evaluasi yang berkesinambungan. Hal ini bertujuan agar teknologi dapat berjalan efektif, aman, dan sesuai dengan kebutuhan pengguna atau organisasi yang menerapkannya.</w:t>
      </w:r>
    </w:p>
    <w:p>
      <w:r>
        <w:t>Sistem Informasi Kepegawaian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kepegawaian menuntut perencanaan, pengelolaan, serta evaluasi yang berkesinambungan. Hal ini bertujuan agar teknologi dapat berjalan efektif, aman, dan sesuai dengan kebutuhan pengguna atau organisasi yang menerapkannya.</w:t>
      </w:r>
    </w:p>
    <w:p>
      <w:r>
        <w:t>Sistem Informasi Kepegawaian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kepegawaian menuntut perencanaan, pengelolaan, serta evaluasi yang berkesinambungan. Hal ini bertujuan agar teknologi dapat berjalan efektif, aman, dan sesuai dengan kebutuhan pengguna atau organisasi yang menerapkannya.</w:t>
      </w:r>
    </w:p>
    <w:p>
      <w:r>
        <w:t>Sistem Informasi Kepegawaian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kepegawaian menuntut perencanaan, pengelolaan, serta evaluasi yang berkesinambungan. Hal ini bertujuan agar teknologi dapat berjalan efektif, aman, dan sesuai dengan kebutuhan pengguna atau organisasi yang menerapkannya.</w:t>
      </w:r>
    </w:p>
    <w:p>
      <w:r>
        <w:t>Sistem Informasi Kepegawaian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kepegawaian menuntut perencanaan, pengelolaan, serta evaluasi yang berkesinambungan. Hal ini bertujuan agar teknologi dapat berjalan efektif, aman, dan sesuai dengan kebutuhan pengguna atau organisasi yang menerapkannya.</w:t>
      </w:r>
    </w:p>
    <w:p>
      <w:r>
        <w:t>Sistem Informasi Kepegawaian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kepegawaian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