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Evaluasi Kecerdasan Buatan (AI)</w:t>
      </w:r>
      <w:bookmarkStart w:id="0" w:name="_GoBack"/>
      <w:bookmarkEnd w:id="0"/>
    </w:p>
    <w:p>
      <w:pPr>
        <w:pStyle w:val="5"/>
        <w:keepNext w:val="0"/>
        <w:keepLines w:val="0"/>
        <w:widowControl/>
        <w:suppressLineNumbers w:val="0"/>
      </w:pPr>
      <w:r>
        <w:t>Kecerdasan buatan generatif telah mengubah cara manusia bekerja dengan kemampuan mesin untuk menciptakan teks, gambar, hingga kode pemrograman yang menyerupai buatan manusia. Teknologi ini tidak hanya mempercepat proses kreatif, tetapi juga membantu otomatisasi tugas-tugas repetitif di berbagai industri, mulai dari desain grafis hingga layanan pelanggan, menjadikan efisiensi kerja meningkat secara drastis dalam waktu singkat.</w:t>
      </w:r>
    </w:p>
    <w:p>
      <w:pPr>
        <w:pStyle w:val="5"/>
        <w:keepNext w:val="0"/>
        <w:keepLines w:val="0"/>
        <w:widowControl/>
        <w:suppressLineNumbers w:val="0"/>
      </w:pPr>
      <w:r>
        <w:t>Namun, kemajuan ini juga memunculkan perdebatan etis mengenai hak cipta dan potensi penggantian tenaga kerja manusia. Banyak seniman dan penulis merasa terancam karena karya mereka digunakan sebagai data latih tanpa izin, sementara di sisi lain, para ahli teknologi berpendapat bahwa AI seharusnya dilihat sebagai alat kolaborasi (</w:t>
      </w:r>
      <w:r>
        <w:rPr>
          <w:i/>
          <w:iCs/>
        </w:rPr>
        <w:t>co-pilot</w:t>
      </w:r>
      <w:r>
        <w:t>) yang memperluas batas imajinasi manusia, bukan sebagai pengganti total kreativitas.</w:t>
      </w:r>
    </w:p>
    <w:p>
      <w:pPr>
        <w:pStyle w:val="5"/>
        <w:keepNext w:val="0"/>
        <w:keepLines w:val="0"/>
        <w:widowControl/>
        <w:suppressLineNumbers w:val="0"/>
      </w:pPr>
    </w:p>
    <w:p>
      <w:pPr>
        <w:pStyle w:val="5"/>
        <w:keepNext w:val="0"/>
        <w:keepLines w:val="0"/>
        <w:widowControl/>
        <w:suppressLineNumbers w:val="0"/>
      </w:pPr>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38B48F52"/>
    <w:rsid w:val="576DE4B6"/>
    <w:rsid w:val="5D7D8C38"/>
    <w:rsid w:val="5EFC89CB"/>
    <w:rsid w:val="771B36C8"/>
    <w:rsid w:val="7B55F77C"/>
    <w:rsid w:val="7B7E819E"/>
    <w:rsid w:val="7EF74638"/>
    <w:rsid w:val="7FFF2FC6"/>
    <w:rsid w:val="7FFFA1BD"/>
    <w:rsid w:val="9CEEC446"/>
    <w:rsid w:val="9E7F56C2"/>
    <w:rsid w:val="DAD53277"/>
    <w:rsid w:val="EBB5BB03"/>
    <w:rsid w:val="EBEEB685"/>
    <w:rsid w:val="FDFFB770"/>
    <w:rsid w:val="FF7F971E"/>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2026-01-03T21:01:09Z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