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8F8FD" w14:textId="77777777" w:rsidR="000F254B" w:rsidRDefault="000F254B" w:rsidP="00B00B4E">
      <w:pPr>
        <w:ind w:left="720"/>
      </w:pPr>
      <w:r w:rsidRPr="00ED5AE5">
        <w:rPr>
          <w:b/>
          <w:bCs/>
        </w:rPr>
        <w:t xml:space="preserve">Experiment-7: Verification of </w:t>
      </w:r>
      <w:proofErr w:type="spellStart"/>
      <w:proofErr w:type="gramStart"/>
      <w:r w:rsidRPr="00ED5AE5">
        <w:rPr>
          <w:b/>
          <w:bCs/>
        </w:rPr>
        <w:t>Thevenins,nortons</w:t>
      </w:r>
      <w:proofErr w:type="spellEnd"/>
      <w:proofErr w:type="gramEnd"/>
      <w:r w:rsidRPr="00ED5AE5">
        <w:rPr>
          <w:b/>
          <w:bCs/>
        </w:rPr>
        <w:t xml:space="preserve"> ,maximum power theorem</w:t>
      </w:r>
      <w:r w:rsidRPr="00ED5AE5">
        <w:rPr>
          <w:b/>
          <w:bCs/>
        </w:rPr>
        <w:br/>
      </w:r>
      <w:r w:rsidRPr="00ED5AE5">
        <w:rPr>
          <w:b/>
          <w:bCs/>
        </w:rPr>
        <w:t xml:space="preserve">Name: Farhana </w:t>
      </w:r>
      <w:proofErr w:type="spellStart"/>
      <w:r w:rsidRPr="00ED5AE5">
        <w:rPr>
          <w:b/>
          <w:bCs/>
        </w:rPr>
        <w:t>Tasnim</w:t>
      </w:r>
      <w:proofErr w:type="spellEnd"/>
      <w:r w:rsidRPr="00ED5AE5">
        <w:rPr>
          <w:b/>
          <w:bCs/>
        </w:rPr>
        <w:t xml:space="preserve"> </w:t>
      </w:r>
      <w:r w:rsidRPr="00ED5AE5">
        <w:rPr>
          <w:b/>
          <w:bCs/>
        </w:rPr>
        <w:t xml:space="preserve">      </w:t>
      </w:r>
      <w:r w:rsidRPr="00ED5AE5">
        <w:rPr>
          <w:b/>
          <w:bCs/>
        </w:rPr>
        <w:t>ID: 2532289043</w:t>
      </w:r>
      <w:r w:rsidRPr="00ED5AE5">
        <w:rPr>
          <w:b/>
          <w:bCs/>
        </w:rPr>
        <w:t xml:space="preserve">        </w:t>
      </w:r>
      <w:r w:rsidRPr="00ED5AE5">
        <w:rPr>
          <w:b/>
          <w:bCs/>
        </w:rPr>
        <w:t>Group:03</w:t>
      </w:r>
      <w:r>
        <w:br/>
      </w:r>
      <w:r>
        <w:rPr>
          <w:noProof/>
        </w:rPr>
        <w:drawing>
          <wp:inline distT="0" distB="0" distL="0" distR="0" wp14:anchorId="7FB6540C" wp14:editId="3B86B61C">
            <wp:extent cx="6280150" cy="4091940"/>
            <wp:effectExtent l="0" t="0" r="635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FCA5" w14:textId="2A96E363" w:rsidR="00BC7B13" w:rsidRDefault="000F254B" w:rsidP="000F254B">
      <w:pPr>
        <w:jc w:val="center"/>
      </w:pPr>
      <w:r>
        <w:br/>
      </w:r>
      <w:r>
        <w:rPr>
          <w:noProof/>
        </w:rPr>
        <w:drawing>
          <wp:inline distT="0" distB="0" distL="0" distR="0" wp14:anchorId="2D4C072D" wp14:editId="21F71CC8">
            <wp:extent cx="6645910" cy="46558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1438" w14:textId="407A9E95" w:rsidR="00B00B4E" w:rsidRDefault="00B00B4E" w:rsidP="000F254B">
      <w:pPr>
        <w:jc w:val="center"/>
      </w:pPr>
    </w:p>
    <w:p w14:paraId="3676FB14" w14:textId="77777777" w:rsidR="00B00B4E" w:rsidRPr="004357EA" w:rsidRDefault="00B00B4E" w:rsidP="00B00B4E">
      <w:pPr>
        <w:rPr>
          <w:b/>
          <w:bCs/>
        </w:rPr>
      </w:pPr>
      <w:r>
        <w:rPr>
          <w:rFonts w:ascii="Aptos" w:hAnsi="Aptos"/>
          <w:b/>
          <w:bCs/>
        </w:rPr>
        <w:lastRenderedPageBreak/>
        <w:t>Table-1:</w:t>
      </w:r>
    </w:p>
    <w:tbl>
      <w:tblPr>
        <w:tblW w:w="10454" w:type="dxa"/>
        <w:tblInd w:w="31" w:type="dxa"/>
        <w:tblCellMar>
          <w:top w:w="53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926"/>
        <w:gridCol w:w="5528"/>
      </w:tblGrid>
      <w:tr w:rsidR="00B00B4E" w:rsidRPr="004357EA" w14:paraId="2DF9BACC" w14:textId="77777777" w:rsidTr="00BD18C0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B0F2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Measurement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0F953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Measured </w:t>
            </w:r>
            <w:r>
              <w:rPr>
                <w:rFonts w:ascii="Aptos" w:hAnsi="Aptos"/>
                <w:b/>
                <w:bCs/>
              </w:rPr>
              <w:t>(DMM)</w:t>
            </w:r>
          </w:p>
        </w:tc>
      </w:tr>
      <w:tr w:rsidR="00B00B4E" w:rsidRPr="004357EA" w14:paraId="73ECDB34" w14:textId="77777777" w:rsidTr="00BD18C0">
        <w:trPr>
          <w:trHeight w:val="332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7FEF30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𝑉𝑇𝐻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7DE6E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7.5 V</w:t>
            </w:r>
          </w:p>
        </w:tc>
      </w:tr>
      <w:tr w:rsidR="00B00B4E" w:rsidRPr="004357EA" w14:paraId="49D3E645" w14:textId="77777777" w:rsidTr="00BD18C0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25166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𝑅𝑇𝐻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9AB7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5 </w:t>
            </w:r>
            <w:r w:rsidRPr="007D4198">
              <w:rPr>
                <w:rFonts w:ascii="Aptos" w:hAnsi="Aptos"/>
                <w:b/>
                <w:bCs/>
              </w:rPr>
              <w:t>kΩ</w:t>
            </w:r>
          </w:p>
        </w:tc>
      </w:tr>
      <w:tr w:rsidR="00B00B4E" w:rsidRPr="004357EA" w14:paraId="1A6D8373" w14:textId="77777777" w:rsidTr="00BD18C0">
        <w:trPr>
          <w:trHeight w:val="331"/>
        </w:trPr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5D070" w14:textId="77777777" w:rsidR="00B00B4E" w:rsidRPr="004357EA" w:rsidRDefault="00B00B4E" w:rsidP="00BD18C0">
            <w:pPr>
              <w:rPr>
                <w:rFonts w:ascii="Aptos" w:hAnsi="Aptos"/>
                <w:b/>
                <w:bCs/>
                <w:i/>
                <w:iCs/>
              </w:rPr>
            </w:pPr>
            <w:r w:rsidRPr="007D4198">
              <w:rPr>
                <w:rFonts w:ascii="Cambria Math" w:hAnsi="Cambria Math" w:cs="Cambria Math"/>
                <w:b/>
                <w:bCs/>
                <w:i/>
                <w:iCs/>
              </w:rPr>
              <w:t>IN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A3DB0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1.5 mA</w:t>
            </w:r>
          </w:p>
        </w:tc>
      </w:tr>
    </w:tbl>
    <w:p w14:paraId="76588593" w14:textId="77777777" w:rsidR="00B00B4E" w:rsidRPr="004357EA" w:rsidRDefault="00B00B4E" w:rsidP="00B00B4E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/>
      </w:r>
      <w:r w:rsidRPr="004357EA">
        <w:rPr>
          <w:rFonts w:ascii="Aptos" w:hAnsi="Aptos"/>
          <w:b/>
          <w:bCs/>
        </w:rPr>
        <w:t xml:space="preserve">Table </w:t>
      </w:r>
      <w:r>
        <w:rPr>
          <w:rFonts w:ascii="Aptos" w:hAnsi="Aptos"/>
          <w:b/>
          <w:bCs/>
        </w:rPr>
        <w:t>2</w:t>
      </w:r>
      <w:r w:rsidRPr="004357EA">
        <w:rPr>
          <w:rFonts w:ascii="Aptos" w:hAnsi="Aptos"/>
          <w:b/>
          <w:bCs/>
        </w:rPr>
        <w:t xml:space="preserve">: </w:t>
      </w:r>
    </w:p>
    <w:tbl>
      <w:tblPr>
        <w:tblW w:w="10454" w:type="dxa"/>
        <w:tblInd w:w="31" w:type="dxa"/>
        <w:tblCellMar>
          <w:top w:w="50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3039"/>
        <w:gridCol w:w="2976"/>
        <w:gridCol w:w="3119"/>
      </w:tblGrid>
      <w:tr w:rsidR="00B00B4E" w:rsidRPr="004357EA" w14:paraId="28C9F13A" w14:textId="77777777" w:rsidTr="00BD18C0">
        <w:trPr>
          <w:trHeight w:val="331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95E73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Value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939F8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Main Circuit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1B0EA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Thevenin’s Eq Circuit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CE856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Norton’s Eq Circuit</w:t>
            </w:r>
          </w:p>
        </w:tc>
      </w:tr>
      <w:tr w:rsidR="00B00B4E" w:rsidRPr="004357EA" w14:paraId="5388D33D" w14:textId="77777777" w:rsidTr="00BD18C0">
        <w:trPr>
          <w:trHeight w:val="341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80A92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𝑉</w:t>
            </w:r>
            <w:r w:rsidRPr="004357EA">
              <w:rPr>
                <w:rFonts w:ascii="Cambria Math" w:hAnsi="Cambria Math" w:cs="Cambria Math"/>
                <w:b/>
                <w:bCs/>
                <w:vertAlign w:val="subscript"/>
              </w:rPr>
              <w:t>𝐿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A6E5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7B74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EF70E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1.25V</w:t>
            </w:r>
          </w:p>
        </w:tc>
      </w:tr>
      <w:tr w:rsidR="00B00B4E" w:rsidRPr="004357EA" w14:paraId="54440431" w14:textId="77777777" w:rsidTr="00BD18C0">
        <w:trPr>
          <w:trHeight w:val="336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1CAE71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Cambria Math" w:hAnsi="Cambria Math" w:cs="Cambria Math"/>
                <w:b/>
                <w:bCs/>
              </w:rPr>
              <w:t>𝐼𝐿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  <w:tc>
          <w:tcPr>
            <w:tcW w:w="3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CF261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1.25mA</w:t>
            </w:r>
          </w:p>
        </w:tc>
        <w:tc>
          <w:tcPr>
            <w:tcW w:w="2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B381A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1.25mA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3EE2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1.25mA</w:t>
            </w:r>
            <w:r w:rsidRPr="004357EA">
              <w:rPr>
                <w:rFonts w:ascii="Aptos" w:hAnsi="Aptos"/>
                <w:b/>
                <w:bCs/>
              </w:rPr>
              <w:t xml:space="preserve"> </w:t>
            </w:r>
          </w:p>
        </w:tc>
      </w:tr>
    </w:tbl>
    <w:p w14:paraId="5061A437" w14:textId="77777777" w:rsidR="00B00B4E" w:rsidRPr="004357EA" w:rsidRDefault="00B00B4E" w:rsidP="00B00B4E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br/>
      </w:r>
      <w:r w:rsidRPr="004357EA">
        <w:rPr>
          <w:rFonts w:ascii="Aptos" w:hAnsi="Aptos"/>
          <w:b/>
          <w:bCs/>
        </w:rPr>
        <w:t xml:space="preserve">Table </w:t>
      </w:r>
      <w:r>
        <w:rPr>
          <w:rFonts w:ascii="Aptos" w:hAnsi="Aptos"/>
          <w:b/>
          <w:bCs/>
        </w:rPr>
        <w:t>3</w:t>
      </w:r>
      <w:r w:rsidRPr="004357EA">
        <w:rPr>
          <w:rFonts w:ascii="Aptos" w:hAnsi="Aptos"/>
          <w:b/>
          <w:bCs/>
        </w:rPr>
        <w:t xml:space="preserve">: </w:t>
      </w:r>
    </w:p>
    <w:tbl>
      <w:tblPr>
        <w:tblW w:w="10454" w:type="dxa"/>
        <w:tblInd w:w="31" w:type="dxa"/>
        <w:tblCellMar>
          <w:top w:w="41" w:type="dxa"/>
          <w:left w:w="5" w:type="dxa"/>
          <w:right w:w="633" w:type="dxa"/>
        </w:tblCellMar>
        <w:tblLook w:val="04A0" w:firstRow="1" w:lastRow="0" w:firstColumn="1" w:lastColumn="0" w:noHBand="0" w:noVBand="1"/>
      </w:tblPr>
      <w:tblGrid>
        <w:gridCol w:w="3508"/>
        <w:gridCol w:w="3544"/>
        <w:gridCol w:w="3402"/>
      </w:tblGrid>
      <w:tr w:rsidR="00B00B4E" w:rsidRPr="004357EA" w14:paraId="72418993" w14:textId="77777777" w:rsidTr="00BD18C0">
        <w:trPr>
          <w:trHeight w:val="49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5B8B5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R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 xml:space="preserve">(kΩ)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BD2B8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V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>(</w:t>
            </w:r>
            <w:r>
              <w:rPr>
                <w:rFonts w:ascii="Aptos" w:hAnsi="Aptos"/>
                <w:b/>
                <w:bCs/>
              </w:rPr>
              <w:t>V</w:t>
            </w:r>
            <w:r w:rsidRPr="004357EA">
              <w:rPr>
                <w:rFonts w:ascii="Aptos" w:hAnsi="Aptos"/>
                <w:b/>
                <w:bCs/>
              </w:rPr>
              <w:t xml:space="preserve">)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FA3F4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P</w:t>
            </w:r>
            <w:r w:rsidRPr="004357EA">
              <w:rPr>
                <w:rFonts w:ascii="Aptos" w:hAnsi="Aptos"/>
                <w:b/>
                <w:bCs/>
                <w:vertAlign w:val="subscript"/>
              </w:rPr>
              <w:t xml:space="preserve">L </w:t>
            </w:r>
            <w:r w:rsidRPr="004357EA">
              <w:rPr>
                <w:rFonts w:ascii="Aptos" w:hAnsi="Aptos"/>
                <w:b/>
                <w:bCs/>
              </w:rPr>
              <w:t>(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  <w:r w:rsidRPr="004357EA">
              <w:rPr>
                <w:rFonts w:ascii="Aptos" w:hAnsi="Aptos"/>
                <w:b/>
                <w:bCs/>
              </w:rPr>
              <w:t>) VL</w:t>
            </w:r>
            <w:r w:rsidRPr="004357EA">
              <w:rPr>
                <w:rFonts w:ascii="Aptos" w:hAnsi="Aptos"/>
                <w:b/>
                <w:bCs/>
                <w:vertAlign w:val="superscript"/>
              </w:rPr>
              <w:t>2</w:t>
            </w:r>
            <w:r w:rsidRPr="004357EA">
              <w:rPr>
                <w:rFonts w:ascii="Aptos" w:hAnsi="Aptos"/>
                <w:b/>
                <w:bCs/>
              </w:rPr>
              <w:t xml:space="preserve"> / RL </w:t>
            </w:r>
          </w:p>
        </w:tc>
      </w:tr>
      <w:tr w:rsidR="00B00B4E" w:rsidRPr="004357EA" w14:paraId="709BAC72" w14:textId="77777777" w:rsidTr="00BD18C0">
        <w:trPr>
          <w:trHeight w:val="38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7C69C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1.0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B3266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1.25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96A32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1.56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3B7503F2" w14:textId="77777777" w:rsidTr="00BD18C0">
        <w:trPr>
          <w:trHeight w:val="396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378AB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2.0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8F74A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2.14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38A15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2.30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42E07248" w14:textId="77777777" w:rsidTr="00BD18C0">
        <w:trPr>
          <w:trHeight w:val="372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53D39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3.0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A732D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2.81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11330E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2.64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52B0648C" w14:textId="77777777" w:rsidTr="00BD18C0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D17F6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4.0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101C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3.33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BFD08C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2.78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4578DB19" w14:textId="77777777" w:rsidTr="00BD18C0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E38F5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5.0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BF0A3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3.75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B6AB1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2.81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42725567" w14:textId="77777777" w:rsidTr="00BD18C0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A1CE8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6.0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3CD6C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4.09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C533D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2.79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29934C46" w14:textId="77777777" w:rsidTr="00BD18C0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32F34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7.0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6AF1D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4.37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8C17B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2.73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298797D2" w14:textId="77777777" w:rsidTr="00BD18C0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1E2F0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8.0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BCBEE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4.62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B52E2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2.66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6E9F5379" w14:textId="77777777" w:rsidTr="00BD18C0">
        <w:trPr>
          <w:trHeight w:val="374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2689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9.0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4B280A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4.82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BF269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2.58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  <w:tr w:rsidR="00B00B4E" w:rsidRPr="004357EA" w14:paraId="59595631" w14:textId="77777777" w:rsidTr="00BD18C0">
        <w:trPr>
          <w:trHeight w:val="370"/>
        </w:trPr>
        <w:tc>
          <w:tcPr>
            <w:tcW w:w="3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524509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>10 kΩ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F62AD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>5.00 V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98327" w14:textId="77777777" w:rsidR="00B00B4E" w:rsidRPr="004357EA" w:rsidRDefault="00B00B4E" w:rsidP="00BD18C0">
            <w:pPr>
              <w:rPr>
                <w:rFonts w:ascii="Aptos" w:hAnsi="Aptos"/>
                <w:b/>
                <w:bCs/>
              </w:rPr>
            </w:pPr>
            <w:r w:rsidRPr="004357EA"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  <w:b/>
                <w:bCs/>
              </w:rPr>
              <w:t xml:space="preserve">2.50 </w:t>
            </w:r>
            <w:proofErr w:type="spellStart"/>
            <w:r w:rsidRPr="004357EA">
              <w:rPr>
                <w:rFonts w:ascii="Aptos" w:hAnsi="Aptos"/>
                <w:b/>
                <w:bCs/>
              </w:rPr>
              <w:t>mW</w:t>
            </w:r>
            <w:proofErr w:type="spellEnd"/>
          </w:p>
        </w:tc>
      </w:tr>
    </w:tbl>
    <w:p w14:paraId="3B2285E2" w14:textId="77777777" w:rsidR="00B00B4E" w:rsidRDefault="00B00B4E" w:rsidP="000F254B">
      <w:pPr>
        <w:jc w:val="center"/>
      </w:pPr>
    </w:p>
    <w:sectPr w:rsidR="00B00B4E" w:rsidSect="000F254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4B"/>
    <w:rsid w:val="000F254B"/>
    <w:rsid w:val="00B00B4E"/>
    <w:rsid w:val="00BC7B13"/>
    <w:rsid w:val="00E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CB326"/>
  <w15:chartTrackingRefBased/>
  <w15:docId w15:val="{7F3BA85C-9845-4BB7-9D4B-DFA9DAB8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2026-04-22T13:18:00Z</cp:lastPrinted>
  <dcterms:created xsi:type="dcterms:W3CDTF">2026-04-22T13:13:00Z</dcterms:created>
  <dcterms:modified xsi:type="dcterms:W3CDTF">2026-04-22T13:26:00Z</dcterms:modified>
</cp:coreProperties>
</file>