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626DC" w14:textId="77777777" w:rsidR="00000000" w:rsidRPr="00C97AAC" w:rsidRDefault="00000000" w:rsidP="00C97AAC">
      <w:pPr>
        <w:pStyle w:val="PlainText"/>
        <w:rPr>
          <w:rFonts w:ascii="Courier New" w:hAnsi="Courier New" w:cs="Courier New"/>
        </w:rPr>
      </w:pPr>
      <w:r w:rsidRPr="00C97AAC">
        <w:rPr>
          <w:rFonts w:ascii="Courier New" w:hAnsi="Courier New" w:cs="Courier New"/>
        </w:rPr>
        <w:t xml:space="preserve">Project Start </w:t>
      </w:r>
    </w:p>
    <w:p w14:paraId="7C1DB5C9" w14:textId="77777777" w:rsidR="00000000" w:rsidRPr="00C97AAC" w:rsidRDefault="00000000" w:rsidP="00C97AAC">
      <w:pPr>
        <w:pStyle w:val="PlainText"/>
        <w:rPr>
          <w:rFonts w:ascii="Courier New" w:hAnsi="Courier New" w:cs="Courier New"/>
        </w:rPr>
      </w:pPr>
    </w:p>
    <w:p w14:paraId="1AD3E77E" w14:textId="77777777" w:rsidR="00000000" w:rsidRPr="00C97AAC" w:rsidRDefault="00000000" w:rsidP="00C97AAC">
      <w:pPr>
        <w:pStyle w:val="PlainText"/>
        <w:rPr>
          <w:rFonts w:ascii="Courier New" w:hAnsi="Courier New" w:cs="Courier New"/>
        </w:rPr>
      </w:pPr>
      <w:r w:rsidRPr="00C97AAC">
        <w:rPr>
          <w:rFonts w:ascii="Courier New" w:hAnsi="Courier New" w:cs="Courier New"/>
        </w:rPr>
        <w:t xml:space="preserve">Two ways to create react </w:t>
      </w:r>
      <w:proofErr w:type="gramStart"/>
      <w:r w:rsidRPr="00C97AAC">
        <w:rPr>
          <w:rFonts w:ascii="Courier New" w:hAnsi="Courier New" w:cs="Courier New"/>
        </w:rPr>
        <w:t>app</w:t>
      </w:r>
      <w:proofErr w:type="gramEnd"/>
      <w:r w:rsidRPr="00C97AAC">
        <w:rPr>
          <w:rFonts w:ascii="Courier New" w:hAnsi="Courier New" w:cs="Courier New"/>
        </w:rPr>
        <w:t xml:space="preserve"> </w:t>
      </w:r>
    </w:p>
    <w:p w14:paraId="4E648FD5" w14:textId="77777777" w:rsidR="00000000" w:rsidRPr="00C97AAC" w:rsidRDefault="00000000" w:rsidP="00C97AAC">
      <w:pPr>
        <w:pStyle w:val="PlainText"/>
        <w:rPr>
          <w:rFonts w:ascii="Courier New" w:hAnsi="Courier New" w:cs="Courier New"/>
        </w:rPr>
      </w:pPr>
    </w:p>
    <w:p w14:paraId="02EECE07" w14:textId="77777777" w:rsidR="00000000" w:rsidRPr="00C97AAC" w:rsidRDefault="00000000" w:rsidP="00C97AAC">
      <w:pPr>
        <w:pStyle w:val="PlainText"/>
        <w:rPr>
          <w:rFonts w:ascii="Courier New" w:hAnsi="Courier New" w:cs="Courier New"/>
        </w:rPr>
      </w:pPr>
      <w:r w:rsidRPr="00C97AAC">
        <w:rPr>
          <w:rFonts w:ascii="Courier New" w:hAnsi="Courier New" w:cs="Courier New"/>
        </w:rPr>
        <w:t xml:space="preserve">1. Create React App </w:t>
      </w:r>
    </w:p>
    <w:p w14:paraId="1E628862" w14:textId="77777777" w:rsidR="00000000" w:rsidRPr="00C97AAC" w:rsidRDefault="00000000" w:rsidP="00C97AAC">
      <w:pPr>
        <w:pStyle w:val="PlainText"/>
        <w:rPr>
          <w:rFonts w:ascii="Courier New" w:hAnsi="Courier New" w:cs="Courier New"/>
        </w:rPr>
      </w:pPr>
      <w:r w:rsidRPr="00C97AAC">
        <w:rPr>
          <w:rFonts w:ascii="Courier New" w:hAnsi="Courier New" w:cs="Courier New"/>
        </w:rPr>
        <w:t xml:space="preserve">2. Vite </w:t>
      </w:r>
    </w:p>
    <w:p w14:paraId="4516E707" w14:textId="77777777" w:rsidR="00000000" w:rsidRPr="00C97AAC" w:rsidRDefault="00000000" w:rsidP="00C97AAC">
      <w:pPr>
        <w:pStyle w:val="PlainText"/>
        <w:rPr>
          <w:rFonts w:ascii="Courier New" w:hAnsi="Courier New" w:cs="Courier New"/>
        </w:rPr>
      </w:pPr>
    </w:p>
    <w:p w14:paraId="1AA9D6B4" w14:textId="77777777" w:rsidR="00000000" w:rsidRPr="00C97AAC" w:rsidRDefault="00000000" w:rsidP="00C97AAC">
      <w:pPr>
        <w:pStyle w:val="PlainText"/>
        <w:rPr>
          <w:rFonts w:ascii="Courier New" w:hAnsi="Courier New" w:cs="Courier New"/>
        </w:rPr>
      </w:pPr>
      <w:r w:rsidRPr="00C97AAC">
        <w:rPr>
          <w:rFonts w:ascii="Courier New" w:hAnsi="Courier New" w:cs="Courier New"/>
        </w:rPr>
        <w:t xml:space="preserve">Vite is 10 to 100 times faster than JS based bundlers. It is created in Go language. </w:t>
      </w:r>
    </w:p>
    <w:p w14:paraId="009E8518" w14:textId="77777777" w:rsidR="00000000" w:rsidRPr="00C97AAC" w:rsidRDefault="00000000" w:rsidP="00C97AAC">
      <w:pPr>
        <w:pStyle w:val="PlainText"/>
        <w:rPr>
          <w:rFonts w:ascii="Courier New" w:hAnsi="Courier New" w:cs="Courier New"/>
        </w:rPr>
      </w:pPr>
    </w:p>
    <w:p w14:paraId="5C64AB0E" w14:textId="77777777" w:rsidR="00000000" w:rsidRPr="00C97AAC" w:rsidRDefault="00000000" w:rsidP="00C97AAC">
      <w:pPr>
        <w:pStyle w:val="PlainText"/>
        <w:rPr>
          <w:rFonts w:ascii="Courier New" w:hAnsi="Courier New" w:cs="Courier New"/>
        </w:rPr>
      </w:pPr>
      <w:r w:rsidRPr="00C97AAC">
        <w:rPr>
          <w:rFonts w:ascii="Courier New" w:hAnsi="Courier New" w:cs="Courier New"/>
        </w:rPr>
        <w:t xml:space="preserve">Create React App is a </w:t>
      </w:r>
      <w:proofErr w:type="gramStart"/>
      <w:r w:rsidRPr="00C97AAC">
        <w:rPr>
          <w:rFonts w:ascii="Courier New" w:hAnsi="Courier New" w:cs="Courier New"/>
        </w:rPr>
        <w:t>bundle based</w:t>
      </w:r>
      <w:proofErr w:type="gramEnd"/>
      <w:r w:rsidRPr="00C97AAC">
        <w:rPr>
          <w:rFonts w:ascii="Courier New" w:hAnsi="Courier New" w:cs="Courier New"/>
        </w:rPr>
        <w:t xml:space="preserve"> dev server. Slower than Vite.</w:t>
      </w:r>
    </w:p>
    <w:p w14:paraId="1D0320EA" w14:textId="77777777" w:rsidR="00000000" w:rsidRPr="00C97AAC" w:rsidRDefault="00000000" w:rsidP="00C97AAC">
      <w:pPr>
        <w:pStyle w:val="PlainText"/>
        <w:rPr>
          <w:rFonts w:ascii="Courier New" w:hAnsi="Courier New" w:cs="Courier New"/>
        </w:rPr>
      </w:pPr>
      <w:r w:rsidRPr="00C97AAC">
        <w:rPr>
          <w:rFonts w:ascii="Courier New" w:hAnsi="Courier New" w:cs="Courier New"/>
        </w:rPr>
        <w:t xml:space="preserve">                 React </w:t>
      </w:r>
    </w:p>
    <w:p w14:paraId="1C12745F" w14:textId="77777777" w:rsidR="00000000" w:rsidRPr="00EF69F3" w:rsidRDefault="00000000" w:rsidP="00C97AAC">
      <w:pPr>
        <w:pStyle w:val="PlainText"/>
        <w:rPr>
          <w:rFonts w:ascii="Courier New" w:hAnsi="Courier New" w:cs="Courier New"/>
          <w:b/>
          <w:bCs/>
        </w:rPr>
      </w:pPr>
    </w:p>
    <w:p w14:paraId="0B071F4E" w14:textId="58589BCE" w:rsidR="00000000" w:rsidRPr="00EF69F3" w:rsidRDefault="00000000" w:rsidP="00C97AAC">
      <w:pPr>
        <w:pStyle w:val="PlainText"/>
        <w:rPr>
          <w:rFonts w:ascii="Courier New" w:hAnsi="Courier New" w:cs="Courier New"/>
          <w:b/>
          <w:bCs/>
        </w:rPr>
      </w:pPr>
      <w:r w:rsidRPr="00EF69F3">
        <w:rPr>
          <w:rFonts w:ascii="Courier New" w:hAnsi="Courier New" w:cs="Courier New"/>
          <w:b/>
          <w:bCs/>
        </w:rPr>
        <w:t>1. JSX (</w:t>
      </w:r>
      <w:r w:rsidR="00EF69F3" w:rsidRPr="00EF69F3">
        <w:rPr>
          <w:rFonts w:ascii="Courier New" w:hAnsi="Courier New" w:cs="Courier New"/>
          <w:b/>
          <w:bCs/>
        </w:rPr>
        <w:t>JavaScript</w:t>
      </w:r>
      <w:r w:rsidRPr="00EF69F3">
        <w:rPr>
          <w:rFonts w:ascii="Courier New" w:hAnsi="Courier New" w:cs="Courier New"/>
          <w:b/>
          <w:bCs/>
        </w:rPr>
        <w:t xml:space="preserve"> XML)</w:t>
      </w:r>
    </w:p>
    <w:p w14:paraId="2B48AF0E" w14:textId="77777777" w:rsidR="00000000" w:rsidRPr="00C97AAC" w:rsidRDefault="00000000" w:rsidP="00C97AAC">
      <w:pPr>
        <w:pStyle w:val="PlainText"/>
        <w:rPr>
          <w:rFonts w:ascii="Courier New" w:hAnsi="Courier New" w:cs="Courier New"/>
        </w:rPr>
      </w:pPr>
    </w:p>
    <w:p w14:paraId="1E707D03" w14:textId="77777777" w:rsidR="00000000" w:rsidRPr="00C97AAC" w:rsidRDefault="00000000" w:rsidP="00EF69F3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C97AAC">
        <w:rPr>
          <w:rFonts w:ascii="Courier New" w:hAnsi="Courier New" w:cs="Courier New"/>
        </w:rPr>
        <w:t xml:space="preserve">JSX lets us write HTML like markup inside JS </w:t>
      </w:r>
      <w:proofErr w:type="gramStart"/>
      <w:r w:rsidRPr="00C97AAC">
        <w:rPr>
          <w:rFonts w:ascii="Courier New" w:hAnsi="Courier New" w:cs="Courier New"/>
        </w:rPr>
        <w:t>file</w:t>
      </w:r>
      <w:proofErr w:type="gramEnd"/>
      <w:r w:rsidRPr="00C97AAC">
        <w:rPr>
          <w:rFonts w:ascii="Courier New" w:hAnsi="Courier New" w:cs="Courier New"/>
        </w:rPr>
        <w:t xml:space="preserve"> </w:t>
      </w:r>
    </w:p>
    <w:p w14:paraId="5C789628" w14:textId="77777777" w:rsidR="00000000" w:rsidRPr="00C97AAC" w:rsidRDefault="00000000" w:rsidP="00EF69F3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C97AAC">
        <w:rPr>
          <w:rFonts w:ascii="Courier New" w:hAnsi="Courier New" w:cs="Courier New"/>
        </w:rPr>
        <w:t xml:space="preserve">Need to wrap all the elements in a single tag before </w:t>
      </w:r>
      <w:proofErr w:type="gramStart"/>
      <w:r w:rsidRPr="00C97AAC">
        <w:rPr>
          <w:rFonts w:ascii="Courier New" w:hAnsi="Courier New" w:cs="Courier New"/>
        </w:rPr>
        <w:t>returning</w:t>
      </w:r>
      <w:proofErr w:type="gramEnd"/>
      <w:r w:rsidRPr="00C97AAC">
        <w:rPr>
          <w:rFonts w:ascii="Courier New" w:hAnsi="Courier New" w:cs="Courier New"/>
        </w:rPr>
        <w:t xml:space="preserve"> </w:t>
      </w:r>
    </w:p>
    <w:p w14:paraId="192573F8" w14:textId="77777777" w:rsidR="00000000" w:rsidRPr="00C97AAC" w:rsidRDefault="00000000" w:rsidP="00EF69F3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C97AAC">
        <w:rPr>
          <w:rFonts w:ascii="Courier New" w:hAnsi="Courier New" w:cs="Courier New"/>
        </w:rPr>
        <w:t xml:space="preserve">Every piece of UI is a component in </w:t>
      </w:r>
      <w:proofErr w:type="gramStart"/>
      <w:r w:rsidRPr="00C97AAC">
        <w:rPr>
          <w:rFonts w:ascii="Courier New" w:hAnsi="Courier New" w:cs="Courier New"/>
        </w:rPr>
        <w:t>react</w:t>
      </w:r>
      <w:proofErr w:type="gramEnd"/>
      <w:r w:rsidRPr="00C97AAC">
        <w:rPr>
          <w:rFonts w:ascii="Courier New" w:hAnsi="Courier New" w:cs="Courier New"/>
        </w:rPr>
        <w:t xml:space="preserve"> </w:t>
      </w:r>
    </w:p>
    <w:p w14:paraId="4CDEB919" w14:textId="77777777" w:rsidR="00000000" w:rsidRPr="00C97AAC" w:rsidRDefault="00000000" w:rsidP="00EF69F3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C97AAC">
        <w:rPr>
          <w:rFonts w:ascii="Courier New" w:hAnsi="Courier New" w:cs="Courier New"/>
        </w:rPr>
        <w:t xml:space="preserve">We can use props to send information inside a component. It is unidirectional. </w:t>
      </w:r>
    </w:p>
    <w:p w14:paraId="176FE347" w14:textId="77777777" w:rsidR="00000000" w:rsidRDefault="00000000" w:rsidP="00EF69F3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C97AAC">
        <w:rPr>
          <w:rFonts w:ascii="Courier New" w:hAnsi="Courier New" w:cs="Courier New"/>
        </w:rPr>
        <w:t xml:space="preserve">We can use </w:t>
      </w:r>
      <w:r w:rsidRPr="00EF69F3">
        <w:rPr>
          <w:rFonts w:ascii="Courier New" w:hAnsi="Courier New" w:cs="Courier New"/>
          <w:b/>
          <w:bCs/>
        </w:rPr>
        <w:t>useState</w:t>
      </w:r>
      <w:r w:rsidRPr="00C97AAC">
        <w:rPr>
          <w:rFonts w:ascii="Courier New" w:hAnsi="Courier New" w:cs="Courier New"/>
        </w:rPr>
        <w:t xml:space="preserve">, a react hook which lets us add a state variable to our </w:t>
      </w:r>
      <w:proofErr w:type="gramStart"/>
      <w:r w:rsidRPr="00C97AAC">
        <w:rPr>
          <w:rFonts w:ascii="Courier New" w:hAnsi="Courier New" w:cs="Courier New"/>
        </w:rPr>
        <w:t>component</w:t>
      </w:r>
      <w:proofErr w:type="gramEnd"/>
      <w:r w:rsidRPr="00C97AAC">
        <w:rPr>
          <w:rFonts w:ascii="Courier New" w:hAnsi="Courier New" w:cs="Courier New"/>
        </w:rPr>
        <w:t xml:space="preserve"> </w:t>
      </w:r>
    </w:p>
    <w:p w14:paraId="03BCC4CF" w14:textId="5457DBD5" w:rsidR="00EF69F3" w:rsidRDefault="00EF69F3" w:rsidP="00EF69F3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When an event handler updates the state of a component, it triggers a re-render of the component and it’s </w:t>
      </w:r>
      <w:proofErr w:type="gramStart"/>
      <w:r>
        <w:rPr>
          <w:rFonts w:ascii="Courier New" w:hAnsi="Courier New" w:cs="Courier New"/>
        </w:rPr>
        <w:t>children</w:t>
      </w:r>
      <w:proofErr w:type="gramEnd"/>
    </w:p>
    <w:p w14:paraId="1D6595CF" w14:textId="0FA331E3" w:rsidR="00EF69F3" w:rsidRDefault="00EF69F3" w:rsidP="00EF69F3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Pr="00EF69F3">
        <w:rPr>
          <w:rFonts w:ascii="Courier New" w:hAnsi="Courier New" w:cs="Courier New"/>
          <w:b/>
          <w:bCs/>
        </w:rPr>
        <w:t>useEffect</w:t>
      </w:r>
      <w:r>
        <w:rPr>
          <w:rFonts w:ascii="Courier New" w:hAnsi="Courier New" w:cs="Courier New"/>
        </w:rPr>
        <w:t xml:space="preserve"> hook is used to perform side effects in components. For example, fetching </w:t>
      </w:r>
      <w:proofErr w:type="gramStart"/>
      <w:r>
        <w:rPr>
          <w:rFonts w:ascii="Courier New" w:hAnsi="Courier New" w:cs="Courier New"/>
        </w:rPr>
        <w:t>data</w:t>
      </w:r>
      <w:proofErr w:type="gramEnd"/>
    </w:p>
    <w:p w14:paraId="3B378802" w14:textId="77777777" w:rsidR="00EF69F3" w:rsidRDefault="00EF69F3" w:rsidP="00EF69F3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</w:p>
    <w:p w14:paraId="085AF76D" w14:textId="430CA5DB" w:rsidR="00EF69F3" w:rsidRPr="00C97AAC" w:rsidRDefault="00EF69F3" w:rsidP="00C97AAC">
      <w:pPr>
        <w:pStyle w:val="PlainText"/>
        <w:rPr>
          <w:rFonts w:ascii="Courier New" w:hAnsi="Courier New" w:cs="Courier New"/>
        </w:rPr>
      </w:pPr>
    </w:p>
    <w:sectPr w:rsidR="00EF69F3" w:rsidRPr="00C97AAC" w:rsidSect="00C97AA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92E09"/>
    <w:multiLevelType w:val="hybridMultilevel"/>
    <w:tmpl w:val="73C84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759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DFB"/>
    <w:rsid w:val="00C97AAC"/>
    <w:rsid w:val="00CD0DFB"/>
    <w:rsid w:val="00D07107"/>
    <w:rsid w:val="00D84519"/>
    <w:rsid w:val="00EF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5EB00"/>
  <w15:chartTrackingRefBased/>
  <w15:docId w15:val="{2A5855AB-22CF-4825-B253-DBEFE412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97AA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97AA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Rifat</dc:creator>
  <cp:keywords/>
  <dc:description/>
  <cp:lastModifiedBy>Raihan Rifat</cp:lastModifiedBy>
  <cp:revision>2</cp:revision>
  <dcterms:created xsi:type="dcterms:W3CDTF">2023-12-09T16:49:00Z</dcterms:created>
  <dcterms:modified xsi:type="dcterms:W3CDTF">2023-12-09T16:49:00Z</dcterms:modified>
</cp:coreProperties>
</file>