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DISPOSITIVOS DE ENTRADA E SAÍDA – HARDWARE</w:t>
      </w:r>
    </w:p>
    <w:p>
      <w:pPr>
        <w:pStyle w:val="Normal"/>
        <w:jc w:val="center"/>
        <w:rPr>
          <w:b/>
          <w:b/>
          <w:bCs/>
        </w:rPr>
      </w:pPr>
      <w:r>
        <w:rPr>
          <w:b/>
          <w:bCs/>
        </w:rPr>
      </w:r>
    </w:p>
    <w:p>
      <w:pPr>
        <w:pStyle w:val="Normal"/>
        <w:rPr/>
      </w:pPr>
      <w:r>
        <w:rPr/>
      </w:r>
    </w:p>
    <w:p>
      <w:pPr>
        <w:pStyle w:val="Normal"/>
        <w:rPr/>
      </w:pPr>
      <w:r>
        <w:rPr/>
      </w:r>
    </w:p>
    <w:p>
      <w:pPr>
        <w:pStyle w:val="Normal"/>
        <w:spacing w:lineRule="auto" w:line="360"/>
        <w:jc w:val="both"/>
        <w:rPr>
          <w:b/>
          <w:b/>
          <w:bCs/>
        </w:rPr>
      </w:pPr>
      <w:r>
        <w:rPr>
          <w:b/>
          <w:bCs/>
        </w:rPr>
        <w:t xml:space="preserve">- </w:t>
      </w:r>
      <w:r>
        <w:rPr>
          <w:b/>
          <w:bCs/>
        </w:rPr>
        <w:t>Introdução</w:t>
      </w:r>
    </w:p>
    <w:p>
      <w:pPr>
        <w:pStyle w:val="Normal"/>
        <w:spacing w:lineRule="auto" w:line="360"/>
        <w:jc w:val="both"/>
        <w:rPr/>
      </w:pPr>
      <w:r>
        <w:rPr/>
        <w:t xml:space="preserve">Chamamos de dispositivos de entrada e saída </w:t>
      </w:r>
      <w:r>
        <w:rPr/>
        <w:t>(ou Periféricos)</w:t>
      </w:r>
      <w:r>
        <w:rPr/>
        <w:t xml:space="preserve"> os dispositivos encarregados de incorporar e extrair </w:t>
      </w:r>
      <w:r>
        <w:rPr/>
        <w:t xml:space="preserve">informação </w:t>
      </w:r>
      <w:r>
        <w:rPr/>
        <w:t xml:space="preserve">de um </w:t>
      </w:r>
      <w:r>
        <w:rPr/>
        <w:t>computador.</w:t>
      </w:r>
    </w:p>
    <w:p>
      <w:pPr>
        <w:pStyle w:val="Normal"/>
        <w:spacing w:lineRule="auto" w:line="360"/>
        <w:jc w:val="both"/>
        <w:rPr/>
      </w:pPr>
      <w:r>
        <w:rPr/>
        <w:t xml:space="preserve">Os periféricos são dispositivos instalados junto ao computador, cuja a função é auxiliar na comunicação homem/máquina. </w:t>
      </w:r>
    </w:p>
    <w:p>
      <w:pPr>
        <w:pStyle w:val="Normal"/>
        <w:spacing w:lineRule="auto" w:line="360"/>
        <w:jc w:val="both"/>
        <w:rPr/>
      </w:pPr>
      <w:r>
        <w:rPr/>
        <w:t>Estes dispositivos poderão estar na periferia (em torno) do computador ou dentro do próprio gabinete. O gabinete é uma caixa metálica na horizontal ou vertical, que tem a função de servir como suporte à placa-mãe, drives de comutação e outros dispositivos eletrônicos. Nele são conectados os periféricos. Geralmente, os gabinetes dos PC's possuem chaves de comutação:</w:t>
      </w:r>
    </w:p>
    <w:p>
      <w:pPr>
        <w:pStyle w:val="Normal"/>
        <w:spacing w:lineRule="auto" w:line="360"/>
        <w:jc w:val="both"/>
        <w:rPr/>
      </w:pPr>
      <w:r>
        <w:rPr/>
      </w:r>
    </w:p>
    <w:p>
      <w:pPr>
        <w:pStyle w:val="Normal"/>
        <w:numPr>
          <w:ilvl w:val="0"/>
          <w:numId w:val="1"/>
        </w:numPr>
        <w:spacing w:lineRule="auto" w:line="360"/>
        <w:jc w:val="both"/>
        <w:rPr/>
      </w:pPr>
      <w:r>
        <w:rPr/>
        <w:t>I/O ou On/Off - sua função é ligar ou desligar o computador.</w:t>
      </w:r>
    </w:p>
    <w:p>
      <w:pPr>
        <w:pStyle w:val="Normal"/>
        <w:numPr>
          <w:ilvl w:val="0"/>
          <w:numId w:val="1"/>
        </w:numPr>
        <w:spacing w:lineRule="auto" w:line="360"/>
        <w:jc w:val="both"/>
        <w:rPr/>
      </w:pPr>
      <w:r>
        <w:rPr/>
        <w:t>Reset - este botão corta momentaneamente a alimentação elétrica fornecida à memória RAM, forçando a reinicialização do Sistema Operacional.</w:t>
      </w:r>
    </w:p>
    <w:p>
      <w:pPr>
        <w:pStyle w:val="Normal"/>
        <w:numPr>
          <w:ilvl w:val="0"/>
          <w:numId w:val="1"/>
        </w:numPr>
        <w:spacing w:lineRule="auto" w:line="360"/>
        <w:jc w:val="both"/>
        <w:rPr/>
      </w:pPr>
      <w:r>
        <w:rPr/>
        <w:t>Turbo - tem a função de acelerar ou desacelerar a velocidade de processamento do computador. Nos computadores atuais esta chave caiu em desuso devido a existência de um único modo de funcionamento.</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rPr>
      </w:pPr>
      <w:r>
        <w:rPr>
          <w:b/>
          <w:bCs/>
        </w:rPr>
      </w:r>
    </w:p>
    <w:p>
      <w:pPr>
        <w:pStyle w:val="Normal"/>
        <w:spacing w:lineRule="auto" w:line="360"/>
        <w:jc w:val="both"/>
        <w:rPr>
          <w:b/>
          <w:b/>
          <w:bCs/>
        </w:rPr>
      </w:pPr>
      <w:r>
        <w:rPr>
          <w:b/>
          <w:bCs/>
        </w:rPr>
        <w:t>- Dispositivos de Entrada:</w:t>
      </w:r>
    </w:p>
    <w:p>
      <w:pPr>
        <w:pStyle w:val="Normal"/>
        <w:spacing w:lineRule="auto" w:line="360"/>
        <w:jc w:val="both"/>
        <w:rPr/>
      </w:pPr>
      <w:r>
        <w:rPr/>
        <w:t>Inserem dados no processador. O usuário ao utilizar o computador, precisa de meios que permitam a entrada de desejados e a conseq</w:t>
      </w:r>
      <w:r>
        <w:rPr/>
        <w:t>u</w:t>
      </w:r>
      <w:r>
        <w:rPr/>
        <w:t>ente saída. Para isso existem os periféricos de entrada e saída. O periférico de entrada mais comum é o teclado.. No caso dos periféricos de entrada, além do teclado existem vários outros meios que permitem a entrada dos dados, alguns deles são:</w:t>
      </w:r>
    </w:p>
    <w:p>
      <w:pPr>
        <w:pStyle w:val="Normal"/>
        <w:numPr>
          <w:ilvl w:val="0"/>
          <w:numId w:val="2"/>
        </w:numPr>
        <w:spacing w:lineRule="auto" w:line="360"/>
        <w:jc w:val="both"/>
        <w:rPr/>
      </w:pPr>
      <w:r>
        <w:rPr/>
        <w:t>O</w:t>
      </w:r>
      <w:r>
        <w:rPr/>
        <w:t xml:space="preserve"> teclado - que permite incorporar informação através de caracteres alfanuméricos de teclas pressionadas; </w:t>
      </w:r>
    </w:p>
    <w:p>
      <w:pPr>
        <w:pStyle w:val="Normal"/>
        <w:numPr>
          <w:ilvl w:val="0"/>
          <w:numId w:val="2"/>
        </w:numPr>
        <w:spacing w:lineRule="auto" w:line="360"/>
        <w:jc w:val="both"/>
        <w:rPr/>
      </w:pPr>
      <w:r>
        <w:rPr/>
        <w:t>O</w:t>
      </w:r>
      <w:r>
        <w:rPr/>
        <w:t xml:space="preserve"> mouse - que funciona para anotar elementos em um </w:t>
      </w:r>
      <w:r>
        <w:rPr/>
        <w:t xml:space="preserve">ambiente </w:t>
      </w:r>
      <w:r>
        <w:rPr/>
        <w:t xml:space="preserve">gráfico; o joystick, elemento alongado utilizado para jogos, bem como para o ambiente gráfico; </w:t>
      </w:r>
    </w:p>
    <w:p>
      <w:pPr>
        <w:pStyle w:val="Normal"/>
        <w:numPr>
          <w:ilvl w:val="0"/>
          <w:numId w:val="2"/>
        </w:numPr>
        <w:spacing w:lineRule="auto" w:line="360"/>
        <w:jc w:val="both"/>
        <w:rPr/>
      </w:pPr>
      <w:r>
        <w:rPr/>
        <w:t>O</w:t>
      </w:r>
      <w:r>
        <w:rPr/>
        <w:t xml:space="preserve"> lápis óptico - que funciona como um substituto do mouse e é usado para anotar elementos em um ambiente gráfico; </w:t>
      </w:r>
    </w:p>
    <w:p>
      <w:pPr>
        <w:pStyle w:val="Normal"/>
        <w:numPr>
          <w:ilvl w:val="0"/>
          <w:numId w:val="2"/>
        </w:numPr>
        <w:spacing w:lineRule="auto" w:line="360"/>
        <w:jc w:val="both"/>
        <w:rPr/>
      </w:pPr>
      <w:r>
        <w:rPr/>
        <w:t>O</w:t>
      </w:r>
      <w:r>
        <w:rPr/>
        <w:t xml:space="preserve"> microfone - que serve para capturar vibrações que gera o som e transmitir informação à máquina; </w:t>
      </w:r>
    </w:p>
    <w:p>
      <w:pPr>
        <w:pStyle w:val="Normal"/>
        <w:numPr>
          <w:ilvl w:val="0"/>
          <w:numId w:val="2"/>
        </w:numPr>
        <w:spacing w:lineRule="auto" w:line="360"/>
        <w:jc w:val="both"/>
        <w:rPr/>
      </w:pPr>
      <w:r>
        <w:rPr/>
        <w:t xml:space="preserve">A </w:t>
      </w:r>
      <w:r>
        <w:rPr/>
        <w:t xml:space="preserve">câmera </w:t>
      </w:r>
      <w:r>
        <w:rPr/>
        <w:t xml:space="preserve">(webcam) - </w:t>
      </w:r>
      <w:r>
        <w:rPr/>
        <w:t xml:space="preserve"> que capta imagens e as transporta a um ambiente digital; </w:t>
      </w:r>
    </w:p>
    <w:p>
      <w:pPr>
        <w:pStyle w:val="Normal"/>
        <w:numPr>
          <w:ilvl w:val="0"/>
          <w:numId w:val="2"/>
        </w:numPr>
        <w:spacing w:lineRule="auto" w:line="360"/>
        <w:jc w:val="both"/>
        <w:rPr/>
      </w:pPr>
      <w:r>
        <w:rPr/>
        <w:t>O</w:t>
      </w:r>
      <w:r>
        <w:rPr/>
        <w:t xml:space="preserve"> escâner - que também recebe imagens de documentos.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rPr>
      </w:pPr>
      <w:r>
        <w:rPr>
          <w:b/>
          <w:bCs/>
        </w:rPr>
        <w:t xml:space="preserve">- </w:t>
      </w:r>
      <w:r>
        <w:rPr>
          <w:b/>
          <w:bCs/>
        </w:rPr>
        <w:t>Dispositivos de saída:</w:t>
      </w:r>
    </w:p>
    <w:p>
      <w:pPr>
        <w:pStyle w:val="Normal"/>
        <w:spacing w:lineRule="auto" w:line="360"/>
        <w:jc w:val="both"/>
        <w:rPr>
          <w:b w:val="false"/>
          <w:b w:val="false"/>
          <w:bCs w:val="false"/>
        </w:rPr>
      </w:pPr>
      <w:r>
        <w:rPr>
          <w:b w:val="false"/>
          <w:bCs w:val="false"/>
        </w:rPr>
        <w:t>A medida que ocorre a evolução dos periféricos, está ficando mais difícil definir quais são os dispositivos de entrada e saída, uma vez que, muitos mantém uma função híbrida.</w:t>
      </w:r>
    </w:p>
    <w:p>
      <w:pPr>
        <w:pStyle w:val="Corpodetexto"/>
        <w:spacing w:lineRule="auto" w:line="360"/>
        <w:jc w:val="both"/>
        <w:rPr/>
      </w:pPr>
      <w:r>
        <w:rPr/>
        <w:t xml:space="preserve">Em </w:t>
      </w:r>
      <w:r>
        <w:rPr/>
        <w:t xml:space="preserve">relação </w:t>
      </w:r>
      <w:r>
        <w:rPr/>
        <w:t xml:space="preserve">aos dispositivos de saída, alguns exemplos são: </w:t>
      </w:r>
    </w:p>
    <w:p>
      <w:pPr>
        <w:pStyle w:val="Corpodetexto"/>
        <w:numPr>
          <w:ilvl w:val="0"/>
          <w:numId w:val="3"/>
        </w:numPr>
        <w:spacing w:lineRule="auto" w:line="360"/>
        <w:jc w:val="both"/>
        <w:rPr/>
      </w:pPr>
      <w:r>
        <w:rPr/>
        <w:t>O</w:t>
      </w:r>
      <w:r>
        <w:rPr/>
        <w:t xml:space="preserve"> monitor -  que é responsável em mostrar dados visuais ao usuário; </w:t>
      </w:r>
    </w:p>
    <w:p>
      <w:pPr>
        <w:pStyle w:val="Corpodetexto"/>
        <w:numPr>
          <w:ilvl w:val="0"/>
          <w:numId w:val="3"/>
        </w:numPr>
        <w:spacing w:lineRule="auto" w:line="360"/>
        <w:jc w:val="both"/>
        <w:rPr/>
      </w:pPr>
      <w:r>
        <w:rPr/>
        <w:t>O</w:t>
      </w:r>
      <w:r>
        <w:rPr/>
        <w:t xml:space="preserve">s alto-falantes - que transmitem som; </w:t>
      </w:r>
    </w:p>
    <w:p>
      <w:pPr>
        <w:pStyle w:val="Corpodetexto"/>
        <w:numPr>
          <w:ilvl w:val="0"/>
          <w:numId w:val="3"/>
        </w:numPr>
        <w:spacing w:lineRule="auto" w:line="360"/>
        <w:jc w:val="both"/>
        <w:rPr/>
      </w:pPr>
      <w:r>
        <w:rPr/>
        <w:t>A</w:t>
      </w:r>
      <w:r>
        <w:rPr/>
        <w:t xml:space="preserve"> impressora </w:t>
      </w:r>
      <w:r>
        <w:rPr/>
        <w:t>comum</w:t>
      </w:r>
      <w:r>
        <w:rPr/>
        <w:t xml:space="preserve"> -  que registra em papel a informação, entre outros.</w:t>
      </w:r>
    </w:p>
    <w:p>
      <w:pPr>
        <w:pStyle w:val="Corpodetexto"/>
        <w:spacing w:lineRule="auto" w:line="360"/>
        <w:jc w:val="both"/>
        <w:rPr>
          <w:rFonts w:ascii="Century Schoolbook L" w:hAnsi="Century Schoolbook L"/>
          <w:b w:val="false"/>
          <w:i w:val="false"/>
          <w:caps w:val="false"/>
          <w:smallCaps w:val="false"/>
          <w:color w:val="262626"/>
          <w:spacing w:val="0"/>
          <w:sz w:val="22"/>
          <w:szCs w:val="22"/>
        </w:rPr>
      </w:pPr>
      <w:r>
        <w:rPr>
          <w:rFonts w:ascii="Century Schoolbook L" w:hAnsi="Century Schoolbook L"/>
          <w:b w:val="false"/>
          <w:i w:val="false"/>
          <w:caps w:val="false"/>
          <w:smallCaps w:val="false"/>
          <w:color w:val="262626"/>
          <w:spacing w:val="0"/>
          <w:sz w:val="22"/>
          <w:szCs w:val="22"/>
        </w:rPr>
        <w:t>No ano de 1970 foi lançado o VT05 da Dec com seu incrível teleimpressor embutido. Pela primeira vez um computador pessoal utilizara um monitor para exibir os dados em tempo real. Apenas uma cor se encarregava de imprimir suas incríveis 20 linhas e 72 colunas de caracteres alfanuméricos.</w:t>
      </w:r>
    </w:p>
    <w:p>
      <w:pPr>
        <w:pStyle w:val="Corpodetexto"/>
        <w:spacing w:lineRule="auto" w:line="360"/>
        <w:jc w:val="both"/>
        <w:rPr/>
      </w:pPr>
      <w:r>
        <w:rPr>
          <w:rFonts w:ascii="Century Schoolbook L" w:hAnsi="Century Schoolbook L"/>
          <w:b w:val="false"/>
          <w:i w:val="false"/>
          <w:caps w:val="false"/>
          <w:smallCaps w:val="false"/>
          <w:color w:val="262626"/>
          <w:spacing w:val="0"/>
          <w:sz w:val="22"/>
          <w:szCs w:val="22"/>
        </w:rPr>
        <w:t xml:space="preserve">1980 </w:t>
      </w:r>
      <w:r>
        <w:rPr>
          <w:rFonts w:ascii="Century Schoolbook L" w:hAnsi="Century Schoolbook L"/>
          <w:b w:val="false"/>
          <w:i w:val="false"/>
          <w:caps w:val="false"/>
          <w:smallCaps w:val="false"/>
          <w:color w:val="000000"/>
          <w:spacing w:val="0"/>
          <w:sz w:val="22"/>
          <w:szCs w:val="22"/>
        </w:rPr>
        <w:t>-</w:t>
      </w:r>
      <w:r>
        <w:rPr>
          <w:rFonts w:ascii="Century Schoolbook L" w:hAnsi="Century Schoolbook L"/>
          <w:b w:val="false"/>
          <w:i w:val="false"/>
          <w:caps w:val="false"/>
          <w:smallCaps w:val="false"/>
          <w:color w:val="000000"/>
          <w:spacing w:val="0"/>
          <w:sz w:val="20"/>
          <w:szCs w:val="20"/>
        </w:rPr>
        <w:t xml:space="preserve"> </w:t>
      </w:r>
      <w:r>
        <w:rPr>
          <w:rFonts w:ascii="Century Schoolbook L" w:hAnsi="Century Schoolbook L"/>
          <w:color w:val="000000"/>
          <w:spacing w:val="0"/>
          <w:sz w:val="20"/>
          <w:szCs w:val="20"/>
        </w:rPr>
        <w:t>HX-20 da Epson (1982) No início da década de 80 as telas de cristal líquido começam a ser incorporadas aos computadores.</w:t>
      </w:r>
    </w:p>
    <w:p>
      <w:pPr>
        <w:pStyle w:val="Padro"/>
        <w:spacing w:lineRule="auto" w:line="360" w:before="0" w:after="0"/>
        <w:ind w:left="0" w:right="0" w:hanging="0"/>
        <w:jc w:val="left"/>
        <w:rPr>
          <w:b w:val="false"/>
          <w:b w:val="false"/>
        </w:rPr>
      </w:pPr>
      <w:r>
        <w:rPr>
          <w:rFonts w:ascii="Century Schoolbook L" w:hAnsi="Century Schoolbook L"/>
          <w:color w:val="000000"/>
          <w:spacing w:val="0"/>
          <w:sz w:val="20"/>
          <w:szCs w:val="20"/>
        </w:rPr>
        <w:t>Tão coloridos como uma calculadora – Notebooks.</w:t>
      </w:r>
    </w:p>
    <w:p>
      <w:pPr>
        <w:pStyle w:val="Normal"/>
        <w:spacing w:lineRule="auto" w:line="360"/>
        <w:jc w:val="both"/>
        <w:rPr>
          <w:rFonts w:ascii="Century Schoolbook L" w:hAnsi="Century Schoolbook L"/>
          <w:b w:val="false"/>
          <w:i w:val="false"/>
          <w:caps w:val="false"/>
          <w:smallCaps w:val="false"/>
          <w:color w:val="800000"/>
          <w:spacing w:val="0"/>
          <w:sz w:val="20"/>
          <w:szCs w:val="20"/>
        </w:rPr>
      </w:pPr>
      <w:r>
        <w:rPr>
          <w:rFonts w:ascii="Century Schoolbook L" w:hAnsi="Century Schoolbook L"/>
          <w:b w:val="false"/>
          <w:i w:val="false"/>
          <w:caps w:val="false"/>
          <w:smallCaps w:val="false"/>
          <w:color w:val="800000"/>
          <w:spacing w:val="0"/>
          <w:sz w:val="20"/>
          <w:szCs w:val="20"/>
        </w:rPr>
      </w:r>
    </w:p>
    <w:p>
      <w:pPr>
        <w:pStyle w:val="Corpodetexto"/>
        <w:numPr>
          <w:ilvl w:val="0"/>
          <w:numId w:val="0"/>
        </w:numPr>
        <w:spacing w:lineRule="auto" w:line="360"/>
        <w:ind w:left="720" w:hanging="0"/>
        <w:jc w:val="both"/>
        <w:rPr/>
      </w:pPr>
      <w:r>
        <w:rPr/>
      </w:r>
    </w:p>
    <w:p>
      <w:pPr>
        <w:pStyle w:val="Corpodetexto"/>
        <w:spacing w:lineRule="auto" w:line="360"/>
        <w:jc w:val="both"/>
        <w:rPr>
          <w:b/>
          <w:b/>
          <w:bCs/>
        </w:rPr>
      </w:pPr>
      <w:r>
        <w:rPr>
          <w:b/>
          <w:bCs/>
        </w:rPr>
        <w:t xml:space="preserve">- </w:t>
      </w:r>
      <w:r>
        <w:rPr>
          <w:b/>
          <w:bCs/>
        </w:rPr>
        <w:t>Dispositivos Híbridos</w:t>
      </w:r>
    </w:p>
    <w:p>
      <w:pPr>
        <w:pStyle w:val="Corpodetexto"/>
        <w:spacing w:lineRule="auto" w:line="360"/>
        <w:jc w:val="both"/>
        <w:rPr>
          <w:b w:val="false"/>
          <w:b w:val="false"/>
          <w:bCs w:val="false"/>
        </w:rPr>
      </w:pPr>
      <w:r>
        <w:rPr>
          <w:b w:val="false"/>
          <w:bCs w:val="false"/>
        </w:rPr>
        <w:t>Além destes elementos, existem outros dispositivos que cumprem com essas funções. Assim, por exemplo, é possível nomear as telas táteis, as unidades de armazenamento como CD, DVD, USB, etc.</w:t>
      </w:r>
    </w:p>
    <w:p>
      <w:pPr>
        <w:pStyle w:val="Corpodetexto"/>
        <w:spacing w:lineRule="auto" w:line="360"/>
        <w:jc w:val="both"/>
        <w:rPr>
          <w:b w:val="false"/>
          <w:b w:val="false"/>
          <w:bCs w:val="false"/>
        </w:rPr>
      </w:pPr>
      <w:r>
        <w:rPr>
          <w:b w:val="false"/>
          <w:bCs w:val="false"/>
        </w:rPr>
        <w:t>São dispositivos de entrada e/ou saída ao mesmo tempo. Também conhecidos como dispositivos de I/O (Input e Out)</w:t>
      </w:r>
    </w:p>
    <w:p>
      <w:pPr>
        <w:pStyle w:val="Corpodetexto"/>
        <w:numPr>
          <w:ilvl w:val="0"/>
          <w:numId w:val="4"/>
        </w:numPr>
        <w:spacing w:lineRule="auto" w:line="360"/>
        <w:jc w:val="both"/>
        <w:rPr>
          <w:b w:val="false"/>
          <w:b w:val="false"/>
          <w:bCs w:val="false"/>
        </w:rPr>
      </w:pPr>
      <w:r>
        <w:rPr>
          <w:b w:val="false"/>
          <w:bCs w:val="false"/>
        </w:rPr>
        <w:t xml:space="preserve">Memória RAM </w:t>
      </w:r>
      <w:r>
        <w:rPr>
          <w:b w:val="false"/>
          <w:bCs w:val="false"/>
        </w:rPr>
        <w:t>(Entrada, Saída e Híbrido).</w:t>
      </w:r>
    </w:p>
    <w:p>
      <w:pPr>
        <w:pStyle w:val="Corpodetexto"/>
        <w:numPr>
          <w:ilvl w:val="0"/>
          <w:numId w:val="4"/>
        </w:numPr>
        <w:spacing w:lineRule="auto" w:line="360"/>
        <w:jc w:val="both"/>
        <w:rPr/>
      </w:pPr>
      <w:r>
        <w:rPr>
          <w:b w:val="false"/>
          <w:bCs w:val="false"/>
        </w:rPr>
        <w:t xml:space="preserve">Placa Controladora </w:t>
      </w:r>
      <w:r>
        <w:rPr/>
        <w:t>- A placa controladora fornece uma interface entre a CPU e o HARDWARE de fato de entrada e saída. Todos os subsistemas de entrada e saída possuem circuitos especializados de controle.</w:t>
      </w:r>
    </w:p>
    <w:p>
      <w:pPr>
        <w:pStyle w:val="Corpodetexto"/>
        <w:numPr>
          <w:ilvl w:val="0"/>
          <w:numId w:val="4"/>
        </w:numPr>
        <w:spacing w:lineRule="auto" w:line="360"/>
        <w:jc w:val="both"/>
        <w:rPr>
          <w:b w:val="false"/>
          <w:b w:val="false"/>
          <w:bCs w:val="false"/>
        </w:rPr>
      </w:pPr>
      <w:r>
        <w:rPr>
          <w:b w:val="false"/>
          <w:bCs w:val="false"/>
        </w:rPr>
        <w:t>Pendrive</w:t>
      </w:r>
    </w:p>
    <w:p>
      <w:pPr>
        <w:pStyle w:val="Corpodetexto"/>
        <w:numPr>
          <w:ilvl w:val="0"/>
          <w:numId w:val="4"/>
        </w:numPr>
        <w:spacing w:lineRule="auto" w:line="360"/>
        <w:jc w:val="both"/>
        <w:rPr>
          <w:b w:val="false"/>
          <w:b w:val="false"/>
          <w:bCs w:val="false"/>
        </w:rPr>
      </w:pPr>
      <w:r>
        <w:rPr>
          <w:b w:val="false"/>
          <w:bCs w:val="false"/>
        </w:rPr>
        <w:t>CD/DVD</w:t>
      </w:r>
    </w:p>
    <w:p>
      <w:pPr>
        <w:pStyle w:val="Corpodetexto"/>
        <w:numPr>
          <w:ilvl w:val="0"/>
          <w:numId w:val="4"/>
        </w:numPr>
        <w:spacing w:lineRule="auto" w:line="360"/>
        <w:jc w:val="both"/>
        <w:rPr>
          <w:b w:val="false"/>
          <w:b w:val="false"/>
          <w:bCs w:val="false"/>
        </w:rPr>
      </w:pPr>
      <w:r>
        <w:rPr>
          <w:b w:val="false"/>
          <w:bCs w:val="false"/>
        </w:rPr>
        <w:t>Impressora Multifuncional</w:t>
      </w:r>
    </w:p>
    <w:p>
      <w:pPr>
        <w:pStyle w:val="Normal"/>
        <w:numPr>
          <w:ilvl w:val="0"/>
          <w:numId w:val="4"/>
        </w:numPr>
        <w:spacing w:lineRule="auto" w:line="360"/>
        <w:jc w:val="both"/>
        <w:rPr/>
      </w:pPr>
      <w:r>
        <w:rPr/>
        <w:t>Modem - Responsável pela transmissão de informações a longas distâncias, ele converte os sinais digitais do computador em sinais análogos para a transmissão dos dados no sistema telefônico. Um modem é um dispositivo de hardware que permite a conexão de dois computadores por meio de linhas telefônicas. Primeiro, o modem do computador emissor modula os sinais digitais do computador em sinais anal</w:t>
      </w:r>
      <w:r>
        <w:rPr/>
        <w:t>ó</w:t>
      </w:r>
      <w:r>
        <w:rPr/>
        <w:t>gicos que viajam pelas linhas telefônicas. Depois, o modem do computador receptor demodula o sinal analógico de volta para sinal digital que os computadores compreendem.</w:t>
      </w:r>
    </w:p>
    <w:p>
      <w:pPr>
        <w:pStyle w:val="Normal"/>
        <w:numPr>
          <w:ilvl w:val="0"/>
          <w:numId w:val="0"/>
        </w:numPr>
        <w:ind w:left="720" w:hanging="0"/>
        <w:rPr/>
      </w:pPr>
      <w:r>
        <w:rPr/>
      </w:r>
    </w:p>
    <w:p>
      <w:pPr>
        <w:pStyle w:val="Corpodetexto"/>
        <w:numPr>
          <w:ilvl w:val="0"/>
          <w:numId w:val="4"/>
        </w:numPr>
        <w:spacing w:lineRule="auto" w:line="360"/>
        <w:jc w:val="both"/>
        <w:rPr/>
      </w:pPr>
      <w:r>
        <w:rPr>
          <w:b w:val="false"/>
          <w:bCs w:val="false"/>
        </w:rPr>
        <w:t xml:space="preserve">Placa de Rede - </w:t>
      </w:r>
      <w:r>
        <w:rPr/>
        <w:t>Devido a transmissão e o recebimento de dados através das redes de computadores podemos considerá-la como um periférico de entrada/saída de dados, de comunicação e também de armazenamento de dados. Através de placas de rede (por exemplo, Ethernet) conectadas internamente nos computadores usuários podem receber/enviar, compartilhar e armazenar informações utilizando redes locais (Intranet) ou a rede mundial (Internet). O acesso a rede mundial também pode ser feito com uma placa de fax/modem (externa ou interna) conectada a um computador doméstico e a uma linha telefônica.</w:t>
      </w:r>
    </w:p>
    <w:p>
      <w:pPr>
        <w:pStyle w:val="Corpodetexto"/>
        <w:spacing w:lineRule="auto" w:line="360"/>
        <w:jc w:val="both"/>
        <w:rPr/>
      </w:pPr>
      <w:r>
        <w:rPr/>
      </w:r>
    </w:p>
    <w:p>
      <w:pPr>
        <w:pStyle w:val="Corpodetexto"/>
        <w:spacing w:lineRule="auto" w:line="360"/>
        <w:jc w:val="both"/>
        <w:rPr/>
      </w:pPr>
      <w:r>
        <w:rPr/>
        <w:t>MOCA – Motion Capture</w:t>
      </w:r>
    </w:p>
    <w:p>
      <w:pPr>
        <w:pStyle w:val="Corpodetexto"/>
        <w:spacing w:lineRule="auto" w:line="360" w:before="0" w:after="140"/>
        <w:jc w:val="both"/>
        <w:rPr/>
      </w:pPr>
      <w:r>
        <w:rPr/>
        <w:t>O processo de captura tem duas fases. Na primeira fase as posições espaciais dos sensores são capturadas e usadas para deduzir as posições das juntas do esqueleto do ator. Esta fase é observada e dirigida em tempo-real pelo diretor. Na segunda fase o esqueleto é revestido de volume e processos de rendering são aplicados.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roman"/>
    <w:pitch w:val="variable"/>
  </w:font>
  <w:font w:name="Century Schoolbook 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pt-BR" w:eastAsia="zh-CN" w:bidi="hi-IN"/>
    </w:rPr>
  </w:style>
  <w:style w:type="character" w:styleId="LinkdaInternet">
    <w:name w:val="Link da Internet"/>
    <w:rPr>
      <w:color w:val="000080"/>
      <w:u w:val="single"/>
      <w:lang w:val="zxx" w:eastAsia="zxx" w:bidi="zxx"/>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adro">
    <w:name w:val="Padrão"/>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pt-BR" w:eastAsia="zh-CN" w:bidi="hi-IN"/>
    </w:rPr>
  </w:style>
  <w:style w:type="paragraph" w:styleId="Objetocomseta">
    <w:name w:val="Objeto com seta"/>
    <w:basedOn w:val="Padro"/>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tocomsombra">
    <w:name w:val="Objeto com sombra"/>
    <w:basedOn w:val="Padro"/>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tosempreenchimento">
    <w:name w:val="Objeto sem preenchimento"/>
    <w:basedOn w:val="Padro"/>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tosempreenchimentonemlinha">
    <w:name w:val="Objeto sem preenchimento nem linha"/>
    <w:basedOn w:val="Padro"/>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Corpodotexto">
    <w:name w:val="Corpo do texto"/>
    <w:basedOn w:val="Padro"/>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Corpodotextojustificado">
    <w:name w:val="Corpo do texto justificado"/>
    <w:basedOn w:val="Padro"/>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Recuodaprimeiralinha">
    <w:name w:val="Recuo da primeira linha"/>
    <w:basedOn w:val="Padro"/>
    <w:qFormat/>
    <w:pPr>
      <w:spacing w:lineRule="atLeast" w:line="200" w:before="0" w:after="0"/>
      <w:ind w:left="0" w:right="0" w:firstLine="340"/>
    </w:pPr>
    <w:rPr>
      <w:rFonts w:ascii="FreeSans" w:hAnsi="FreeSans"/>
      <w:b w:val="false"/>
      <w:i w:val="false"/>
      <w:strike w:val="false"/>
      <w:dstrike w:val="false"/>
      <w:outline w:val="false"/>
      <w:shadow w:val="false"/>
      <w:color w:val="000000"/>
      <w:sz w:val="36"/>
      <w:u w:val="none"/>
      <w:em w:val="none"/>
    </w:rPr>
  </w:style>
  <w:style w:type="paragraph" w:styleId="Ttulo1">
    <w:name w:val="Título1"/>
    <w:basedOn w:val="Padro"/>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tulo2">
    <w:name w:val="Título2"/>
    <w:basedOn w:val="Padro"/>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Linhadecota">
    <w:name w:val="Linha de cota"/>
    <w:basedOn w:val="Padro"/>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BlankSlideLTGliederung1">
    <w:name w:val="Blank Slide~LT~Gliederung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pt-BR" w:eastAsia="zh-CN" w:bidi="hi-IN"/>
    </w:rPr>
  </w:style>
  <w:style w:type="paragraph" w:styleId="BlankSlideLTGliederung2">
    <w:name w:val="Blank Slide~LT~Gliederung 2"/>
    <w:basedOn w:val="BlankSlideLTGliederung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BlankSlideLTGliederung3">
    <w:name w:val="Blank Slide~LT~Gliederung 3"/>
    <w:basedOn w:val="BlankSlideLTGliederung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BlankSlideLTGliederung4">
    <w:name w:val="Blank Slide~LT~Gliederung 4"/>
    <w:basedOn w:val="BlankSlideLTGliederung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5">
    <w:name w:val="Blank Slide~LT~Gliederung 5"/>
    <w:basedOn w:val="BlankSlideLTGliederung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6">
    <w:name w:val="Blank Slide~LT~Gliederung 6"/>
    <w:basedOn w:val="BlankSlideLTGliederung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7">
    <w:name w:val="Blank Slide~LT~Gliederung 7"/>
    <w:basedOn w:val="BlankSlideLTGliederung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8">
    <w:name w:val="Blank Slide~LT~Gliederung 8"/>
    <w:basedOn w:val="BlankSlideLTGliederung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Gliederung9">
    <w:name w:val="Blank Slide~LT~Gliederung 9"/>
    <w:basedOn w:val="BlankSlideLTGliederung8"/>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BlankSlideLTTitel">
    <w:name w:val="Blank Slide~LT~Titel"/>
    <w:qFormat/>
    <w:pPr>
      <w:widowControl/>
      <w:kinsoku w:val="true"/>
      <w:overflowPunct w:val="true"/>
      <w:autoSpaceDE w:val="true"/>
      <w:bidi w:val="0"/>
      <w:jc w:val="center"/>
    </w:pPr>
    <w:rPr>
      <w:rFonts w:ascii="FreeSans" w:hAnsi="FreeSans" w:eastAsia="DejaVu Sans" w:cs="Liberation Sans"/>
      <w:b w:val="false"/>
      <w:i w:val="false"/>
      <w:strike w:val="false"/>
      <w:dstrike w:val="false"/>
      <w:outline w:val="false"/>
      <w:shadow w:val="false"/>
      <w:color w:val="000000"/>
      <w:spacing w:val="0"/>
      <w:sz w:val="88"/>
      <w:szCs w:val="24"/>
      <w:u w:val="none"/>
      <w:em w:val="none"/>
      <w:lang w:val="pt-BR" w:eastAsia="zh-CN" w:bidi="hi-IN"/>
    </w:rPr>
  </w:style>
  <w:style w:type="paragraph" w:styleId="BlankSlideLTUntertitel">
    <w:name w:val="Blank Slide~LT~Untertitel"/>
    <w:qFormat/>
    <w:pPr>
      <w:widowControl/>
      <w:kinsoku w:val="true"/>
      <w:overflowPunct w:val="true"/>
      <w:autoSpaceDE w:val="tru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pt-BR" w:eastAsia="zh-CN" w:bidi="hi-IN"/>
    </w:rPr>
  </w:style>
  <w:style w:type="paragraph" w:styleId="BlankSlideLTNotizen">
    <w:name w:val="Blank Slide~LT~Notizen"/>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pt-BR" w:eastAsia="zh-CN" w:bidi="hi-IN"/>
    </w:rPr>
  </w:style>
  <w:style w:type="paragraph" w:styleId="BlankSlideLTHintergrundobjekte">
    <w:name w:val="Blank Slide~LT~Hintergrundobjekte"/>
    <w:qFormat/>
    <w:pPr>
      <w:widowControl/>
      <w:kinsoku w:val="true"/>
      <w:overflowPunct w:val="true"/>
      <w:autoSpaceDE w:val="true"/>
      <w:bidi w:val="0"/>
      <w:jc w:val="left"/>
    </w:pPr>
    <w:rPr>
      <w:rFonts w:ascii="Liberation Serif" w:hAnsi="Liberation Serif" w:eastAsia="DejaVu Sans" w:cs="Liberation Sans"/>
      <w:color w:val="auto"/>
      <w:sz w:val="24"/>
      <w:szCs w:val="24"/>
      <w:lang w:val="pt-BR" w:eastAsia="zh-CN" w:bidi="hi-IN"/>
    </w:rPr>
  </w:style>
  <w:style w:type="paragraph" w:styleId="BlankSlideLTHintergrund">
    <w:name w:val="Blank Slide~LT~Hintergrund"/>
    <w:qFormat/>
    <w:pPr>
      <w:widowControl/>
      <w:kinsoku w:val="true"/>
      <w:overflowPunct w:val="true"/>
      <w:autoSpaceDE w:val="true"/>
      <w:bidi w:val="0"/>
      <w:jc w:val="left"/>
    </w:pPr>
    <w:rPr>
      <w:rFonts w:ascii="Liberation Serif" w:hAnsi="Liberation Serif" w:eastAsia="DejaVu Sans" w:cs="Liberation Sans"/>
      <w:color w:val="auto"/>
      <w:sz w:val="24"/>
      <w:szCs w:val="24"/>
      <w:lang w:val="pt-BR" w:eastAsia="zh-CN" w:bidi="hi-IN"/>
    </w:rPr>
  </w:style>
  <w:style w:type="paragraph" w:styleId="Default">
    <w:name w:val="default"/>
    <w:qFormat/>
    <w:pPr>
      <w:widowControl/>
      <w:kinsoku w:val="true"/>
      <w:overflowPunct w:val="true"/>
      <w:autoSpaceDE w:val="true"/>
      <w:bidi w:val="0"/>
      <w:spacing w:lineRule="atLeast" w:line="200" w:before="0" w:after="0"/>
      <w:ind w:left="0" w:right="0" w:hanging="0"/>
      <w:jc w:val="left"/>
    </w:pPr>
    <w:rPr>
      <w:rFonts w:ascii="FreeSans" w:hAnsi="FreeSans" w:eastAsia="DejaVu Sans" w:cs="Liberation Sans"/>
      <w:color w:val="000000"/>
      <w:sz w:val="36"/>
      <w:szCs w:val="24"/>
      <w:lang w:val="pt-BR" w:eastAsia="zh-CN" w:bidi="hi-IN"/>
    </w:rPr>
  </w:style>
  <w:style w:type="paragraph" w:styleId="Gray1">
    <w:name w:val="gray1"/>
    <w:basedOn w:val="Default"/>
    <w:qFormat/>
    <w:pPr>
      <w:spacing w:lineRule="atLeast" w:line="200" w:before="0" w:after="0"/>
      <w:ind w:left="0" w:right="0" w:hanging="0"/>
    </w:pPr>
    <w:rPr>
      <w:rFonts w:ascii="FreeSans" w:hAnsi="FreeSans"/>
      <w:color w:val="000000"/>
      <w:sz w:val="36"/>
    </w:rPr>
  </w:style>
  <w:style w:type="paragraph" w:styleId="Gray2">
    <w:name w:val="gray2"/>
    <w:basedOn w:val="Default"/>
    <w:qFormat/>
    <w:pPr>
      <w:spacing w:lineRule="atLeast" w:line="200" w:before="0" w:after="0"/>
      <w:ind w:left="0" w:right="0" w:hanging="0"/>
    </w:pPr>
    <w:rPr>
      <w:rFonts w:ascii="FreeSans" w:hAnsi="FreeSans"/>
      <w:color w:val="000000"/>
      <w:sz w:val="36"/>
    </w:rPr>
  </w:style>
  <w:style w:type="paragraph" w:styleId="Gray3">
    <w:name w:val="gray3"/>
    <w:basedOn w:val="Default"/>
    <w:qFormat/>
    <w:pPr>
      <w:spacing w:lineRule="atLeast" w:line="200" w:before="0" w:after="0"/>
      <w:ind w:left="0" w:right="0" w:hanging="0"/>
    </w:pPr>
    <w:rPr>
      <w:rFonts w:ascii="FreeSans" w:hAnsi="FreeSans"/>
      <w:color w:val="000000"/>
      <w:sz w:val="36"/>
    </w:rPr>
  </w:style>
  <w:style w:type="paragraph" w:styleId="Bw1">
    <w:name w:val="bw1"/>
    <w:basedOn w:val="Default"/>
    <w:qFormat/>
    <w:pPr>
      <w:spacing w:lineRule="atLeast" w:line="200" w:before="0" w:after="0"/>
      <w:ind w:left="0" w:right="0" w:hanging="0"/>
    </w:pPr>
    <w:rPr>
      <w:rFonts w:ascii="FreeSans" w:hAnsi="FreeSans"/>
      <w:color w:val="000000"/>
      <w:sz w:val="36"/>
    </w:rPr>
  </w:style>
  <w:style w:type="paragraph" w:styleId="Bw2">
    <w:name w:val="bw2"/>
    <w:basedOn w:val="Default"/>
    <w:qFormat/>
    <w:pPr>
      <w:spacing w:lineRule="atLeast" w:line="200" w:before="0" w:after="0"/>
      <w:ind w:left="0" w:right="0" w:hanging="0"/>
    </w:pPr>
    <w:rPr>
      <w:rFonts w:ascii="FreeSans" w:hAnsi="FreeSans"/>
      <w:color w:val="000000"/>
      <w:sz w:val="36"/>
    </w:rPr>
  </w:style>
  <w:style w:type="paragraph" w:styleId="Bw3">
    <w:name w:val="bw3"/>
    <w:basedOn w:val="Default"/>
    <w:qFormat/>
    <w:pPr>
      <w:spacing w:lineRule="atLeast" w:line="200" w:before="0" w:after="0"/>
      <w:ind w:left="0" w:right="0" w:hanging="0"/>
    </w:pPr>
    <w:rPr>
      <w:rFonts w:ascii="FreeSans" w:hAnsi="FreeSans"/>
      <w:color w:val="000000"/>
      <w:sz w:val="36"/>
    </w:rPr>
  </w:style>
  <w:style w:type="paragraph" w:styleId="Orange1">
    <w:name w:val="orange1"/>
    <w:basedOn w:val="Default"/>
    <w:qFormat/>
    <w:pPr>
      <w:spacing w:lineRule="atLeast" w:line="200" w:before="0" w:after="0"/>
      <w:ind w:left="0" w:right="0" w:hanging="0"/>
    </w:pPr>
    <w:rPr>
      <w:rFonts w:ascii="FreeSans" w:hAnsi="FreeSans"/>
      <w:color w:val="000000"/>
      <w:sz w:val="36"/>
    </w:rPr>
  </w:style>
  <w:style w:type="paragraph" w:styleId="Orange2">
    <w:name w:val="orange2"/>
    <w:basedOn w:val="Default"/>
    <w:qFormat/>
    <w:pPr>
      <w:spacing w:lineRule="atLeast" w:line="200" w:before="0" w:after="0"/>
      <w:ind w:left="0" w:right="0" w:hanging="0"/>
    </w:pPr>
    <w:rPr>
      <w:rFonts w:ascii="FreeSans" w:hAnsi="FreeSans"/>
      <w:color w:val="000000"/>
      <w:sz w:val="36"/>
    </w:rPr>
  </w:style>
  <w:style w:type="paragraph" w:styleId="Orange3">
    <w:name w:val="orange3"/>
    <w:basedOn w:val="Default"/>
    <w:qFormat/>
    <w:pPr>
      <w:spacing w:lineRule="atLeast" w:line="200" w:before="0" w:after="0"/>
      <w:ind w:left="0" w:right="0" w:hanging="0"/>
    </w:pPr>
    <w:rPr>
      <w:rFonts w:ascii="FreeSans" w:hAnsi="FreeSans"/>
      <w:color w:val="000000"/>
      <w:sz w:val="36"/>
    </w:rPr>
  </w:style>
  <w:style w:type="paragraph" w:styleId="Turquoise1">
    <w:name w:val="turquoise1"/>
    <w:basedOn w:val="Default"/>
    <w:qFormat/>
    <w:pPr>
      <w:spacing w:lineRule="atLeast" w:line="200" w:before="0" w:after="0"/>
      <w:ind w:left="0" w:right="0" w:hanging="0"/>
    </w:pPr>
    <w:rPr>
      <w:rFonts w:ascii="FreeSans" w:hAnsi="FreeSans"/>
      <w:color w:val="000000"/>
      <w:sz w:val="36"/>
    </w:rPr>
  </w:style>
  <w:style w:type="paragraph" w:styleId="Turquoise2">
    <w:name w:val="turquoise2"/>
    <w:basedOn w:val="Default"/>
    <w:qFormat/>
    <w:pPr>
      <w:spacing w:lineRule="atLeast" w:line="200" w:before="0" w:after="0"/>
      <w:ind w:left="0" w:right="0" w:hanging="0"/>
    </w:pPr>
    <w:rPr>
      <w:rFonts w:ascii="FreeSans" w:hAnsi="FreeSans"/>
      <w:color w:val="000000"/>
      <w:sz w:val="36"/>
    </w:rPr>
  </w:style>
  <w:style w:type="paragraph" w:styleId="Turquoise3">
    <w:name w:val="turquoise3"/>
    <w:basedOn w:val="Default"/>
    <w:qFormat/>
    <w:pPr>
      <w:spacing w:lineRule="atLeast" w:line="200" w:before="0" w:after="0"/>
      <w:ind w:left="0" w:right="0" w:hanging="0"/>
    </w:pPr>
    <w:rPr>
      <w:rFonts w:ascii="FreeSans" w:hAnsi="FreeSans"/>
      <w:color w:val="000000"/>
      <w:sz w:val="36"/>
    </w:rPr>
  </w:style>
  <w:style w:type="paragraph" w:styleId="Blue1">
    <w:name w:val="blue1"/>
    <w:basedOn w:val="Default"/>
    <w:qFormat/>
    <w:pPr>
      <w:spacing w:lineRule="atLeast" w:line="200" w:before="0" w:after="0"/>
      <w:ind w:left="0" w:right="0" w:hanging="0"/>
    </w:pPr>
    <w:rPr>
      <w:rFonts w:ascii="FreeSans" w:hAnsi="FreeSans"/>
      <w:color w:val="000000"/>
      <w:sz w:val="36"/>
    </w:rPr>
  </w:style>
  <w:style w:type="paragraph" w:styleId="Blue2">
    <w:name w:val="blue2"/>
    <w:basedOn w:val="Default"/>
    <w:qFormat/>
    <w:pPr>
      <w:spacing w:lineRule="atLeast" w:line="200" w:before="0" w:after="0"/>
      <w:ind w:left="0" w:right="0" w:hanging="0"/>
    </w:pPr>
    <w:rPr>
      <w:rFonts w:ascii="FreeSans" w:hAnsi="FreeSans"/>
      <w:color w:val="000000"/>
      <w:sz w:val="36"/>
    </w:rPr>
  </w:style>
  <w:style w:type="paragraph" w:styleId="Blue3">
    <w:name w:val="blue3"/>
    <w:basedOn w:val="Default"/>
    <w:qFormat/>
    <w:pPr>
      <w:spacing w:lineRule="atLeast" w:line="200" w:before="0" w:after="0"/>
      <w:ind w:left="0" w:right="0" w:hanging="0"/>
    </w:pPr>
    <w:rPr>
      <w:rFonts w:ascii="FreeSans" w:hAnsi="FreeSans"/>
      <w:color w:val="000000"/>
      <w:sz w:val="36"/>
    </w:rPr>
  </w:style>
  <w:style w:type="paragraph" w:styleId="Sun1">
    <w:name w:val="sun1"/>
    <w:basedOn w:val="Default"/>
    <w:qFormat/>
    <w:pPr>
      <w:spacing w:lineRule="atLeast" w:line="200" w:before="0" w:after="0"/>
      <w:ind w:left="0" w:right="0" w:hanging="0"/>
    </w:pPr>
    <w:rPr>
      <w:rFonts w:ascii="FreeSans" w:hAnsi="FreeSans"/>
      <w:color w:val="000000"/>
      <w:sz w:val="36"/>
    </w:rPr>
  </w:style>
  <w:style w:type="paragraph" w:styleId="Sun2">
    <w:name w:val="sun2"/>
    <w:basedOn w:val="Default"/>
    <w:qFormat/>
    <w:pPr>
      <w:spacing w:lineRule="atLeast" w:line="200" w:before="0" w:after="0"/>
      <w:ind w:left="0" w:right="0" w:hanging="0"/>
    </w:pPr>
    <w:rPr>
      <w:rFonts w:ascii="FreeSans" w:hAnsi="FreeSans"/>
      <w:color w:val="000000"/>
      <w:sz w:val="36"/>
    </w:rPr>
  </w:style>
  <w:style w:type="paragraph" w:styleId="Sun3">
    <w:name w:val="sun3"/>
    <w:basedOn w:val="Default"/>
    <w:qFormat/>
    <w:pPr>
      <w:spacing w:lineRule="atLeast" w:line="200" w:before="0" w:after="0"/>
      <w:ind w:left="0" w:right="0" w:hanging="0"/>
    </w:pPr>
    <w:rPr>
      <w:rFonts w:ascii="FreeSans" w:hAnsi="FreeSans"/>
      <w:color w:val="000000"/>
      <w:sz w:val="36"/>
    </w:rPr>
  </w:style>
  <w:style w:type="paragraph" w:styleId="Earth1">
    <w:name w:val="earth1"/>
    <w:basedOn w:val="Default"/>
    <w:qFormat/>
    <w:pPr>
      <w:spacing w:lineRule="atLeast" w:line="200" w:before="0" w:after="0"/>
      <w:ind w:left="0" w:right="0" w:hanging="0"/>
    </w:pPr>
    <w:rPr>
      <w:rFonts w:ascii="FreeSans" w:hAnsi="FreeSans"/>
      <w:color w:val="000000"/>
      <w:sz w:val="36"/>
    </w:rPr>
  </w:style>
  <w:style w:type="paragraph" w:styleId="Earth2">
    <w:name w:val="earth2"/>
    <w:basedOn w:val="Default"/>
    <w:qFormat/>
    <w:pPr>
      <w:spacing w:lineRule="atLeast" w:line="200" w:before="0" w:after="0"/>
      <w:ind w:left="0" w:right="0" w:hanging="0"/>
    </w:pPr>
    <w:rPr>
      <w:rFonts w:ascii="FreeSans" w:hAnsi="FreeSans"/>
      <w:color w:val="000000"/>
      <w:sz w:val="36"/>
    </w:rPr>
  </w:style>
  <w:style w:type="paragraph" w:styleId="Earth3">
    <w:name w:val="earth3"/>
    <w:basedOn w:val="Default"/>
    <w:qFormat/>
    <w:pPr>
      <w:spacing w:lineRule="atLeast" w:line="200" w:before="0" w:after="0"/>
      <w:ind w:left="0" w:right="0" w:hanging="0"/>
    </w:pPr>
    <w:rPr>
      <w:rFonts w:ascii="FreeSans" w:hAnsi="FreeSans"/>
      <w:color w:val="000000"/>
      <w:sz w:val="36"/>
    </w:rPr>
  </w:style>
  <w:style w:type="paragraph" w:styleId="Green1">
    <w:name w:val="green1"/>
    <w:basedOn w:val="Default"/>
    <w:qFormat/>
    <w:pPr>
      <w:spacing w:lineRule="atLeast" w:line="200" w:before="0" w:after="0"/>
      <w:ind w:left="0" w:right="0" w:hanging="0"/>
    </w:pPr>
    <w:rPr>
      <w:rFonts w:ascii="FreeSans" w:hAnsi="FreeSans"/>
      <w:color w:val="000000"/>
      <w:sz w:val="36"/>
    </w:rPr>
  </w:style>
  <w:style w:type="paragraph" w:styleId="Green2">
    <w:name w:val="green2"/>
    <w:basedOn w:val="Default"/>
    <w:qFormat/>
    <w:pPr>
      <w:spacing w:lineRule="atLeast" w:line="200" w:before="0" w:after="0"/>
      <w:ind w:left="0" w:right="0" w:hanging="0"/>
    </w:pPr>
    <w:rPr>
      <w:rFonts w:ascii="FreeSans" w:hAnsi="FreeSans"/>
      <w:color w:val="000000"/>
      <w:sz w:val="36"/>
    </w:rPr>
  </w:style>
  <w:style w:type="paragraph" w:styleId="Green3">
    <w:name w:val="green3"/>
    <w:basedOn w:val="Default"/>
    <w:qFormat/>
    <w:pPr>
      <w:spacing w:lineRule="atLeast" w:line="200" w:before="0" w:after="0"/>
      <w:ind w:left="0" w:right="0" w:hanging="0"/>
    </w:pPr>
    <w:rPr>
      <w:rFonts w:ascii="FreeSans" w:hAnsi="FreeSans"/>
      <w:color w:val="000000"/>
      <w:sz w:val="36"/>
    </w:rPr>
  </w:style>
  <w:style w:type="paragraph" w:styleId="Seetang1">
    <w:name w:val="seetang1"/>
    <w:basedOn w:val="Default"/>
    <w:qFormat/>
    <w:pPr>
      <w:spacing w:lineRule="atLeast" w:line="200" w:before="0" w:after="0"/>
      <w:ind w:left="0" w:right="0" w:hanging="0"/>
    </w:pPr>
    <w:rPr>
      <w:rFonts w:ascii="FreeSans" w:hAnsi="FreeSans"/>
      <w:color w:val="000000"/>
      <w:sz w:val="36"/>
    </w:rPr>
  </w:style>
  <w:style w:type="paragraph" w:styleId="Seetang2">
    <w:name w:val="seetang2"/>
    <w:basedOn w:val="Default"/>
    <w:qFormat/>
    <w:pPr>
      <w:spacing w:lineRule="atLeast" w:line="200" w:before="0" w:after="0"/>
      <w:ind w:left="0" w:right="0" w:hanging="0"/>
    </w:pPr>
    <w:rPr>
      <w:rFonts w:ascii="FreeSans" w:hAnsi="FreeSans"/>
      <w:color w:val="000000"/>
      <w:sz w:val="36"/>
    </w:rPr>
  </w:style>
  <w:style w:type="paragraph" w:styleId="Seetang3">
    <w:name w:val="seetang3"/>
    <w:basedOn w:val="Default"/>
    <w:qFormat/>
    <w:pPr>
      <w:spacing w:lineRule="atLeast" w:line="200" w:before="0" w:after="0"/>
      <w:ind w:left="0" w:right="0" w:hanging="0"/>
    </w:pPr>
    <w:rPr>
      <w:rFonts w:ascii="FreeSans" w:hAnsi="FreeSans"/>
      <w:color w:val="000000"/>
      <w:sz w:val="36"/>
    </w:rPr>
  </w:style>
  <w:style w:type="paragraph" w:styleId="Lightblue1">
    <w:name w:val="lightblue1"/>
    <w:basedOn w:val="Default"/>
    <w:qFormat/>
    <w:pPr>
      <w:spacing w:lineRule="atLeast" w:line="200" w:before="0" w:after="0"/>
      <w:ind w:left="0" w:right="0" w:hanging="0"/>
    </w:pPr>
    <w:rPr>
      <w:rFonts w:ascii="FreeSans" w:hAnsi="FreeSans"/>
      <w:color w:val="000000"/>
      <w:sz w:val="36"/>
    </w:rPr>
  </w:style>
  <w:style w:type="paragraph" w:styleId="Lightblue2">
    <w:name w:val="lightblue2"/>
    <w:basedOn w:val="Default"/>
    <w:qFormat/>
    <w:pPr>
      <w:spacing w:lineRule="atLeast" w:line="200" w:before="0" w:after="0"/>
      <w:ind w:left="0" w:right="0" w:hanging="0"/>
    </w:pPr>
    <w:rPr>
      <w:rFonts w:ascii="FreeSans" w:hAnsi="FreeSans"/>
      <w:color w:val="000000"/>
      <w:sz w:val="36"/>
    </w:rPr>
  </w:style>
  <w:style w:type="paragraph" w:styleId="Lightblue3">
    <w:name w:val="lightblue3"/>
    <w:basedOn w:val="Default"/>
    <w:qFormat/>
    <w:pPr>
      <w:spacing w:lineRule="atLeast" w:line="200" w:before="0" w:after="0"/>
      <w:ind w:left="0" w:right="0" w:hanging="0"/>
    </w:pPr>
    <w:rPr>
      <w:rFonts w:ascii="FreeSans" w:hAnsi="FreeSans"/>
      <w:color w:val="000000"/>
      <w:sz w:val="36"/>
    </w:rPr>
  </w:style>
  <w:style w:type="paragraph" w:styleId="Yellow1">
    <w:name w:val="yellow1"/>
    <w:basedOn w:val="Default"/>
    <w:qFormat/>
    <w:pPr>
      <w:spacing w:lineRule="atLeast" w:line="200" w:before="0" w:after="0"/>
      <w:ind w:left="0" w:right="0" w:hanging="0"/>
    </w:pPr>
    <w:rPr>
      <w:rFonts w:ascii="FreeSans" w:hAnsi="FreeSans"/>
      <w:color w:val="000000"/>
      <w:sz w:val="36"/>
    </w:rPr>
  </w:style>
  <w:style w:type="paragraph" w:styleId="Yellow2">
    <w:name w:val="yellow2"/>
    <w:basedOn w:val="Default"/>
    <w:qFormat/>
    <w:pPr>
      <w:spacing w:lineRule="atLeast" w:line="200" w:before="0" w:after="0"/>
      <w:ind w:left="0" w:right="0" w:hanging="0"/>
    </w:pPr>
    <w:rPr>
      <w:rFonts w:ascii="FreeSans" w:hAnsi="FreeSans"/>
      <w:color w:val="000000"/>
      <w:sz w:val="36"/>
    </w:rPr>
  </w:style>
  <w:style w:type="paragraph" w:styleId="Yellow3">
    <w:name w:val="yellow3"/>
    <w:basedOn w:val="Default"/>
    <w:qFormat/>
    <w:pPr>
      <w:spacing w:lineRule="atLeast" w:line="200" w:before="0" w:after="0"/>
      <w:ind w:left="0" w:right="0" w:hanging="0"/>
    </w:pPr>
    <w:rPr>
      <w:rFonts w:ascii="FreeSans" w:hAnsi="FreeSans"/>
      <w:color w:val="000000"/>
      <w:sz w:val="36"/>
    </w:rPr>
  </w:style>
  <w:style w:type="paragraph" w:styleId="Objetosdoplanodefundo">
    <w:name w:val="Objetos do plano de fundo"/>
    <w:qFormat/>
    <w:pPr>
      <w:widowControl/>
      <w:kinsoku w:val="true"/>
      <w:overflowPunct w:val="true"/>
      <w:autoSpaceDE w:val="true"/>
      <w:bidi w:val="0"/>
      <w:jc w:val="left"/>
    </w:pPr>
    <w:rPr>
      <w:rFonts w:ascii="Liberation Serif" w:hAnsi="Liberation Serif" w:eastAsia="DejaVu Sans" w:cs="Liberation Sans"/>
      <w:color w:val="auto"/>
      <w:sz w:val="24"/>
      <w:szCs w:val="24"/>
      <w:lang w:val="pt-BR" w:eastAsia="zh-CN" w:bidi="hi-IN"/>
    </w:rPr>
  </w:style>
  <w:style w:type="paragraph" w:styleId="Planodefundo">
    <w:name w:val="Plano de fundo"/>
    <w:qFormat/>
    <w:pPr>
      <w:widowControl/>
      <w:kinsoku w:val="true"/>
      <w:overflowPunct w:val="true"/>
      <w:autoSpaceDE w:val="true"/>
      <w:bidi w:val="0"/>
      <w:jc w:val="left"/>
    </w:pPr>
    <w:rPr>
      <w:rFonts w:ascii="Liberation Serif" w:hAnsi="Liberation Serif" w:eastAsia="DejaVu Sans" w:cs="Liberation Sans"/>
      <w:color w:val="auto"/>
      <w:sz w:val="24"/>
      <w:szCs w:val="24"/>
      <w:lang w:val="pt-BR" w:eastAsia="zh-CN" w:bidi="hi-IN"/>
    </w:rPr>
  </w:style>
  <w:style w:type="paragraph" w:styleId="Notas">
    <w:name w:val="Notas"/>
    <w:qFormat/>
    <w:pPr>
      <w:widowControl/>
      <w:kinsoku w:val="true"/>
      <w:overflowPunct w:val="true"/>
      <w:autoSpaceDE w:val="tru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pt-BR" w:eastAsia="zh-CN" w:bidi="hi-IN"/>
    </w:rPr>
  </w:style>
  <w:style w:type="paragraph" w:styleId="Estruturadetpicos1">
    <w:name w:val="Estrutura de tópicos 1"/>
    <w:qFormat/>
    <w:pPr>
      <w:widowControl/>
      <w:kinsoku w:val="true"/>
      <w:overflowPunct w:val="true"/>
      <w:autoSpaceDE w:val="true"/>
      <w:bidi w:val="0"/>
      <w:spacing w:before="283" w:after="0"/>
      <w:jc w:val="left"/>
    </w:pPr>
    <w:rPr>
      <w:rFonts w:ascii="FreeSans" w:hAnsi="FreeSans" w:eastAsia="DejaVu Sans" w:cs="Liberation Sans"/>
      <w:b w:val="false"/>
      <w:i w:val="false"/>
      <w:strike w:val="false"/>
      <w:dstrike w:val="false"/>
      <w:outline w:val="false"/>
      <w:shadow w:val="false"/>
      <w:color w:val="000000"/>
      <w:spacing w:val="0"/>
      <w:sz w:val="63"/>
      <w:szCs w:val="24"/>
      <w:u w:val="none"/>
      <w:em w:val="none"/>
      <w:lang w:val="pt-BR" w:eastAsia="zh-CN" w:bidi="hi-IN"/>
    </w:rPr>
  </w:style>
  <w:style w:type="paragraph" w:styleId="Estruturadetpicos2">
    <w:name w:val="Estrutura de tópicos 2"/>
    <w:basedOn w:val="Estruturadetpicos1"/>
    <w:qFormat/>
    <w:pPr>
      <w:spacing w:before="227" w:after="0"/>
    </w:pPr>
    <w:rPr>
      <w:rFonts w:ascii="FreeSans" w:hAnsi="FreeSans"/>
      <w:b w:val="false"/>
      <w:i w:val="false"/>
      <w:strike w:val="false"/>
      <w:dstrike w:val="false"/>
      <w:outline w:val="false"/>
      <w:shadow w:val="false"/>
      <w:color w:val="000000"/>
      <w:spacing w:val="0"/>
      <w:sz w:val="56"/>
      <w:u w:val="none"/>
      <w:em w:val="none"/>
    </w:rPr>
  </w:style>
  <w:style w:type="paragraph" w:styleId="Estruturadetpicos3">
    <w:name w:val="Estrutura de tópicos 3"/>
    <w:basedOn w:val="Estruturadetpicos2"/>
    <w:qFormat/>
    <w:pPr>
      <w:spacing w:before="170" w:after="0"/>
    </w:pPr>
    <w:rPr>
      <w:rFonts w:ascii="FreeSans" w:hAnsi="FreeSans"/>
      <w:b w:val="false"/>
      <w:i w:val="false"/>
      <w:strike w:val="false"/>
      <w:dstrike w:val="false"/>
      <w:outline w:val="false"/>
      <w:shadow w:val="false"/>
      <w:color w:val="000000"/>
      <w:spacing w:val="0"/>
      <w:sz w:val="48"/>
      <w:u w:val="none"/>
      <w:em w:val="none"/>
    </w:rPr>
  </w:style>
  <w:style w:type="paragraph" w:styleId="Estruturadetpicos4">
    <w:name w:val="Estrutura de tópicos 4"/>
    <w:basedOn w:val="Estruturadetpicos3"/>
    <w:qFormat/>
    <w:pPr>
      <w:spacing w:before="113" w:after="0"/>
    </w:pPr>
    <w:rPr>
      <w:rFonts w:ascii="FreeSans" w:hAnsi="FreeSans"/>
      <w:b w:val="false"/>
      <w:i w:val="false"/>
      <w:strike w:val="false"/>
      <w:dstrike w:val="false"/>
      <w:outline w:val="false"/>
      <w:shadow w:val="false"/>
      <w:color w:val="000000"/>
      <w:spacing w:val="0"/>
      <w:sz w:val="40"/>
      <w:u w:val="none"/>
      <w:em w:val="none"/>
    </w:rPr>
  </w:style>
  <w:style w:type="paragraph" w:styleId="Estruturadetpicos5">
    <w:name w:val="Estrutura de tópicos 5"/>
    <w:basedOn w:val="Estruturadetpicos4"/>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Estruturadetpicos6">
    <w:name w:val="Estrutura de tópicos 6"/>
    <w:basedOn w:val="Estruturadetpicos5"/>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Estruturadetpicos7">
    <w:name w:val="Estrutura de tópicos 7"/>
    <w:basedOn w:val="Estruturadetpicos6"/>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Estruturadetpicos8">
    <w:name w:val="Estrutura de tópicos 8"/>
    <w:basedOn w:val="Estruturadetpicos7"/>
    <w:qFormat/>
    <w:pPr>
      <w:spacing w:before="57" w:after="0"/>
    </w:pPr>
    <w:rPr>
      <w:rFonts w:ascii="FreeSans" w:hAnsi="FreeSans"/>
      <w:b w:val="false"/>
      <w:i w:val="false"/>
      <w:strike w:val="false"/>
      <w:dstrike w:val="false"/>
      <w:outline w:val="false"/>
      <w:shadow w:val="false"/>
      <w:color w:val="000000"/>
      <w:spacing w:val="0"/>
      <w:sz w:val="40"/>
      <w:u w:val="none"/>
      <w:em w:val="none"/>
    </w:rPr>
  </w:style>
  <w:style w:type="paragraph" w:styleId="Estruturadetpicos9">
    <w:name w:val="Estrutura de tópicos 9"/>
    <w:basedOn w:val="Estruturadetpicos8"/>
    <w:qFormat/>
    <w:pPr>
      <w:spacing w:before="57" w:after="0"/>
    </w:pPr>
    <w:rPr>
      <w:rFonts w:ascii="FreeSans" w:hAnsi="FreeSans"/>
      <w:b w:val="false"/>
      <w:i w:val="false"/>
      <w:strike w:val="false"/>
      <w:dstrike w:val="false"/>
      <w:outline w:val="false"/>
      <w:shadow w:val="false"/>
      <w:color w:val="000000"/>
      <w:spacing w:val="0"/>
      <w:sz w:val="40"/>
      <w:u w:val="none"/>
      <w:em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3</Pages>
  <Words>825</Words>
  <Characters>4323</Characters>
  <CharactersWithSpaces>5105</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2020-03-09T18:24:53Z</dcterms:created>
  <dc:creator/>
  <dc:description/>
  <dc:language>pt-BR</dc:language>
  <cp:lastModifiedBy/>
  <dcterms:modified xsi:type="dcterms:W3CDTF">2020-03-15T18:03:16Z</dcterms:modified>
  <cp:revision>3</cp:revision>
  <dc:subject/>
  <dc:title/>
</cp:coreProperties>
</file>