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1. Variáveis e Tipos de Dados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duas variáveis com números e exiba a soma deles no console.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3DF3" w:rsidTr="00E73DF3">
        <w:trPr>
          <w:trHeight w:val="2978"/>
        </w:trPr>
        <w:tc>
          <w:tcPr>
            <w:tcW w:w="8473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CF46D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00040" cy="170180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2. Operações com </w:t>
      </w:r>
      <w:proofErr w:type="spellStart"/>
      <w:r w:rsidRPr="00E73DF3">
        <w:rPr>
          <w:lang w:eastAsia="pt-BR"/>
        </w:rPr>
        <w:t>Strings</w:t>
      </w:r>
      <w:proofErr w:type="spellEnd"/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variável com seu nome e exiba a mensagem "Olá, [nome]!".</w:t>
      </w:r>
    </w:p>
    <w:tbl>
      <w:tblPr>
        <w:tblStyle w:val="Tabelacomgrade"/>
        <w:tblW w:w="8774" w:type="dxa"/>
        <w:tblLook w:val="04A0" w:firstRow="1" w:lastRow="0" w:firstColumn="1" w:lastColumn="0" w:noHBand="0" w:noVBand="1"/>
      </w:tblPr>
      <w:tblGrid>
        <w:gridCol w:w="8774"/>
      </w:tblGrid>
      <w:tr w:rsidR="00E73DF3" w:rsidTr="00E73DF3">
        <w:trPr>
          <w:trHeight w:val="2149"/>
        </w:trPr>
        <w:tc>
          <w:tcPr>
            <w:tcW w:w="877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D17A36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5257800" cy="1038225"/>
                  <wp:effectExtent l="0" t="0" r="0" b="9525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3. </w:t>
      </w:r>
      <w:proofErr w:type="spellStart"/>
      <w:r w:rsidRPr="00E73DF3">
        <w:rPr>
          <w:lang w:eastAsia="pt-BR"/>
        </w:rPr>
        <w:t>If</w:t>
      </w:r>
      <w:proofErr w:type="spellEnd"/>
      <w:r w:rsidRPr="00E73DF3">
        <w:rPr>
          <w:lang w:eastAsia="pt-BR"/>
        </w:rPr>
        <w:t>/</w:t>
      </w:r>
      <w:proofErr w:type="spellStart"/>
      <w:r w:rsidRPr="00E73DF3">
        <w:rPr>
          <w:lang w:eastAsia="pt-BR"/>
        </w:rPr>
        <w:t>Else</w:t>
      </w:r>
      <w:proofErr w:type="spellEnd"/>
      <w:r w:rsidRPr="00E73DF3">
        <w:rPr>
          <w:lang w:eastAsia="pt-BR"/>
        </w:rPr>
        <w:t xml:space="preserve"> Simples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um número é positivo, negativo ou zero.</w:t>
      </w:r>
    </w:p>
    <w:tbl>
      <w:tblPr>
        <w:tblStyle w:val="Tabelacomgrade"/>
        <w:tblW w:w="8774" w:type="dxa"/>
        <w:tblLook w:val="04A0" w:firstRow="1" w:lastRow="0" w:firstColumn="1" w:lastColumn="0" w:noHBand="0" w:noVBand="1"/>
      </w:tblPr>
      <w:tblGrid>
        <w:gridCol w:w="8774"/>
      </w:tblGrid>
      <w:tr w:rsidR="00E73DF3" w:rsidTr="00E73DF3">
        <w:trPr>
          <w:trHeight w:val="2602"/>
        </w:trPr>
        <w:tc>
          <w:tcPr>
            <w:tcW w:w="877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8B40A87" wp14:editId="476CDC50">
                  <wp:extent cx="5048250" cy="20383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4. Par ou Ímpar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um número é par ou ímpar.</w:t>
      </w:r>
    </w:p>
    <w:tbl>
      <w:tblPr>
        <w:tblStyle w:val="Tabelacomgrade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E73DF3" w:rsidTr="00E73DF3">
        <w:trPr>
          <w:trHeight w:val="2486"/>
        </w:trPr>
        <w:tc>
          <w:tcPr>
            <w:tcW w:w="920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EDCD4CF" wp14:editId="3E305222">
                  <wp:extent cx="5400040" cy="1955800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5. Idade para dirigir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a idade da pessoa permite dirigir (&gt;= 18).</w:t>
      </w:r>
    </w:p>
    <w:tbl>
      <w:tblPr>
        <w:tblStyle w:val="Tabelacomgrade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E73DF3" w:rsidTr="00E73DF3">
        <w:trPr>
          <w:trHeight w:val="2207"/>
        </w:trPr>
        <w:tc>
          <w:tcPr>
            <w:tcW w:w="936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DD99D0D" wp14:editId="65F293D9">
                  <wp:extent cx="5400040" cy="1783715"/>
                  <wp:effectExtent l="0" t="0" r="0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847" w:rsidRDefault="00AC2847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6. Switch Case - Dias da Semana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Dado um número de 1 a 7, exiba o nome do dia correspondente.</w:t>
      </w:r>
    </w:p>
    <w:tbl>
      <w:tblPr>
        <w:tblStyle w:val="Tabelacomgrade"/>
        <w:tblW w:w="9554" w:type="dxa"/>
        <w:tblLook w:val="04A0" w:firstRow="1" w:lastRow="0" w:firstColumn="1" w:lastColumn="0" w:noHBand="0" w:noVBand="1"/>
      </w:tblPr>
      <w:tblGrid>
        <w:gridCol w:w="9554"/>
      </w:tblGrid>
      <w:tr w:rsidR="00E73DF3" w:rsidTr="00E73DF3">
        <w:trPr>
          <w:trHeight w:val="2053"/>
        </w:trPr>
        <w:tc>
          <w:tcPr>
            <w:tcW w:w="955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722B00" wp14:editId="5E03585C">
                  <wp:extent cx="5400040" cy="534162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34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7. Laço for - Contagem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Imprima os números de 1 a 10 usando um laço for.</w:t>
      </w:r>
    </w:p>
    <w:tbl>
      <w:tblPr>
        <w:tblStyle w:val="Tabelacomgrade"/>
        <w:tblW w:w="8844" w:type="dxa"/>
        <w:tblLook w:val="04A0" w:firstRow="1" w:lastRow="0" w:firstColumn="1" w:lastColumn="0" w:noHBand="0" w:noVBand="1"/>
      </w:tblPr>
      <w:tblGrid>
        <w:gridCol w:w="8844"/>
      </w:tblGrid>
      <w:tr w:rsidR="00E73DF3" w:rsidTr="00E73DF3">
        <w:trPr>
          <w:trHeight w:val="2101"/>
        </w:trPr>
        <w:tc>
          <w:tcPr>
            <w:tcW w:w="884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06D97A" wp14:editId="2D9F7BD3">
                  <wp:extent cx="5400040" cy="1156970"/>
                  <wp:effectExtent l="0" t="0" r="0" b="508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8. Laço </w:t>
      </w:r>
      <w:proofErr w:type="spellStart"/>
      <w:r w:rsidRPr="00E73DF3">
        <w:rPr>
          <w:lang w:eastAsia="pt-BR"/>
        </w:rPr>
        <w:t>while</w:t>
      </w:r>
      <w:proofErr w:type="spellEnd"/>
      <w:r w:rsidRPr="00E73DF3">
        <w:rPr>
          <w:lang w:eastAsia="pt-BR"/>
        </w:rPr>
        <w:t xml:space="preserve"> - Contagem regressiva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Imprima os números de 10 a 1 usando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while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8944" w:type="dxa"/>
        <w:tblLook w:val="04A0" w:firstRow="1" w:lastRow="0" w:firstColumn="1" w:lastColumn="0" w:noHBand="0" w:noVBand="1"/>
      </w:tblPr>
      <w:tblGrid>
        <w:gridCol w:w="8944"/>
      </w:tblGrid>
      <w:tr w:rsidR="00E73DF3" w:rsidTr="00E73DF3">
        <w:trPr>
          <w:trHeight w:val="2573"/>
        </w:trPr>
        <w:tc>
          <w:tcPr>
            <w:tcW w:w="894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39B3D3A" wp14:editId="5685D434">
                  <wp:extent cx="5400040" cy="1496060"/>
                  <wp:effectExtent l="0" t="0" r="0" b="889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9. Soma de números de 1 a 100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Calcule a soma de todos os números de 1 a 100.</w:t>
      </w:r>
    </w:p>
    <w:tbl>
      <w:tblPr>
        <w:tblStyle w:val="Tabelacomgrade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E73DF3" w:rsidTr="00E73DF3">
        <w:trPr>
          <w:trHeight w:val="2669"/>
        </w:trPr>
        <w:tc>
          <w:tcPr>
            <w:tcW w:w="907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DB7E8F8" wp14:editId="2DB92DB8">
                  <wp:extent cx="5314950" cy="1724025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10. Tabuada do 5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Imprima a tabuada do número 5 (de 1 a 10).</w:t>
      </w:r>
    </w:p>
    <w:tbl>
      <w:tblPr>
        <w:tblStyle w:val="Tabelacomgrade"/>
        <w:tblW w:w="9004" w:type="dxa"/>
        <w:tblLook w:val="04A0" w:firstRow="1" w:lastRow="0" w:firstColumn="1" w:lastColumn="0" w:noHBand="0" w:noVBand="1"/>
      </w:tblPr>
      <w:tblGrid>
        <w:gridCol w:w="9004"/>
      </w:tblGrid>
      <w:tr w:rsidR="00E73DF3" w:rsidTr="00E73DF3">
        <w:trPr>
          <w:trHeight w:val="2689"/>
        </w:trPr>
        <w:tc>
          <w:tcPr>
            <w:tcW w:w="9004" w:type="dxa"/>
          </w:tcPr>
          <w:p w:rsidR="00E73DF3" w:rsidRPr="00351E79" w:rsidRDefault="00351E79" w:rsidP="00E73DF3">
            <w:pPr>
              <w:rPr>
                <w:sz w:val="24"/>
                <w:szCs w:val="24"/>
                <w:u w:val="single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1C3958" wp14:editId="7559E15E">
                  <wp:extent cx="5400040" cy="15875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11. </w:t>
      </w:r>
      <w:proofErr w:type="spellStart"/>
      <w:r w:rsidRPr="00E73DF3">
        <w:rPr>
          <w:lang w:eastAsia="pt-BR"/>
        </w:rPr>
        <w:t>Arrays</w:t>
      </w:r>
      <w:proofErr w:type="spellEnd"/>
      <w:r w:rsidRPr="00E73DF3">
        <w:rPr>
          <w:lang w:eastAsia="pt-BR"/>
        </w:rPr>
        <w:t xml:space="preserve"> - Lista de frutas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com 5 frutas e exiba cada uma com for.</w:t>
      </w:r>
    </w:p>
    <w:tbl>
      <w:tblPr>
        <w:tblStyle w:val="Tabelacomgrade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E73DF3" w:rsidTr="00E73DF3">
        <w:trPr>
          <w:trHeight w:val="1976"/>
        </w:trPr>
        <w:tc>
          <w:tcPr>
            <w:tcW w:w="916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CC67DB9" wp14:editId="4C6C9C32">
                  <wp:extent cx="5400040" cy="179768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12. </w:t>
      </w:r>
      <w:proofErr w:type="spellStart"/>
      <w:r w:rsidRPr="00E73DF3">
        <w:rPr>
          <w:lang w:eastAsia="pt-BR"/>
        </w:rPr>
        <w:t>Arrays</w:t>
      </w:r>
      <w:proofErr w:type="spellEnd"/>
      <w:r w:rsidRPr="00E73DF3">
        <w:rPr>
          <w:lang w:eastAsia="pt-BR"/>
        </w:rPr>
        <w:t xml:space="preserve"> - Adicionar e Remover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Adicione uma fruta ao final do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e remova a primeira fruta.</w:t>
      </w:r>
    </w:p>
    <w:tbl>
      <w:tblPr>
        <w:tblStyle w:val="Tabelacomgrade"/>
        <w:tblW w:w="8914" w:type="dxa"/>
        <w:tblLook w:val="04A0" w:firstRow="1" w:lastRow="0" w:firstColumn="1" w:lastColumn="0" w:noHBand="0" w:noVBand="1"/>
      </w:tblPr>
      <w:tblGrid>
        <w:gridCol w:w="8914"/>
      </w:tblGrid>
      <w:tr w:rsidR="00E73DF3" w:rsidTr="00E73DF3">
        <w:trPr>
          <w:trHeight w:val="2737"/>
        </w:trPr>
        <w:tc>
          <w:tcPr>
            <w:tcW w:w="891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2F4D1D" wp14:editId="1C79CCB8">
                  <wp:extent cx="5400040" cy="368490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8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13. Função de saudação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um nome e retorna "Olá, [nome]!".</w:t>
      </w:r>
    </w:p>
    <w:tbl>
      <w:tblPr>
        <w:tblStyle w:val="Tabelacomgrade"/>
        <w:tblW w:w="8944" w:type="dxa"/>
        <w:tblLook w:val="04A0" w:firstRow="1" w:lastRow="0" w:firstColumn="1" w:lastColumn="0" w:noHBand="0" w:noVBand="1"/>
      </w:tblPr>
      <w:tblGrid>
        <w:gridCol w:w="8944"/>
      </w:tblGrid>
      <w:tr w:rsidR="00E73DF3" w:rsidTr="00E73DF3">
        <w:trPr>
          <w:trHeight w:val="2872"/>
        </w:trPr>
        <w:tc>
          <w:tcPr>
            <w:tcW w:w="894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3E5BCE6" wp14:editId="4A1C92C8">
                  <wp:extent cx="5400040" cy="156781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14. Função soma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dois números e retorna a soma.</w:t>
      </w:r>
    </w:p>
    <w:tbl>
      <w:tblPr>
        <w:tblStyle w:val="Tabelacomgrade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E73DF3" w:rsidTr="00E73DF3">
        <w:trPr>
          <w:trHeight w:val="2505"/>
        </w:trPr>
        <w:tc>
          <w:tcPr>
            <w:tcW w:w="9204" w:type="dxa"/>
          </w:tcPr>
          <w:p w:rsidR="00E73DF3" w:rsidRDefault="00351E79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0CA820" wp14:editId="5339FEAA">
                  <wp:extent cx="5400040" cy="1806575"/>
                  <wp:effectExtent l="0" t="0" r="0" b="317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15. Função para verificar par ou ímpar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retorna "par" ou "ímpar" dado um número.</w:t>
      </w:r>
    </w:p>
    <w:tbl>
      <w:tblPr>
        <w:tblStyle w:val="Tabelacomgrade"/>
        <w:tblW w:w="9424" w:type="dxa"/>
        <w:tblLook w:val="04A0" w:firstRow="1" w:lastRow="0" w:firstColumn="1" w:lastColumn="0" w:noHBand="0" w:noVBand="1"/>
      </w:tblPr>
      <w:tblGrid>
        <w:gridCol w:w="9424"/>
      </w:tblGrid>
      <w:tr w:rsidR="00E73DF3" w:rsidTr="00E73DF3">
        <w:trPr>
          <w:trHeight w:val="4488"/>
        </w:trPr>
        <w:tc>
          <w:tcPr>
            <w:tcW w:w="9424" w:type="dxa"/>
          </w:tcPr>
          <w:p w:rsidR="00E73DF3" w:rsidRDefault="006B1E6D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1672BE8" wp14:editId="7FACA7C0">
                  <wp:extent cx="5400040" cy="23114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16. Encontrar o maior número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3 números e retorna o maior.</w:t>
      </w:r>
    </w:p>
    <w:tbl>
      <w:tblPr>
        <w:tblStyle w:val="Tabelacomgrade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E73DF3" w:rsidTr="00E73DF3">
        <w:trPr>
          <w:trHeight w:val="2669"/>
        </w:trPr>
        <w:tc>
          <w:tcPr>
            <w:tcW w:w="9054" w:type="dxa"/>
          </w:tcPr>
          <w:p w:rsidR="00E73DF3" w:rsidRDefault="006B1E6D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19979A" wp14:editId="5A54A1DE">
                  <wp:extent cx="5400040" cy="4998085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99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847" w:rsidRDefault="00AC2847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 17. Média de notas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uma função que recebe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de notas e retorna a média.</w:t>
      </w:r>
    </w:p>
    <w:tbl>
      <w:tblPr>
        <w:tblStyle w:val="Tabelacomgrade"/>
        <w:tblW w:w="9384" w:type="dxa"/>
        <w:tblLook w:val="04A0" w:firstRow="1" w:lastRow="0" w:firstColumn="1" w:lastColumn="0" w:noHBand="0" w:noVBand="1"/>
      </w:tblPr>
      <w:tblGrid>
        <w:gridCol w:w="9384"/>
      </w:tblGrid>
      <w:tr w:rsidR="00E73DF3" w:rsidTr="00E73DF3">
        <w:trPr>
          <w:trHeight w:val="3055"/>
        </w:trPr>
        <w:tc>
          <w:tcPr>
            <w:tcW w:w="9384" w:type="dxa"/>
          </w:tcPr>
          <w:p w:rsidR="00E73DF3" w:rsidRDefault="006B1E6D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CFEA88C" wp14:editId="69EFB8E2">
                  <wp:extent cx="5400040" cy="3001645"/>
                  <wp:effectExtent l="0" t="0" r="0" b="825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18. Contar números pares em um </w:t>
      </w:r>
      <w:proofErr w:type="spellStart"/>
      <w:r w:rsidRPr="00E73DF3">
        <w:rPr>
          <w:lang w:eastAsia="pt-BR"/>
        </w:rPr>
        <w:t>array</w:t>
      </w:r>
      <w:proofErr w:type="spellEnd"/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uma função que conta quantos números pares existem em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9104" w:type="dxa"/>
        <w:tblLook w:val="04A0" w:firstRow="1" w:lastRow="0" w:firstColumn="1" w:lastColumn="0" w:noHBand="0" w:noVBand="1"/>
      </w:tblPr>
      <w:tblGrid>
        <w:gridCol w:w="9104"/>
      </w:tblGrid>
      <w:tr w:rsidR="00E73DF3" w:rsidTr="00E73DF3">
        <w:trPr>
          <w:trHeight w:val="3161"/>
        </w:trPr>
        <w:tc>
          <w:tcPr>
            <w:tcW w:w="9104" w:type="dxa"/>
          </w:tcPr>
          <w:p w:rsidR="00E73DF3" w:rsidRDefault="006B1E6D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A584B3C" wp14:editId="0BDDB083">
                  <wp:extent cx="5400040" cy="2702560"/>
                  <wp:effectExtent l="0" t="0" r="0" b="254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19. Verificar se palavra é palíndromo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verifica se uma palavra é um palíndromo.</w:t>
      </w:r>
    </w:p>
    <w:tbl>
      <w:tblPr>
        <w:tblStyle w:val="Tabelacomgrade"/>
        <w:tblW w:w="8984" w:type="dxa"/>
        <w:tblLook w:val="04A0" w:firstRow="1" w:lastRow="0" w:firstColumn="1" w:lastColumn="0" w:noHBand="0" w:noVBand="1"/>
      </w:tblPr>
      <w:tblGrid>
        <w:gridCol w:w="8984"/>
      </w:tblGrid>
      <w:tr w:rsidR="00E73DF3" w:rsidTr="00E73DF3">
        <w:trPr>
          <w:trHeight w:val="2611"/>
        </w:trPr>
        <w:tc>
          <w:tcPr>
            <w:tcW w:w="8984" w:type="dxa"/>
          </w:tcPr>
          <w:p w:rsidR="00E73DF3" w:rsidRDefault="006B1E6D" w:rsidP="00E73DF3">
            <w:pPr>
              <w:rPr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E75C978" wp14:editId="5C67FDFF">
                  <wp:extent cx="5400040" cy="2602230"/>
                  <wp:effectExtent l="0" t="0" r="0" b="762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0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F3" w:rsidRPr="00E73DF3" w:rsidRDefault="00E73DF3" w:rsidP="00E73DF3">
      <w:pPr>
        <w:rPr>
          <w:sz w:val="24"/>
          <w:szCs w:val="24"/>
          <w:lang w:eastAsia="pt-BR"/>
        </w:rPr>
      </w:pPr>
    </w:p>
    <w:p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20. Gerar números aleatórios</w:t>
      </w:r>
    </w:p>
    <w:p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Gere 10 números aleatórios entre 1 e 100 e armazene em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9064" w:type="dxa"/>
        <w:tblLook w:val="04A0" w:firstRow="1" w:lastRow="0" w:firstColumn="1" w:lastColumn="0" w:noHBand="0" w:noVBand="1"/>
      </w:tblPr>
      <w:tblGrid>
        <w:gridCol w:w="9064"/>
      </w:tblGrid>
      <w:tr w:rsidR="00E73DF3" w:rsidTr="00E73DF3">
        <w:trPr>
          <w:trHeight w:val="3075"/>
        </w:trPr>
        <w:tc>
          <w:tcPr>
            <w:tcW w:w="9064" w:type="dxa"/>
          </w:tcPr>
          <w:p w:rsidR="00E73DF3" w:rsidRPr="006B1E6D" w:rsidRDefault="006B1E6D">
            <w:pPr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89E088" wp14:editId="2CFCFA24">
                  <wp:extent cx="5400040" cy="1487805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4CD" w:rsidRDefault="000864CD"/>
    <w:sectPr w:rsidR="000864CD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56D" w:rsidRDefault="00CA656D" w:rsidP="00E73DF3">
      <w:pPr>
        <w:spacing w:after="0" w:line="240" w:lineRule="auto"/>
      </w:pPr>
      <w:r>
        <w:separator/>
      </w:r>
    </w:p>
  </w:endnote>
  <w:endnote w:type="continuationSeparator" w:id="0">
    <w:p w:rsidR="00CA656D" w:rsidRDefault="00CA656D" w:rsidP="00E7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56D" w:rsidRDefault="00CA656D" w:rsidP="00E73DF3">
      <w:pPr>
        <w:spacing w:after="0" w:line="240" w:lineRule="auto"/>
      </w:pPr>
      <w:r>
        <w:separator/>
      </w:r>
    </w:p>
  </w:footnote>
  <w:footnote w:type="continuationSeparator" w:id="0">
    <w:p w:rsidR="00CA656D" w:rsidRDefault="00CA656D" w:rsidP="00E7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DF3" w:rsidRDefault="00E73DF3" w:rsidP="00E73DF3">
    <w:pPr>
      <w:pStyle w:val="Cabealho"/>
      <w:tabs>
        <w:tab w:val="clear" w:pos="4252"/>
        <w:tab w:val="clear" w:pos="8504"/>
        <w:tab w:val="left" w:pos="3290"/>
      </w:tabs>
    </w:pPr>
    <w:r>
      <w:t xml:space="preserve">Aula de </w:t>
    </w:r>
    <w:proofErr w:type="spellStart"/>
    <w:r>
      <w:t>JavScript</w:t>
    </w:r>
    <w:proofErr w:type="spellEnd"/>
    <w:r>
      <w:t xml:space="preserve"> 29/09/2025</w:t>
    </w:r>
    <w:r>
      <w:tab/>
      <w:t xml:space="preserve">Avaliação </w:t>
    </w:r>
    <w:proofErr w:type="spellStart"/>
    <w:proofErr w:type="gramStart"/>
    <w:r>
      <w:t>JavScript</w:t>
    </w:r>
    <w:proofErr w:type="spellEnd"/>
    <w:r>
      <w:t xml:space="preserve">  </w:t>
    </w:r>
    <w:proofErr w:type="spellStart"/>
    <w:r>
      <w:t>VsCode</w:t>
    </w:r>
    <w:proofErr w:type="spellEnd"/>
    <w:proofErr w:type="gramEnd"/>
    <w:r>
      <w:t xml:space="preserve">  Mostrar funcionando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F3"/>
    <w:rsid w:val="000864CD"/>
    <w:rsid w:val="00351E79"/>
    <w:rsid w:val="006B1E6D"/>
    <w:rsid w:val="00AC2847"/>
    <w:rsid w:val="00CA656D"/>
    <w:rsid w:val="00DF283A"/>
    <w:rsid w:val="00DF7E72"/>
    <w:rsid w:val="00E7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0627C8-435D-4A8F-8D77-97E814E4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73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DF3"/>
  </w:style>
  <w:style w:type="paragraph" w:styleId="Rodap">
    <w:name w:val="footer"/>
    <w:basedOn w:val="Normal"/>
    <w:link w:val="RodapChar"/>
    <w:uiPriority w:val="99"/>
    <w:unhideWhenUsed/>
    <w:rsid w:val="00E7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DF3"/>
  </w:style>
  <w:style w:type="character" w:customStyle="1" w:styleId="Ttulo3Char">
    <w:name w:val="Título 3 Char"/>
    <w:basedOn w:val="Fontepargpadro"/>
    <w:link w:val="Ttulo3"/>
    <w:uiPriority w:val="9"/>
    <w:rsid w:val="00E73D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73DF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3DF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3D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E73DF3"/>
  </w:style>
  <w:style w:type="table" w:styleId="Tabelacomgrade">
    <w:name w:val="Table Grid"/>
    <w:basedOn w:val="Tabelanormal"/>
    <w:uiPriority w:val="39"/>
    <w:rsid w:val="00E73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7701fe-a092-42a5-96da-606e750236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AC8B1B370D5041AD0DAC7F921EF1A3" ma:contentTypeVersion="4" ma:contentTypeDescription="Crie um novo documento." ma:contentTypeScope="" ma:versionID="7f70b79d63bfe971b30806eab1cae23a">
  <xsd:schema xmlns:xsd="http://www.w3.org/2001/XMLSchema" xmlns:xs="http://www.w3.org/2001/XMLSchema" xmlns:p="http://schemas.microsoft.com/office/2006/metadata/properties" xmlns:ns2="a37701fe-a092-42a5-96da-606e75023658" targetNamespace="http://schemas.microsoft.com/office/2006/metadata/properties" ma:root="true" ma:fieldsID="65d11aa409e7d0efd6d7baa0c9a57c58" ns2:_="">
    <xsd:import namespace="a37701fe-a092-42a5-96da-606e750236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701fe-a092-42a5-96da-606e750236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D0A6C-CBE1-45D4-9E85-1BC77FBFE796}">
  <ds:schemaRefs>
    <ds:schemaRef ds:uri="http://schemas.microsoft.com/office/2006/metadata/properties"/>
    <ds:schemaRef ds:uri="http://schemas.microsoft.com/office/infopath/2007/PartnerControls"/>
    <ds:schemaRef ds:uri="a37701fe-a092-42a5-96da-606e75023658"/>
  </ds:schemaRefs>
</ds:datastoreItem>
</file>

<file path=customXml/itemProps2.xml><?xml version="1.0" encoding="utf-8"?>
<ds:datastoreItem xmlns:ds="http://schemas.openxmlformats.org/officeDocument/2006/customXml" ds:itemID="{EA980C36-B9CB-47BE-B8B8-28D120005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788FB-667E-4EBA-8EA8-2B4DD29BA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701fe-a092-42a5-96da-606e75023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Pascotto</dc:creator>
  <cp:keywords/>
  <dc:description/>
  <cp:lastModifiedBy>RAI_5125</cp:lastModifiedBy>
  <cp:revision>3</cp:revision>
  <dcterms:created xsi:type="dcterms:W3CDTF">2025-09-29T21:50:00Z</dcterms:created>
  <dcterms:modified xsi:type="dcterms:W3CDTF">2025-10-07T01:01:00Z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0x0101007CAC8B1B370D5041AD0DAC7F921EF1A3</vt:lpwstr>
  </property>
</Properties>
</file>