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6ECFE" w14:textId="77777777" w:rsidR="00A84EEA" w:rsidRDefault="00000000">
      <w:pPr>
        <w:spacing w:before="157" w:after="157" w:line="270" w:lineRule="auto"/>
      </w:pPr>
      <w:r>
        <w:rPr>
          <w:rFonts w:ascii="inter" w:eastAsia="inter" w:hAnsi="inter" w:cs="inter"/>
          <w:b/>
          <w:color w:val="000000"/>
          <w:sz w:val="39"/>
        </w:rPr>
        <w:t>OTO Platform Implementation Roadmap</w:t>
      </w:r>
    </w:p>
    <w:p w14:paraId="08DEC822" w14:textId="77777777" w:rsidR="00A84EEA" w:rsidRDefault="00000000">
      <w:pPr>
        <w:spacing w:before="315" w:after="105" w:line="360" w:lineRule="auto"/>
        <w:ind w:left="-30"/>
      </w:pPr>
      <w:r>
        <w:rPr>
          <w:rFonts w:ascii="inter" w:eastAsia="inter" w:hAnsi="inter" w:cs="inter"/>
          <w:b/>
          <w:color w:val="000000"/>
          <w:sz w:val="24"/>
        </w:rPr>
        <w:t>Comprehensive Strategic, Financial, Legal, Technical &amp; Human Resources Plan</w:t>
      </w:r>
    </w:p>
    <w:p w14:paraId="65B07D91" w14:textId="77777777" w:rsidR="00A84EEA" w:rsidRDefault="00000000">
      <w:pPr>
        <w:spacing w:after="210" w:line="360" w:lineRule="auto"/>
      </w:pPr>
      <w:r>
        <w:rPr>
          <w:rFonts w:ascii="inter" w:eastAsia="inter" w:hAnsi="inter" w:cs="inter"/>
          <w:b/>
          <w:color w:val="000000"/>
        </w:rPr>
        <w:t>Document Version:</w:t>
      </w:r>
      <w:r>
        <w:rPr>
          <w:rFonts w:ascii="inter" w:eastAsia="inter" w:hAnsi="inter" w:cs="inter"/>
          <w:color w:val="000000"/>
        </w:rPr>
        <w:t xml:space="preserve"> 2.0</w:t>
      </w:r>
      <w:r>
        <w:rPr>
          <w:rFonts w:ascii="inter" w:eastAsia="inter" w:hAnsi="inter" w:cs="inter"/>
          <w:color w:val="000000"/>
        </w:rPr>
        <w:br/>
      </w:r>
      <w:r>
        <w:rPr>
          <w:rFonts w:ascii="inter" w:eastAsia="inter" w:hAnsi="inter" w:cs="inter"/>
          <w:b/>
          <w:color w:val="000000"/>
        </w:rPr>
        <w:t>Date:</w:t>
      </w:r>
      <w:r>
        <w:rPr>
          <w:rFonts w:ascii="inter" w:eastAsia="inter" w:hAnsi="inter" w:cs="inter"/>
          <w:color w:val="000000"/>
        </w:rPr>
        <w:t xml:space="preserve"> December 2024</w:t>
      </w:r>
      <w:r>
        <w:rPr>
          <w:rFonts w:ascii="inter" w:eastAsia="inter" w:hAnsi="inter" w:cs="inter"/>
          <w:color w:val="000000"/>
        </w:rPr>
        <w:br/>
      </w:r>
      <w:r>
        <w:rPr>
          <w:rFonts w:ascii="inter" w:eastAsia="inter" w:hAnsi="inter" w:cs="inter"/>
          <w:b/>
          <w:color w:val="000000"/>
        </w:rPr>
        <w:t>Classification:</w:t>
      </w:r>
      <w:r>
        <w:rPr>
          <w:rFonts w:ascii="inter" w:eastAsia="inter" w:hAnsi="inter" w:cs="inter"/>
          <w:color w:val="000000"/>
        </w:rPr>
        <w:t xml:space="preserve"> Strategic Planning - Confidential</w:t>
      </w:r>
    </w:p>
    <w:p w14:paraId="3ECE0CE0" w14:textId="77777777" w:rsidR="00A84EEA" w:rsidRDefault="00000000">
      <w:pPr>
        <w:spacing w:before="210" w:after="0" w:line="360" w:lineRule="auto"/>
      </w:pPr>
      <w:r>
        <w:rPr>
          <w:noProof/>
        </w:rPr>
      </w:r>
      <w:r>
        <w:rPr>
          <w:noProof/>
        </w:rPr>
        <w:pict w14:anchorId="2520AF38">
          <v:rect id="_x0000_s103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1D0C81E" w14:textId="77777777" w:rsidR="00A84EEA" w:rsidRDefault="00000000">
      <w:pPr>
        <w:spacing w:before="315" w:after="105" w:line="360" w:lineRule="auto"/>
        <w:ind w:left="-30"/>
      </w:pPr>
      <w:r>
        <w:rPr>
          <w:rFonts w:ascii="inter" w:eastAsia="inter" w:hAnsi="inter" w:cs="inter"/>
          <w:b/>
          <w:color w:val="000000"/>
          <w:sz w:val="24"/>
        </w:rPr>
        <w:t>Executive Summary</w:t>
      </w:r>
    </w:p>
    <w:p w14:paraId="4199D91A" w14:textId="77777777" w:rsidR="00A84EEA" w:rsidRDefault="00000000">
      <w:pPr>
        <w:spacing w:after="210" w:line="360" w:lineRule="auto"/>
      </w:pPr>
      <w:r>
        <w:rPr>
          <w:rFonts w:ascii="inter" w:eastAsia="inter" w:hAnsi="inter" w:cs="inter"/>
          <w:color w:val="000000"/>
        </w:rPr>
        <w:t>This comprehensive roadmap document outlines the complete implementation strategy for OTO (Over the Over) platform across three development stages, with detailed financial projections, legal compliance requirements, technical architecture scaling, human resources planning, merger &amp; acquisition strategies, and operational cost analysis.</w:t>
      </w:r>
    </w:p>
    <w:p w14:paraId="462A88BF" w14:textId="77777777" w:rsidR="00A84EEA" w:rsidRDefault="00000000">
      <w:pPr>
        <w:spacing w:after="210" w:line="360" w:lineRule="auto"/>
      </w:pPr>
      <w:r>
        <w:rPr>
          <w:rFonts w:ascii="inter" w:eastAsia="inter" w:hAnsi="inter" w:cs="inter"/>
          <w:b/>
          <w:color w:val="000000"/>
        </w:rPr>
        <w:t>Total Investment Required:</w:t>
      </w:r>
      <w:r>
        <w:rPr>
          <w:rFonts w:ascii="inter" w:eastAsia="inter" w:hAnsi="inter" w:cs="inter"/>
          <w:color w:val="000000"/>
        </w:rPr>
        <w:t xml:space="preserve"> $87.5M over 5 years</w:t>
      </w:r>
      <w:r>
        <w:rPr>
          <w:rFonts w:ascii="inter" w:eastAsia="inter" w:hAnsi="inter" w:cs="inter"/>
          <w:color w:val="000000"/>
        </w:rPr>
        <w:br/>
      </w:r>
      <w:r>
        <w:rPr>
          <w:rFonts w:ascii="inter" w:eastAsia="inter" w:hAnsi="inter" w:cs="inter"/>
          <w:b/>
          <w:color w:val="000000"/>
        </w:rPr>
        <w:t>Projected Revenue (Year 5):</w:t>
      </w:r>
      <w:r>
        <w:rPr>
          <w:rFonts w:ascii="inter" w:eastAsia="inter" w:hAnsi="inter" w:cs="inter"/>
          <w:color w:val="000000"/>
        </w:rPr>
        <w:t xml:space="preserve"> $250M annually</w:t>
      </w:r>
      <w:r>
        <w:rPr>
          <w:rFonts w:ascii="inter" w:eastAsia="inter" w:hAnsi="inter" w:cs="inter"/>
          <w:color w:val="000000"/>
        </w:rPr>
        <w:br/>
      </w:r>
      <w:r>
        <w:rPr>
          <w:rFonts w:ascii="inter" w:eastAsia="inter" w:hAnsi="inter" w:cs="inter"/>
          <w:b/>
          <w:color w:val="000000"/>
        </w:rPr>
        <w:t>Target User Base:</w:t>
      </w:r>
      <w:r>
        <w:rPr>
          <w:rFonts w:ascii="inter" w:eastAsia="inter" w:hAnsi="inter" w:cs="inter"/>
          <w:color w:val="000000"/>
        </w:rPr>
        <w:t xml:space="preserve"> 15M subscribers by Year 5</w:t>
      </w:r>
      <w:r>
        <w:rPr>
          <w:rFonts w:ascii="inter" w:eastAsia="inter" w:hAnsi="inter" w:cs="inter"/>
          <w:color w:val="000000"/>
        </w:rPr>
        <w:br/>
      </w:r>
      <w:r>
        <w:rPr>
          <w:rFonts w:ascii="inter" w:eastAsia="inter" w:hAnsi="inter" w:cs="inter"/>
          <w:b/>
          <w:color w:val="000000"/>
        </w:rPr>
        <w:t>Break-even Timeline:</w:t>
      </w:r>
      <w:r>
        <w:rPr>
          <w:rFonts w:ascii="inter" w:eastAsia="inter" w:hAnsi="inter" w:cs="inter"/>
          <w:color w:val="000000"/>
        </w:rPr>
        <w:t xml:space="preserve"> Month 18 (Stage 2)</w:t>
      </w:r>
      <w:r>
        <w:rPr>
          <w:rFonts w:ascii="inter" w:eastAsia="inter" w:hAnsi="inter" w:cs="inter"/>
          <w:color w:val="000000"/>
        </w:rPr>
        <w:br/>
      </w:r>
      <w:r>
        <w:rPr>
          <w:rFonts w:ascii="inter" w:eastAsia="inter" w:hAnsi="inter" w:cs="inter"/>
          <w:b/>
          <w:color w:val="000000"/>
        </w:rPr>
        <w:t>Projected Valuation (Exit):</w:t>
      </w:r>
      <w:r>
        <w:rPr>
          <w:rFonts w:ascii="inter" w:eastAsia="inter" w:hAnsi="inter" w:cs="inter"/>
          <w:color w:val="000000"/>
        </w:rPr>
        <w:t xml:space="preserve"> $2.5B - $4B</w:t>
      </w:r>
    </w:p>
    <w:p w14:paraId="68CCF11C" w14:textId="77777777" w:rsidR="00A84EEA" w:rsidRDefault="00000000">
      <w:pPr>
        <w:spacing w:before="210" w:after="0" w:line="360" w:lineRule="auto"/>
      </w:pPr>
      <w:r>
        <w:rPr>
          <w:noProof/>
        </w:rPr>
      </w:r>
      <w:r>
        <w:rPr>
          <w:noProof/>
        </w:rPr>
        <w:pict w14:anchorId="70633AAF">
          <v:rect id="_x0000_s103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4AA454" w14:textId="77777777" w:rsidR="00A84EEA" w:rsidRDefault="00000000">
      <w:pPr>
        <w:spacing w:before="315" w:after="105" w:line="360" w:lineRule="auto"/>
        <w:ind w:left="-30"/>
      </w:pPr>
      <w:r>
        <w:rPr>
          <w:rFonts w:ascii="inter" w:eastAsia="inter" w:hAnsi="inter" w:cs="inter"/>
          <w:b/>
          <w:color w:val="000000"/>
          <w:sz w:val="24"/>
        </w:rPr>
        <w:t>Table of Contents</w:t>
      </w:r>
    </w:p>
    <w:p w14:paraId="5F8EE63B" w14:textId="77777777" w:rsidR="00A84EEA" w:rsidRDefault="00000000">
      <w:pPr>
        <w:numPr>
          <w:ilvl w:val="0"/>
          <w:numId w:val="1"/>
        </w:numPr>
        <w:spacing w:before="105" w:after="105" w:line="360" w:lineRule="auto"/>
      </w:pPr>
      <w:hyperlink w:anchor="financial-roadmap--funding-strategy">
        <w:r>
          <w:rPr>
            <w:rFonts w:ascii="inter" w:eastAsia="inter" w:hAnsi="inter" w:cs="inter"/>
            <w:u w:val="single"/>
          </w:rPr>
          <w:t>Financial Roadmap &amp; Funding Strategy</w:t>
        </w:r>
      </w:hyperlink>
    </w:p>
    <w:p w14:paraId="08235CB9" w14:textId="77777777" w:rsidR="00A84EEA" w:rsidRDefault="00000000">
      <w:pPr>
        <w:numPr>
          <w:ilvl w:val="0"/>
          <w:numId w:val="1"/>
        </w:numPr>
        <w:spacing w:before="105" w:after="105" w:line="360" w:lineRule="auto"/>
      </w:pPr>
      <w:hyperlink w:anchor="human-resources--team-structure">
        <w:r>
          <w:rPr>
            <w:rFonts w:ascii="inter" w:eastAsia="inter" w:hAnsi="inter" w:cs="inter"/>
            <w:u w:val="single"/>
          </w:rPr>
          <w:t>Human Resources &amp; Team Structure</w:t>
        </w:r>
      </w:hyperlink>
    </w:p>
    <w:p w14:paraId="4FA8DF47" w14:textId="77777777" w:rsidR="00A84EEA" w:rsidRDefault="00000000">
      <w:pPr>
        <w:numPr>
          <w:ilvl w:val="0"/>
          <w:numId w:val="1"/>
        </w:numPr>
        <w:spacing w:before="105" w:after="105" w:line="360" w:lineRule="auto"/>
      </w:pPr>
      <w:hyperlink w:anchor="legal-compliance--regulatory-framework">
        <w:r>
          <w:rPr>
            <w:rFonts w:ascii="inter" w:eastAsia="inter" w:hAnsi="inter" w:cs="inter"/>
            <w:u w:val="single"/>
          </w:rPr>
          <w:t>Legal Compliance &amp; Regulatory Framework</w:t>
        </w:r>
      </w:hyperlink>
    </w:p>
    <w:p w14:paraId="1C8A77DE" w14:textId="77777777" w:rsidR="00A84EEA" w:rsidRDefault="00000000">
      <w:pPr>
        <w:numPr>
          <w:ilvl w:val="0"/>
          <w:numId w:val="1"/>
        </w:numPr>
        <w:spacing w:before="105" w:after="105" w:line="360" w:lineRule="auto"/>
      </w:pPr>
      <w:hyperlink w:anchor="technical-architecture--infrastructure-scaling">
        <w:r>
          <w:rPr>
            <w:rFonts w:ascii="inter" w:eastAsia="inter" w:hAnsi="inter" w:cs="inter"/>
            <w:u w:val="single"/>
          </w:rPr>
          <w:t>Technical Architecture &amp; Infrastructure Scaling</w:t>
        </w:r>
      </w:hyperlink>
    </w:p>
    <w:p w14:paraId="072547A9" w14:textId="77777777" w:rsidR="00A84EEA" w:rsidRDefault="00000000">
      <w:pPr>
        <w:numPr>
          <w:ilvl w:val="0"/>
          <w:numId w:val="1"/>
        </w:numPr>
        <w:spacing w:before="105" w:after="105" w:line="360" w:lineRule="auto"/>
      </w:pPr>
      <w:hyperlink w:anchor="merger--acquisition-strategy">
        <w:r>
          <w:rPr>
            <w:rFonts w:ascii="inter" w:eastAsia="inter" w:hAnsi="inter" w:cs="inter"/>
            <w:u w:val="single"/>
          </w:rPr>
          <w:t>Merger &amp; Acquisition Strategy</w:t>
        </w:r>
      </w:hyperlink>
    </w:p>
    <w:p w14:paraId="3C3AC0DD" w14:textId="77777777" w:rsidR="00A84EEA" w:rsidRDefault="00000000">
      <w:pPr>
        <w:numPr>
          <w:ilvl w:val="0"/>
          <w:numId w:val="1"/>
        </w:numPr>
        <w:spacing w:before="105" w:after="105" w:line="360" w:lineRule="auto"/>
      </w:pPr>
      <w:hyperlink w:anchor="operational-cost-analysis">
        <w:r>
          <w:rPr>
            <w:rFonts w:ascii="inter" w:eastAsia="inter" w:hAnsi="inter" w:cs="inter"/>
            <w:u w:val="single"/>
          </w:rPr>
          <w:t>Operational Cost Analysis</w:t>
        </w:r>
      </w:hyperlink>
    </w:p>
    <w:p w14:paraId="3505A70B" w14:textId="77777777" w:rsidR="00A84EEA" w:rsidRDefault="00000000">
      <w:pPr>
        <w:numPr>
          <w:ilvl w:val="0"/>
          <w:numId w:val="1"/>
        </w:numPr>
        <w:spacing w:before="105" w:after="105" w:line="360" w:lineRule="auto"/>
      </w:pPr>
      <w:hyperlink w:anchor="implementation-timeline--milestones">
        <w:r>
          <w:rPr>
            <w:rFonts w:ascii="inter" w:eastAsia="inter" w:hAnsi="inter" w:cs="inter"/>
            <w:u w:val="single"/>
          </w:rPr>
          <w:t>Implementation Timeline &amp; Milestones</w:t>
        </w:r>
      </w:hyperlink>
    </w:p>
    <w:p w14:paraId="34E612C9" w14:textId="77777777" w:rsidR="00A84EEA" w:rsidRDefault="00000000">
      <w:pPr>
        <w:numPr>
          <w:ilvl w:val="0"/>
          <w:numId w:val="1"/>
        </w:numPr>
        <w:spacing w:before="105" w:after="105" w:line="360" w:lineRule="auto"/>
      </w:pPr>
      <w:hyperlink w:anchor="risk-assessment--mitigation">
        <w:r>
          <w:rPr>
            <w:rFonts w:ascii="inter" w:eastAsia="inter" w:hAnsi="inter" w:cs="inter"/>
            <w:u w:val="single"/>
          </w:rPr>
          <w:t>Risk Assessment &amp; Mitigation</w:t>
        </w:r>
      </w:hyperlink>
    </w:p>
    <w:p w14:paraId="796B6EED" w14:textId="77777777" w:rsidR="00A84EEA" w:rsidRDefault="00000000">
      <w:pPr>
        <w:numPr>
          <w:ilvl w:val="0"/>
          <w:numId w:val="1"/>
        </w:numPr>
        <w:spacing w:before="105" w:after="105" w:line="360" w:lineRule="auto"/>
      </w:pPr>
      <w:hyperlink w:anchor="financial-projections--roi-analysis">
        <w:r>
          <w:rPr>
            <w:rFonts w:ascii="inter" w:eastAsia="inter" w:hAnsi="inter" w:cs="inter"/>
            <w:u w:val="single"/>
          </w:rPr>
          <w:t>Financial Projections &amp; ROI Analysis</w:t>
        </w:r>
      </w:hyperlink>
    </w:p>
    <w:p w14:paraId="298B65FF" w14:textId="77777777" w:rsidR="00A84EEA" w:rsidRDefault="00000000">
      <w:pPr>
        <w:numPr>
          <w:ilvl w:val="0"/>
          <w:numId w:val="1"/>
        </w:numPr>
        <w:spacing w:before="105" w:after="105" w:line="360" w:lineRule="auto"/>
      </w:pPr>
      <w:hyperlink w:anchor="exit-strategy--market-positioning">
        <w:r>
          <w:rPr>
            <w:rFonts w:ascii="inter" w:eastAsia="inter" w:hAnsi="inter" w:cs="inter"/>
            <w:u w:val="single"/>
          </w:rPr>
          <w:t>Exit Strategy &amp; Market Positioning</w:t>
        </w:r>
      </w:hyperlink>
    </w:p>
    <w:p w14:paraId="63D4B0B1" w14:textId="77777777" w:rsidR="00A84EEA" w:rsidRDefault="00000000">
      <w:pPr>
        <w:spacing w:before="210" w:after="0" w:line="360" w:lineRule="auto"/>
      </w:pPr>
      <w:r>
        <w:rPr>
          <w:noProof/>
        </w:rPr>
      </w:r>
      <w:r>
        <w:rPr>
          <w:noProof/>
        </w:rPr>
        <w:pict w14:anchorId="10F6DEE8">
          <v:rect id="_x0000_s103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18B53F5" w14:textId="77777777" w:rsidR="00A84EEA" w:rsidRDefault="00000000">
      <w:pPr>
        <w:spacing w:before="315" w:after="105" w:line="360" w:lineRule="auto"/>
        <w:ind w:left="-30"/>
      </w:pPr>
      <w:r>
        <w:rPr>
          <w:rFonts w:ascii="inter" w:eastAsia="inter" w:hAnsi="inter" w:cs="inter"/>
          <w:b/>
          <w:color w:val="000000"/>
          <w:sz w:val="24"/>
        </w:rPr>
        <w:t>Financial Roadmap &amp; Funding Strategy</w:t>
      </w:r>
    </w:p>
    <w:p w14:paraId="0920E028" w14:textId="77777777" w:rsidR="00A84EEA" w:rsidRDefault="00000000">
      <w:pPr>
        <w:spacing w:before="315" w:after="105" w:line="360" w:lineRule="auto"/>
        <w:ind w:left="-30"/>
      </w:pPr>
      <w:r>
        <w:rPr>
          <w:rFonts w:ascii="inter" w:eastAsia="inter" w:hAnsi="inter" w:cs="inter"/>
          <w:b/>
          <w:color w:val="000000"/>
          <w:sz w:val="24"/>
        </w:rPr>
        <w:t>Funding Rounds Overview</w:t>
      </w:r>
    </w:p>
    <w:p w14:paraId="4D4425A3" w14:textId="77777777" w:rsidR="00A84EEA" w:rsidRDefault="00000000">
      <w:pPr>
        <w:spacing w:after="210" w:line="360" w:lineRule="auto"/>
      </w:pPr>
      <w:r>
        <w:rPr>
          <w:rFonts w:ascii="inter" w:eastAsia="inter" w:hAnsi="inter" w:cs="inter"/>
          <w:b/>
          <w:color w:val="000000"/>
        </w:rPr>
        <w:t>Total Funding Required:</w:t>
      </w:r>
      <w:r>
        <w:rPr>
          <w:rFonts w:ascii="inter" w:eastAsia="inter" w:hAnsi="inter" w:cs="inter"/>
          <w:color w:val="000000"/>
        </w:rPr>
        <w:t xml:space="preserve"> $87.5 Million across 5 funding rounds</w:t>
      </w:r>
    </w:p>
    <w:p w14:paraId="4A64C684" w14:textId="77777777" w:rsidR="00A84EEA" w:rsidRDefault="00000000">
      <w:pPr>
        <w:spacing w:before="315" w:after="105" w:line="360" w:lineRule="auto"/>
        <w:ind w:left="-30"/>
      </w:pPr>
      <w:r>
        <w:rPr>
          <w:rFonts w:ascii="inter" w:eastAsia="inter" w:hAnsi="inter" w:cs="inter"/>
          <w:b/>
          <w:color w:val="000000"/>
          <w:sz w:val="24"/>
        </w:rPr>
        <w:t>Stage 1 Funding (Months 1-18)</w:t>
      </w:r>
    </w:p>
    <w:p w14:paraId="172089CD" w14:textId="77777777" w:rsidR="00A84EEA" w:rsidRDefault="00000000">
      <w:pPr>
        <w:numPr>
          <w:ilvl w:val="0"/>
          <w:numId w:val="2"/>
        </w:numPr>
        <w:spacing w:after="210" w:line="360" w:lineRule="auto"/>
      </w:pPr>
      <w:r>
        <w:rPr>
          <w:rFonts w:ascii="inter" w:eastAsia="inter" w:hAnsi="inter" w:cs="inter"/>
          <w:b/>
          <w:color w:val="000000"/>
        </w:rPr>
        <w:t>Pre-Seed Round:</w:t>
      </w:r>
      <w:r>
        <w:rPr>
          <w:rFonts w:ascii="inter" w:eastAsia="inter" w:hAnsi="inter" w:cs="inter"/>
          <w:color w:val="000000"/>
        </w:rPr>
        <w:t xml:space="preserve"> $500K (Month 6)</w:t>
      </w:r>
    </w:p>
    <w:p w14:paraId="56533AC3" w14:textId="77777777" w:rsidR="00A84EEA" w:rsidRDefault="00000000">
      <w:pPr>
        <w:numPr>
          <w:ilvl w:val="1"/>
          <w:numId w:val="2"/>
        </w:numPr>
        <w:spacing w:before="105" w:after="105" w:line="360" w:lineRule="auto"/>
      </w:pPr>
      <w:r>
        <w:rPr>
          <w:rFonts w:ascii="inter" w:eastAsia="inter" w:hAnsi="inter" w:cs="inter"/>
          <w:color w:val="000000"/>
        </w:rPr>
        <w:t>Use Case: MVP development, founding team</w:t>
      </w:r>
    </w:p>
    <w:p w14:paraId="52023B02" w14:textId="77777777" w:rsidR="00A84EEA" w:rsidRDefault="00000000">
      <w:pPr>
        <w:numPr>
          <w:ilvl w:val="1"/>
          <w:numId w:val="2"/>
        </w:numPr>
        <w:spacing w:before="105" w:after="105" w:line="360" w:lineRule="auto"/>
      </w:pPr>
      <w:r>
        <w:rPr>
          <w:rFonts w:ascii="inter" w:eastAsia="inter" w:hAnsi="inter" w:cs="inter"/>
          <w:color w:val="000000"/>
        </w:rPr>
        <w:t>Runway: 6 months</w:t>
      </w:r>
    </w:p>
    <w:p w14:paraId="3A9E9258" w14:textId="77777777" w:rsidR="00A84EEA" w:rsidRDefault="00000000">
      <w:pPr>
        <w:numPr>
          <w:ilvl w:val="1"/>
          <w:numId w:val="2"/>
        </w:numPr>
        <w:spacing w:before="105" w:after="105" w:line="360" w:lineRule="auto"/>
      </w:pPr>
      <w:r>
        <w:rPr>
          <w:rFonts w:ascii="inter" w:eastAsia="inter" w:hAnsi="inter" w:cs="inter"/>
          <w:color w:val="000000"/>
        </w:rPr>
        <w:t>Investors: Angel investors, incubators</w:t>
      </w:r>
    </w:p>
    <w:p w14:paraId="706112E8" w14:textId="77777777" w:rsidR="00A84EEA" w:rsidRDefault="00000000">
      <w:pPr>
        <w:numPr>
          <w:ilvl w:val="0"/>
          <w:numId w:val="2"/>
        </w:numPr>
        <w:spacing w:after="210" w:line="360" w:lineRule="auto"/>
      </w:pPr>
      <w:r>
        <w:rPr>
          <w:rFonts w:ascii="inter" w:eastAsia="inter" w:hAnsi="inter" w:cs="inter"/>
          <w:b/>
          <w:color w:val="000000"/>
        </w:rPr>
        <w:t>Seed Round:</w:t>
      </w:r>
      <w:r>
        <w:rPr>
          <w:rFonts w:ascii="inter" w:eastAsia="inter" w:hAnsi="inter" w:cs="inter"/>
          <w:color w:val="000000"/>
        </w:rPr>
        <w:t xml:space="preserve"> $2M (Month 12)</w:t>
      </w:r>
    </w:p>
    <w:p w14:paraId="571F3F6C" w14:textId="77777777" w:rsidR="00A84EEA" w:rsidRDefault="00000000">
      <w:pPr>
        <w:numPr>
          <w:ilvl w:val="1"/>
          <w:numId w:val="2"/>
        </w:numPr>
        <w:spacing w:before="105" w:after="105" w:line="360" w:lineRule="auto"/>
      </w:pPr>
      <w:r>
        <w:rPr>
          <w:rFonts w:ascii="inter" w:eastAsia="inter" w:hAnsi="inter" w:cs="inter"/>
          <w:color w:val="000000"/>
        </w:rPr>
        <w:t xml:space="preserve">Use Case: </w:t>
      </w:r>
      <w:proofErr w:type="spellStart"/>
      <w:r>
        <w:rPr>
          <w:rFonts w:ascii="inter" w:eastAsia="inter" w:hAnsi="inter" w:cs="inter"/>
          <w:color w:val="000000"/>
        </w:rPr>
        <w:t>OTOdummy</w:t>
      </w:r>
      <w:proofErr w:type="spellEnd"/>
      <w:r>
        <w:rPr>
          <w:rFonts w:ascii="inter" w:eastAsia="inter" w:hAnsi="inter" w:cs="inter"/>
          <w:color w:val="000000"/>
        </w:rPr>
        <w:t xml:space="preserve"> launch, initial team expansion</w:t>
      </w:r>
    </w:p>
    <w:p w14:paraId="64D0F6DC" w14:textId="77777777" w:rsidR="00A84EEA" w:rsidRDefault="00000000">
      <w:pPr>
        <w:numPr>
          <w:ilvl w:val="1"/>
          <w:numId w:val="2"/>
        </w:numPr>
        <w:spacing w:before="105" w:after="105" w:line="360" w:lineRule="auto"/>
      </w:pPr>
      <w:r>
        <w:rPr>
          <w:rFonts w:ascii="inter" w:eastAsia="inter" w:hAnsi="inter" w:cs="inter"/>
          <w:color w:val="000000"/>
        </w:rPr>
        <w:t>Runway: 12 months</w:t>
      </w:r>
    </w:p>
    <w:p w14:paraId="3F9B53F4" w14:textId="77777777" w:rsidR="00A84EEA" w:rsidRDefault="00000000">
      <w:pPr>
        <w:numPr>
          <w:ilvl w:val="1"/>
          <w:numId w:val="2"/>
        </w:numPr>
        <w:spacing w:before="105" w:after="105" w:line="360" w:lineRule="auto"/>
      </w:pPr>
      <w:r>
        <w:rPr>
          <w:rFonts w:ascii="inter" w:eastAsia="inter" w:hAnsi="inter" w:cs="inter"/>
          <w:color w:val="000000"/>
        </w:rPr>
        <w:t>Investors: Early-stage VCs, angel groups</w:t>
      </w:r>
    </w:p>
    <w:p w14:paraId="44F07F0C" w14:textId="77777777" w:rsidR="00A84EEA" w:rsidRDefault="00000000">
      <w:pPr>
        <w:numPr>
          <w:ilvl w:val="0"/>
          <w:numId w:val="2"/>
        </w:numPr>
        <w:spacing w:after="210" w:line="360" w:lineRule="auto"/>
      </w:pPr>
      <w:r>
        <w:rPr>
          <w:rFonts w:ascii="inter" w:eastAsia="inter" w:hAnsi="inter" w:cs="inter"/>
          <w:b/>
          <w:color w:val="000000"/>
        </w:rPr>
        <w:t>Series A:</w:t>
      </w:r>
      <w:r>
        <w:rPr>
          <w:rFonts w:ascii="inter" w:eastAsia="inter" w:hAnsi="inter" w:cs="inter"/>
          <w:color w:val="000000"/>
        </w:rPr>
        <w:t xml:space="preserve"> $10M (Month 18)</w:t>
      </w:r>
    </w:p>
    <w:p w14:paraId="5946CD2B" w14:textId="77777777" w:rsidR="00A84EEA" w:rsidRDefault="00000000">
      <w:pPr>
        <w:numPr>
          <w:ilvl w:val="1"/>
          <w:numId w:val="2"/>
        </w:numPr>
        <w:spacing w:before="105" w:after="105" w:line="360" w:lineRule="auto"/>
      </w:pPr>
      <w:r>
        <w:rPr>
          <w:rFonts w:ascii="inter" w:eastAsia="inter" w:hAnsi="inter" w:cs="inter"/>
          <w:color w:val="000000"/>
        </w:rPr>
        <w:t xml:space="preserve">Use Case: </w:t>
      </w:r>
      <w:proofErr w:type="spellStart"/>
      <w:r>
        <w:rPr>
          <w:rFonts w:ascii="inter" w:eastAsia="inter" w:hAnsi="inter" w:cs="inter"/>
          <w:color w:val="000000"/>
        </w:rPr>
        <w:t>OTOwire</w:t>
      </w:r>
      <w:proofErr w:type="spellEnd"/>
      <w:r>
        <w:rPr>
          <w:rFonts w:ascii="inter" w:eastAsia="inter" w:hAnsi="inter" w:cs="inter"/>
          <w:color w:val="000000"/>
        </w:rPr>
        <w:t xml:space="preserve"> development, market validation</w:t>
      </w:r>
    </w:p>
    <w:p w14:paraId="0C39D459" w14:textId="77777777" w:rsidR="00A84EEA" w:rsidRDefault="00000000">
      <w:pPr>
        <w:numPr>
          <w:ilvl w:val="1"/>
          <w:numId w:val="2"/>
        </w:numPr>
        <w:spacing w:before="105" w:after="105" w:line="360" w:lineRule="auto"/>
      </w:pPr>
      <w:r>
        <w:rPr>
          <w:rFonts w:ascii="inter" w:eastAsia="inter" w:hAnsi="inter" w:cs="inter"/>
          <w:color w:val="000000"/>
        </w:rPr>
        <w:t>Runway: 18 months</w:t>
      </w:r>
    </w:p>
    <w:p w14:paraId="21941920" w14:textId="77777777" w:rsidR="00A84EEA" w:rsidRDefault="00000000">
      <w:pPr>
        <w:numPr>
          <w:ilvl w:val="1"/>
          <w:numId w:val="2"/>
        </w:numPr>
        <w:spacing w:before="105" w:after="105" w:line="360" w:lineRule="auto"/>
      </w:pPr>
      <w:r>
        <w:rPr>
          <w:rFonts w:ascii="inter" w:eastAsia="inter" w:hAnsi="inter" w:cs="inter"/>
          <w:color w:val="000000"/>
        </w:rPr>
        <w:t>Investors: Tier-1 VCs (Sequoia, Accel, Matrix Partners)</w:t>
      </w:r>
    </w:p>
    <w:p w14:paraId="49949C58" w14:textId="77777777" w:rsidR="00A84EEA" w:rsidRDefault="00000000">
      <w:pPr>
        <w:numPr>
          <w:ilvl w:val="1"/>
          <w:numId w:val="2"/>
        </w:numPr>
        <w:spacing w:before="105" w:after="105" w:line="360" w:lineRule="auto"/>
      </w:pPr>
      <w:r>
        <w:rPr>
          <w:rFonts w:ascii="inter" w:eastAsia="inter" w:hAnsi="inter" w:cs="inter"/>
          <w:color w:val="000000"/>
        </w:rPr>
        <w:t>Valuation: $40-50M pre-money</w:t>
      </w:r>
    </w:p>
    <w:p w14:paraId="653EACE4" w14:textId="77777777" w:rsidR="00A84EEA" w:rsidRDefault="00000000">
      <w:pPr>
        <w:spacing w:before="315" w:after="105" w:line="360" w:lineRule="auto"/>
        <w:ind w:left="-30"/>
      </w:pPr>
      <w:r>
        <w:rPr>
          <w:rFonts w:ascii="inter" w:eastAsia="inter" w:hAnsi="inter" w:cs="inter"/>
          <w:b/>
          <w:color w:val="000000"/>
          <w:sz w:val="24"/>
        </w:rPr>
        <w:t>Stage 2-3 Funding (Months 24-36)</w:t>
      </w:r>
    </w:p>
    <w:p w14:paraId="307B8743" w14:textId="77777777" w:rsidR="00A84EEA" w:rsidRDefault="00000000">
      <w:pPr>
        <w:numPr>
          <w:ilvl w:val="0"/>
          <w:numId w:val="3"/>
        </w:numPr>
        <w:spacing w:after="210" w:line="360" w:lineRule="auto"/>
      </w:pPr>
      <w:r>
        <w:rPr>
          <w:rFonts w:ascii="inter" w:eastAsia="inter" w:hAnsi="inter" w:cs="inter"/>
          <w:b/>
          <w:color w:val="000000"/>
        </w:rPr>
        <w:t>Series B:</w:t>
      </w:r>
      <w:r>
        <w:rPr>
          <w:rFonts w:ascii="inter" w:eastAsia="inter" w:hAnsi="inter" w:cs="inter"/>
          <w:color w:val="000000"/>
        </w:rPr>
        <w:t xml:space="preserve"> $25M (Month 24)</w:t>
      </w:r>
    </w:p>
    <w:p w14:paraId="0E00E66A" w14:textId="77777777" w:rsidR="00A84EEA" w:rsidRDefault="00000000">
      <w:pPr>
        <w:numPr>
          <w:ilvl w:val="1"/>
          <w:numId w:val="3"/>
        </w:numPr>
        <w:spacing w:before="105" w:after="105" w:line="360" w:lineRule="auto"/>
      </w:pPr>
      <w:r>
        <w:rPr>
          <w:rFonts w:ascii="inter" w:eastAsia="inter" w:hAnsi="inter" w:cs="inter"/>
          <w:color w:val="000000"/>
        </w:rPr>
        <w:t xml:space="preserve">Use Case: </w:t>
      </w:r>
      <w:proofErr w:type="spellStart"/>
      <w:r>
        <w:rPr>
          <w:rFonts w:ascii="inter" w:eastAsia="inter" w:hAnsi="inter" w:cs="inter"/>
          <w:color w:val="000000"/>
        </w:rPr>
        <w:t>OTOplay</w:t>
      </w:r>
      <w:proofErr w:type="spellEnd"/>
      <w:r>
        <w:rPr>
          <w:rFonts w:ascii="inter" w:eastAsia="inter" w:hAnsi="inter" w:cs="inter"/>
          <w:color w:val="000000"/>
        </w:rPr>
        <w:t xml:space="preserve"> development, content licensing</w:t>
      </w:r>
    </w:p>
    <w:p w14:paraId="53943883" w14:textId="77777777" w:rsidR="00A84EEA" w:rsidRDefault="00000000">
      <w:pPr>
        <w:numPr>
          <w:ilvl w:val="1"/>
          <w:numId w:val="3"/>
        </w:numPr>
        <w:spacing w:before="105" w:after="105" w:line="360" w:lineRule="auto"/>
      </w:pPr>
      <w:r>
        <w:rPr>
          <w:rFonts w:ascii="inter" w:eastAsia="inter" w:hAnsi="inter" w:cs="inter"/>
          <w:color w:val="000000"/>
        </w:rPr>
        <w:t>Runway: 24 months</w:t>
      </w:r>
    </w:p>
    <w:p w14:paraId="7848E8C8" w14:textId="77777777" w:rsidR="00A84EEA" w:rsidRDefault="00000000">
      <w:pPr>
        <w:numPr>
          <w:ilvl w:val="1"/>
          <w:numId w:val="3"/>
        </w:numPr>
        <w:spacing w:before="105" w:after="105" w:line="360" w:lineRule="auto"/>
      </w:pPr>
      <w:r>
        <w:rPr>
          <w:rFonts w:ascii="inter" w:eastAsia="inter" w:hAnsi="inter" w:cs="inter"/>
          <w:color w:val="000000"/>
        </w:rPr>
        <w:t>Investors: Growth-stage VCs, strategic investors</w:t>
      </w:r>
    </w:p>
    <w:p w14:paraId="20172FC7" w14:textId="77777777" w:rsidR="00A84EEA" w:rsidRDefault="00000000">
      <w:pPr>
        <w:numPr>
          <w:ilvl w:val="1"/>
          <w:numId w:val="3"/>
        </w:numPr>
        <w:spacing w:before="105" w:after="105" w:line="360" w:lineRule="auto"/>
      </w:pPr>
      <w:r>
        <w:rPr>
          <w:rFonts w:ascii="inter" w:eastAsia="inter" w:hAnsi="inter" w:cs="inter"/>
          <w:color w:val="000000"/>
        </w:rPr>
        <w:lastRenderedPageBreak/>
        <w:t>Valuation: $150-200M pre-money</w:t>
      </w:r>
    </w:p>
    <w:p w14:paraId="3490A728" w14:textId="77777777" w:rsidR="00A84EEA" w:rsidRDefault="00000000">
      <w:pPr>
        <w:numPr>
          <w:ilvl w:val="0"/>
          <w:numId w:val="3"/>
        </w:numPr>
        <w:spacing w:after="210" w:line="360" w:lineRule="auto"/>
      </w:pPr>
      <w:r>
        <w:rPr>
          <w:rFonts w:ascii="inter" w:eastAsia="inter" w:hAnsi="inter" w:cs="inter"/>
          <w:b/>
          <w:color w:val="000000"/>
        </w:rPr>
        <w:t>Series C:</w:t>
      </w:r>
      <w:r>
        <w:rPr>
          <w:rFonts w:ascii="inter" w:eastAsia="inter" w:hAnsi="inter" w:cs="inter"/>
          <w:color w:val="000000"/>
        </w:rPr>
        <w:t xml:space="preserve"> $50M (Month 36)</w:t>
      </w:r>
    </w:p>
    <w:p w14:paraId="2C697669" w14:textId="77777777" w:rsidR="00A84EEA" w:rsidRDefault="00000000">
      <w:pPr>
        <w:numPr>
          <w:ilvl w:val="1"/>
          <w:numId w:val="3"/>
        </w:numPr>
        <w:spacing w:before="105" w:after="105" w:line="360" w:lineRule="auto"/>
      </w:pPr>
      <w:r>
        <w:rPr>
          <w:rFonts w:ascii="inter" w:eastAsia="inter" w:hAnsi="inter" w:cs="inter"/>
          <w:color w:val="000000"/>
        </w:rPr>
        <w:t>Use Case: Market expansion, international growth</w:t>
      </w:r>
    </w:p>
    <w:p w14:paraId="64F05B8E" w14:textId="77777777" w:rsidR="00A84EEA" w:rsidRDefault="00000000">
      <w:pPr>
        <w:numPr>
          <w:ilvl w:val="1"/>
          <w:numId w:val="3"/>
        </w:numPr>
        <w:spacing w:before="105" w:after="105" w:line="360" w:lineRule="auto"/>
      </w:pPr>
      <w:r>
        <w:rPr>
          <w:rFonts w:ascii="inter" w:eastAsia="inter" w:hAnsi="inter" w:cs="inter"/>
          <w:color w:val="000000"/>
        </w:rPr>
        <w:t>Runway: 36+ months</w:t>
      </w:r>
    </w:p>
    <w:p w14:paraId="73F54660" w14:textId="77777777" w:rsidR="00A84EEA" w:rsidRDefault="00000000">
      <w:pPr>
        <w:numPr>
          <w:ilvl w:val="1"/>
          <w:numId w:val="3"/>
        </w:numPr>
        <w:spacing w:before="105" w:after="105" w:line="360" w:lineRule="auto"/>
      </w:pPr>
      <w:r>
        <w:rPr>
          <w:rFonts w:ascii="inter" w:eastAsia="inter" w:hAnsi="inter" w:cs="inter"/>
          <w:color w:val="000000"/>
        </w:rPr>
        <w:t>Investors: Late-stage VCs, private equity</w:t>
      </w:r>
    </w:p>
    <w:p w14:paraId="2399D161" w14:textId="77777777" w:rsidR="00A84EEA" w:rsidRDefault="00000000">
      <w:pPr>
        <w:numPr>
          <w:ilvl w:val="1"/>
          <w:numId w:val="3"/>
        </w:numPr>
        <w:spacing w:before="105" w:after="105" w:line="360" w:lineRule="auto"/>
      </w:pPr>
      <w:r>
        <w:rPr>
          <w:rFonts w:ascii="inter" w:eastAsia="inter" w:hAnsi="inter" w:cs="inter"/>
          <w:color w:val="000000"/>
        </w:rPr>
        <w:t>Valuation: $500M-1B pre-money</w:t>
      </w:r>
    </w:p>
    <w:p w14:paraId="5F023D7E" w14:textId="77777777" w:rsidR="00A84EEA" w:rsidRDefault="00000000">
      <w:pPr>
        <w:spacing w:before="315" w:after="105" w:line="360" w:lineRule="auto"/>
        <w:ind w:left="-30"/>
      </w:pPr>
      <w:r>
        <w:rPr>
          <w:rFonts w:ascii="inter" w:eastAsia="inter" w:hAnsi="inter" w:cs="inter"/>
          <w:b/>
          <w:color w:val="000000"/>
          <w:sz w:val="24"/>
        </w:rPr>
        <w:t>Revenue Projections &amp; Unit Economics</w:t>
      </w:r>
    </w:p>
    <w:p w14:paraId="73FE0102" w14:textId="77777777" w:rsidR="00A84EEA" w:rsidRDefault="00000000">
      <w:pPr>
        <w:spacing w:before="315" w:after="105" w:line="360" w:lineRule="auto"/>
        <w:ind w:left="-30"/>
      </w:pPr>
      <w:r>
        <w:rPr>
          <w:rFonts w:ascii="inter" w:eastAsia="inter" w:hAnsi="inter" w:cs="inter"/>
          <w:b/>
          <w:color w:val="000000"/>
          <w:sz w:val="24"/>
        </w:rPr>
        <w:t>Year-by-Year Revenue Growth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61"/>
        <w:gridCol w:w="951"/>
        <w:gridCol w:w="1038"/>
        <w:gridCol w:w="741"/>
        <w:gridCol w:w="1527"/>
      </w:tblGrid>
      <w:tr w:rsidR="00A84EEA" w14:paraId="6C948DB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799BB1" w14:textId="77777777" w:rsidR="00A84EEA" w:rsidRDefault="00000000">
            <w:pPr>
              <w:spacing w:line="360" w:lineRule="auto"/>
            </w:pPr>
            <w:r>
              <w:rPr>
                <w:rFonts w:ascii="inter" w:eastAsia="inter" w:hAnsi="inter" w:cs="inter"/>
                <w:color w:val="000000"/>
                <w:sz w:val="17"/>
              </w:rPr>
              <w:t>Year</w:t>
            </w:r>
          </w:p>
        </w:tc>
        <w:tc>
          <w:tcPr>
            <w:tcW w:w="0" w:type="auto"/>
            <w:tcBorders>
              <w:top w:val="single" w:sz="1" w:space="0" w:color="000000"/>
              <w:bottom w:val="single" w:sz="1" w:space="0" w:color="000000"/>
              <w:right w:val="single" w:sz="1" w:space="0" w:color="000000"/>
            </w:tcBorders>
          </w:tcPr>
          <w:p w14:paraId="3E56B9C8" w14:textId="77777777" w:rsidR="00A84EEA" w:rsidRDefault="00000000">
            <w:pPr>
              <w:spacing w:line="360" w:lineRule="auto"/>
            </w:pPr>
            <w:r>
              <w:rPr>
                <w:rFonts w:ascii="inter" w:eastAsia="inter" w:hAnsi="inter" w:cs="inter"/>
                <w:color w:val="000000"/>
                <w:sz w:val="17"/>
              </w:rPr>
              <w:t>Revenue</w:t>
            </w:r>
          </w:p>
        </w:tc>
        <w:tc>
          <w:tcPr>
            <w:tcW w:w="0" w:type="auto"/>
            <w:tcBorders>
              <w:top w:val="single" w:sz="1" w:space="0" w:color="000000"/>
              <w:bottom w:val="single" w:sz="1" w:space="0" w:color="000000"/>
              <w:right w:val="single" w:sz="1" w:space="0" w:color="000000"/>
            </w:tcBorders>
          </w:tcPr>
          <w:p w14:paraId="2021F776" w14:textId="77777777" w:rsidR="00A84EEA" w:rsidRDefault="00000000">
            <w:pPr>
              <w:spacing w:line="360" w:lineRule="auto"/>
            </w:pPr>
            <w:r>
              <w:rPr>
                <w:rFonts w:ascii="inter" w:eastAsia="inter" w:hAnsi="inter" w:cs="inter"/>
                <w:color w:val="000000"/>
                <w:sz w:val="17"/>
              </w:rPr>
              <w:t>Users (M)</w:t>
            </w:r>
          </w:p>
        </w:tc>
        <w:tc>
          <w:tcPr>
            <w:tcW w:w="0" w:type="auto"/>
            <w:tcBorders>
              <w:top w:val="single" w:sz="1" w:space="0" w:color="000000"/>
              <w:bottom w:val="single" w:sz="1" w:space="0" w:color="000000"/>
              <w:right w:val="single" w:sz="1" w:space="0" w:color="000000"/>
            </w:tcBorders>
          </w:tcPr>
          <w:p w14:paraId="521F407C" w14:textId="77777777" w:rsidR="00A84EEA" w:rsidRDefault="00000000">
            <w:pPr>
              <w:spacing w:line="360" w:lineRule="auto"/>
            </w:pPr>
            <w:r>
              <w:rPr>
                <w:rFonts w:ascii="inter" w:eastAsia="inter" w:hAnsi="inter" w:cs="inter"/>
                <w:color w:val="000000"/>
                <w:sz w:val="17"/>
              </w:rPr>
              <w:t>ARPU</w:t>
            </w:r>
          </w:p>
        </w:tc>
        <w:tc>
          <w:tcPr>
            <w:tcW w:w="0" w:type="auto"/>
            <w:tcBorders>
              <w:top w:val="single" w:sz="1" w:space="0" w:color="000000"/>
              <w:bottom w:val="single" w:sz="1" w:space="0" w:color="000000"/>
            </w:tcBorders>
          </w:tcPr>
          <w:p w14:paraId="13F9ADFD" w14:textId="77777777" w:rsidR="00A84EEA" w:rsidRDefault="00000000">
            <w:pPr>
              <w:spacing w:line="360" w:lineRule="auto"/>
            </w:pPr>
            <w:r>
              <w:rPr>
                <w:rFonts w:ascii="inter" w:eastAsia="inter" w:hAnsi="inter" w:cs="inter"/>
                <w:color w:val="000000"/>
                <w:sz w:val="17"/>
              </w:rPr>
              <w:t>Stage</w:t>
            </w:r>
          </w:p>
        </w:tc>
      </w:tr>
      <w:tr w:rsidR="00A84EEA" w14:paraId="58C84F5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0C7D6B" w14:textId="77777777" w:rsidR="00A84EEA"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6C343BAC" w14:textId="77777777" w:rsidR="00A84EEA" w:rsidRDefault="00000000">
            <w:pPr>
              <w:spacing w:line="360" w:lineRule="auto"/>
            </w:pPr>
            <w:r>
              <w:rPr>
                <w:rFonts w:ascii="inter" w:eastAsia="inter" w:hAnsi="inter" w:cs="inter"/>
                <w:color w:val="000000"/>
                <w:sz w:val="17"/>
              </w:rPr>
              <w:t>$100K</w:t>
            </w:r>
          </w:p>
        </w:tc>
        <w:tc>
          <w:tcPr>
            <w:tcW w:w="0" w:type="auto"/>
            <w:tcBorders>
              <w:top w:val="single" w:sz="1" w:space="0" w:color="000000"/>
              <w:bottom w:val="single" w:sz="1" w:space="0" w:color="000000"/>
              <w:right w:val="single" w:sz="1" w:space="0" w:color="000000"/>
            </w:tcBorders>
          </w:tcPr>
          <w:p w14:paraId="2AE23277" w14:textId="77777777" w:rsidR="00A84EEA" w:rsidRDefault="00000000">
            <w:pPr>
              <w:spacing w:line="360" w:lineRule="auto"/>
            </w:pPr>
            <w:r>
              <w:rPr>
                <w:rFonts w:ascii="inter" w:eastAsia="inter" w:hAnsi="inter" w:cs="inter"/>
                <w:color w:val="000000"/>
                <w:sz w:val="17"/>
              </w:rPr>
              <w:t>0.1</w:t>
            </w:r>
          </w:p>
        </w:tc>
        <w:tc>
          <w:tcPr>
            <w:tcW w:w="0" w:type="auto"/>
            <w:tcBorders>
              <w:top w:val="single" w:sz="1" w:space="0" w:color="000000"/>
              <w:bottom w:val="single" w:sz="1" w:space="0" w:color="000000"/>
              <w:right w:val="single" w:sz="1" w:space="0" w:color="000000"/>
            </w:tcBorders>
          </w:tcPr>
          <w:p w14:paraId="42B6D82C" w14:textId="77777777" w:rsidR="00A84EEA"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tcBorders>
          </w:tcPr>
          <w:p w14:paraId="7B8FDAC2" w14:textId="77777777" w:rsidR="00A84EEA" w:rsidRDefault="00000000">
            <w:pPr>
              <w:spacing w:line="360" w:lineRule="auto"/>
            </w:pPr>
            <w:proofErr w:type="spellStart"/>
            <w:r>
              <w:rPr>
                <w:rFonts w:ascii="inter" w:eastAsia="inter" w:hAnsi="inter" w:cs="inter"/>
                <w:color w:val="000000"/>
                <w:sz w:val="17"/>
              </w:rPr>
              <w:t>OTOdummy</w:t>
            </w:r>
            <w:proofErr w:type="spellEnd"/>
          </w:p>
        </w:tc>
      </w:tr>
      <w:tr w:rsidR="00A84EEA" w14:paraId="737DF61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97C699" w14:textId="77777777" w:rsidR="00A84EEA"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34AA8BD6" w14:textId="77777777" w:rsidR="00A84EEA"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right w:val="single" w:sz="1" w:space="0" w:color="000000"/>
            </w:tcBorders>
          </w:tcPr>
          <w:p w14:paraId="0DC369AF" w14:textId="77777777" w:rsidR="00A84EEA" w:rsidRDefault="00000000">
            <w:pPr>
              <w:spacing w:line="360" w:lineRule="auto"/>
            </w:pPr>
            <w:r>
              <w:rPr>
                <w:rFonts w:ascii="inter" w:eastAsia="inter" w:hAnsi="inter" w:cs="inter"/>
                <w:color w:val="000000"/>
                <w:sz w:val="17"/>
              </w:rPr>
              <w:t>0.5</w:t>
            </w:r>
          </w:p>
        </w:tc>
        <w:tc>
          <w:tcPr>
            <w:tcW w:w="0" w:type="auto"/>
            <w:tcBorders>
              <w:top w:val="single" w:sz="1" w:space="0" w:color="000000"/>
              <w:bottom w:val="single" w:sz="1" w:space="0" w:color="000000"/>
              <w:right w:val="single" w:sz="1" w:space="0" w:color="000000"/>
            </w:tcBorders>
          </w:tcPr>
          <w:p w14:paraId="1CBA295B" w14:textId="77777777" w:rsidR="00A84EEA" w:rsidRDefault="00000000">
            <w:pPr>
              <w:spacing w:line="360" w:lineRule="auto"/>
            </w:pPr>
            <w:r>
              <w:rPr>
                <w:rFonts w:ascii="inter" w:eastAsia="inter" w:hAnsi="inter" w:cs="inter"/>
                <w:color w:val="000000"/>
                <w:sz w:val="17"/>
              </w:rPr>
              <w:t>$48</w:t>
            </w:r>
          </w:p>
        </w:tc>
        <w:tc>
          <w:tcPr>
            <w:tcW w:w="0" w:type="auto"/>
            <w:tcBorders>
              <w:top w:val="single" w:sz="1" w:space="0" w:color="000000"/>
              <w:bottom w:val="single" w:sz="1" w:space="0" w:color="000000"/>
            </w:tcBorders>
          </w:tcPr>
          <w:p w14:paraId="2CD1462D" w14:textId="77777777" w:rsidR="00A84EEA" w:rsidRDefault="00000000">
            <w:pPr>
              <w:spacing w:line="360" w:lineRule="auto"/>
            </w:pPr>
            <w:proofErr w:type="spellStart"/>
            <w:r>
              <w:rPr>
                <w:rFonts w:ascii="inter" w:eastAsia="inter" w:hAnsi="inter" w:cs="inter"/>
                <w:color w:val="000000"/>
                <w:sz w:val="17"/>
              </w:rPr>
              <w:t>OTOwire</w:t>
            </w:r>
            <w:proofErr w:type="spellEnd"/>
          </w:p>
        </w:tc>
      </w:tr>
      <w:tr w:rsidR="00A84EEA" w14:paraId="53D8ECE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562CEA" w14:textId="77777777" w:rsidR="00A84EEA"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7F05EA24" w14:textId="77777777" w:rsidR="00A84EEA" w:rsidRDefault="00000000">
            <w:pPr>
              <w:spacing w:line="360" w:lineRule="auto"/>
            </w:pPr>
            <w:r>
              <w:rPr>
                <w:rFonts w:ascii="inter" w:eastAsia="inter" w:hAnsi="inter" w:cs="inter"/>
                <w:color w:val="000000"/>
                <w:sz w:val="17"/>
              </w:rPr>
              <w:t>$25M</w:t>
            </w:r>
          </w:p>
        </w:tc>
        <w:tc>
          <w:tcPr>
            <w:tcW w:w="0" w:type="auto"/>
            <w:tcBorders>
              <w:top w:val="single" w:sz="1" w:space="0" w:color="000000"/>
              <w:bottom w:val="single" w:sz="1" w:space="0" w:color="000000"/>
              <w:right w:val="single" w:sz="1" w:space="0" w:color="000000"/>
            </w:tcBorders>
          </w:tcPr>
          <w:p w14:paraId="20F45ED1"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59E63597" w14:textId="77777777" w:rsidR="00A84EEA" w:rsidRDefault="00000000">
            <w:pPr>
              <w:spacing w:line="360" w:lineRule="auto"/>
            </w:pPr>
            <w:r>
              <w:rPr>
                <w:rFonts w:ascii="inter" w:eastAsia="inter" w:hAnsi="inter" w:cs="inter"/>
                <w:color w:val="000000"/>
                <w:sz w:val="17"/>
              </w:rPr>
              <w:t>$150</w:t>
            </w:r>
          </w:p>
        </w:tc>
        <w:tc>
          <w:tcPr>
            <w:tcW w:w="0" w:type="auto"/>
            <w:tcBorders>
              <w:top w:val="single" w:sz="1" w:space="0" w:color="000000"/>
              <w:bottom w:val="single" w:sz="1" w:space="0" w:color="000000"/>
            </w:tcBorders>
          </w:tcPr>
          <w:p w14:paraId="6FA2CE80" w14:textId="77777777" w:rsidR="00A84EEA" w:rsidRDefault="00000000">
            <w:pPr>
              <w:spacing w:line="360" w:lineRule="auto"/>
            </w:pPr>
            <w:proofErr w:type="spellStart"/>
            <w:r>
              <w:rPr>
                <w:rFonts w:ascii="inter" w:eastAsia="inter" w:hAnsi="inter" w:cs="inter"/>
                <w:color w:val="000000"/>
                <w:sz w:val="17"/>
              </w:rPr>
              <w:t>OTOplay</w:t>
            </w:r>
            <w:proofErr w:type="spellEnd"/>
            <w:r>
              <w:rPr>
                <w:rFonts w:ascii="inter" w:eastAsia="inter" w:hAnsi="inter" w:cs="inter"/>
                <w:color w:val="000000"/>
                <w:sz w:val="17"/>
              </w:rPr>
              <w:t xml:space="preserve"> Launch</w:t>
            </w:r>
          </w:p>
        </w:tc>
      </w:tr>
      <w:tr w:rsidR="00A84EEA" w14:paraId="6440B9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042843" w14:textId="77777777" w:rsidR="00A84EEA"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6E8978D7" w14:textId="77777777" w:rsidR="00A84EEA" w:rsidRDefault="00000000">
            <w:pPr>
              <w:spacing w:line="360" w:lineRule="auto"/>
            </w:pPr>
            <w:r>
              <w:rPr>
                <w:rFonts w:ascii="inter" w:eastAsia="inter" w:hAnsi="inter" w:cs="inter"/>
                <w:color w:val="000000"/>
                <w:sz w:val="17"/>
              </w:rPr>
              <w:t>$120M</w:t>
            </w:r>
          </w:p>
        </w:tc>
        <w:tc>
          <w:tcPr>
            <w:tcW w:w="0" w:type="auto"/>
            <w:tcBorders>
              <w:top w:val="single" w:sz="1" w:space="0" w:color="000000"/>
              <w:bottom w:val="single" w:sz="1" w:space="0" w:color="000000"/>
              <w:right w:val="single" w:sz="1" w:space="0" w:color="000000"/>
            </w:tcBorders>
          </w:tcPr>
          <w:p w14:paraId="2AEDBC87" w14:textId="77777777" w:rsidR="00A84EEA" w:rsidRDefault="00000000">
            <w:pPr>
              <w:spacing w:line="360" w:lineRule="auto"/>
            </w:pPr>
            <w:r>
              <w:rPr>
                <w:rFonts w:ascii="inter" w:eastAsia="inter" w:hAnsi="inter" w:cs="inter"/>
                <w:color w:val="000000"/>
                <w:sz w:val="17"/>
              </w:rPr>
              <w:t>8.0</w:t>
            </w:r>
          </w:p>
        </w:tc>
        <w:tc>
          <w:tcPr>
            <w:tcW w:w="0" w:type="auto"/>
            <w:tcBorders>
              <w:top w:val="single" w:sz="1" w:space="0" w:color="000000"/>
              <w:bottom w:val="single" w:sz="1" w:space="0" w:color="000000"/>
              <w:right w:val="single" w:sz="1" w:space="0" w:color="000000"/>
            </w:tcBorders>
          </w:tcPr>
          <w:p w14:paraId="7D665A96" w14:textId="77777777" w:rsidR="00A84EEA" w:rsidRDefault="00000000">
            <w:pPr>
              <w:spacing w:line="360" w:lineRule="auto"/>
            </w:pPr>
            <w:r>
              <w:rPr>
                <w:rFonts w:ascii="inter" w:eastAsia="inter" w:hAnsi="inter" w:cs="inter"/>
                <w:color w:val="000000"/>
                <w:sz w:val="17"/>
              </w:rPr>
              <w:t>$180</w:t>
            </w:r>
          </w:p>
        </w:tc>
        <w:tc>
          <w:tcPr>
            <w:tcW w:w="0" w:type="auto"/>
            <w:tcBorders>
              <w:top w:val="single" w:sz="1" w:space="0" w:color="000000"/>
              <w:bottom w:val="single" w:sz="1" w:space="0" w:color="000000"/>
            </w:tcBorders>
          </w:tcPr>
          <w:p w14:paraId="5AAE1AA3" w14:textId="77777777" w:rsidR="00A84EEA" w:rsidRDefault="00000000">
            <w:pPr>
              <w:spacing w:line="360" w:lineRule="auto"/>
            </w:pPr>
            <w:proofErr w:type="spellStart"/>
            <w:r>
              <w:rPr>
                <w:rFonts w:ascii="inter" w:eastAsia="inter" w:hAnsi="inter" w:cs="inter"/>
                <w:color w:val="000000"/>
                <w:sz w:val="17"/>
              </w:rPr>
              <w:t>OTOplay</w:t>
            </w:r>
            <w:proofErr w:type="spellEnd"/>
            <w:r>
              <w:rPr>
                <w:rFonts w:ascii="inter" w:eastAsia="inter" w:hAnsi="inter" w:cs="inter"/>
                <w:color w:val="000000"/>
                <w:sz w:val="17"/>
              </w:rPr>
              <w:t xml:space="preserve"> Scale</w:t>
            </w:r>
          </w:p>
        </w:tc>
      </w:tr>
      <w:tr w:rsidR="00A84EEA" w14:paraId="316C7B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1F1EBA" w14:textId="77777777" w:rsidR="00A84EEA"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1EEA7DFE" w14:textId="77777777" w:rsidR="00A84EEA" w:rsidRDefault="00000000">
            <w:pPr>
              <w:spacing w:line="360" w:lineRule="auto"/>
            </w:pPr>
            <w:r>
              <w:rPr>
                <w:rFonts w:ascii="inter" w:eastAsia="inter" w:hAnsi="inter" w:cs="inter"/>
                <w:color w:val="000000"/>
                <w:sz w:val="17"/>
              </w:rPr>
              <w:t>$250M</w:t>
            </w:r>
          </w:p>
        </w:tc>
        <w:tc>
          <w:tcPr>
            <w:tcW w:w="0" w:type="auto"/>
            <w:tcBorders>
              <w:top w:val="single" w:sz="1" w:space="0" w:color="000000"/>
              <w:bottom w:val="single" w:sz="1" w:space="0" w:color="000000"/>
              <w:right w:val="single" w:sz="1" w:space="0" w:color="000000"/>
            </w:tcBorders>
          </w:tcPr>
          <w:p w14:paraId="24F04A7F" w14:textId="77777777" w:rsidR="00A84EEA" w:rsidRDefault="00000000">
            <w:pPr>
              <w:spacing w:line="360" w:lineRule="auto"/>
            </w:pPr>
            <w:r>
              <w:rPr>
                <w:rFonts w:ascii="inter" w:eastAsia="inter" w:hAnsi="inter" w:cs="inter"/>
                <w:color w:val="000000"/>
                <w:sz w:val="17"/>
              </w:rPr>
              <w:t>15.0</w:t>
            </w:r>
          </w:p>
        </w:tc>
        <w:tc>
          <w:tcPr>
            <w:tcW w:w="0" w:type="auto"/>
            <w:tcBorders>
              <w:top w:val="single" w:sz="1" w:space="0" w:color="000000"/>
              <w:bottom w:val="single" w:sz="1" w:space="0" w:color="000000"/>
              <w:right w:val="single" w:sz="1" w:space="0" w:color="000000"/>
            </w:tcBorders>
          </w:tcPr>
          <w:p w14:paraId="3166C015" w14:textId="77777777" w:rsidR="00A84EEA" w:rsidRDefault="00000000">
            <w:pPr>
              <w:spacing w:line="360" w:lineRule="auto"/>
            </w:pPr>
            <w:r>
              <w:rPr>
                <w:rFonts w:ascii="inter" w:eastAsia="inter" w:hAnsi="inter" w:cs="inter"/>
                <w:color w:val="000000"/>
                <w:sz w:val="17"/>
              </w:rPr>
              <w:t>$200</w:t>
            </w:r>
          </w:p>
        </w:tc>
        <w:tc>
          <w:tcPr>
            <w:tcW w:w="0" w:type="auto"/>
            <w:tcBorders>
              <w:top w:val="single" w:sz="1" w:space="0" w:color="000000"/>
              <w:bottom w:val="single" w:sz="1" w:space="0" w:color="000000"/>
            </w:tcBorders>
          </w:tcPr>
          <w:p w14:paraId="4DE3A637" w14:textId="77777777" w:rsidR="00A84EEA" w:rsidRDefault="00000000">
            <w:pPr>
              <w:spacing w:line="360" w:lineRule="auto"/>
            </w:pPr>
            <w:r>
              <w:rPr>
                <w:rFonts w:ascii="inter" w:eastAsia="inter" w:hAnsi="inter" w:cs="inter"/>
                <w:color w:val="000000"/>
                <w:sz w:val="17"/>
              </w:rPr>
              <w:t>Market Leader</w:t>
            </w:r>
          </w:p>
        </w:tc>
      </w:tr>
    </w:tbl>
    <w:p w14:paraId="29D814F1" w14:textId="77777777" w:rsidR="00A84EEA" w:rsidRDefault="00A84EEA"/>
    <w:p w14:paraId="61A8249C" w14:textId="77777777" w:rsidR="00A84EEA" w:rsidRDefault="00000000">
      <w:pPr>
        <w:spacing w:before="315" w:after="105" w:line="360" w:lineRule="auto"/>
        <w:ind w:left="-30"/>
      </w:pPr>
      <w:r>
        <w:rPr>
          <w:rFonts w:ascii="inter" w:eastAsia="inter" w:hAnsi="inter" w:cs="inter"/>
          <w:b/>
          <w:color w:val="000000"/>
          <w:sz w:val="24"/>
        </w:rPr>
        <w:t xml:space="preserve">Unit Economics (Stage 3 - </w:t>
      </w:r>
      <w:proofErr w:type="spellStart"/>
      <w:r>
        <w:rPr>
          <w:rFonts w:ascii="inter" w:eastAsia="inter" w:hAnsi="inter" w:cs="inter"/>
          <w:b/>
          <w:color w:val="000000"/>
          <w:sz w:val="24"/>
        </w:rPr>
        <w:t>OTOplay</w:t>
      </w:r>
      <w:proofErr w:type="spellEnd"/>
      <w:r>
        <w:rPr>
          <w:rFonts w:ascii="inter" w:eastAsia="inter" w:hAnsi="inter" w:cs="inter"/>
          <w:b/>
          <w:color w:val="000000"/>
          <w:sz w:val="24"/>
        </w:rPr>
        <w:t>)</w:t>
      </w:r>
    </w:p>
    <w:p w14:paraId="0A916452" w14:textId="77777777" w:rsidR="00A84EEA" w:rsidRDefault="00000000">
      <w:pPr>
        <w:numPr>
          <w:ilvl w:val="0"/>
          <w:numId w:val="4"/>
        </w:numPr>
        <w:spacing w:before="105" w:after="105" w:line="360" w:lineRule="auto"/>
      </w:pPr>
      <w:r>
        <w:rPr>
          <w:rFonts w:ascii="inter" w:eastAsia="inter" w:hAnsi="inter" w:cs="inter"/>
          <w:b/>
          <w:color w:val="000000"/>
        </w:rPr>
        <w:t>Customer Acquisition Cost (CAC):</w:t>
      </w:r>
      <w:r>
        <w:rPr>
          <w:rFonts w:ascii="inter" w:eastAsia="inter" w:hAnsi="inter" w:cs="inter"/>
          <w:color w:val="000000"/>
        </w:rPr>
        <w:t xml:space="preserve"> $25</w:t>
      </w:r>
    </w:p>
    <w:p w14:paraId="06C243A2" w14:textId="77777777" w:rsidR="00A84EEA" w:rsidRDefault="00000000">
      <w:pPr>
        <w:numPr>
          <w:ilvl w:val="0"/>
          <w:numId w:val="4"/>
        </w:numPr>
        <w:spacing w:before="105" w:after="105" w:line="360" w:lineRule="auto"/>
      </w:pPr>
      <w:r>
        <w:rPr>
          <w:rFonts w:ascii="inter" w:eastAsia="inter" w:hAnsi="inter" w:cs="inter"/>
          <w:b/>
          <w:color w:val="000000"/>
        </w:rPr>
        <w:t>Lifetime Value (LTV):</w:t>
      </w:r>
      <w:r>
        <w:rPr>
          <w:rFonts w:ascii="inter" w:eastAsia="inter" w:hAnsi="inter" w:cs="inter"/>
          <w:color w:val="000000"/>
        </w:rPr>
        <w:t xml:space="preserve"> $400</w:t>
      </w:r>
    </w:p>
    <w:p w14:paraId="65A946E9" w14:textId="77777777" w:rsidR="00A84EEA" w:rsidRDefault="00000000">
      <w:pPr>
        <w:numPr>
          <w:ilvl w:val="0"/>
          <w:numId w:val="4"/>
        </w:numPr>
        <w:spacing w:before="105" w:after="105" w:line="360" w:lineRule="auto"/>
      </w:pPr>
      <w:r>
        <w:rPr>
          <w:rFonts w:ascii="inter" w:eastAsia="inter" w:hAnsi="inter" w:cs="inter"/>
          <w:b/>
          <w:color w:val="000000"/>
        </w:rPr>
        <w:t>LTV/CAC Ratio:</w:t>
      </w:r>
      <w:r>
        <w:rPr>
          <w:rFonts w:ascii="inter" w:eastAsia="inter" w:hAnsi="inter" w:cs="inter"/>
          <w:color w:val="000000"/>
        </w:rPr>
        <w:t xml:space="preserve"> 16:1</w:t>
      </w:r>
    </w:p>
    <w:p w14:paraId="2A12472A" w14:textId="77777777" w:rsidR="00A84EEA" w:rsidRDefault="00000000">
      <w:pPr>
        <w:numPr>
          <w:ilvl w:val="0"/>
          <w:numId w:val="4"/>
        </w:numPr>
        <w:spacing w:before="105" w:after="105" w:line="360" w:lineRule="auto"/>
      </w:pPr>
      <w:r>
        <w:rPr>
          <w:rFonts w:ascii="inter" w:eastAsia="inter" w:hAnsi="inter" w:cs="inter"/>
          <w:b/>
          <w:color w:val="000000"/>
        </w:rPr>
        <w:t>Payback Period:</w:t>
      </w:r>
      <w:r>
        <w:rPr>
          <w:rFonts w:ascii="inter" w:eastAsia="inter" w:hAnsi="inter" w:cs="inter"/>
          <w:color w:val="000000"/>
        </w:rPr>
        <w:t xml:space="preserve"> 3.5 months</w:t>
      </w:r>
    </w:p>
    <w:p w14:paraId="1A40ED07" w14:textId="77777777" w:rsidR="00A84EEA" w:rsidRDefault="00000000">
      <w:pPr>
        <w:numPr>
          <w:ilvl w:val="0"/>
          <w:numId w:val="4"/>
        </w:numPr>
        <w:spacing w:before="105" w:after="105" w:line="360" w:lineRule="auto"/>
      </w:pPr>
      <w:r>
        <w:rPr>
          <w:rFonts w:ascii="inter" w:eastAsia="inter" w:hAnsi="inter" w:cs="inter"/>
          <w:b/>
          <w:color w:val="000000"/>
        </w:rPr>
        <w:t>Monthly Churn Rate:</w:t>
      </w:r>
      <w:r>
        <w:rPr>
          <w:rFonts w:ascii="inter" w:eastAsia="inter" w:hAnsi="inter" w:cs="inter"/>
          <w:color w:val="000000"/>
        </w:rPr>
        <w:t xml:space="preserve"> 3.5%</w:t>
      </w:r>
    </w:p>
    <w:p w14:paraId="47D1E60E" w14:textId="77777777" w:rsidR="00A84EEA" w:rsidRDefault="00000000">
      <w:pPr>
        <w:numPr>
          <w:ilvl w:val="0"/>
          <w:numId w:val="4"/>
        </w:numPr>
        <w:spacing w:before="105" w:after="105" w:line="360" w:lineRule="auto"/>
      </w:pPr>
      <w:r>
        <w:rPr>
          <w:rFonts w:ascii="inter" w:eastAsia="inter" w:hAnsi="inter" w:cs="inter"/>
          <w:b/>
          <w:color w:val="000000"/>
        </w:rPr>
        <w:t>Gross Margin:</w:t>
      </w:r>
      <w:r>
        <w:rPr>
          <w:rFonts w:ascii="inter" w:eastAsia="inter" w:hAnsi="inter" w:cs="inter"/>
          <w:color w:val="000000"/>
        </w:rPr>
        <w:t xml:space="preserve"> 65%</w:t>
      </w:r>
    </w:p>
    <w:p w14:paraId="5A738FFC" w14:textId="77777777" w:rsidR="00A84EEA" w:rsidRDefault="00000000">
      <w:pPr>
        <w:spacing w:before="315" w:after="105" w:line="360" w:lineRule="auto"/>
        <w:ind w:left="-30"/>
      </w:pPr>
      <w:r>
        <w:rPr>
          <w:rFonts w:ascii="inter" w:eastAsia="inter" w:hAnsi="inter" w:cs="inter"/>
          <w:b/>
          <w:color w:val="000000"/>
          <w:sz w:val="24"/>
        </w:rPr>
        <w:t>Cost Structure Analysis</w:t>
      </w:r>
    </w:p>
    <w:p w14:paraId="1E679BC7" w14:textId="77777777" w:rsidR="00A84EEA" w:rsidRDefault="00000000">
      <w:pPr>
        <w:spacing w:before="315" w:after="105" w:line="360" w:lineRule="auto"/>
        <w:ind w:left="-30"/>
      </w:pPr>
      <w:r>
        <w:rPr>
          <w:rFonts w:ascii="inter" w:eastAsia="inter" w:hAnsi="inter" w:cs="inter"/>
          <w:b/>
          <w:color w:val="000000"/>
          <w:sz w:val="24"/>
        </w:rPr>
        <w:t>Development Costs by Stage</w:t>
      </w:r>
    </w:p>
    <w:p w14:paraId="07CFE3FC" w14:textId="77777777" w:rsidR="00A84EEA" w:rsidRDefault="00000000">
      <w:pPr>
        <w:numPr>
          <w:ilvl w:val="0"/>
          <w:numId w:val="5"/>
        </w:numPr>
        <w:spacing w:after="210" w:line="360" w:lineRule="auto"/>
      </w:pPr>
      <w:r>
        <w:rPr>
          <w:rFonts w:ascii="inter" w:eastAsia="inter" w:hAnsi="inter" w:cs="inter"/>
          <w:b/>
          <w:color w:val="000000"/>
        </w:rPr>
        <w:t>Stage 1 (</w:t>
      </w:r>
      <w:proofErr w:type="spellStart"/>
      <w:r>
        <w:rPr>
          <w:rFonts w:ascii="inter" w:eastAsia="inter" w:hAnsi="inter" w:cs="inter"/>
          <w:b/>
          <w:color w:val="000000"/>
        </w:rPr>
        <w:t>OTOdummy</w:t>
      </w:r>
      <w:proofErr w:type="spellEnd"/>
      <w:r>
        <w:rPr>
          <w:rFonts w:ascii="inter" w:eastAsia="inter" w:hAnsi="inter" w:cs="inter"/>
          <w:b/>
          <w:color w:val="000000"/>
        </w:rPr>
        <w:t>):</w:t>
      </w:r>
      <w:r>
        <w:rPr>
          <w:rFonts w:ascii="inter" w:eastAsia="inter" w:hAnsi="inter" w:cs="inter"/>
          <w:color w:val="000000"/>
        </w:rPr>
        <w:t xml:space="preserve"> $200K-500K</w:t>
      </w:r>
    </w:p>
    <w:p w14:paraId="4D69E0FC" w14:textId="77777777" w:rsidR="00A84EEA" w:rsidRDefault="00000000">
      <w:pPr>
        <w:numPr>
          <w:ilvl w:val="1"/>
          <w:numId w:val="5"/>
        </w:numPr>
        <w:spacing w:before="105" w:after="105" w:line="360" w:lineRule="auto"/>
      </w:pPr>
      <w:r>
        <w:rPr>
          <w:rFonts w:ascii="inter" w:eastAsia="inter" w:hAnsi="inter" w:cs="inter"/>
          <w:color w:val="000000"/>
        </w:rPr>
        <w:lastRenderedPageBreak/>
        <w:t>Basic platform development</w:t>
      </w:r>
    </w:p>
    <w:p w14:paraId="71E9045A" w14:textId="77777777" w:rsidR="00A84EEA" w:rsidRDefault="00000000">
      <w:pPr>
        <w:numPr>
          <w:ilvl w:val="1"/>
          <w:numId w:val="5"/>
        </w:numPr>
        <w:spacing w:before="105" w:after="105" w:line="360" w:lineRule="auto"/>
      </w:pPr>
      <w:r>
        <w:rPr>
          <w:rFonts w:ascii="inter" w:eastAsia="inter" w:hAnsi="inter" w:cs="inter"/>
          <w:color w:val="000000"/>
        </w:rPr>
        <w:t>Content aggregation system</w:t>
      </w:r>
    </w:p>
    <w:p w14:paraId="1358E49D" w14:textId="77777777" w:rsidR="00A84EEA" w:rsidRDefault="00000000">
      <w:pPr>
        <w:numPr>
          <w:ilvl w:val="1"/>
          <w:numId w:val="5"/>
        </w:numPr>
        <w:spacing w:before="105" w:after="105" w:line="360" w:lineRule="auto"/>
      </w:pPr>
      <w:r>
        <w:rPr>
          <w:rFonts w:ascii="inter" w:eastAsia="inter" w:hAnsi="inter" w:cs="inter"/>
          <w:color w:val="000000"/>
        </w:rPr>
        <w:t>Web and mobile interfaces</w:t>
      </w:r>
    </w:p>
    <w:p w14:paraId="54470E83" w14:textId="77777777" w:rsidR="00A84EEA" w:rsidRDefault="00000000">
      <w:pPr>
        <w:numPr>
          <w:ilvl w:val="0"/>
          <w:numId w:val="5"/>
        </w:numPr>
        <w:spacing w:after="210" w:line="360" w:lineRule="auto"/>
      </w:pPr>
      <w:r>
        <w:rPr>
          <w:rFonts w:ascii="inter" w:eastAsia="inter" w:hAnsi="inter" w:cs="inter"/>
          <w:b/>
          <w:color w:val="000000"/>
        </w:rPr>
        <w:t>Stage 2 (</w:t>
      </w:r>
      <w:proofErr w:type="spellStart"/>
      <w:r>
        <w:rPr>
          <w:rFonts w:ascii="inter" w:eastAsia="inter" w:hAnsi="inter" w:cs="inter"/>
          <w:b/>
          <w:color w:val="000000"/>
        </w:rPr>
        <w:t>OTOwire</w:t>
      </w:r>
      <w:proofErr w:type="spellEnd"/>
      <w:r>
        <w:rPr>
          <w:rFonts w:ascii="inter" w:eastAsia="inter" w:hAnsi="inter" w:cs="inter"/>
          <w:b/>
          <w:color w:val="000000"/>
        </w:rPr>
        <w:t>):</w:t>
      </w:r>
      <w:r>
        <w:rPr>
          <w:rFonts w:ascii="inter" w:eastAsia="inter" w:hAnsi="inter" w:cs="inter"/>
          <w:color w:val="000000"/>
        </w:rPr>
        <w:t xml:space="preserve"> $800K-1.2M</w:t>
      </w:r>
    </w:p>
    <w:p w14:paraId="45048943" w14:textId="77777777" w:rsidR="00A84EEA" w:rsidRDefault="00000000">
      <w:pPr>
        <w:numPr>
          <w:ilvl w:val="1"/>
          <w:numId w:val="5"/>
        </w:numPr>
        <w:spacing w:before="105" w:after="105" w:line="360" w:lineRule="auto"/>
      </w:pPr>
      <w:r>
        <w:rPr>
          <w:rFonts w:ascii="inter" w:eastAsia="inter" w:hAnsi="inter" w:cs="inter"/>
          <w:color w:val="000000"/>
        </w:rPr>
        <w:t>Authentication integration</w:t>
      </w:r>
    </w:p>
    <w:p w14:paraId="5A12A8BA" w14:textId="77777777" w:rsidR="00A84EEA" w:rsidRDefault="00000000">
      <w:pPr>
        <w:numPr>
          <w:ilvl w:val="1"/>
          <w:numId w:val="5"/>
        </w:numPr>
        <w:spacing w:before="105" w:after="105" w:line="360" w:lineRule="auto"/>
      </w:pPr>
      <w:r>
        <w:rPr>
          <w:rFonts w:ascii="inter" w:eastAsia="inter" w:hAnsi="inter" w:cs="inter"/>
          <w:color w:val="000000"/>
        </w:rPr>
        <w:t>Embedded streaming technology</w:t>
      </w:r>
    </w:p>
    <w:p w14:paraId="18DFDC29" w14:textId="77777777" w:rsidR="00A84EEA" w:rsidRDefault="00000000">
      <w:pPr>
        <w:numPr>
          <w:ilvl w:val="1"/>
          <w:numId w:val="5"/>
        </w:numPr>
        <w:spacing w:before="105" w:after="105" w:line="360" w:lineRule="auto"/>
      </w:pPr>
      <w:r>
        <w:rPr>
          <w:rFonts w:ascii="inter" w:eastAsia="inter" w:hAnsi="inter" w:cs="inter"/>
          <w:color w:val="000000"/>
        </w:rPr>
        <w:t>Advanced recommendation engine</w:t>
      </w:r>
    </w:p>
    <w:p w14:paraId="5F0DDCA5" w14:textId="77777777" w:rsidR="00A84EEA" w:rsidRDefault="00000000">
      <w:pPr>
        <w:numPr>
          <w:ilvl w:val="0"/>
          <w:numId w:val="5"/>
        </w:numPr>
        <w:spacing w:after="210" w:line="360" w:lineRule="auto"/>
      </w:pPr>
      <w:r>
        <w:rPr>
          <w:rFonts w:ascii="inter" w:eastAsia="inter" w:hAnsi="inter" w:cs="inter"/>
          <w:b/>
          <w:color w:val="000000"/>
        </w:rPr>
        <w:t>Stage 3 (</w:t>
      </w:r>
      <w:proofErr w:type="spellStart"/>
      <w:r>
        <w:rPr>
          <w:rFonts w:ascii="inter" w:eastAsia="inter" w:hAnsi="inter" w:cs="inter"/>
          <w:b/>
          <w:color w:val="000000"/>
        </w:rPr>
        <w:t>OTOplay</w:t>
      </w:r>
      <w:proofErr w:type="spellEnd"/>
      <w:r>
        <w:rPr>
          <w:rFonts w:ascii="inter" w:eastAsia="inter" w:hAnsi="inter" w:cs="inter"/>
          <w:b/>
          <w:color w:val="000000"/>
        </w:rPr>
        <w:t>):</w:t>
      </w:r>
      <w:r>
        <w:rPr>
          <w:rFonts w:ascii="inter" w:eastAsia="inter" w:hAnsi="inter" w:cs="inter"/>
          <w:color w:val="000000"/>
        </w:rPr>
        <w:t xml:space="preserve"> $2M-3M</w:t>
      </w:r>
    </w:p>
    <w:p w14:paraId="31D69848" w14:textId="77777777" w:rsidR="00A84EEA" w:rsidRDefault="00000000">
      <w:pPr>
        <w:numPr>
          <w:ilvl w:val="1"/>
          <w:numId w:val="5"/>
        </w:numPr>
        <w:spacing w:before="105" w:after="105" w:line="360" w:lineRule="auto"/>
      </w:pPr>
      <w:r>
        <w:rPr>
          <w:rFonts w:ascii="inter" w:eastAsia="inter" w:hAnsi="inter" w:cs="inter"/>
          <w:color w:val="000000"/>
        </w:rPr>
        <w:t>Full aggregation platform</w:t>
      </w:r>
    </w:p>
    <w:p w14:paraId="109CE30B" w14:textId="77777777" w:rsidR="00A84EEA" w:rsidRDefault="00000000">
      <w:pPr>
        <w:numPr>
          <w:ilvl w:val="1"/>
          <w:numId w:val="5"/>
        </w:numPr>
        <w:spacing w:before="105" w:after="105" w:line="360" w:lineRule="auto"/>
      </w:pPr>
      <w:r>
        <w:rPr>
          <w:rFonts w:ascii="inter" w:eastAsia="inter" w:hAnsi="inter" w:cs="inter"/>
          <w:color w:val="000000"/>
        </w:rPr>
        <w:t>Revenue sharing system</w:t>
      </w:r>
    </w:p>
    <w:p w14:paraId="6DBECB26" w14:textId="77777777" w:rsidR="00A84EEA" w:rsidRDefault="00000000">
      <w:pPr>
        <w:numPr>
          <w:ilvl w:val="1"/>
          <w:numId w:val="5"/>
        </w:numPr>
        <w:spacing w:before="105" w:after="105" w:line="360" w:lineRule="auto"/>
      </w:pPr>
      <w:r>
        <w:rPr>
          <w:rFonts w:ascii="inter" w:eastAsia="inter" w:hAnsi="inter" w:cs="inter"/>
          <w:color w:val="000000"/>
        </w:rPr>
        <w:t>AI/ML personalization</w:t>
      </w:r>
    </w:p>
    <w:p w14:paraId="4B846CD0" w14:textId="77777777" w:rsidR="00A84EEA" w:rsidRDefault="00000000">
      <w:pPr>
        <w:numPr>
          <w:ilvl w:val="1"/>
          <w:numId w:val="5"/>
        </w:numPr>
        <w:spacing w:before="105" w:after="105" w:line="360" w:lineRule="auto"/>
      </w:pPr>
      <w:r>
        <w:rPr>
          <w:rFonts w:ascii="inter" w:eastAsia="inter" w:hAnsi="inter" w:cs="inter"/>
          <w:color w:val="000000"/>
        </w:rPr>
        <w:t>Global infrastructure</w:t>
      </w:r>
    </w:p>
    <w:p w14:paraId="324F32B7" w14:textId="77777777" w:rsidR="00A84EEA" w:rsidRDefault="00000000">
      <w:pPr>
        <w:spacing w:before="210" w:after="0" w:line="360" w:lineRule="auto"/>
      </w:pPr>
      <w:r>
        <w:rPr>
          <w:noProof/>
        </w:rPr>
      </w:r>
      <w:r>
        <w:rPr>
          <w:noProof/>
        </w:rPr>
        <w:pict w14:anchorId="3B429EDE">
          <v:rect id="_x0000_s103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3597771" w14:textId="77777777" w:rsidR="00A84EEA" w:rsidRDefault="00000000">
      <w:pPr>
        <w:spacing w:before="315" w:after="105" w:line="360" w:lineRule="auto"/>
        <w:ind w:left="-30"/>
      </w:pPr>
      <w:r>
        <w:rPr>
          <w:rFonts w:ascii="inter" w:eastAsia="inter" w:hAnsi="inter" w:cs="inter"/>
          <w:b/>
          <w:color w:val="000000"/>
          <w:sz w:val="24"/>
        </w:rPr>
        <w:t>Human Resources &amp; Team Structure</w:t>
      </w:r>
    </w:p>
    <w:p w14:paraId="3A47DF2D" w14:textId="77777777" w:rsidR="00A84EEA" w:rsidRDefault="00000000">
      <w:pPr>
        <w:spacing w:before="315" w:after="105" w:line="360" w:lineRule="auto"/>
        <w:ind w:left="-30"/>
      </w:pPr>
      <w:r>
        <w:rPr>
          <w:rFonts w:ascii="inter" w:eastAsia="inter" w:hAnsi="inter" w:cs="inter"/>
          <w:b/>
          <w:color w:val="000000"/>
          <w:sz w:val="24"/>
        </w:rPr>
        <w:t>Stage 1 Team (15 People - $1.2M annually)</w:t>
      </w:r>
    </w:p>
    <w:p w14:paraId="724992DE" w14:textId="77777777" w:rsidR="00A84EEA" w:rsidRDefault="00000000">
      <w:pPr>
        <w:spacing w:before="315" w:after="105" w:line="360" w:lineRule="auto"/>
        <w:ind w:left="-30"/>
      </w:pPr>
      <w:r>
        <w:rPr>
          <w:rFonts w:ascii="inter" w:eastAsia="inter" w:hAnsi="inter" w:cs="inter"/>
          <w:b/>
          <w:color w:val="000000"/>
          <w:sz w:val="24"/>
        </w:rPr>
        <w:t>Founding Team (3 people)</w:t>
      </w:r>
    </w:p>
    <w:p w14:paraId="0B944078" w14:textId="77777777" w:rsidR="00A84EEA" w:rsidRDefault="00000000">
      <w:pPr>
        <w:numPr>
          <w:ilvl w:val="0"/>
          <w:numId w:val="6"/>
        </w:numPr>
        <w:spacing w:after="210" w:line="360" w:lineRule="auto"/>
      </w:pPr>
      <w:r>
        <w:rPr>
          <w:rFonts w:ascii="inter" w:eastAsia="inter" w:hAnsi="inter" w:cs="inter"/>
          <w:b/>
          <w:color w:val="000000"/>
        </w:rPr>
        <w:t>CEO:</w:t>
      </w:r>
      <w:r>
        <w:rPr>
          <w:rFonts w:ascii="inter" w:eastAsia="inter" w:hAnsi="inter" w:cs="inter"/>
          <w:color w:val="000000"/>
        </w:rPr>
        <w:t xml:space="preserve"> $120K + equity (25% vesting over 4 years)</w:t>
      </w:r>
    </w:p>
    <w:p w14:paraId="5179EBC6" w14:textId="77777777" w:rsidR="00A84EEA" w:rsidRDefault="00000000">
      <w:pPr>
        <w:numPr>
          <w:ilvl w:val="1"/>
          <w:numId w:val="6"/>
        </w:numPr>
        <w:spacing w:before="105" w:after="105" w:line="360" w:lineRule="auto"/>
      </w:pPr>
      <w:r>
        <w:rPr>
          <w:rFonts w:ascii="inter" w:eastAsia="inter" w:hAnsi="inter" w:cs="inter"/>
          <w:color w:val="000000"/>
        </w:rPr>
        <w:t>Skills: Vision, strategy, fundraising, industry connections</w:t>
      </w:r>
    </w:p>
    <w:p w14:paraId="4D56DCE7" w14:textId="77777777" w:rsidR="00A84EEA" w:rsidRDefault="00000000">
      <w:pPr>
        <w:numPr>
          <w:ilvl w:val="1"/>
          <w:numId w:val="6"/>
        </w:numPr>
        <w:spacing w:before="105" w:after="105" w:line="360" w:lineRule="auto"/>
      </w:pPr>
      <w:r>
        <w:rPr>
          <w:rFonts w:ascii="inter" w:eastAsia="inter" w:hAnsi="inter" w:cs="inter"/>
          <w:color w:val="000000"/>
        </w:rPr>
        <w:t xml:space="preserve">Background: Technology/media executive with 10+ </w:t>
      </w:r>
      <w:proofErr w:type="spellStart"/>
      <w:proofErr w:type="gramStart"/>
      <w:r>
        <w:rPr>
          <w:rFonts w:ascii="inter" w:eastAsia="inter" w:hAnsi="inter" w:cs="inter"/>
          <w:color w:val="000000"/>
        </w:rPr>
        <w:t>years</w:t>
      </w:r>
      <w:proofErr w:type="gramEnd"/>
      <w:r>
        <w:rPr>
          <w:rFonts w:ascii="inter" w:eastAsia="inter" w:hAnsi="inter" w:cs="inter"/>
          <w:color w:val="000000"/>
        </w:rPr>
        <w:t xml:space="preserve"> experience</w:t>
      </w:r>
      <w:proofErr w:type="spellEnd"/>
    </w:p>
    <w:p w14:paraId="186558D2" w14:textId="77777777" w:rsidR="00A84EEA" w:rsidRDefault="00000000">
      <w:pPr>
        <w:numPr>
          <w:ilvl w:val="0"/>
          <w:numId w:val="6"/>
        </w:numPr>
        <w:spacing w:after="210" w:line="360" w:lineRule="auto"/>
      </w:pPr>
      <w:r>
        <w:rPr>
          <w:rFonts w:ascii="inter" w:eastAsia="inter" w:hAnsi="inter" w:cs="inter"/>
          <w:b/>
          <w:color w:val="000000"/>
        </w:rPr>
        <w:t>CTO:</w:t>
      </w:r>
      <w:r>
        <w:rPr>
          <w:rFonts w:ascii="inter" w:eastAsia="inter" w:hAnsi="inter" w:cs="inter"/>
          <w:color w:val="000000"/>
        </w:rPr>
        <w:t xml:space="preserve"> $150K + equity (20% vesting)</w:t>
      </w:r>
    </w:p>
    <w:p w14:paraId="030D2E09" w14:textId="77777777" w:rsidR="00A84EEA" w:rsidRDefault="00000000">
      <w:pPr>
        <w:numPr>
          <w:ilvl w:val="1"/>
          <w:numId w:val="6"/>
        </w:numPr>
        <w:spacing w:before="105" w:after="105" w:line="360" w:lineRule="auto"/>
      </w:pPr>
      <w:r>
        <w:rPr>
          <w:rFonts w:ascii="inter" w:eastAsia="inter" w:hAnsi="inter" w:cs="inter"/>
          <w:color w:val="000000"/>
        </w:rPr>
        <w:t>Skills: System architecture, engineering leadership, scalability</w:t>
      </w:r>
    </w:p>
    <w:p w14:paraId="2BABB629" w14:textId="77777777" w:rsidR="00A84EEA" w:rsidRDefault="00000000">
      <w:pPr>
        <w:numPr>
          <w:ilvl w:val="1"/>
          <w:numId w:val="6"/>
        </w:numPr>
        <w:spacing w:before="105" w:after="105" w:line="360" w:lineRule="auto"/>
      </w:pPr>
      <w:r>
        <w:rPr>
          <w:rFonts w:ascii="inter" w:eastAsia="inter" w:hAnsi="inter" w:cs="inter"/>
          <w:color w:val="000000"/>
        </w:rPr>
        <w:t>Background: Senior engineer from Netflix/Amazon/Google with OTT experience</w:t>
      </w:r>
    </w:p>
    <w:p w14:paraId="757800C9" w14:textId="77777777" w:rsidR="00A84EEA" w:rsidRDefault="00000000">
      <w:pPr>
        <w:numPr>
          <w:ilvl w:val="0"/>
          <w:numId w:val="6"/>
        </w:numPr>
        <w:spacing w:after="210" w:line="360" w:lineRule="auto"/>
      </w:pPr>
      <w:r>
        <w:rPr>
          <w:rFonts w:ascii="inter" w:eastAsia="inter" w:hAnsi="inter" w:cs="inter"/>
          <w:b/>
          <w:color w:val="000000"/>
        </w:rPr>
        <w:t>CPO (Chief Product Officer):</w:t>
      </w:r>
      <w:r>
        <w:rPr>
          <w:rFonts w:ascii="inter" w:eastAsia="inter" w:hAnsi="inter" w:cs="inter"/>
          <w:color w:val="000000"/>
        </w:rPr>
        <w:t xml:space="preserve"> $130K + equity (15% vesting)</w:t>
      </w:r>
    </w:p>
    <w:p w14:paraId="17C31137" w14:textId="77777777" w:rsidR="00A84EEA" w:rsidRDefault="00000000">
      <w:pPr>
        <w:numPr>
          <w:ilvl w:val="1"/>
          <w:numId w:val="6"/>
        </w:numPr>
        <w:spacing w:before="105" w:after="105" w:line="360" w:lineRule="auto"/>
      </w:pPr>
      <w:r>
        <w:rPr>
          <w:rFonts w:ascii="inter" w:eastAsia="inter" w:hAnsi="inter" w:cs="inter"/>
          <w:color w:val="000000"/>
        </w:rPr>
        <w:t>Skills: Product strategy, UX design, analytics, user research</w:t>
      </w:r>
    </w:p>
    <w:p w14:paraId="31781790" w14:textId="77777777" w:rsidR="00A84EEA" w:rsidRDefault="00000000">
      <w:pPr>
        <w:numPr>
          <w:ilvl w:val="1"/>
          <w:numId w:val="6"/>
        </w:numPr>
        <w:spacing w:before="105" w:after="105" w:line="360" w:lineRule="auto"/>
      </w:pPr>
      <w:r>
        <w:rPr>
          <w:rFonts w:ascii="inter" w:eastAsia="inter" w:hAnsi="inter" w:cs="inter"/>
          <w:color w:val="000000"/>
        </w:rPr>
        <w:t>Background: Product leader from streaming/entertainment industry</w:t>
      </w:r>
    </w:p>
    <w:p w14:paraId="672CCC12" w14:textId="77777777" w:rsidR="00A84EEA" w:rsidRDefault="00000000">
      <w:pPr>
        <w:spacing w:before="315" w:after="105" w:line="360" w:lineRule="auto"/>
        <w:ind w:left="-30"/>
      </w:pPr>
      <w:r>
        <w:rPr>
          <w:rFonts w:ascii="inter" w:eastAsia="inter" w:hAnsi="inter" w:cs="inter"/>
          <w:b/>
          <w:color w:val="000000"/>
          <w:sz w:val="24"/>
        </w:rPr>
        <w:lastRenderedPageBreak/>
        <w:t>Engineering Team (8 people - $600K annually)</w:t>
      </w:r>
    </w:p>
    <w:p w14:paraId="3C9DC9CC" w14:textId="77777777" w:rsidR="00A84EEA" w:rsidRDefault="00000000">
      <w:pPr>
        <w:numPr>
          <w:ilvl w:val="0"/>
          <w:numId w:val="7"/>
        </w:numPr>
        <w:spacing w:after="210" w:line="360" w:lineRule="auto"/>
      </w:pPr>
      <w:r>
        <w:rPr>
          <w:rFonts w:ascii="inter" w:eastAsia="inter" w:hAnsi="inter" w:cs="inter"/>
          <w:b/>
          <w:color w:val="000000"/>
        </w:rPr>
        <w:t>Backend Engineers (3):</w:t>
      </w:r>
      <w:r>
        <w:rPr>
          <w:rFonts w:ascii="inter" w:eastAsia="inter" w:hAnsi="inter" w:cs="inter"/>
          <w:color w:val="000000"/>
        </w:rPr>
        <w:t xml:space="preserve"> $80K each</w:t>
      </w:r>
    </w:p>
    <w:p w14:paraId="0C53693C" w14:textId="77777777" w:rsidR="00A84EEA" w:rsidRDefault="00000000">
      <w:pPr>
        <w:numPr>
          <w:ilvl w:val="1"/>
          <w:numId w:val="7"/>
        </w:numPr>
        <w:spacing w:before="105" w:after="105" w:line="360" w:lineRule="auto"/>
      </w:pPr>
      <w:r>
        <w:rPr>
          <w:rFonts w:ascii="inter" w:eastAsia="inter" w:hAnsi="inter" w:cs="inter"/>
          <w:color w:val="000000"/>
        </w:rPr>
        <w:t>Skills: Node.js/Python, microservices, AWS/GCP, APIs</w:t>
      </w:r>
    </w:p>
    <w:p w14:paraId="76F8D944" w14:textId="77777777" w:rsidR="00A84EEA" w:rsidRDefault="00000000">
      <w:pPr>
        <w:numPr>
          <w:ilvl w:val="1"/>
          <w:numId w:val="7"/>
        </w:numPr>
        <w:spacing w:before="105" w:after="105" w:line="360" w:lineRule="auto"/>
      </w:pPr>
      <w:r>
        <w:rPr>
          <w:rFonts w:ascii="inter" w:eastAsia="inter" w:hAnsi="inter" w:cs="inter"/>
          <w:color w:val="000000"/>
        </w:rPr>
        <w:t>Experience: 3-5 years in scalable backend systems</w:t>
      </w:r>
    </w:p>
    <w:p w14:paraId="43B407EE" w14:textId="77777777" w:rsidR="00A84EEA" w:rsidRDefault="00000000">
      <w:pPr>
        <w:numPr>
          <w:ilvl w:val="0"/>
          <w:numId w:val="7"/>
        </w:numPr>
        <w:spacing w:after="210" w:line="360" w:lineRule="auto"/>
      </w:pPr>
      <w:r>
        <w:rPr>
          <w:rFonts w:ascii="inter" w:eastAsia="inter" w:hAnsi="inter" w:cs="inter"/>
          <w:b/>
          <w:color w:val="000000"/>
        </w:rPr>
        <w:t>Frontend Engineers (2):</w:t>
      </w:r>
      <w:r>
        <w:rPr>
          <w:rFonts w:ascii="inter" w:eastAsia="inter" w:hAnsi="inter" w:cs="inter"/>
          <w:color w:val="000000"/>
        </w:rPr>
        <w:t xml:space="preserve"> $70K each</w:t>
      </w:r>
    </w:p>
    <w:p w14:paraId="6CA1039C" w14:textId="77777777" w:rsidR="00A84EEA" w:rsidRDefault="00000000">
      <w:pPr>
        <w:numPr>
          <w:ilvl w:val="1"/>
          <w:numId w:val="7"/>
        </w:numPr>
        <w:spacing w:before="105" w:after="105" w:line="360" w:lineRule="auto"/>
      </w:pPr>
      <w:r>
        <w:rPr>
          <w:rFonts w:ascii="inter" w:eastAsia="inter" w:hAnsi="inter" w:cs="inter"/>
          <w:color w:val="000000"/>
        </w:rPr>
        <w:t>Skills: React/Vue.js, responsive design, video players</w:t>
      </w:r>
    </w:p>
    <w:p w14:paraId="781462D1" w14:textId="77777777" w:rsidR="00A84EEA" w:rsidRDefault="00000000">
      <w:pPr>
        <w:numPr>
          <w:ilvl w:val="1"/>
          <w:numId w:val="7"/>
        </w:numPr>
        <w:spacing w:before="105" w:after="105" w:line="360" w:lineRule="auto"/>
      </w:pPr>
      <w:r>
        <w:rPr>
          <w:rFonts w:ascii="inter" w:eastAsia="inter" w:hAnsi="inter" w:cs="inter"/>
          <w:color w:val="000000"/>
        </w:rPr>
        <w:t>Experience: 3-5 years in modern web development</w:t>
      </w:r>
    </w:p>
    <w:p w14:paraId="411FE28A" w14:textId="77777777" w:rsidR="00A84EEA" w:rsidRDefault="00000000">
      <w:pPr>
        <w:numPr>
          <w:ilvl w:val="0"/>
          <w:numId w:val="7"/>
        </w:numPr>
        <w:spacing w:after="210" w:line="360" w:lineRule="auto"/>
      </w:pPr>
      <w:r>
        <w:rPr>
          <w:rFonts w:ascii="inter" w:eastAsia="inter" w:hAnsi="inter" w:cs="inter"/>
          <w:b/>
          <w:color w:val="000000"/>
        </w:rPr>
        <w:t>Mobile Engineers (2):</w:t>
      </w:r>
      <w:r>
        <w:rPr>
          <w:rFonts w:ascii="inter" w:eastAsia="inter" w:hAnsi="inter" w:cs="inter"/>
          <w:color w:val="000000"/>
        </w:rPr>
        <w:t xml:space="preserve"> $75K each</w:t>
      </w:r>
    </w:p>
    <w:p w14:paraId="7F429049" w14:textId="77777777" w:rsidR="00A84EEA" w:rsidRDefault="00000000">
      <w:pPr>
        <w:numPr>
          <w:ilvl w:val="1"/>
          <w:numId w:val="7"/>
        </w:numPr>
        <w:spacing w:before="105" w:after="105" w:line="360" w:lineRule="auto"/>
      </w:pPr>
      <w:r>
        <w:rPr>
          <w:rFonts w:ascii="inter" w:eastAsia="inter" w:hAnsi="inter" w:cs="inter"/>
          <w:color w:val="000000"/>
        </w:rPr>
        <w:t>Skills: iOS/Android native, React Native, video streaming</w:t>
      </w:r>
    </w:p>
    <w:p w14:paraId="37A63DA7" w14:textId="77777777" w:rsidR="00A84EEA" w:rsidRDefault="00000000">
      <w:pPr>
        <w:numPr>
          <w:ilvl w:val="1"/>
          <w:numId w:val="7"/>
        </w:numPr>
        <w:spacing w:before="105" w:after="105" w:line="360" w:lineRule="auto"/>
      </w:pPr>
      <w:r>
        <w:rPr>
          <w:rFonts w:ascii="inter" w:eastAsia="inter" w:hAnsi="inter" w:cs="inter"/>
          <w:color w:val="000000"/>
        </w:rPr>
        <w:t>Experience: 3-5 years in mobile app development</w:t>
      </w:r>
    </w:p>
    <w:p w14:paraId="7F97F054" w14:textId="77777777" w:rsidR="00A84EEA" w:rsidRDefault="00000000">
      <w:pPr>
        <w:numPr>
          <w:ilvl w:val="0"/>
          <w:numId w:val="7"/>
        </w:numPr>
        <w:spacing w:after="210" w:line="360" w:lineRule="auto"/>
      </w:pPr>
      <w:r>
        <w:rPr>
          <w:rFonts w:ascii="inter" w:eastAsia="inter" w:hAnsi="inter" w:cs="inter"/>
          <w:b/>
          <w:color w:val="000000"/>
        </w:rPr>
        <w:t>DevOps Engineer (1):</w:t>
      </w:r>
      <w:r>
        <w:rPr>
          <w:rFonts w:ascii="inter" w:eastAsia="inter" w:hAnsi="inter" w:cs="inter"/>
          <w:color w:val="000000"/>
        </w:rPr>
        <w:t xml:space="preserve"> $90K</w:t>
      </w:r>
    </w:p>
    <w:p w14:paraId="02EBBD5B" w14:textId="77777777" w:rsidR="00A84EEA" w:rsidRDefault="00000000">
      <w:pPr>
        <w:numPr>
          <w:ilvl w:val="1"/>
          <w:numId w:val="7"/>
        </w:numPr>
        <w:spacing w:before="105" w:after="105" w:line="360" w:lineRule="auto"/>
      </w:pPr>
      <w:r>
        <w:rPr>
          <w:rFonts w:ascii="inter" w:eastAsia="inter" w:hAnsi="inter" w:cs="inter"/>
          <w:color w:val="000000"/>
        </w:rPr>
        <w:t>Skills: CI/CD, Docker/Kubernetes, cloud infrastructure</w:t>
      </w:r>
    </w:p>
    <w:p w14:paraId="28CC02D5" w14:textId="77777777" w:rsidR="00A84EEA" w:rsidRDefault="00000000">
      <w:pPr>
        <w:numPr>
          <w:ilvl w:val="1"/>
          <w:numId w:val="7"/>
        </w:numPr>
        <w:spacing w:before="105" w:after="105" w:line="360" w:lineRule="auto"/>
      </w:pPr>
      <w:r>
        <w:rPr>
          <w:rFonts w:ascii="inter" w:eastAsia="inter" w:hAnsi="inter" w:cs="inter"/>
          <w:color w:val="000000"/>
        </w:rPr>
        <w:t>Experience: 5+ years in DevOps/infrastructure</w:t>
      </w:r>
    </w:p>
    <w:p w14:paraId="359576C1" w14:textId="77777777" w:rsidR="00A84EEA" w:rsidRDefault="00000000">
      <w:pPr>
        <w:spacing w:before="315" w:after="105" w:line="360" w:lineRule="auto"/>
        <w:ind w:left="-30"/>
      </w:pPr>
      <w:r>
        <w:rPr>
          <w:rFonts w:ascii="inter" w:eastAsia="inter" w:hAnsi="inter" w:cs="inter"/>
          <w:b/>
          <w:color w:val="000000"/>
          <w:sz w:val="24"/>
        </w:rPr>
        <w:t>Business Team (2 people - $170K annually)</w:t>
      </w:r>
    </w:p>
    <w:p w14:paraId="41F99EA2" w14:textId="77777777" w:rsidR="00A84EEA" w:rsidRDefault="00000000">
      <w:pPr>
        <w:numPr>
          <w:ilvl w:val="0"/>
          <w:numId w:val="8"/>
        </w:numPr>
        <w:spacing w:after="210" w:line="360" w:lineRule="auto"/>
      </w:pPr>
      <w:r>
        <w:rPr>
          <w:rFonts w:ascii="inter" w:eastAsia="inter" w:hAnsi="inter" w:cs="inter"/>
          <w:b/>
          <w:color w:val="000000"/>
        </w:rPr>
        <w:t>Legal Counsel:</w:t>
      </w:r>
      <w:r>
        <w:rPr>
          <w:rFonts w:ascii="inter" w:eastAsia="inter" w:hAnsi="inter" w:cs="inter"/>
          <w:color w:val="000000"/>
        </w:rPr>
        <w:t xml:space="preserve"> $100K</w:t>
      </w:r>
    </w:p>
    <w:p w14:paraId="2047827F" w14:textId="77777777" w:rsidR="00A84EEA" w:rsidRDefault="00000000">
      <w:pPr>
        <w:numPr>
          <w:ilvl w:val="1"/>
          <w:numId w:val="8"/>
        </w:numPr>
        <w:spacing w:before="105" w:after="105" w:line="360" w:lineRule="auto"/>
      </w:pPr>
      <w:r>
        <w:rPr>
          <w:rFonts w:ascii="inter" w:eastAsia="inter" w:hAnsi="inter" w:cs="inter"/>
          <w:color w:val="000000"/>
        </w:rPr>
        <w:t>Skills: Entertainment law, IP licensing, regulatory compliance</w:t>
      </w:r>
    </w:p>
    <w:p w14:paraId="72660D36" w14:textId="77777777" w:rsidR="00A84EEA" w:rsidRDefault="00000000">
      <w:pPr>
        <w:numPr>
          <w:ilvl w:val="1"/>
          <w:numId w:val="8"/>
        </w:numPr>
        <w:spacing w:before="105" w:after="105" w:line="360" w:lineRule="auto"/>
      </w:pPr>
      <w:r>
        <w:rPr>
          <w:rFonts w:ascii="inter" w:eastAsia="inter" w:hAnsi="inter" w:cs="inter"/>
          <w:color w:val="000000"/>
        </w:rPr>
        <w:t>Background: Law firm or in-house legal at media company</w:t>
      </w:r>
    </w:p>
    <w:p w14:paraId="5015D0F8" w14:textId="77777777" w:rsidR="00A84EEA" w:rsidRDefault="00000000">
      <w:pPr>
        <w:numPr>
          <w:ilvl w:val="0"/>
          <w:numId w:val="8"/>
        </w:numPr>
        <w:spacing w:after="210" w:line="360" w:lineRule="auto"/>
      </w:pPr>
      <w:r>
        <w:rPr>
          <w:rFonts w:ascii="inter" w:eastAsia="inter" w:hAnsi="inter" w:cs="inter"/>
          <w:b/>
          <w:color w:val="000000"/>
        </w:rPr>
        <w:t>Marketing Lead:</w:t>
      </w:r>
      <w:r>
        <w:rPr>
          <w:rFonts w:ascii="inter" w:eastAsia="inter" w:hAnsi="inter" w:cs="inter"/>
          <w:color w:val="000000"/>
        </w:rPr>
        <w:t xml:space="preserve"> $70K</w:t>
      </w:r>
    </w:p>
    <w:p w14:paraId="6FFE99C6" w14:textId="77777777" w:rsidR="00A84EEA" w:rsidRDefault="00000000">
      <w:pPr>
        <w:numPr>
          <w:ilvl w:val="1"/>
          <w:numId w:val="8"/>
        </w:numPr>
        <w:spacing w:before="105" w:after="105" w:line="360" w:lineRule="auto"/>
      </w:pPr>
      <w:r>
        <w:rPr>
          <w:rFonts w:ascii="inter" w:eastAsia="inter" w:hAnsi="inter" w:cs="inter"/>
          <w:color w:val="000000"/>
        </w:rPr>
        <w:t>Skills: Digital marketing, growth hacking, content marketing</w:t>
      </w:r>
    </w:p>
    <w:p w14:paraId="155E3F69" w14:textId="77777777" w:rsidR="00A84EEA" w:rsidRDefault="00000000">
      <w:pPr>
        <w:numPr>
          <w:ilvl w:val="1"/>
          <w:numId w:val="8"/>
        </w:numPr>
        <w:spacing w:before="105" w:after="105" w:line="360" w:lineRule="auto"/>
      </w:pPr>
      <w:r>
        <w:rPr>
          <w:rFonts w:ascii="inter" w:eastAsia="inter" w:hAnsi="inter" w:cs="inter"/>
          <w:color w:val="000000"/>
        </w:rPr>
        <w:t>Experience: 5+ years in tech/media marketing</w:t>
      </w:r>
    </w:p>
    <w:p w14:paraId="5BB369FF" w14:textId="77777777" w:rsidR="00A84EEA" w:rsidRDefault="00000000">
      <w:pPr>
        <w:spacing w:before="315" w:after="105" w:line="360" w:lineRule="auto"/>
        <w:ind w:left="-30"/>
      </w:pPr>
      <w:r>
        <w:rPr>
          <w:rFonts w:ascii="inter" w:eastAsia="inter" w:hAnsi="inter" w:cs="inter"/>
          <w:b/>
          <w:color w:val="000000"/>
          <w:sz w:val="24"/>
        </w:rPr>
        <w:t>Operations Team (2 people - $100K annually)</w:t>
      </w:r>
    </w:p>
    <w:p w14:paraId="0CF64716" w14:textId="77777777" w:rsidR="00A84EEA" w:rsidRDefault="00000000">
      <w:pPr>
        <w:numPr>
          <w:ilvl w:val="0"/>
          <w:numId w:val="9"/>
        </w:numPr>
        <w:spacing w:after="210" w:line="360" w:lineRule="auto"/>
      </w:pPr>
      <w:r>
        <w:rPr>
          <w:rFonts w:ascii="inter" w:eastAsia="inter" w:hAnsi="inter" w:cs="inter"/>
          <w:b/>
          <w:color w:val="000000"/>
        </w:rPr>
        <w:t>Customer Support Manager:</w:t>
      </w:r>
      <w:r>
        <w:rPr>
          <w:rFonts w:ascii="inter" w:eastAsia="inter" w:hAnsi="inter" w:cs="inter"/>
          <w:color w:val="000000"/>
        </w:rPr>
        <w:t xml:space="preserve"> $40K</w:t>
      </w:r>
    </w:p>
    <w:p w14:paraId="5F11DC99" w14:textId="77777777" w:rsidR="00A84EEA" w:rsidRDefault="00000000">
      <w:pPr>
        <w:numPr>
          <w:ilvl w:val="1"/>
          <w:numId w:val="9"/>
        </w:numPr>
        <w:spacing w:before="105" w:after="105" w:line="360" w:lineRule="auto"/>
      </w:pPr>
      <w:r>
        <w:rPr>
          <w:rFonts w:ascii="inter" w:eastAsia="inter" w:hAnsi="inter" w:cs="inter"/>
          <w:color w:val="000000"/>
        </w:rPr>
        <w:t>Skills: Customer service, CRM systems, communication</w:t>
      </w:r>
    </w:p>
    <w:p w14:paraId="4B48CFF8" w14:textId="77777777" w:rsidR="00A84EEA" w:rsidRDefault="00000000">
      <w:pPr>
        <w:numPr>
          <w:ilvl w:val="1"/>
          <w:numId w:val="9"/>
        </w:numPr>
        <w:spacing w:before="105" w:after="105" w:line="360" w:lineRule="auto"/>
      </w:pPr>
      <w:r>
        <w:rPr>
          <w:rFonts w:ascii="inter" w:eastAsia="inter" w:hAnsi="inter" w:cs="inter"/>
          <w:color w:val="000000"/>
        </w:rPr>
        <w:t>Experience: 3+ years in customer support</w:t>
      </w:r>
    </w:p>
    <w:p w14:paraId="435F36A2" w14:textId="77777777" w:rsidR="00A84EEA" w:rsidRDefault="00000000">
      <w:pPr>
        <w:numPr>
          <w:ilvl w:val="0"/>
          <w:numId w:val="9"/>
        </w:numPr>
        <w:spacing w:after="210" w:line="360" w:lineRule="auto"/>
      </w:pPr>
      <w:r>
        <w:rPr>
          <w:rFonts w:ascii="inter" w:eastAsia="inter" w:hAnsi="inter" w:cs="inter"/>
          <w:b/>
          <w:color w:val="000000"/>
        </w:rPr>
        <w:t>Data Analyst:</w:t>
      </w:r>
      <w:r>
        <w:rPr>
          <w:rFonts w:ascii="inter" w:eastAsia="inter" w:hAnsi="inter" w:cs="inter"/>
          <w:color w:val="000000"/>
        </w:rPr>
        <w:t xml:space="preserve"> $60K</w:t>
      </w:r>
    </w:p>
    <w:p w14:paraId="36BFC104" w14:textId="77777777" w:rsidR="00A84EEA" w:rsidRDefault="00000000">
      <w:pPr>
        <w:numPr>
          <w:ilvl w:val="1"/>
          <w:numId w:val="9"/>
        </w:numPr>
        <w:spacing w:before="105" w:after="105" w:line="360" w:lineRule="auto"/>
      </w:pPr>
      <w:r>
        <w:rPr>
          <w:rFonts w:ascii="inter" w:eastAsia="inter" w:hAnsi="inter" w:cs="inter"/>
          <w:color w:val="000000"/>
        </w:rPr>
        <w:lastRenderedPageBreak/>
        <w:t>Skills: SQL, Python, analytics tools, reporting</w:t>
      </w:r>
    </w:p>
    <w:p w14:paraId="755C79F6" w14:textId="77777777" w:rsidR="00A84EEA" w:rsidRDefault="00000000">
      <w:pPr>
        <w:numPr>
          <w:ilvl w:val="1"/>
          <w:numId w:val="9"/>
        </w:numPr>
        <w:spacing w:before="105" w:after="105" w:line="360" w:lineRule="auto"/>
      </w:pPr>
      <w:r>
        <w:rPr>
          <w:rFonts w:ascii="inter" w:eastAsia="inter" w:hAnsi="inter" w:cs="inter"/>
          <w:color w:val="000000"/>
        </w:rPr>
        <w:t>Experience: 3-5 years in data analysis</w:t>
      </w:r>
    </w:p>
    <w:p w14:paraId="77BFC574" w14:textId="77777777" w:rsidR="00A84EEA" w:rsidRDefault="00000000">
      <w:pPr>
        <w:spacing w:before="315" w:after="105" w:line="360" w:lineRule="auto"/>
        <w:ind w:left="-30"/>
      </w:pPr>
      <w:r>
        <w:rPr>
          <w:rFonts w:ascii="inter" w:eastAsia="inter" w:hAnsi="inter" w:cs="inter"/>
          <w:b/>
          <w:color w:val="000000"/>
          <w:sz w:val="24"/>
        </w:rPr>
        <w:t>Stage 2 Team Expansion (35 People - $3M annually)</w:t>
      </w:r>
    </w:p>
    <w:p w14:paraId="1306F359" w14:textId="77777777" w:rsidR="00A84EEA" w:rsidRDefault="00000000">
      <w:pPr>
        <w:spacing w:before="315" w:after="105" w:line="360" w:lineRule="auto"/>
        <w:ind w:left="-30"/>
      </w:pPr>
      <w:r>
        <w:rPr>
          <w:rFonts w:ascii="inter" w:eastAsia="inter" w:hAnsi="inter" w:cs="inter"/>
          <w:b/>
          <w:color w:val="000000"/>
          <w:sz w:val="24"/>
        </w:rPr>
        <w:t>New Leadership Roles</w:t>
      </w:r>
    </w:p>
    <w:p w14:paraId="0CB248B8" w14:textId="77777777" w:rsidR="00A84EEA" w:rsidRDefault="00000000">
      <w:pPr>
        <w:numPr>
          <w:ilvl w:val="0"/>
          <w:numId w:val="10"/>
        </w:numPr>
        <w:spacing w:before="105" w:after="105" w:line="360" w:lineRule="auto"/>
      </w:pPr>
      <w:r>
        <w:rPr>
          <w:rFonts w:ascii="inter" w:eastAsia="inter" w:hAnsi="inter" w:cs="inter"/>
          <w:b/>
          <w:color w:val="000000"/>
        </w:rPr>
        <w:t>COO:</w:t>
      </w:r>
      <w:r>
        <w:rPr>
          <w:rFonts w:ascii="inter" w:eastAsia="inter" w:hAnsi="inter" w:cs="inter"/>
          <w:color w:val="000000"/>
        </w:rPr>
        <w:t xml:space="preserve"> $180K - Operations scaling, partnerships</w:t>
      </w:r>
    </w:p>
    <w:p w14:paraId="2E9C74D7" w14:textId="77777777" w:rsidR="00A84EEA" w:rsidRDefault="00000000">
      <w:pPr>
        <w:numPr>
          <w:ilvl w:val="0"/>
          <w:numId w:val="10"/>
        </w:numPr>
        <w:spacing w:before="105" w:after="105" w:line="360" w:lineRule="auto"/>
      </w:pPr>
      <w:r>
        <w:rPr>
          <w:rFonts w:ascii="inter" w:eastAsia="inter" w:hAnsi="inter" w:cs="inter"/>
          <w:b/>
          <w:color w:val="000000"/>
        </w:rPr>
        <w:t>CFO:</w:t>
      </w:r>
      <w:r>
        <w:rPr>
          <w:rFonts w:ascii="inter" w:eastAsia="inter" w:hAnsi="inter" w:cs="inter"/>
          <w:color w:val="000000"/>
        </w:rPr>
        <w:t xml:space="preserve"> $200K - Financial planning, investor relations</w:t>
      </w:r>
    </w:p>
    <w:p w14:paraId="433B2636" w14:textId="77777777" w:rsidR="00A84EEA" w:rsidRDefault="00000000">
      <w:pPr>
        <w:numPr>
          <w:ilvl w:val="0"/>
          <w:numId w:val="10"/>
        </w:numPr>
        <w:spacing w:before="105" w:after="105" w:line="360" w:lineRule="auto"/>
      </w:pPr>
      <w:r>
        <w:rPr>
          <w:rFonts w:ascii="inter" w:eastAsia="inter" w:hAnsi="inter" w:cs="inter"/>
          <w:b/>
          <w:color w:val="000000"/>
        </w:rPr>
        <w:t>VP Engineering:</w:t>
      </w:r>
      <w:r>
        <w:rPr>
          <w:rFonts w:ascii="inter" w:eastAsia="inter" w:hAnsi="inter" w:cs="inter"/>
          <w:color w:val="000000"/>
        </w:rPr>
        <w:t xml:space="preserve"> $200K - Engineering team leadership</w:t>
      </w:r>
    </w:p>
    <w:p w14:paraId="4F35B1BE" w14:textId="77777777" w:rsidR="00A84EEA" w:rsidRDefault="00000000">
      <w:pPr>
        <w:spacing w:before="315" w:after="105" w:line="360" w:lineRule="auto"/>
        <w:ind w:left="-30"/>
      </w:pPr>
      <w:r>
        <w:rPr>
          <w:rFonts w:ascii="inter" w:eastAsia="inter" w:hAnsi="inter" w:cs="inter"/>
          <w:b/>
          <w:color w:val="000000"/>
          <w:sz w:val="24"/>
        </w:rPr>
        <w:t>Expanded Engineering (20 people)</w:t>
      </w:r>
    </w:p>
    <w:p w14:paraId="59F0B4D7" w14:textId="77777777" w:rsidR="00A84EEA" w:rsidRDefault="00000000">
      <w:pPr>
        <w:numPr>
          <w:ilvl w:val="0"/>
          <w:numId w:val="11"/>
        </w:numPr>
        <w:spacing w:before="105" w:after="105" w:line="360" w:lineRule="auto"/>
      </w:pPr>
      <w:r>
        <w:rPr>
          <w:rFonts w:ascii="inter" w:eastAsia="inter" w:hAnsi="inter" w:cs="inter"/>
          <w:b/>
          <w:color w:val="000000"/>
        </w:rPr>
        <w:t>ML Engineers (3):</w:t>
      </w:r>
      <w:r>
        <w:rPr>
          <w:rFonts w:ascii="inter" w:eastAsia="inter" w:hAnsi="inter" w:cs="inter"/>
          <w:color w:val="000000"/>
        </w:rPr>
        <w:t xml:space="preserve"> $120K each - Recommendation systems</w:t>
      </w:r>
    </w:p>
    <w:p w14:paraId="02568EC0" w14:textId="77777777" w:rsidR="00A84EEA" w:rsidRDefault="00000000">
      <w:pPr>
        <w:numPr>
          <w:ilvl w:val="0"/>
          <w:numId w:val="11"/>
        </w:numPr>
        <w:spacing w:before="105" w:after="105" w:line="360" w:lineRule="auto"/>
      </w:pPr>
      <w:r>
        <w:rPr>
          <w:rFonts w:ascii="inter" w:eastAsia="inter" w:hAnsi="inter" w:cs="inter"/>
          <w:b/>
          <w:color w:val="000000"/>
        </w:rPr>
        <w:t>Security Engineers (2):</w:t>
      </w:r>
      <w:r>
        <w:rPr>
          <w:rFonts w:ascii="inter" w:eastAsia="inter" w:hAnsi="inter" w:cs="inter"/>
          <w:color w:val="000000"/>
        </w:rPr>
        <w:t xml:space="preserve"> $110K each - Advanced security, DRM</w:t>
      </w:r>
    </w:p>
    <w:p w14:paraId="4DAF0BC7" w14:textId="77777777" w:rsidR="00A84EEA" w:rsidRDefault="00000000">
      <w:pPr>
        <w:numPr>
          <w:ilvl w:val="0"/>
          <w:numId w:val="11"/>
        </w:numPr>
        <w:spacing w:before="105" w:after="105" w:line="360" w:lineRule="auto"/>
      </w:pPr>
      <w:r>
        <w:rPr>
          <w:rFonts w:ascii="inter" w:eastAsia="inter" w:hAnsi="inter" w:cs="inter"/>
          <w:b/>
          <w:color w:val="000000"/>
        </w:rPr>
        <w:t>QA Engineers (3):</w:t>
      </w:r>
      <w:r>
        <w:rPr>
          <w:rFonts w:ascii="inter" w:eastAsia="inter" w:hAnsi="inter" w:cs="inter"/>
          <w:color w:val="000000"/>
        </w:rPr>
        <w:t xml:space="preserve"> $70K each - Testing automation</w:t>
      </w:r>
    </w:p>
    <w:p w14:paraId="4F63BBB1" w14:textId="77777777" w:rsidR="00A84EEA" w:rsidRDefault="00000000">
      <w:pPr>
        <w:numPr>
          <w:ilvl w:val="0"/>
          <w:numId w:val="11"/>
        </w:numPr>
        <w:spacing w:before="105" w:after="105" w:line="360" w:lineRule="auto"/>
      </w:pPr>
      <w:r>
        <w:rPr>
          <w:rFonts w:ascii="inter" w:eastAsia="inter" w:hAnsi="inter" w:cs="inter"/>
          <w:color w:val="000000"/>
        </w:rPr>
        <w:t>**Additional Backend/Frontend/Mobile engineers</w:t>
      </w:r>
    </w:p>
    <w:p w14:paraId="40246372" w14:textId="77777777" w:rsidR="00A84EEA" w:rsidRDefault="00000000">
      <w:pPr>
        <w:spacing w:before="315" w:after="105" w:line="360" w:lineRule="auto"/>
        <w:ind w:left="-30"/>
      </w:pPr>
      <w:r>
        <w:rPr>
          <w:rFonts w:ascii="inter" w:eastAsia="inter" w:hAnsi="inter" w:cs="inter"/>
          <w:b/>
          <w:color w:val="000000"/>
          <w:sz w:val="24"/>
        </w:rPr>
        <w:t>Content &amp; Business Development (5 people)</w:t>
      </w:r>
    </w:p>
    <w:p w14:paraId="4F07E6B4" w14:textId="77777777" w:rsidR="00A84EEA" w:rsidRDefault="00000000">
      <w:pPr>
        <w:numPr>
          <w:ilvl w:val="0"/>
          <w:numId w:val="12"/>
        </w:numPr>
        <w:spacing w:before="105" w:after="105" w:line="360" w:lineRule="auto"/>
      </w:pPr>
      <w:r>
        <w:rPr>
          <w:rFonts w:ascii="inter" w:eastAsia="inter" w:hAnsi="inter" w:cs="inter"/>
          <w:b/>
          <w:color w:val="000000"/>
        </w:rPr>
        <w:t>Content Partnerships Manager:</w:t>
      </w:r>
      <w:r>
        <w:rPr>
          <w:rFonts w:ascii="inter" w:eastAsia="inter" w:hAnsi="inter" w:cs="inter"/>
          <w:color w:val="000000"/>
        </w:rPr>
        <w:t xml:space="preserve"> $90K</w:t>
      </w:r>
    </w:p>
    <w:p w14:paraId="7D2A5C81" w14:textId="77777777" w:rsidR="00A84EEA" w:rsidRDefault="00000000">
      <w:pPr>
        <w:numPr>
          <w:ilvl w:val="0"/>
          <w:numId w:val="12"/>
        </w:numPr>
        <w:spacing w:before="105" w:after="105" w:line="360" w:lineRule="auto"/>
      </w:pPr>
      <w:r>
        <w:rPr>
          <w:rFonts w:ascii="inter" w:eastAsia="inter" w:hAnsi="inter" w:cs="inter"/>
          <w:b/>
          <w:color w:val="000000"/>
        </w:rPr>
        <w:t>Business Development (2):</w:t>
      </w:r>
      <w:r>
        <w:rPr>
          <w:rFonts w:ascii="inter" w:eastAsia="inter" w:hAnsi="inter" w:cs="inter"/>
          <w:color w:val="000000"/>
        </w:rPr>
        <w:t xml:space="preserve"> $80K each</w:t>
      </w:r>
    </w:p>
    <w:p w14:paraId="5D2BCE40" w14:textId="77777777" w:rsidR="00A84EEA" w:rsidRDefault="00000000">
      <w:pPr>
        <w:numPr>
          <w:ilvl w:val="0"/>
          <w:numId w:val="12"/>
        </w:numPr>
        <w:spacing w:before="105" w:after="105" w:line="360" w:lineRule="auto"/>
      </w:pPr>
      <w:r>
        <w:rPr>
          <w:rFonts w:ascii="inter" w:eastAsia="inter" w:hAnsi="inter" w:cs="inter"/>
          <w:b/>
          <w:color w:val="000000"/>
        </w:rPr>
        <w:t>Content Licensing Specialist (2):</w:t>
      </w:r>
      <w:r>
        <w:rPr>
          <w:rFonts w:ascii="inter" w:eastAsia="inter" w:hAnsi="inter" w:cs="inter"/>
          <w:color w:val="000000"/>
        </w:rPr>
        <w:t xml:space="preserve"> $85K each</w:t>
      </w:r>
    </w:p>
    <w:p w14:paraId="74946429" w14:textId="77777777" w:rsidR="00A84EEA" w:rsidRDefault="00000000">
      <w:pPr>
        <w:spacing w:before="315" w:after="105" w:line="360" w:lineRule="auto"/>
        <w:ind w:left="-30"/>
      </w:pPr>
      <w:r>
        <w:rPr>
          <w:rFonts w:ascii="inter" w:eastAsia="inter" w:hAnsi="inter" w:cs="inter"/>
          <w:b/>
          <w:color w:val="000000"/>
          <w:sz w:val="24"/>
        </w:rPr>
        <w:t>Stage 3 Team Structure (80+ People - $8M annually)</w:t>
      </w:r>
    </w:p>
    <w:p w14:paraId="7BD35CD8" w14:textId="77777777" w:rsidR="00A84EEA" w:rsidRDefault="00000000">
      <w:pPr>
        <w:spacing w:before="315" w:after="105" w:line="360" w:lineRule="auto"/>
        <w:ind w:left="-30"/>
      </w:pPr>
      <w:r>
        <w:rPr>
          <w:rFonts w:ascii="inter" w:eastAsia="inter" w:hAnsi="inter" w:cs="inter"/>
          <w:b/>
          <w:color w:val="000000"/>
          <w:sz w:val="24"/>
        </w:rPr>
        <w:t>Executive Leadership</w:t>
      </w:r>
    </w:p>
    <w:p w14:paraId="769DD6A8" w14:textId="77777777" w:rsidR="00A84EEA" w:rsidRDefault="00000000">
      <w:pPr>
        <w:numPr>
          <w:ilvl w:val="0"/>
          <w:numId w:val="13"/>
        </w:numPr>
        <w:spacing w:before="105" w:after="105" w:line="360" w:lineRule="auto"/>
      </w:pPr>
      <w:r>
        <w:rPr>
          <w:rFonts w:ascii="inter" w:eastAsia="inter" w:hAnsi="inter" w:cs="inter"/>
          <w:color w:val="000000"/>
        </w:rPr>
        <w:t>Complete C-</w:t>
      </w:r>
      <w:proofErr w:type="gramStart"/>
      <w:r>
        <w:rPr>
          <w:rFonts w:ascii="inter" w:eastAsia="inter" w:hAnsi="inter" w:cs="inter"/>
          <w:color w:val="000000"/>
        </w:rPr>
        <w:t>suite</w:t>
      </w:r>
      <w:proofErr w:type="gramEnd"/>
      <w:r>
        <w:rPr>
          <w:rFonts w:ascii="inter" w:eastAsia="inter" w:hAnsi="inter" w:cs="inter"/>
          <w:color w:val="000000"/>
        </w:rPr>
        <w:t xml:space="preserve"> with specialized roles</w:t>
      </w:r>
    </w:p>
    <w:p w14:paraId="2040E58B" w14:textId="77777777" w:rsidR="00A84EEA" w:rsidRDefault="00000000">
      <w:pPr>
        <w:numPr>
          <w:ilvl w:val="0"/>
          <w:numId w:val="13"/>
        </w:numPr>
        <w:spacing w:before="105" w:after="105" w:line="360" w:lineRule="auto"/>
      </w:pPr>
      <w:r>
        <w:rPr>
          <w:rFonts w:ascii="inter" w:eastAsia="inter" w:hAnsi="inter" w:cs="inter"/>
          <w:color w:val="000000"/>
        </w:rPr>
        <w:t>Regional heads for international expansion</w:t>
      </w:r>
    </w:p>
    <w:p w14:paraId="74B2B85F" w14:textId="77777777" w:rsidR="00A84EEA" w:rsidRDefault="00000000">
      <w:pPr>
        <w:numPr>
          <w:ilvl w:val="0"/>
          <w:numId w:val="13"/>
        </w:numPr>
        <w:spacing w:before="105" w:after="105" w:line="360" w:lineRule="auto"/>
      </w:pPr>
      <w:r>
        <w:rPr>
          <w:rFonts w:ascii="inter" w:eastAsia="inter" w:hAnsi="inter" w:cs="inter"/>
          <w:color w:val="000000"/>
        </w:rPr>
        <w:t>Board of directors with industry expertise</w:t>
      </w:r>
    </w:p>
    <w:p w14:paraId="0757FB2B" w14:textId="77777777" w:rsidR="00A84EEA" w:rsidRDefault="00000000">
      <w:pPr>
        <w:spacing w:before="315" w:after="105" w:line="360" w:lineRule="auto"/>
        <w:ind w:left="-30"/>
      </w:pPr>
      <w:r>
        <w:rPr>
          <w:rFonts w:ascii="inter" w:eastAsia="inter" w:hAnsi="inter" w:cs="inter"/>
          <w:b/>
          <w:color w:val="000000"/>
          <w:sz w:val="24"/>
        </w:rPr>
        <w:t>Specialized Departments</w:t>
      </w:r>
    </w:p>
    <w:p w14:paraId="554B4E67" w14:textId="77777777" w:rsidR="00A84EEA" w:rsidRDefault="00000000">
      <w:pPr>
        <w:numPr>
          <w:ilvl w:val="0"/>
          <w:numId w:val="14"/>
        </w:numPr>
        <w:spacing w:after="210" w:line="360" w:lineRule="auto"/>
      </w:pPr>
      <w:r>
        <w:rPr>
          <w:rFonts w:ascii="inter" w:eastAsia="inter" w:hAnsi="inter" w:cs="inter"/>
          <w:b/>
          <w:color w:val="000000"/>
        </w:rPr>
        <w:t>Engineering:</w:t>
      </w:r>
      <w:r>
        <w:rPr>
          <w:rFonts w:ascii="inter" w:eastAsia="inter" w:hAnsi="inter" w:cs="inter"/>
          <w:color w:val="000000"/>
        </w:rPr>
        <w:t xml:space="preserve"> 40+ people across multiple teams</w:t>
      </w:r>
    </w:p>
    <w:p w14:paraId="450B9E95" w14:textId="77777777" w:rsidR="00A84EEA" w:rsidRDefault="00000000">
      <w:pPr>
        <w:numPr>
          <w:ilvl w:val="1"/>
          <w:numId w:val="14"/>
        </w:numPr>
        <w:spacing w:before="105" w:after="105" w:line="360" w:lineRule="auto"/>
      </w:pPr>
      <w:r>
        <w:rPr>
          <w:rFonts w:ascii="inter" w:eastAsia="inter" w:hAnsi="inter" w:cs="inter"/>
          <w:color w:val="000000"/>
        </w:rPr>
        <w:lastRenderedPageBreak/>
        <w:t>Platform Engineering</w:t>
      </w:r>
    </w:p>
    <w:p w14:paraId="69CF99CF" w14:textId="77777777" w:rsidR="00A84EEA" w:rsidRDefault="00000000">
      <w:pPr>
        <w:numPr>
          <w:ilvl w:val="1"/>
          <w:numId w:val="14"/>
        </w:numPr>
        <w:spacing w:before="105" w:after="105" w:line="360" w:lineRule="auto"/>
      </w:pPr>
      <w:r>
        <w:rPr>
          <w:rFonts w:ascii="inter" w:eastAsia="inter" w:hAnsi="inter" w:cs="inter"/>
          <w:color w:val="000000"/>
        </w:rPr>
        <w:t>AI/ML &amp; Data Science</w:t>
      </w:r>
    </w:p>
    <w:p w14:paraId="5C4C98AD" w14:textId="77777777" w:rsidR="00A84EEA" w:rsidRDefault="00000000">
      <w:pPr>
        <w:numPr>
          <w:ilvl w:val="1"/>
          <w:numId w:val="14"/>
        </w:numPr>
        <w:spacing w:before="105" w:after="105" w:line="360" w:lineRule="auto"/>
      </w:pPr>
      <w:r>
        <w:rPr>
          <w:rFonts w:ascii="inter" w:eastAsia="inter" w:hAnsi="inter" w:cs="inter"/>
          <w:color w:val="000000"/>
        </w:rPr>
        <w:t>Mobile &amp; Frontend</w:t>
      </w:r>
    </w:p>
    <w:p w14:paraId="018A1612" w14:textId="77777777" w:rsidR="00A84EEA" w:rsidRDefault="00000000">
      <w:pPr>
        <w:numPr>
          <w:ilvl w:val="1"/>
          <w:numId w:val="14"/>
        </w:numPr>
        <w:spacing w:before="105" w:after="105" w:line="360" w:lineRule="auto"/>
      </w:pPr>
      <w:r>
        <w:rPr>
          <w:rFonts w:ascii="inter" w:eastAsia="inter" w:hAnsi="inter" w:cs="inter"/>
          <w:color w:val="000000"/>
        </w:rPr>
        <w:t>Infrastructure &amp; DevOps</w:t>
      </w:r>
    </w:p>
    <w:p w14:paraId="297D4F43" w14:textId="77777777" w:rsidR="00A84EEA" w:rsidRDefault="00000000">
      <w:pPr>
        <w:numPr>
          <w:ilvl w:val="1"/>
          <w:numId w:val="14"/>
        </w:numPr>
        <w:spacing w:before="105" w:after="105" w:line="360" w:lineRule="auto"/>
      </w:pPr>
      <w:r>
        <w:rPr>
          <w:rFonts w:ascii="inter" w:eastAsia="inter" w:hAnsi="inter" w:cs="inter"/>
          <w:color w:val="000000"/>
        </w:rPr>
        <w:t>Security &amp; Compliance</w:t>
      </w:r>
    </w:p>
    <w:p w14:paraId="475682F3" w14:textId="77777777" w:rsidR="00A84EEA" w:rsidRDefault="00000000">
      <w:pPr>
        <w:numPr>
          <w:ilvl w:val="0"/>
          <w:numId w:val="14"/>
        </w:numPr>
        <w:spacing w:after="210" w:line="360" w:lineRule="auto"/>
      </w:pPr>
      <w:r>
        <w:rPr>
          <w:rFonts w:ascii="inter" w:eastAsia="inter" w:hAnsi="inter" w:cs="inter"/>
          <w:b/>
          <w:color w:val="000000"/>
        </w:rPr>
        <w:t>Business:</w:t>
      </w:r>
      <w:r>
        <w:rPr>
          <w:rFonts w:ascii="inter" w:eastAsia="inter" w:hAnsi="inter" w:cs="inter"/>
          <w:color w:val="000000"/>
        </w:rPr>
        <w:t xml:space="preserve"> 20+ people</w:t>
      </w:r>
    </w:p>
    <w:p w14:paraId="5CEA7FCD" w14:textId="77777777" w:rsidR="00A84EEA" w:rsidRDefault="00000000">
      <w:pPr>
        <w:numPr>
          <w:ilvl w:val="1"/>
          <w:numId w:val="14"/>
        </w:numPr>
        <w:spacing w:before="105" w:after="105" w:line="360" w:lineRule="auto"/>
      </w:pPr>
      <w:r>
        <w:rPr>
          <w:rFonts w:ascii="inter" w:eastAsia="inter" w:hAnsi="inter" w:cs="inter"/>
          <w:color w:val="000000"/>
        </w:rPr>
        <w:t>Sales &amp; Partnerships</w:t>
      </w:r>
    </w:p>
    <w:p w14:paraId="2B35C3A0" w14:textId="77777777" w:rsidR="00A84EEA" w:rsidRDefault="00000000">
      <w:pPr>
        <w:numPr>
          <w:ilvl w:val="1"/>
          <w:numId w:val="14"/>
        </w:numPr>
        <w:spacing w:before="105" w:after="105" w:line="360" w:lineRule="auto"/>
      </w:pPr>
      <w:r>
        <w:rPr>
          <w:rFonts w:ascii="inter" w:eastAsia="inter" w:hAnsi="inter" w:cs="inter"/>
          <w:color w:val="000000"/>
        </w:rPr>
        <w:t>Marketing &amp; Growth</w:t>
      </w:r>
    </w:p>
    <w:p w14:paraId="489E9708" w14:textId="77777777" w:rsidR="00A84EEA" w:rsidRDefault="00000000">
      <w:pPr>
        <w:numPr>
          <w:ilvl w:val="1"/>
          <w:numId w:val="14"/>
        </w:numPr>
        <w:spacing w:before="105" w:after="105" w:line="360" w:lineRule="auto"/>
      </w:pPr>
      <w:r>
        <w:rPr>
          <w:rFonts w:ascii="inter" w:eastAsia="inter" w:hAnsi="inter" w:cs="inter"/>
          <w:color w:val="000000"/>
        </w:rPr>
        <w:t>Content &amp; Media Relations</w:t>
      </w:r>
    </w:p>
    <w:p w14:paraId="0714F9CF" w14:textId="77777777" w:rsidR="00A84EEA" w:rsidRDefault="00000000">
      <w:pPr>
        <w:numPr>
          <w:ilvl w:val="1"/>
          <w:numId w:val="14"/>
        </w:numPr>
        <w:spacing w:before="105" w:after="105" w:line="360" w:lineRule="auto"/>
      </w:pPr>
      <w:r>
        <w:rPr>
          <w:rFonts w:ascii="inter" w:eastAsia="inter" w:hAnsi="inter" w:cs="inter"/>
          <w:color w:val="000000"/>
        </w:rPr>
        <w:t>Legal &amp; Regulatory Affairs</w:t>
      </w:r>
    </w:p>
    <w:p w14:paraId="4AC01CE4" w14:textId="77777777" w:rsidR="00A84EEA" w:rsidRDefault="00000000">
      <w:pPr>
        <w:numPr>
          <w:ilvl w:val="0"/>
          <w:numId w:val="14"/>
        </w:numPr>
        <w:spacing w:after="210" w:line="360" w:lineRule="auto"/>
      </w:pPr>
      <w:r>
        <w:rPr>
          <w:rFonts w:ascii="inter" w:eastAsia="inter" w:hAnsi="inter" w:cs="inter"/>
          <w:b/>
          <w:color w:val="000000"/>
        </w:rPr>
        <w:t>Operations:</w:t>
      </w:r>
      <w:r>
        <w:rPr>
          <w:rFonts w:ascii="inter" w:eastAsia="inter" w:hAnsi="inter" w:cs="inter"/>
          <w:color w:val="000000"/>
        </w:rPr>
        <w:t xml:space="preserve"> 20+ people</w:t>
      </w:r>
    </w:p>
    <w:p w14:paraId="4721347D" w14:textId="77777777" w:rsidR="00A84EEA" w:rsidRDefault="00000000">
      <w:pPr>
        <w:numPr>
          <w:ilvl w:val="1"/>
          <w:numId w:val="14"/>
        </w:numPr>
        <w:spacing w:before="105" w:after="105" w:line="360" w:lineRule="auto"/>
      </w:pPr>
      <w:r>
        <w:rPr>
          <w:rFonts w:ascii="inter" w:eastAsia="inter" w:hAnsi="inter" w:cs="inter"/>
          <w:color w:val="000000"/>
        </w:rPr>
        <w:t>Customer Success</w:t>
      </w:r>
    </w:p>
    <w:p w14:paraId="5FE77B32" w14:textId="77777777" w:rsidR="00A84EEA" w:rsidRDefault="00000000">
      <w:pPr>
        <w:numPr>
          <w:ilvl w:val="1"/>
          <w:numId w:val="14"/>
        </w:numPr>
        <w:spacing w:before="105" w:after="105" w:line="360" w:lineRule="auto"/>
      </w:pPr>
      <w:r>
        <w:rPr>
          <w:rFonts w:ascii="inter" w:eastAsia="inter" w:hAnsi="inter" w:cs="inter"/>
          <w:color w:val="000000"/>
        </w:rPr>
        <w:t>Global Support (24/7)</w:t>
      </w:r>
    </w:p>
    <w:p w14:paraId="4E6E1A8F" w14:textId="77777777" w:rsidR="00A84EEA" w:rsidRDefault="00000000">
      <w:pPr>
        <w:numPr>
          <w:ilvl w:val="1"/>
          <w:numId w:val="14"/>
        </w:numPr>
        <w:spacing w:before="105" w:after="105" w:line="360" w:lineRule="auto"/>
      </w:pPr>
      <w:r>
        <w:rPr>
          <w:rFonts w:ascii="inter" w:eastAsia="inter" w:hAnsi="inter" w:cs="inter"/>
          <w:color w:val="000000"/>
        </w:rPr>
        <w:t>Analytics &amp; Insights</w:t>
      </w:r>
    </w:p>
    <w:p w14:paraId="70FDC147" w14:textId="77777777" w:rsidR="00A84EEA" w:rsidRDefault="00000000">
      <w:pPr>
        <w:numPr>
          <w:ilvl w:val="1"/>
          <w:numId w:val="14"/>
        </w:numPr>
        <w:spacing w:before="105" w:after="105" w:line="360" w:lineRule="auto"/>
      </w:pPr>
      <w:r>
        <w:rPr>
          <w:rFonts w:ascii="inter" w:eastAsia="inter" w:hAnsi="inter" w:cs="inter"/>
          <w:color w:val="000000"/>
        </w:rPr>
        <w:t>Finance &amp; Accounting</w:t>
      </w:r>
    </w:p>
    <w:p w14:paraId="51ECBF1F" w14:textId="77777777" w:rsidR="00A84EEA" w:rsidRDefault="00000000">
      <w:pPr>
        <w:spacing w:before="315" w:after="105" w:line="360" w:lineRule="auto"/>
        <w:ind w:left="-30"/>
      </w:pPr>
      <w:r>
        <w:rPr>
          <w:rFonts w:ascii="inter" w:eastAsia="inter" w:hAnsi="inter" w:cs="inter"/>
          <w:b/>
          <w:color w:val="000000"/>
          <w:sz w:val="24"/>
        </w:rPr>
        <w:t>Key Skills Matrix</w:t>
      </w:r>
    </w:p>
    <w:p w14:paraId="026CEBB2" w14:textId="77777777" w:rsidR="00A84EEA" w:rsidRDefault="00000000">
      <w:pPr>
        <w:spacing w:before="315" w:after="105" w:line="360" w:lineRule="auto"/>
        <w:ind w:left="-30"/>
      </w:pPr>
      <w:r>
        <w:rPr>
          <w:rFonts w:ascii="inter" w:eastAsia="inter" w:hAnsi="inter" w:cs="inter"/>
          <w:b/>
          <w:color w:val="000000"/>
          <w:sz w:val="24"/>
        </w:rPr>
        <w:t>Technical Skills (Priority Order)</w:t>
      </w:r>
    </w:p>
    <w:p w14:paraId="279AC091" w14:textId="77777777" w:rsidR="00A84EEA" w:rsidRDefault="00000000">
      <w:pPr>
        <w:numPr>
          <w:ilvl w:val="0"/>
          <w:numId w:val="15"/>
        </w:numPr>
        <w:spacing w:before="105" w:after="105" w:line="360" w:lineRule="auto"/>
      </w:pPr>
      <w:r>
        <w:rPr>
          <w:rFonts w:ascii="inter" w:eastAsia="inter" w:hAnsi="inter" w:cs="inter"/>
          <w:b/>
          <w:color w:val="000000"/>
        </w:rPr>
        <w:t>Video Streaming Technology</w:t>
      </w:r>
      <w:r>
        <w:rPr>
          <w:rFonts w:ascii="inter" w:eastAsia="inter" w:hAnsi="inter" w:cs="inter"/>
          <w:color w:val="000000"/>
        </w:rPr>
        <w:t xml:space="preserve"> - HLS/DASH, adaptive bitrate, DRM</w:t>
      </w:r>
    </w:p>
    <w:p w14:paraId="76DA374B" w14:textId="77777777" w:rsidR="00A84EEA" w:rsidRDefault="00000000">
      <w:pPr>
        <w:numPr>
          <w:ilvl w:val="0"/>
          <w:numId w:val="15"/>
        </w:numPr>
        <w:spacing w:before="105" w:after="105" w:line="360" w:lineRule="auto"/>
      </w:pPr>
      <w:r>
        <w:rPr>
          <w:rFonts w:ascii="inter" w:eastAsia="inter" w:hAnsi="inter" w:cs="inter"/>
          <w:b/>
          <w:color w:val="000000"/>
        </w:rPr>
        <w:t>Microservices Architecture</w:t>
      </w:r>
      <w:r>
        <w:rPr>
          <w:rFonts w:ascii="inter" w:eastAsia="inter" w:hAnsi="inter" w:cs="inter"/>
          <w:color w:val="000000"/>
        </w:rPr>
        <w:t xml:space="preserve"> - Scalable backend systems</w:t>
      </w:r>
    </w:p>
    <w:p w14:paraId="2C882711" w14:textId="77777777" w:rsidR="00A84EEA" w:rsidRDefault="00000000">
      <w:pPr>
        <w:numPr>
          <w:ilvl w:val="0"/>
          <w:numId w:val="15"/>
        </w:numPr>
        <w:spacing w:before="105" w:after="105" w:line="360" w:lineRule="auto"/>
      </w:pPr>
      <w:r>
        <w:rPr>
          <w:rFonts w:ascii="inter" w:eastAsia="inter" w:hAnsi="inter" w:cs="inter"/>
          <w:b/>
          <w:color w:val="000000"/>
        </w:rPr>
        <w:t>Cloud Infrastructure</w:t>
      </w:r>
      <w:r>
        <w:rPr>
          <w:rFonts w:ascii="inter" w:eastAsia="inter" w:hAnsi="inter" w:cs="inter"/>
          <w:color w:val="000000"/>
        </w:rPr>
        <w:t xml:space="preserve"> - AWS/GCP/Azure, containerization</w:t>
      </w:r>
    </w:p>
    <w:p w14:paraId="7E4F8386" w14:textId="77777777" w:rsidR="00A84EEA" w:rsidRDefault="00000000">
      <w:pPr>
        <w:numPr>
          <w:ilvl w:val="0"/>
          <w:numId w:val="15"/>
        </w:numPr>
        <w:spacing w:before="105" w:after="105" w:line="360" w:lineRule="auto"/>
      </w:pPr>
      <w:r>
        <w:rPr>
          <w:rFonts w:ascii="inter" w:eastAsia="inter" w:hAnsi="inter" w:cs="inter"/>
          <w:b/>
          <w:color w:val="000000"/>
        </w:rPr>
        <w:t>AI/ML Engineering</w:t>
      </w:r>
      <w:r>
        <w:rPr>
          <w:rFonts w:ascii="inter" w:eastAsia="inter" w:hAnsi="inter" w:cs="inter"/>
          <w:color w:val="000000"/>
        </w:rPr>
        <w:t xml:space="preserve"> - Recommendation systems, personalization</w:t>
      </w:r>
    </w:p>
    <w:p w14:paraId="4B75AF67" w14:textId="77777777" w:rsidR="00A84EEA" w:rsidRDefault="00000000">
      <w:pPr>
        <w:numPr>
          <w:ilvl w:val="0"/>
          <w:numId w:val="15"/>
        </w:numPr>
        <w:spacing w:before="105" w:after="105" w:line="360" w:lineRule="auto"/>
      </w:pPr>
      <w:r>
        <w:rPr>
          <w:rFonts w:ascii="inter" w:eastAsia="inter" w:hAnsi="inter" w:cs="inter"/>
          <w:b/>
          <w:color w:val="000000"/>
        </w:rPr>
        <w:t>Mobile Development</w:t>
      </w:r>
      <w:r>
        <w:rPr>
          <w:rFonts w:ascii="inter" w:eastAsia="inter" w:hAnsi="inter" w:cs="inter"/>
          <w:color w:val="000000"/>
        </w:rPr>
        <w:t xml:space="preserve"> - iOS/Android, cross-platform frameworks</w:t>
      </w:r>
    </w:p>
    <w:p w14:paraId="7CD6E8D7" w14:textId="77777777" w:rsidR="00A84EEA" w:rsidRDefault="00000000">
      <w:pPr>
        <w:numPr>
          <w:ilvl w:val="0"/>
          <w:numId w:val="15"/>
        </w:numPr>
        <w:spacing w:before="105" w:after="105" w:line="360" w:lineRule="auto"/>
      </w:pPr>
      <w:r>
        <w:rPr>
          <w:rFonts w:ascii="inter" w:eastAsia="inter" w:hAnsi="inter" w:cs="inter"/>
          <w:b/>
          <w:color w:val="000000"/>
        </w:rPr>
        <w:t>Frontend Engineering</w:t>
      </w:r>
      <w:r>
        <w:rPr>
          <w:rFonts w:ascii="inter" w:eastAsia="inter" w:hAnsi="inter" w:cs="inter"/>
          <w:color w:val="000000"/>
        </w:rPr>
        <w:t xml:space="preserve"> - Modern web technologies, responsive design</w:t>
      </w:r>
    </w:p>
    <w:p w14:paraId="5BAF8BEC" w14:textId="77777777" w:rsidR="00A84EEA" w:rsidRDefault="00000000">
      <w:pPr>
        <w:numPr>
          <w:ilvl w:val="0"/>
          <w:numId w:val="15"/>
        </w:numPr>
        <w:spacing w:before="105" w:after="105" w:line="360" w:lineRule="auto"/>
      </w:pPr>
      <w:r>
        <w:rPr>
          <w:rFonts w:ascii="inter" w:eastAsia="inter" w:hAnsi="inter" w:cs="inter"/>
          <w:b/>
          <w:color w:val="000000"/>
        </w:rPr>
        <w:t>DevOps &amp; Security</w:t>
      </w:r>
      <w:r>
        <w:rPr>
          <w:rFonts w:ascii="inter" w:eastAsia="inter" w:hAnsi="inter" w:cs="inter"/>
          <w:color w:val="000000"/>
        </w:rPr>
        <w:t xml:space="preserve"> - CI/CD, infrastructure as code, cybersecurity</w:t>
      </w:r>
    </w:p>
    <w:p w14:paraId="7897B479" w14:textId="77777777" w:rsidR="00A84EEA" w:rsidRDefault="00000000">
      <w:pPr>
        <w:spacing w:before="315" w:after="105" w:line="360" w:lineRule="auto"/>
        <w:ind w:left="-30"/>
      </w:pPr>
      <w:r>
        <w:rPr>
          <w:rFonts w:ascii="inter" w:eastAsia="inter" w:hAnsi="inter" w:cs="inter"/>
          <w:b/>
          <w:color w:val="000000"/>
          <w:sz w:val="24"/>
        </w:rPr>
        <w:t>Business Skills (Critical Requirements)</w:t>
      </w:r>
    </w:p>
    <w:p w14:paraId="6EF37AB1" w14:textId="77777777" w:rsidR="00A84EEA" w:rsidRDefault="00000000">
      <w:pPr>
        <w:numPr>
          <w:ilvl w:val="0"/>
          <w:numId w:val="16"/>
        </w:numPr>
        <w:spacing w:before="105" w:after="105" w:line="360" w:lineRule="auto"/>
      </w:pPr>
      <w:r>
        <w:rPr>
          <w:rFonts w:ascii="inter" w:eastAsia="inter" w:hAnsi="inter" w:cs="inter"/>
          <w:b/>
          <w:color w:val="000000"/>
        </w:rPr>
        <w:lastRenderedPageBreak/>
        <w:t>Entertainment Law</w:t>
      </w:r>
      <w:r>
        <w:rPr>
          <w:rFonts w:ascii="inter" w:eastAsia="inter" w:hAnsi="inter" w:cs="inter"/>
          <w:color w:val="000000"/>
        </w:rPr>
        <w:t xml:space="preserve"> - Content licensing, IP rights, regulatory compliance</w:t>
      </w:r>
    </w:p>
    <w:p w14:paraId="0DB6D882" w14:textId="77777777" w:rsidR="00A84EEA" w:rsidRDefault="00000000">
      <w:pPr>
        <w:numPr>
          <w:ilvl w:val="0"/>
          <w:numId w:val="16"/>
        </w:numPr>
        <w:spacing w:before="105" w:after="105" w:line="360" w:lineRule="auto"/>
      </w:pPr>
      <w:r>
        <w:rPr>
          <w:rFonts w:ascii="inter" w:eastAsia="inter" w:hAnsi="inter" w:cs="inter"/>
          <w:b/>
          <w:color w:val="000000"/>
        </w:rPr>
        <w:t>Content Partnerships</w:t>
      </w:r>
      <w:r>
        <w:rPr>
          <w:rFonts w:ascii="inter" w:eastAsia="inter" w:hAnsi="inter" w:cs="inter"/>
          <w:color w:val="000000"/>
        </w:rPr>
        <w:t xml:space="preserve"> - Media industry relationships, negotiation</w:t>
      </w:r>
    </w:p>
    <w:p w14:paraId="3A9C9E9C" w14:textId="77777777" w:rsidR="00A84EEA" w:rsidRDefault="00000000">
      <w:pPr>
        <w:numPr>
          <w:ilvl w:val="0"/>
          <w:numId w:val="16"/>
        </w:numPr>
        <w:spacing w:before="105" w:after="105" w:line="360" w:lineRule="auto"/>
      </w:pPr>
      <w:r>
        <w:rPr>
          <w:rFonts w:ascii="inter" w:eastAsia="inter" w:hAnsi="inter" w:cs="inter"/>
          <w:b/>
          <w:color w:val="000000"/>
        </w:rPr>
        <w:t>Growth Marketing</w:t>
      </w:r>
      <w:r>
        <w:rPr>
          <w:rFonts w:ascii="inter" w:eastAsia="inter" w:hAnsi="inter" w:cs="inter"/>
          <w:color w:val="000000"/>
        </w:rPr>
        <w:t xml:space="preserve"> - Digital acquisition, retention strategies</w:t>
      </w:r>
    </w:p>
    <w:p w14:paraId="257DA708" w14:textId="77777777" w:rsidR="00A84EEA" w:rsidRDefault="00000000">
      <w:pPr>
        <w:numPr>
          <w:ilvl w:val="0"/>
          <w:numId w:val="16"/>
        </w:numPr>
        <w:spacing w:before="105" w:after="105" w:line="360" w:lineRule="auto"/>
      </w:pPr>
      <w:r>
        <w:rPr>
          <w:rFonts w:ascii="inter" w:eastAsia="inter" w:hAnsi="inter" w:cs="inter"/>
          <w:b/>
          <w:color w:val="000000"/>
        </w:rPr>
        <w:t>Financial Planning</w:t>
      </w:r>
      <w:r>
        <w:rPr>
          <w:rFonts w:ascii="inter" w:eastAsia="inter" w:hAnsi="inter" w:cs="inter"/>
          <w:color w:val="000000"/>
        </w:rPr>
        <w:t xml:space="preserve"> - SaaS metrics, unit economics, fundraising</w:t>
      </w:r>
    </w:p>
    <w:p w14:paraId="607DA802" w14:textId="77777777" w:rsidR="00A84EEA" w:rsidRDefault="00000000">
      <w:pPr>
        <w:numPr>
          <w:ilvl w:val="0"/>
          <w:numId w:val="16"/>
        </w:numPr>
        <w:spacing w:before="105" w:after="105" w:line="360" w:lineRule="auto"/>
      </w:pPr>
      <w:r>
        <w:rPr>
          <w:rFonts w:ascii="inter" w:eastAsia="inter" w:hAnsi="inter" w:cs="inter"/>
          <w:b/>
          <w:color w:val="000000"/>
        </w:rPr>
        <w:t>Product Management</w:t>
      </w:r>
      <w:r>
        <w:rPr>
          <w:rFonts w:ascii="inter" w:eastAsia="inter" w:hAnsi="inter" w:cs="inter"/>
          <w:color w:val="000000"/>
        </w:rPr>
        <w:t xml:space="preserve"> - OTT industry knowledge, user experience</w:t>
      </w:r>
    </w:p>
    <w:p w14:paraId="4FA34737" w14:textId="77777777" w:rsidR="00A84EEA" w:rsidRDefault="00000000">
      <w:pPr>
        <w:numPr>
          <w:ilvl w:val="0"/>
          <w:numId w:val="16"/>
        </w:numPr>
        <w:spacing w:before="105" w:after="105" w:line="360" w:lineRule="auto"/>
      </w:pPr>
      <w:r>
        <w:rPr>
          <w:rFonts w:ascii="inter" w:eastAsia="inter" w:hAnsi="inter" w:cs="inter"/>
          <w:b/>
          <w:color w:val="000000"/>
        </w:rPr>
        <w:t>Business Development</w:t>
      </w:r>
      <w:r>
        <w:rPr>
          <w:rFonts w:ascii="inter" w:eastAsia="inter" w:hAnsi="inter" w:cs="inter"/>
          <w:color w:val="000000"/>
        </w:rPr>
        <w:t xml:space="preserve"> - Strategic partnerships, market expansion</w:t>
      </w:r>
    </w:p>
    <w:p w14:paraId="45EFF7CD" w14:textId="77777777" w:rsidR="00A84EEA" w:rsidRDefault="00000000">
      <w:pPr>
        <w:spacing w:before="315" w:after="105" w:line="360" w:lineRule="auto"/>
        <w:ind w:left="-30"/>
      </w:pPr>
      <w:r>
        <w:rPr>
          <w:rFonts w:ascii="inter" w:eastAsia="inter" w:hAnsi="inter" w:cs="inter"/>
          <w:b/>
          <w:color w:val="000000"/>
          <w:sz w:val="24"/>
        </w:rPr>
        <w:t>Compensation &amp; Equity Strategy</w:t>
      </w:r>
    </w:p>
    <w:p w14:paraId="22023FC0" w14:textId="77777777" w:rsidR="00A84EEA" w:rsidRDefault="00000000">
      <w:pPr>
        <w:spacing w:before="315" w:after="105" w:line="360" w:lineRule="auto"/>
        <w:ind w:left="-30"/>
      </w:pPr>
      <w:r>
        <w:rPr>
          <w:rFonts w:ascii="inter" w:eastAsia="inter" w:hAnsi="inter" w:cs="inter"/>
          <w:b/>
          <w:color w:val="000000"/>
          <w:sz w:val="24"/>
        </w:rPr>
        <w:t>Equity Distribution</w:t>
      </w:r>
    </w:p>
    <w:p w14:paraId="4B547F24" w14:textId="77777777" w:rsidR="00A84EEA" w:rsidRDefault="00000000">
      <w:pPr>
        <w:numPr>
          <w:ilvl w:val="0"/>
          <w:numId w:val="17"/>
        </w:numPr>
        <w:spacing w:before="105" w:after="105" w:line="360" w:lineRule="auto"/>
      </w:pPr>
      <w:r>
        <w:rPr>
          <w:rFonts w:ascii="inter" w:eastAsia="inter" w:hAnsi="inter" w:cs="inter"/>
          <w:b/>
          <w:color w:val="000000"/>
        </w:rPr>
        <w:t>Founders:</w:t>
      </w:r>
      <w:r>
        <w:rPr>
          <w:rFonts w:ascii="inter" w:eastAsia="inter" w:hAnsi="inter" w:cs="inter"/>
          <w:color w:val="000000"/>
        </w:rPr>
        <w:t xml:space="preserve"> 60% (CEO 25%, CTO 20%, CPO 15%)</w:t>
      </w:r>
    </w:p>
    <w:p w14:paraId="039E727B" w14:textId="77777777" w:rsidR="00A84EEA" w:rsidRDefault="00000000">
      <w:pPr>
        <w:numPr>
          <w:ilvl w:val="0"/>
          <w:numId w:val="17"/>
        </w:numPr>
        <w:spacing w:before="105" w:after="105" w:line="360" w:lineRule="auto"/>
      </w:pPr>
      <w:r>
        <w:rPr>
          <w:rFonts w:ascii="inter" w:eastAsia="inter" w:hAnsi="inter" w:cs="inter"/>
          <w:b/>
          <w:color w:val="000000"/>
        </w:rPr>
        <w:t>Employees:</w:t>
      </w:r>
      <w:r>
        <w:rPr>
          <w:rFonts w:ascii="inter" w:eastAsia="inter" w:hAnsi="inter" w:cs="inter"/>
          <w:color w:val="000000"/>
        </w:rPr>
        <w:t xml:space="preserve"> 20% (allocated across 4-year vesting)</w:t>
      </w:r>
    </w:p>
    <w:p w14:paraId="709A8976" w14:textId="77777777" w:rsidR="00A84EEA" w:rsidRDefault="00000000">
      <w:pPr>
        <w:numPr>
          <w:ilvl w:val="0"/>
          <w:numId w:val="17"/>
        </w:numPr>
        <w:spacing w:before="105" w:after="105" w:line="360" w:lineRule="auto"/>
      </w:pPr>
      <w:r>
        <w:rPr>
          <w:rFonts w:ascii="inter" w:eastAsia="inter" w:hAnsi="inter" w:cs="inter"/>
          <w:b/>
          <w:color w:val="000000"/>
        </w:rPr>
        <w:t>Investors:</w:t>
      </w:r>
      <w:r>
        <w:rPr>
          <w:rFonts w:ascii="inter" w:eastAsia="inter" w:hAnsi="inter" w:cs="inter"/>
          <w:color w:val="000000"/>
        </w:rPr>
        <w:t xml:space="preserve"> 20% (across all funding rounds)</w:t>
      </w:r>
    </w:p>
    <w:p w14:paraId="73985738" w14:textId="77777777" w:rsidR="00A84EEA" w:rsidRDefault="00000000">
      <w:pPr>
        <w:spacing w:before="315" w:after="105" w:line="360" w:lineRule="auto"/>
        <w:ind w:left="-30"/>
      </w:pPr>
      <w:r>
        <w:rPr>
          <w:rFonts w:ascii="inter" w:eastAsia="inter" w:hAnsi="inter" w:cs="inter"/>
          <w:b/>
          <w:color w:val="000000"/>
          <w:sz w:val="24"/>
        </w:rPr>
        <w:t>Salary Benchmarks (India Market)</w:t>
      </w:r>
    </w:p>
    <w:p w14:paraId="3656FA27" w14:textId="77777777" w:rsidR="00A84EEA" w:rsidRDefault="00000000">
      <w:pPr>
        <w:numPr>
          <w:ilvl w:val="0"/>
          <w:numId w:val="18"/>
        </w:numPr>
        <w:spacing w:before="105" w:after="105" w:line="360" w:lineRule="auto"/>
      </w:pPr>
      <w:r>
        <w:rPr>
          <w:rFonts w:ascii="inter" w:eastAsia="inter" w:hAnsi="inter" w:cs="inter"/>
          <w:b/>
          <w:color w:val="000000"/>
        </w:rPr>
        <w:t>Engineering:</w:t>
      </w:r>
      <w:r>
        <w:rPr>
          <w:rFonts w:ascii="inter" w:eastAsia="inter" w:hAnsi="inter" w:cs="inter"/>
          <w:color w:val="000000"/>
        </w:rPr>
        <w:t xml:space="preserve"> 20-30% above market rate</w:t>
      </w:r>
    </w:p>
    <w:p w14:paraId="41C778EB" w14:textId="77777777" w:rsidR="00A84EEA" w:rsidRDefault="00000000">
      <w:pPr>
        <w:numPr>
          <w:ilvl w:val="0"/>
          <w:numId w:val="18"/>
        </w:numPr>
        <w:spacing w:before="105" w:after="105" w:line="360" w:lineRule="auto"/>
      </w:pPr>
      <w:r>
        <w:rPr>
          <w:rFonts w:ascii="inter" w:eastAsia="inter" w:hAnsi="inter" w:cs="inter"/>
          <w:b/>
          <w:color w:val="000000"/>
        </w:rPr>
        <w:t>Leadership:</w:t>
      </w:r>
      <w:r>
        <w:rPr>
          <w:rFonts w:ascii="inter" w:eastAsia="inter" w:hAnsi="inter" w:cs="inter"/>
          <w:color w:val="000000"/>
        </w:rPr>
        <w:t xml:space="preserve"> Competitive with top startups</w:t>
      </w:r>
    </w:p>
    <w:p w14:paraId="1C76A58B" w14:textId="77777777" w:rsidR="00A84EEA" w:rsidRDefault="00000000">
      <w:pPr>
        <w:numPr>
          <w:ilvl w:val="0"/>
          <w:numId w:val="18"/>
        </w:numPr>
        <w:spacing w:before="105" w:after="105" w:line="360" w:lineRule="auto"/>
      </w:pPr>
      <w:r>
        <w:rPr>
          <w:rFonts w:ascii="inter" w:eastAsia="inter" w:hAnsi="inter" w:cs="inter"/>
          <w:b/>
          <w:color w:val="000000"/>
        </w:rPr>
        <w:t>Benefits:</w:t>
      </w:r>
      <w:r>
        <w:rPr>
          <w:rFonts w:ascii="inter" w:eastAsia="inter" w:hAnsi="inter" w:cs="inter"/>
          <w:color w:val="000000"/>
        </w:rPr>
        <w:t xml:space="preserve"> Health insurance, stock options, flexible work</w:t>
      </w:r>
    </w:p>
    <w:p w14:paraId="0EB974A1" w14:textId="77777777" w:rsidR="00A84EEA" w:rsidRDefault="00000000">
      <w:pPr>
        <w:spacing w:before="210" w:after="0" w:line="360" w:lineRule="auto"/>
      </w:pPr>
      <w:r>
        <w:rPr>
          <w:noProof/>
        </w:rPr>
      </w:r>
      <w:r>
        <w:rPr>
          <w:noProof/>
        </w:rPr>
        <w:pict w14:anchorId="6996749C">
          <v:rect id="_x0000_s1035"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BC01A0" w14:textId="77777777" w:rsidR="00A84EEA" w:rsidRDefault="00000000">
      <w:pPr>
        <w:spacing w:before="315" w:after="105" w:line="360" w:lineRule="auto"/>
        <w:ind w:left="-30"/>
      </w:pPr>
      <w:r>
        <w:rPr>
          <w:rFonts w:ascii="inter" w:eastAsia="inter" w:hAnsi="inter" w:cs="inter"/>
          <w:b/>
          <w:color w:val="000000"/>
          <w:sz w:val="24"/>
        </w:rPr>
        <w:t>Legal Compliance &amp; Regulatory Framework</w:t>
      </w:r>
    </w:p>
    <w:p w14:paraId="76975FB7" w14:textId="77777777" w:rsidR="00A84EEA" w:rsidRDefault="00000000">
      <w:pPr>
        <w:spacing w:before="315" w:after="105" w:line="360" w:lineRule="auto"/>
        <w:ind w:left="-30"/>
      </w:pPr>
      <w:r>
        <w:rPr>
          <w:rFonts w:ascii="inter" w:eastAsia="inter" w:hAnsi="inter" w:cs="inter"/>
          <w:b/>
          <w:color w:val="000000"/>
          <w:sz w:val="24"/>
        </w:rPr>
        <w:t>Information Technology (Intermediary Guidelines and Digital Media Ethics Code) Rules, 2021</w:t>
      </w:r>
    </w:p>
    <w:p w14:paraId="283FF4C8" w14:textId="77777777" w:rsidR="00A84EEA" w:rsidRDefault="00000000">
      <w:pPr>
        <w:spacing w:before="315" w:after="105" w:line="360" w:lineRule="auto"/>
        <w:ind w:left="-30"/>
      </w:pPr>
      <w:r>
        <w:rPr>
          <w:rFonts w:ascii="inter" w:eastAsia="inter" w:hAnsi="inter" w:cs="inter"/>
          <w:b/>
          <w:color w:val="000000"/>
          <w:sz w:val="24"/>
        </w:rPr>
        <w:t>Three-Tier Grievance Redressal Mechanism</w:t>
      </w:r>
    </w:p>
    <w:p w14:paraId="389E5587" w14:textId="77777777" w:rsidR="00A84EEA" w:rsidRDefault="00000000">
      <w:pPr>
        <w:spacing w:after="210" w:line="360" w:lineRule="auto"/>
      </w:pPr>
      <w:r>
        <w:rPr>
          <w:rFonts w:ascii="inter" w:eastAsia="inter" w:hAnsi="inter" w:cs="inter"/>
          <w:b/>
          <w:color w:val="000000"/>
        </w:rPr>
        <w:t>Level 1: Self-Regulation</w:t>
      </w:r>
    </w:p>
    <w:p w14:paraId="2D43F0B7" w14:textId="77777777" w:rsidR="00A84EEA" w:rsidRDefault="00000000">
      <w:pPr>
        <w:numPr>
          <w:ilvl w:val="0"/>
          <w:numId w:val="19"/>
        </w:numPr>
        <w:spacing w:before="105" w:after="105" w:line="360" w:lineRule="auto"/>
      </w:pPr>
      <w:r>
        <w:rPr>
          <w:rFonts w:ascii="inter" w:eastAsia="inter" w:hAnsi="inter" w:cs="inter"/>
          <w:color w:val="000000"/>
        </w:rPr>
        <w:t>Internal grievance officer (Indian resident)</w:t>
      </w:r>
    </w:p>
    <w:p w14:paraId="227659B3" w14:textId="77777777" w:rsidR="00A84EEA" w:rsidRDefault="00000000">
      <w:pPr>
        <w:numPr>
          <w:ilvl w:val="0"/>
          <w:numId w:val="19"/>
        </w:numPr>
        <w:spacing w:before="105" w:after="105" w:line="360" w:lineRule="auto"/>
      </w:pPr>
      <w:r>
        <w:rPr>
          <w:rFonts w:ascii="inter" w:eastAsia="inter" w:hAnsi="inter" w:cs="inter"/>
          <w:color w:val="000000"/>
        </w:rPr>
        <w:t>24-hour response time for complaints</w:t>
      </w:r>
    </w:p>
    <w:p w14:paraId="315BEADD" w14:textId="77777777" w:rsidR="00A84EEA" w:rsidRDefault="00000000">
      <w:pPr>
        <w:numPr>
          <w:ilvl w:val="0"/>
          <w:numId w:val="19"/>
        </w:numPr>
        <w:spacing w:before="105" w:after="105" w:line="360" w:lineRule="auto"/>
      </w:pPr>
      <w:r>
        <w:rPr>
          <w:rFonts w:ascii="inter" w:eastAsia="inter" w:hAnsi="inter" w:cs="inter"/>
          <w:color w:val="000000"/>
        </w:rPr>
        <w:t>Content removal within 24 hours if required</w:t>
      </w:r>
    </w:p>
    <w:p w14:paraId="2E4DFB06" w14:textId="77777777" w:rsidR="00A84EEA" w:rsidRDefault="00000000">
      <w:pPr>
        <w:numPr>
          <w:ilvl w:val="0"/>
          <w:numId w:val="19"/>
        </w:numPr>
        <w:spacing w:before="105" w:after="105" w:line="360" w:lineRule="auto"/>
      </w:pPr>
      <w:r>
        <w:rPr>
          <w:rFonts w:ascii="inter" w:eastAsia="inter" w:hAnsi="inter" w:cs="inter"/>
          <w:color w:val="000000"/>
        </w:rPr>
        <w:lastRenderedPageBreak/>
        <w:t>Implementation Cost: $60K</w:t>
      </w:r>
    </w:p>
    <w:p w14:paraId="00A3EDC0" w14:textId="77777777" w:rsidR="00A84EEA" w:rsidRDefault="00000000">
      <w:pPr>
        <w:numPr>
          <w:ilvl w:val="0"/>
          <w:numId w:val="19"/>
        </w:numPr>
        <w:spacing w:before="105" w:after="105" w:line="360" w:lineRule="auto"/>
      </w:pPr>
      <w:r>
        <w:rPr>
          <w:rFonts w:ascii="inter" w:eastAsia="inter" w:hAnsi="inter" w:cs="inter"/>
          <w:color w:val="000000"/>
        </w:rPr>
        <w:t>Timeline: Month 13-14</w:t>
      </w:r>
    </w:p>
    <w:p w14:paraId="2BE486B0" w14:textId="77777777" w:rsidR="00A84EEA" w:rsidRDefault="00000000">
      <w:pPr>
        <w:spacing w:after="210" w:line="360" w:lineRule="auto"/>
      </w:pPr>
      <w:r>
        <w:rPr>
          <w:rFonts w:ascii="inter" w:eastAsia="inter" w:hAnsi="inter" w:cs="inter"/>
          <w:b/>
          <w:color w:val="000000"/>
        </w:rPr>
        <w:t>Level 2: Self-Regulatory Body</w:t>
      </w:r>
    </w:p>
    <w:p w14:paraId="790FE0A8" w14:textId="77777777" w:rsidR="00A84EEA" w:rsidRDefault="00000000">
      <w:pPr>
        <w:numPr>
          <w:ilvl w:val="0"/>
          <w:numId w:val="20"/>
        </w:numPr>
        <w:spacing w:before="105" w:after="105" w:line="360" w:lineRule="auto"/>
      </w:pPr>
      <w:r>
        <w:rPr>
          <w:rFonts w:ascii="inter" w:eastAsia="inter" w:hAnsi="inter" w:cs="inter"/>
          <w:color w:val="000000"/>
        </w:rPr>
        <w:t>Industry association oversight (IAMAI/similar)</w:t>
      </w:r>
    </w:p>
    <w:p w14:paraId="712A86C0" w14:textId="77777777" w:rsidR="00A84EEA" w:rsidRDefault="00000000">
      <w:pPr>
        <w:numPr>
          <w:ilvl w:val="0"/>
          <w:numId w:val="20"/>
        </w:numPr>
        <w:spacing w:before="105" w:after="105" w:line="360" w:lineRule="auto"/>
      </w:pPr>
      <w:r>
        <w:rPr>
          <w:rFonts w:ascii="inter" w:eastAsia="inter" w:hAnsi="inter" w:cs="inter"/>
          <w:color w:val="000000"/>
        </w:rPr>
        <w:t>Appeals process for Level 1 decisions</w:t>
      </w:r>
    </w:p>
    <w:p w14:paraId="078063C6" w14:textId="77777777" w:rsidR="00A84EEA" w:rsidRDefault="00000000">
      <w:pPr>
        <w:numPr>
          <w:ilvl w:val="0"/>
          <w:numId w:val="20"/>
        </w:numPr>
        <w:spacing w:before="105" w:after="105" w:line="360" w:lineRule="auto"/>
      </w:pPr>
      <w:r>
        <w:rPr>
          <w:rFonts w:ascii="inter" w:eastAsia="inter" w:hAnsi="inter" w:cs="inter"/>
          <w:color w:val="000000"/>
        </w:rPr>
        <w:t>Industry code of conduct compliance</w:t>
      </w:r>
    </w:p>
    <w:p w14:paraId="63804552" w14:textId="77777777" w:rsidR="00A84EEA" w:rsidRDefault="00000000">
      <w:pPr>
        <w:numPr>
          <w:ilvl w:val="0"/>
          <w:numId w:val="20"/>
        </w:numPr>
        <w:spacing w:before="105" w:after="105" w:line="360" w:lineRule="auto"/>
      </w:pPr>
      <w:r>
        <w:rPr>
          <w:rFonts w:ascii="inter" w:eastAsia="inter" w:hAnsi="inter" w:cs="inter"/>
          <w:color w:val="000000"/>
        </w:rPr>
        <w:t>Implementation Cost: $40K annually</w:t>
      </w:r>
    </w:p>
    <w:p w14:paraId="4AF042F0" w14:textId="77777777" w:rsidR="00A84EEA" w:rsidRDefault="00000000">
      <w:pPr>
        <w:numPr>
          <w:ilvl w:val="0"/>
          <w:numId w:val="20"/>
        </w:numPr>
        <w:spacing w:before="105" w:after="105" w:line="360" w:lineRule="auto"/>
      </w:pPr>
      <w:r>
        <w:rPr>
          <w:rFonts w:ascii="inter" w:eastAsia="inter" w:hAnsi="inter" w:cs="inter"/>
          <w:color w:val="000000"/>
        </w:rPr>
        <w:t>Timeline: Month 15-16</w:t>
      </w:r>
    </w:p>
    <w:p w14:paraId="7E44DD75" w14:textId="77777777" w:rsidR="00A84EEA" w:rsidRDefault="00000000">
      <w:pPr>
        <w:spacing w:after="210" w:line="360" w:lineRule="auto"/>
      </w:pPr>
      <w:r>
        <w:rPr>
          <w:rFonts w:ascii="inter" w:eastAsia="inter" w:hAnsi="inter" w:cs="inter"/>
          <w:b/>
          <w:color w:val="000000"/>
        </w:rPr>
        <w:t>Level 3: Government Oversight</w:t>
      </w:r>
    </w:p>
    <w:p w14:paraId="32F0BD67" w14:textId="77777777" w:rsidR="00A84EEA" w:rsidRDefault="00000000">
      <w:pPr>
        <w:numPr>
          <w:ilvl w:val="0"/>
          <w:numId w:val="21"/>
        </w:numPr>
        <w:spacing w:before="105" w:after="105" w:line="360" w:lineRule="auto"/>
      </w:pPr>
      <w:r>
        <w:rPr>
          <w:rFonts w:ascii="inter" w:eastAsia="inter" w:hAnsi="inter" w:cs="inter"/>
          <w:color w:val="000000"/>
        </w:rPr>
        <w:t xml:space="preserve">Ministry of Information &amp; Broadcasting </w:t>
      </w:r>
      <w:proofErr w:type="gramStart"/>
      <w:r>
        <w:rPr>
          <w:rFonts w:ascii="inter" w:eastAsia="inter" w:hAnsi="inter" w:cs="inter"/>
          <w:color w:val="000000"/>
        </w:rPr>
        <w:t>oversight</w:t>
      </w:r>
      <w:proofErr w:type="gramEnd"/>
    </w:p>
    <w:p w14:paraId="589EE179" w14:textId="77777777" w:rsidR="00A84EEA" w:rsidRDefault="00000000">
      <w:pPr>
        <w:numPr>
          <w:ilvl w:val="0"/>
          <w:numId w:val="21"/>
        </w:numPr>
        <w:spacing w:before="105" w:after="105" w:line="360" w:lineRule="auto"/>
      </w:pPr>
      <w:r>
        <w:rPr>
          <w:rFonts w:ascii="inter" w:eastAsia="inter" w:hAnsi="inter" w:cs="inter"/>
          <w:color w:val="000000"/>
        </w:rPr>
        <w:t>Compliance with government directives</w:t>
      </w:r>
    </w:p>
    <w:p w14:paraId="623CBC9E" w14:textId="77777777" w:rsidR="00A84EEA" w:rsidRDefault="00000000">
      <w:pPr>
        <w:numPr>
          <w:ilvl w:val="0"/>
          <w:numId w:val="21"/>
        </w:numPr>
        <w:spacing w:before="105" w:after="105" w:line="360" w:lineRule="auto"/>
      </w:pPr>
      <w:r>
        <w:rPr>
          <w:rFonts w:ascii="inter" w:eastAsia="inter" w:hAnsi="inter" w:cs="inter"/>
          <w:color w:val="000000"/>
        </w:rPr>
        <w:t>Regulatory audit and reporting</w:t>
      </w:r>
    </w:p>
    <w:p w14:paraId="4F1CD52F" w14:textId="77777777" w:rsidR="00A84EEA" w:rsidRDefault="00000000">
      <w:pPr>
        <w:numPr>
          <w:ilvl w:val="0"/>
          <w:numId w:val="21"/>
        </w:numPr>
        <w:spacing w:before="105" w:after="105" w:line="360" w:lineRule="auto"/>
      </w:pPr>
      <w:r>
        <w:rPr>
          <w:rFonts w:ascii="inter" w:eastAsia="inter" w:hAnsi="inter" w:cs="inter"/>
          <w:color w:val="000000"/>
        </w:rPr>
        <w:t>Implementation Cost: $50K annually</w:t>
      </w:r>
    </w:p>
    <w:p w14:paraId="202B5979" w14:textId="77777777" w:rsidR="00A84EEA" w:rsidRDefault="00000000">
      <w:pPr>
        <w:numPr>
          <w:ilvl w:val="0"/>
          <w:numId w:val="21"/>
        </w:numPr>
        <w:spacing w:before="105" w:after="105" w:line="360" w:lineRule="auto"/>
      </w:pPr>
      <w:r>
        <w:rPr>
          <w:rFonts w:ascii="inter" w:eastAsia="inter" w:hAnsi="inter" w:cs="inter"/>
          <w:color w:val="000000"/>
        </w:rPr>
        <w:t>Timeline: Month 17-18</w:t>
      </w:r>
    </w:p>
    <w:p w14:paraId="3A1431ED" w14:textId="77777777" w:rsidR="00A84EEA" w:rsidRDefault="00000000">
      <w:pPr>
        <w:spacing w:before="315" w:after="105" w:line="360" w:lineRule="auto"/>
        <w:ind w:left="-30"/>
      </w:pPr>
      <w:r>
        <w:rPr>
          <w:rFonts w:ascii="inter" w:eastAsia="inter" w:hAnsi="inter" w:cs="inter"/>
          <w:b/>
          <w:color w:val="000000"/>
          <w:sz w:val="24"/>
        </w:rPr>
        <w:t>Content Classification System</w:t>
      </w:r>
    </w:p>
    <w:p w14:paraId="33CC2911" w14:textId="77777777" w:rsidR="00A84EEA" w:rsidRDefault="00000000">
      <w:pPr>
        <w:spacing w:after="210" w:line="360" w:lineRule="auto"/>
      </w:pPr>
      <w:r>
        <w:rPr>
          <w:rFonts w:ascii="inter" w:eastAsia="inter" w:hAnsi="inter" w:cs="inter"/>
          <w:b/>
          <w:color w:val="000000"/>
        </w:rPr>
        <w:t>Age-Based Classification:</w:t>
      </w:r>
    </w:p>
    <w:p w14:paraId="3A502E18" w14:textId="77777777" w:rsidR="00A84EEA" w:rsidRDefault="00000000">
      <w:pPr>
        <w:numPr>
          <w:ilvl w:val="0"/>
          <w:numId w:val="22"/>
        </w:numPr>
        <w:spacing w:before="105" w:after="105" w:line="360" w:lineRule="auto"/>
      </w:pPr>
      <w:r>
        <w:rPr>
          <w:rFonts w:ascii="inter" w:eastAsia="inter" w:hAnsi="inter" w:cs="inter"/>
          <w:b/>
          <w:color w:val="000000"/>
        </w:rPr>
        <w:t>U (Universal):</w:t>
      </w:r>
      <w:r>
        <w:rPr>
          <w:rFonts w:ascii="inter" w:eastAsia="inter" w:hAnsi="inter" w:cs="inter"/>
          <w:color w:val="000000"/>
        </w:rPr>
        <w:t xml:space="preserve"> Suitable for all ages</w:t>
      </w:r>
    </w:p>
    <w:p w14:paraId="31051C0C" w14:textId="77777777" w:rsidR="00A84EEA" w:rsidRDefault="00000000">
      <w:pPr>
        <w:numPr>
          <w:ilvl w:val="0"/>
          <w:numId w:val="22"/>
        </w:numPr>
        <w:spacing w:before="105" w:after="105" w:line="360" w:lineRule="auto"/>
      </w:pPr>
      <w:r>
        <w:rPr>
          <w:rFonts w:ascii="inter" w:eastAsia="inter" w:hAnsi="inter" w:cs="inter"/>
          <w:b/>
          <w:color w:val="000000"/>
        </w:rPr>
        <w:t>U/A 7+:</w:t>
      </w:r>
      <w:r>
        <w:rPr>
          <w:rFonts w:ascii="inter" w:eastAsia="inter" w:hAnsi="inter" w:cs="inter"/>
          <w:color w:val="000000"/>
        </w:rPr>
        <w:t xml:space="preserve"> Parental guidance for children under 7</w:t>
      </w:r>
    </w:p>
    <w:p w14:paraId="2C11BD38" w14:textId="77777777" w:rsidR="00A84EEA" w:rsidRDefault="00000000">
      <w:pPr>
        <w:numPr>
          <w:ilvl w:val="0"/>
          <w:numId w:val="22"/>
        </w:numPr>
        <w:spacing w:before="105" w:after="105" w:line="360" w:lineRule="auto"/>
      </w:pPr>
      <w:r>
        <w:rPr>
          <w:rFonts w:ascii="inter" w:eastAsia="inter" w:hAnsi="inter" w:cs="inter"/>
          <w:b/>
          <w:color w:val="000000"/>
        </w:rPr>
        <w:t>U/A 13+:</w:t>
      </w:r>
      <w:r>
        <w:rPr>
          <w:rFonts w:ascii="inter" w:eastAsia="inter" w:hAnsi="inter" w:cs="inter"/>
          <w:color w:val="000000"/>
        </w:rPr>
        <w:t xml:space="preserve"> Parental guidance for children under 13</w:t>
      </w:r>
    </w:p>
    <w:p w14:paraId="3F94E469" w14:textId="77777777" w:rsidR="00A84EEA" w:rsidRDefault="00000000">
      <w:pPr>
        <w:numPr>
          <w:ilvl w:val="0"/>
          <w:numId w:val="22"/>
        </w:numPr>
        <w:spacing w:before="105" w:after="105" w:line="360" w:lineRule="auto"/>
      </w:pPr>
      <w:r>
        <w:rPr>
          <w:rFonts w:ascii="inter" w:eastAsia="inter" w:hAnsi="inter" w:cs="inter"/>
          <w:b/>
          <w:color w:val="000000"/>
        </w:rPr>
        <w:t>U/A 16+:</w:t>
      </w:r>
      <w:r>
        <w:rPr>
          <w:rFonts w:ascii="inter" w:eastAsia="inter" w:hAnsi="inter" w:cs="inter"/>
          <w:color w:val="000000"/>
        </w:rPr>
        <w:t xml:space="preserve"> Parental guidance for children under 16</w:t>
      </w:r>
    </w:p>
    <w:p w14:paraId="4E0B6C88" w14:textId="77777777" w:rsidR="00A84EEA" w:rsidRDefault="00000000">
      <w:pPr>
        <w:numPr>
          <w:ilvl w:val="0"/>
          <w:numId w:val="22"/>
        </w:numPr>
        <w:spacing w:before="105" w:after="105" w:line="360" w:lineRule="auto"/>
      </w:pPr>
      <w:r>
        <w:rPr>
          <w:rFonts w:ascii="inter" w:eastAsia="inter" w:hAnsi="inter" w:cs="inter"/>
          <w:b/>
          <w:color w:val="000000"/>
        </w:rPr>
        <w:t>A (Adult):</w:t>
      </w:r>
      <w:r>
        <w:rPr>
          <w:rFonts w:ascii="inter" w:eastAsia="inter" w:hAnsi="inter" w:cs="inter"/>
          <w:color w:val="000000"/>
        </w:rPr>
        <w:t xml:space="preserve"> Suitable only for adults (18+)</w:t>
      </w:r>
    </w:p>
    <w:p w14:paraId="274F75D3" w14:textId="77777777" w:rsidR="00A84EEA" w:rsidRDefault="00000000">
      <w:pPr>
        <w:spacing w:after="210" w:line="360" w:lineRule="auto"/>
      </w:pPr>
      <w:r>
        <w:rPr>
          <w:rFonts w:ascii="inter" w:eastAsia="inter" w:hAnsi="inter" w:cs="inter"/>
          <w:b/>
          <w:color w:val="000000"/>
        </w:rPr>
        <w:t>Implementation Requirements:</w:t>
      </w:r>
    </w:p>
    <w:p w14:paraId="2E67E004" w14:textId="77777777" w:rsidR="00A84EEA" w:rsidRDefault="00000000">
      <w:pPr>
        <w:numPr>
          <w:ilvl w:val="0"/>
          <w:numId w:val="23"/>
        </w:numPr>
        <w:spacing w:before="105" w:after="105" w:line="360" w:lineRule="auto"/>
      </w:pPr>
      <w:r>
        <w:rPr>
          <w:rFonts w:ascii="inter" w:eastAsia="inter" w:hAnsi="inter" w:cs="inter"/>
          <w:color w:val="000000"/>
        </w:rPr>
        <w:t>Automated content classification system: $80K</w:t>
      </w:r>
    </w:p>
    <w:p w14:paraId="6209D46A" w14:textId="77777777" w:rsidR="00A84EEA" w:rsidRDefault="00000000">
      <w:pPr>
        <w:numPr>
          <w:ilvl w:val="0"/>
          <w:numId w:val="23"/>
        </w:numPr>
        <w:spacing w:before="105" w:after="105" w:line="360" w:lineRule="auto"/>
      </w:pPr>
      <w:r>
        <w:rPr>
          <w:rFonts w:ascii="inter" w:eastAsia="inter" w:hAnsi="inter" w:cs="inter"/>
          <w:color w:val="000000"/>
        </w:rPr>
        <w:t>Manual review process: $40K annually</w:t>
      </w:r>
    </w:p>
    <w:p w14:paraId="2E26D3FB" w14:textId="77777777" w:rsidR="00A84EEA" w:rsidRDefault="00000000">
      <w:pPr>
        <w:numPr>
          <w:ilvl w:val="0"/>
          <w:numId w:val="23"/>
        </w:numPr>
        <w:spacing w:before="105" w:after="105" w:line="360" w:lineRule="auto"/>
      </w:pPr>
      <w:r>
        <w:rPr>
          <w:rFonts w:ascii="inter" w:eastAsia="inter" w:hAnsi="inter" w:cs="inter"/>
          <w:color w:val="000000"/>
        </w:rPr>
        <w:t>Parental control features: $40K</w:t>
      </w:r>
    </w:p>
    <w:p w14:paraId="229F061F" w14:textId="77777777" w:rsidR="00A84EEA" w:rsidRDefault="00000000">
      <w:pPr>
        <w:numPr>
          <w:ilvl w:val="0"/>
          <w:numId w:val="23"/>
        </w:numPr>
        <w:spacing w:before="105" w:after="105" w:line="360" w:lineRule="auto"/>
      </w:pPr>
      <w:r>
        <w:rPr>
          <w:rFonts w:ascii="inter" w:eastAsia="inter" w:hAnsi="inter" w:cs="inter"/>
          <w:color w:val="000000"/>
        </w:rPr>
        <w:t>Content rating display: $20K</w:t>
      </w:r>
    </w:p>
    <w:p w14:paraId="49BAA71B" w14:textId="77777777" w:rsidR="00A84EEA" w:rsidRDefault="00000000">
      <w:pPr>
        <w:numPr>
          <w:ilvl w:val="0"/>
          <w:numId w:val="23"/>
        </w:numPr>
        <w:spacing w:before="105" w:after="105" w:line="360" w:lineRule="auto"/>
      </w:pPr>
      <w:r>
        <w:rPr>
          <w:rFonts w:ascii="inter" w:eastAsia="inter" w:hAnsi="inter" w:cs="inter"/>
          <w:color w:val="000000"/>
        </w:rPr>
        <w:lastRenderedPageBreak/>
        <w:t>Total Investment: $180K</w:t>
      </w:r>
    </w:p>
    <w:p w14:paraId="18A99A77" w14:textId="77777777" w:rsidR="00A84EEA" w:rsidRDefault="00000000">
      <w:pPr>
        <w:spacing w:before="315" w:after="105" w:line="360" w:lineRule="auto"/>
        <w:ind w:left="-30"/>
      </w:pPr>
      <w:r>
        <w:rPr>
          <w:rFonts w:ascii="inter" w:eastAsia="inter" w:hAnsi="inter" w:cs="inter"/>
          <w:b/>
          <w:color w:val="000000"/>
          <w:sz w:val="24"/>
        </w:rPr>
        <w:t>Key Officer Appointments (Indian Residents)</w:t>
      </w:r>
    </w:p>
    <w:p w14:paraId="3D979109" w14:textId="77777777" w:rsidR="00A84EEA" w:rsidRDefault="00000000">
      <w:pPr>
        <w:numPr>
          <w:ilvl w:val="0"/>
          <w:numId w:val="24"/>
        </w:numPr>
        <w:spacing w:after="210" w:line="360" w:lineRule="auto"/>
      </w:pPr>
      <w:r>
        <w:rPr>
          <w:rFonts w:ascii="inter" w:eastAsia="inter" w:hAnsi="inter" w:cs="inter"/>
          <w:b/>
          <w:color w:val="000000"/>
        </w:rPr>
        <w:t>Grievance Officer:</w:t>
      </w:r>
      <w:r>
        <w:rPr>
          <w:rFonts w:ascii="inter" w:eastAsia="inter" w:hAnsi="inter" w:cs="inter"/>
          <w:color w:val="000000"/>
        </w:rPr>
        <w:t xml:space="preserve"> $50K annually</w:t>
      </w:r>
    </w:p>
    <w:p w14:paraId="7AA3DCE2" w14:textId="77777777" w:rsidR="00A84EEA" w:rsidRDefault="00000000">
      <w:pPr>
        <w:numPr>
          <w:ilvl w:val="1"/>
          <w:numId w:val="24"/>
        </w:numPr>
        <w:spacing w:before="105" w:after="105" w:line="360" w:lineRule="auto"/>
      </w:pPr>
      <w:r>
        <w:rPr>
          <w:rFonts w:ascii="inter" w:eastAsia="inter" w:hAnsi="inter" w:cs="inter"/>
          <w:color w:val="000000"/>
        </w:rPr>
        <w:t>Handle user complaints and content issues</w:t>
      </w:r>
    </w:p>
    <w:p w14:paraId="7B5DC967" w14:textId="77777777" w:rsidR="00A84EEA" w:rsidRDefault="00000000">
      <w:pPr>
        <w:numPr>
          <w:ilvl w:val="1"/>
          <w:numId w:val="24"/>
        </w:numPr>
        <w:spacing w:before="105" w:after="105" w:line="360" w:lineRule="auto"/>
      </w:pPr>
      <w:r>
        <w:rPr>
          <w:rFonts w:ascii="inter" w:eastAsia="inter" w:hAnsi="inter" w:cs="inter"/>
          <w:color w:val="000000"/>
        </w:rPr>
        <w:t>Legal background in media/technology law</w:t>
      </w:r>
    </w:p>
    <w:p w14:paraId="580465A2" w14:textId="77777777" w:rsidR="00A84EEA" w:rsidRDefault="00000000">
      <w:pPr>
        <w:numPr>
          <w:ilvl w:val="0"/>
          <w:numId w:val="24"/>
        </w:numPr>
        <w:spacing w:after="210" w:line="360" w:lineRule="auto"/>
      </w:pPr>
      <w:r>
        <w:rPr>
          <w:rFonts w:ascii="inter" w:eastAsia="inter" w:hAnsi="inter" w:cs="inter"/>
          <w:b/>
          <w:color w:val="000000"/>
        </w:rPr>
        <w:t>Nodal Contact Person:</w:t>
      </w:r>
      <w:r>
        <w:rPr>
          <w:rFonts w:ascii="inter" w:eastAsia="inter" w:hAnsi="inter" w:cs="inter"/>
          <w:color w:val="000000"/>
        </w:rPr>
        <w:t xml:space="preserve"> $40K annually</w:t>
      </w:r>
    </w:p>
    <w:p w14:paraId="3BBBE360" w14:textId="77777777" w:rsidR="00A84EEA" w:rsidRDefault="00000000">
      <w:pPr>
        <w:numPr>
          <w:ilvl w:val="1"/>
          <w:numId w:val="24"/>
        </w:numPr>
        <w:spacing w:before="105" w:after="105" w:line="360" w:lineRule="auto"/>
      </w:pPr>
      <w:r>
        <w:rPr>
          <w:rFonts w:ascii="inter" w:eastAsia="inter" w:hAnsi="inter" w:cs="inter"/>
          <w:color w:val="000000"/>
        </w:rPr>
        <w:t>Government liaison for regulatory matters</w:t>
      </w:r>
    </w:p>
    <w:p w14:paraId="320EA674" w14:textId="77777777" w:rsidR="00A84EEA" w:rsidRDefault="00000000">
      <w:pPr>
        <w:numPr>
          <w:ilvl w:val="1"/>
          <w:numId w:val="24"/>
        </w:numPr>
        <w:spacing w:before="105" w:after="105" w:line="360" w:lineRule="auto"/>
      </w:pPr>
      <w:r>
        <w:rPr>
          <w:rFonts w:ascii="inter" w:eastAsia="inter" w:hAnsi="inter" w:cs="inter"/>
          <w:color w:val="000000"/>
        </w:rPr>
        <w:t>24/7 availability for government requests</w:t>
      </w:r>
    </w:p>
    <w:p w14:paraId="77147C0A" w14:textId="77777777" w:rsidR="00A84EEA" w:rsidRDefault="00000000">
      <w:pPr>
        <w:numPr>
          <w:ilvl w:val="0"/>
          <w:numId w:val="24"/>
        </w:numPr>
        <w:spacing w:after="210" w:line="360" w:lineRule="auto"/>
      </w:pPr>
      <w:r>
        <w:rPr>
          <w:rFonts w:ascii="inter" w:eastAsia="inter" w:hAnsi="inter" w:cs="inter"/>
          <w:b/>
          <w:color w:val="000000"/>
        </w:rPr>
        <w:t>Chief Compliance Officer:</w:t>
      </w:r>
      <w:r>
        <w:rPr>
          <w:rFonts w:ascii="inter" w:eastAsia="inter" w:hAnsi="inter" w:cs="inter"/>
          <w:color w:val="000000"/>
        </w:rPr>
        <w:t xml:space="preserve"> $80K annually</w:t>
      </w:r>
    </w:p>
    <w:p w14:paraId="67E78BE8" w14:textId="77777777" w:rsidR="00A84EEA" w:rsidRDefault="00000000">
      <w:pPr>
        <w:numPr>
          <w:ilvl w:val="1"/>
          <w:numId w:val="24"/>
        </w:numPr>
        <w:spacing w:before="105" w:after="105" w:line="360" w:lineRule="auto"/>
      </w:pPr>
      <w:r>
        <w:rPr>
          <w:rFonts w:ascii="inter" w:eastAsia="inter" w:hAnsi="inter" w:cs="inter"/>
          <w:color w:val="000000"/>
        </w:rPr>
        <w:t>Overall compliance oversight</w:t>
      </w:r>
    </w:p>
    <w:p w14:paraId="38EF4249" w14:textId="77777777" w:rsidR="00A84EEA" w:rsidRDefault="00000000">
      <w:pPr>
        <w:numPr>
          <w:ilvl w:val="1"/>
          <w:numId w:val="24"/>
        </w:numPr>
        <w:spacing w:before="105" w:after="105" w:line="360" w:lineRule="auto"/>
      </w:pPr>
      <w:r>
        <w:rPr>
          <w:rFonts w:ascii="inter" w:eastAsia="inter" w:hAnsi="inter" w:cs="inter"/>
          <w:color w:val="000000"/>
        </w:rPr>
        <w:t>Regular reporting to board and regulators</w:t>
      </w:r>
    </w:p>
    <w:p w14:paraId="4DCEBFCA" w14:textId="77777777" w:rsidR="00A84EEA" w:rsidRDefault="00000000">
      <w:pPr>
        <w:spacing w:before="315" w:after="105" w:line="360" w:lineRule="auto"/>
        <w:ind w:left="-30"/>
      </w:pPr>
      <w:r>
        <w:rPr>
          <w:rFonts w:ascii="inter" w:eastAsia="inter" w:hAnsi="inter" w:cs="inter"/>
          <w:b/>
          <w:color w:val="000000"/>
          <w:sz w:val="24"/>
        </w:rPr>
        <w:t>Content Licensing &amp; IP Framework</w:t>
      </w:r>
    </w:p>
    <w:p w14:paraId="0FA076FC" w14:textId="77777777" w:rsidR="00A84EEA" w:rsidRDefault="00000000">
      <w:pPr>
        <w:spacing w:before="315" w:after="105" w:line="360" w:lineRule="auto"/>
        <w:ind w:left="-30"/>
      </w:pPr>
      <w:r>
        <w:rPr>
          <w:rFonts w:ascii="inter" w:eastAsia="inter" w:hAnsi="inter" w:cs="inter"/>
          <w:b/>
          <w:color w:val="000000"/>
          <w:sz w:val="24"/>
        </w:rPr>
        <w:t>Licensing Strategy Phases</w:t>
      </w:r>
    </w:p>
    <w:p w14:paraId="1A0169C8" w14:textId="77777777" w:rsidR="00A84EEA" w:rsidRDefault="00000000">
      <w:pPr>
        <w:spacing w:after="210" w:line="360" w:lineRule="auto"/>
      </w:pPr>
      <w:r>
        <w:rPr>
          <w:rFonts w:ascii="inter" w:eastAsia="inter" w:hAnsi="inter" w:cs="inter"/>
          <w:b/>
          <w:color w:val="000000"/>
        </w:rPr>
        <w:t>Stage 1 (</w:t>
      </w:r>
      <w:proofErr w:type="spellStart"/>
      <w:r>
        <w:rPr>
          <w:rFonts w:ascii="inter" w:eastAsia="inter" w:hAnsi="inter" w:cs="inter"/>
          <w:b/>
          <w:color w:val="000000"/>
        </w:rPr>
        <w:t>OTOdummy</w:t>
      </w:r>
      <w:proofErr w:type="spellEnd"/>
      <w:r>
        <w:rPr>
          <w:rFonts w:ascii="inter" w:eastAsia="inter" w:hAnsi="inter" w:cs="inter"/>
          <w:b/>
          <w:color w:val="000000"/>
        </w:rPr>
        <w:t>):</w:t>
      </w:r>
      <w:r>
        <w:rPr>
          <w:rFonts w:ascii="inter" w:eastAsia="inter" w:hAnsi="inter" w:cs="inter"/>
          <w:color w:val="000000"/>
        </w:rPr>
        <w:t xml:space="preserve"> Content Discovery Only</w:t>
      </w:r>
    </w:p>
    <w:p w14:paraId="4343D507" w14:textId="77777777" w:rsidR="00A84EEA" w:rsidRDefault="00000000">
      <w:pPr>
        <w:numPr>
          <w:ilvl w:val="0"/>
          <w:numId w:val="25"/>
        </w:numPr>
        <w:spacing w:before="105" w:after="105" w:line="360" w:lineRule="auto"/>
      </w:pPr>
      <w:r>
        <w:rPr>
          <w:rFonts w:ascii="inter" w:eastAsia="inter" w:hAnsi="inter" w:cs="inter"/>
          <w:color w:val="000000"/>
        </w:rPr>
        <w:t>No content licensing required</w:t>
      </w:r>
    </w:p>
    <w:p w14:paraId="1C50504D" w14:textId="77777777" w:rsidR="00A84EEA" w:rsidRDefault="00000000">
      <w:pPr>
        <w:numPr>
          <w:ilvl w:val="0"/>
          <w:numId w:val="25"/>
        </w:numPr>
        <w:spacing w:before="105" w:after="105" w:line="360" w:lineRule="auto"/>
      </w:pPr>
      <w:r>
        <w:rPr>
          <w:rFonts w:ascii="inter" w:eastAsia="inter" w:hAnsi="inter" w:cs="inter"/>
          <w:color w:val="000000"/>
        </w:rPr>
        <w:t>Fair use/fair dealing for metadata</w:t>
      </w:r>
    </w:p>
    <w:p w14:paraId="50255CE2" w14:textId="77777777" w:rsidR="00A84EEA" w:rsidRDefault="00000000">
      <w:pPr>
        <w:numPr>
          <w:ilvl w:val="0"/>
          <w:numId w:val="25"/>
        </w:numPr>
        <w:spacing w:before="105" w:after="105" w:line="360" w:lineRule="auto"/>
      </w:pPr>
      <w:r>
        <w:rPr>
          <w:rFonts w:ascii="inter" w:eastAsia="inter" w:hAnsi="inter" w:cs="inter"/>
          <w:color w:val="000000"/>
        </w:rPr>
        <w:t>DMCA compliance for takedown requests</w:t>
      </w:r>
    </w:p>
    <w:p w14:paraId="44692BCF" w14:textId="77777777" w:rsidR="00A84EEA" w:rsidRDefault="00000000">
      <w:pPr>
        <w:numPr>
          <w:ilvl w:val="0"/>
          <w:numId w:val="25"/>
        </w:numPr>
        <w:spacing w:before="105" w:after="105" w:line="360" w:lineRule="auto"/>
      </w:pPr>
      <w:r>
        <w:rPr>
          <w:rFonts w:ascii="inter" w:eastAsia="inter" w:hAnsi="inter" w:cs="inter"/>
          <w:color w:val="000000"/>
        </w:rPr>
        <w:t>Cost: $25K for legal framework</w:t>
      </w:r>
    </w:p>
    <w:p w14:paraId="11C278A6" w14:textId="77777777" w:rsidR="00A84EEA" w:rsidRDefault="00000000">
      <w:pPr>
        <w:spacing w:after="210" w:line="360" w:lineRule="auto"/>
      </w:pPr>
      <w:r>
        <w:rPr>
          <w:rFonts w:ascii="inter" w:eastAsia="inter" w:hAnsi="inter" w:cs="inter"/>
          <w:b/>
          <w:color w:val="000000"/>
        </w:rPr>
        <w:t>Stage 2 (</w:t>
      </w:r>
      <w:proofErr w:type="spellStart"/>
      <w:r>
        <w:rPr>
          <w:rFonts w:ascii="inter" w:eastAsia="inter" w:hAnsi="inter" w:cs="inter"/>
          <w:b/>
          <w:color w:val="000000"/>
        </w:rPr>
        <w:t>OTOwire</w:t>
      </w:r>
      <w:proofErr w:type="spellEnd"/>
      <w:r>
        <w:rPr>
          <w:rFonts w:ascii="inter" w:eastAsia="inter" w:hAnsi="inter" w:cs="inter"/>
          <w:b/>
          <w:color w:val="000000"/>
        </w:rPr>
        <w:t>):</w:t>
      </w:r>
      <w:r>
        <w:rPr>
          <w:rFonts w:ascii="inter" w:eastAsia="inter" w:hAnsi="inter" w:cs="inter"/>
          <w:color w:val="000000"/>
        </w:rPr>
        <w:t xml:space="preserve"> Embedded Streaming</w:t>
      </w:r>
    </w:p>
    <w:p w14:paraId="6C9B209D" w14:textId="77777777" w:rsidR="00A84EEA" w:rsidRDefault="00000000">
      <w:pPr>
        <w:numPr>
          <w:ilvl w:val="0"/>
          <w:numId w:val="26"/>
        </w:numPr>
        <w:spacing w:before="105" w:after="105" w:line="360" w:lineRule="auto"/>
      </w:pPr>
      <w:r>
        <w:rPr>
          <w:rFonts w:ascii="inter" w:eastAsia="inter" w:hAnsi="inter" w:cs="inter"/>
          <w:color w:val="000000"/>
        </w:rPr>
        <w:t>Authentication-based streaming rights</w:t>
      </w:r>
    </w:p>
    <w:p w14:paraId="163F1C9A" w14:textId="77777777" w:rsidR="00A84EEA" w:rsidRDefault="00000000">
      <w:pPr>
        <w:numPr>
          <w:ilvl w:val="0"/>
          <w:numId w:val="26"/>
        </w:numPr>
        <w:spacing w:before="105" w:after="105" w:line="360" w:lineRule="auto"/>
      </w:pPr>
      <w:r>
        <w:rPr>
          <w:rFonts w:ascii="inter" w:eastAsia="inter" w:hAnsi="inter" w:cs="inter"/>
          <w:color w:val="000000"/>
        </w:rPr>
        <w:t>Partnership agreements with OTT platforms</w:t>
      </w:r>
    </w:p>
    <w:p w14:paraId="0E38F346" w14:textId="77777777" w:rsidR="00A84EEA" w:rsidRDefault="00000000">
      <w:pPr>
        <w:numPr>
          <w:ilvl w:val="0"/>
          <w:numId w:val="26"/>
        </w:numPr>
        <w:spacing w:before="105" w:after="105" w:line="360" w:lineRule="auto"/>
      </w:pPr>
      <w:r>
        <w:rPr>
          <w:rFonts w:ascii="inter" w:eastAsia="inter" w:hAnsi="inter" w:cs="inter"/>
          <w:color w:val="000000"/>
        </w:rPr>
        <w:t>API licensing for embedded players</w:t>
      </w:r>
    </w:p>
    <w:p w14:paraId="39D9882A" w14:textId="77777777" w:rsidR="00A84EEA" w:rsidRDefault="00000000">
      <w:pPr>
        <w:numPr>
          <w:ilvl w:val="0"/>
          <w:numId w:val="26"/>
        </w:numPr>
        <w:spacing w:before="105" w:after="105" w:line="360" w:lineRule="auto"/>
      </w:pPr>
      <w:r>
        <w:rPr>
          <w:rFonts w:ascii="inter" w:eastAsia="inter" w:hAnsi="inter" w:cs="inter"/>
          <w:color w:val="000000"/>
        </w:rPr>
        <w:t>Cost: $300K for initial agreements</w:t>
      </w:r>
    </w:p>
    <w:p w14:paraId="694994E3" w14:textId="77777777" w:rsidR="00A84EEA" w:rsidRDefault="00000000">
      <w:pPr>
        <w:spacing w:after="210" w:line="360" w:lineRule="auto"/>
      </w:pPr>
      <w:r>
        <w:rPr>
          <w:rFonts w:ascii="inter" w:eastAsia="inter" w:hAnsi="inter" w:cs="inter"/>
          <w:b/>
          <w:color w:val="000000"/>
        </w:rPr>
        <w:t>Stage 3 (</w:t>
      </w:r>
      <w:proofErr w:type="spellStart"/>
      <w:r>
        <w:rPr>
          <w:rFonts w:ascii="inter" w:eastAsia="inter" w:hAnsi="inter" w:cs="inter"/>
          <w:b/>
          <w:color w:val="000000"/>
        </w:rPr>
        <w:t>OTOplay</w:t>
      </w:r>
      <w:proofErr w:type="spellEnd"/>
      <w:r>
        <w:rPr>
          <w:rFonts w:ascii="inter" w:eastAsia="inter" w:hAnsi="inter" w:cs="inter"/>
          <w:b/>
          <w:color w:val="000000"/>
        </w:rPr>
        <w:t>):</w:t>
      </w:r>
      <w:r>
        <w:rPr>
          <w:rFonts w:ascii="inter" w:eastAsia="inter" w:hAnsi="inter" w:cs="inter"/>
          <w:color w:val="000000"/>
        </w:rPr>
        <w:t xml:space="preserve"> Full Aggregation</w:t>
      </w:r>
    </w:p>
    <w:p w14:paraId="46E1BC4E" w14:textId="77777777" w:rsidR="00A84EEA" w:rsidRDefault="00000000">
      <w:pPr>
        <w:numPr>
          <w:ilvl w:val="0"/>
          <w:numId w:val="27"/>
        </w:numPr>
        <w:spacing w:before="105" w:after="105" w:line="360" w:lineRule="auto"/>
      </w:pPr>
      <w:r>
        <w:rPr>
          <w:rFonts w:ascii="inter" w:eastAsia="inter" w:hAnsi="inter" w:cs="inter"/>
          <w:color w:val="000000"/>
        </w:rPr>
        <w:lastRenderedPageBreak/>
        <w:t>Direct content licensing from studios/distributors</w:t>
      </w:r>
    </w:p>
    <w:p w14:paraId="5D01CF21" w14:textId="77777777" w:rsidR="00A84EEA" w:rsidRDefault="00000000">
      <w:pPr>
        <w:numPr>
          <w:ilvl w:val="0"/>
          <w:numId w:val="27"/>
        </w:numPr>
        <w:spacing w:before="105" w:after="105" w:line="360" w:lineRule="auto"/>
      </w:pPr>
      <w:r>
        <w:rPr>
          <w:rFonts w:ascii="inter" w:eastAsia="inter" w:hAnsi="inter" w:cs="inter"/>
          <w:color w:val="000000"/>
        </w:rPr>
        <w:t>Revenue sharing agreements</w:t>
      </w:r>
    </w:p>
    <w:p w14:paraId="29741A2E" w14:textId="77777777" w:rsidR="00A84EEA" w:rsidRDefault="00000000">
      <w:pPr>
        <w:numPr>
          <w:ilvl w:val="0"/>
          <w:numId w:val="27"/>
        </w:numPr>
        <w:spacing w:before="105" w:after="105" w:line="360" w:lineRule="auto"/>
      </w:pPr>
      <w:r>
        <w:rPr>
          <w:rFonts w:ascii="inter" w:eastAsia="inter" w:hAnsi="inter" w:cs="inter"/>
          <w:color w:val="000000"/>
        </w:rPr>
        <w:t>International content rights</w:t>
      </w:r>
    </w:p>
    <w:p w14:paraId="661D0D7B" w14:textId="77777777" w:rsidR="00A84EEA" w:rsidRDefault="00000000">
      <w:pPr>
        <w:numPr>
          <w:ilvl w:val="0"/>
          <w:numId w:val="27"/>
        </w:numPr>
        <w:spacing w:before="105" w:after="105" w:line="360" w:lineRule="auto"/>
      </w:pPr>
      <w:r>
        <w:rPr>
          <w:rFonts w:ascii="inter" w:eastAsia="inter" w:hAnsi="inter" w:cs="inter"/>
          <w:color w:val="000000"/>
        </w:rPr>
        <w:t>Sports and premium content licensing</w:t>
      </w:r>
    </w:p>
    <w:p w14:paraId="039B1F6C" w14:textId="77777777" w:rsidR="00A84EEA" w:rsidRDefault="00000000">
      <w:pPr>
        <w:numPr>
          <w:ilvl w:val="0"/>
          <w:numId w:val="27"/>
        </w:numPr>
        <w:spacing w:before="105" w:after="105" w:line="360" w:lineRule="auto"/>
      </w:pPr>
      <w:r>
        <w:rPr>
          <w:rFonts w:ascii="inter" w:eastAsia="inter" w:hAnsi="inter" w:cs="inter"/>
          <w:color w:val="000000"/>
        </w:rPr>
        <w:t>Cost: $5M+ annually for comprehensive library</w:t>
      </w:r>
    </w:p>
    <w:p w14:paraId="71112FBF" w14:textId="77777777" w:rsidR="00A84EEA" w:rsidRDefault="00000000">
      <w:pPr>
        <w:spacing w:before="315" w:after="105" w:line="360" w:lineRule="auto"/>
        <w:ind w:left="-30"/>
      </w:pPr>
      <w:r>
        <w:rPr>
          <w:rFonts w:ascii="inter" w:eastAsia="inter" w:hAnsi="inter" w:cs="inter"/>
          <w:b/>
          <w:color w:val="000000"/>
          <w:sz w:val="24"/>
        </w:rPr>
        <w:t>IP Protection Strategy</w:t>
      </w:r>
    </w:p>
    <w:p w14:paraId="3B61B776" w14:textId="77777777" w:rsidR="00A84EEA" w:rsidRDefault="00000000">
      <w:pPr>
        <w:numPr>
          <w:ilvl w:val="0"/>
          <w:numId w:val="28"/>
        </w:numPr>
        <w:spacing w:before="105" w:after="105" w:line="360" w:lineRule="auto"/>
      </w:pPr>
      <w:r>
        <w:rPr>
          <w:rFonts w:ascii="inter" w:eastAsia="inter" w:hAnsi="inter" w:cs="inter"/>
          <w:b/>
          <w:color w:val="000000"/>
        </w:rPr>
        <w:t>Trademark Registration:</w:t>
      </w:r>
      <w:r>
        <w:rPr>
          <w:rFonts w:ascii="inter" w:eastAsia="inter" w:hAnsi="inter" w:cs="inter"/>
          <w:color w:val="000000"/>
        </w:rPr>
        <w:t xml:space="preserve"> OTO, Over the Over brands ($25K)</w:t>
      </w:r>
    </w:p>
    <w:p w14:paraId="2EC7F41F" w14:textId="77777777" w:rsidR="00A84EEA" w:rsidRDefault="00000000">
      <w:pPr>
        <w:numPr>
          <w:ilvl w:val="0"/>
          <w:numId w:val="28"/>
        </w:numPr>
        <w:spacing w:before="105" w:after="105" w:line="360" w:lineRule="auto"/>
      </w:pPr>
      <w:r>
        <w:rPr>
          <w:rFonts w:ascii="inter" w:eastAsia="inter" w:hAnsi="inter" w:cs="inter"/>
          <w:b/>
          <w:color w:val="000000"/>
        </w:rPr>
        <w:t>Patent Applications:</w:t>
      </w:r>
      <w:r>
        <w:rPr>
          <w:rFonts w:ascii="inter" w:eastAsia="inter" w:hAnsi="inter" w:cs="inter"/>
          <w:color w:val="000000"/>
        </w:rPr>
        <w:t xml:space="preserve"> Aggregation technology, recommendation algorithms ($100K)</w:t>
      </w:r>
    </w:p>
    <w:p w14:paraId="47ED2353" w14:textId="77777777" w:rsidR="00A84EEA" w:rsidRDefault="00000000">
      <w:pPr>
        <w:numPr>
          <w:ilvl w:val="0"/>
          <w:numId w:val="28"/>
        </w:numPr>
        <w:spacing w:before="105" w:after="105" w:line="360" w:lineRule="auto"/>
      </w:pPr>
      <w:r>
        <w:rPr>
          <w:rFonts w:ascii="inter" w:eastAsia="inter" w:hAnsi="inter" w:cs="inter"/>
          <w:b/>
          <w:color w:val="000000"/>
        </w:rPr>
        <w:t>Copyright Protection:</w:t>
      </w:r>
      <w:r>
        <w:rPr>
          <w:rFonts w:ascii="inter" w:eastAsia="inter" w:hAnsi="inter" w:cs="inter"/>
          <w:color w:val="000000"/>
        </w:rPr>
        <w:t xml:space="preserve"> Original content, proprietary interfaces ($50K)</w:t>
      </w:r>
    </w:p>
    <w:p w14:paraId="6F710DBA" w14:textId="77777777" w:rsidR="00A84EEA" w:rsidRDefault="00000000">
      <w:pPr>
        <w:numPr>
          <w:ilvl w:val="0"/>
          <w:numId w:val="28"/>
        </w:numPr>
        <w:spacing w:before="105" w:after="105" w:line="360" w:lineRule="auto"/>
      </w:pPr>
      <w:r>
        <w:rPr>
          <w:rFonts w:ascii="inter" w:eastAsia="inter" w:hAnsi="inter" w:cs="inter"/>
          <w:b/>
          <w:color w:val="000000"/>
        </w:rPr>
        <w:t>Trade Secret Protection:</w:t>
      </w:r>
      <w:r>
        <w:rPr>
          <w:rFonts w:ascii="inter" w:eastAsia="inter" w:hAnsi="inter" w:cs="inter"/>
          <w:color w:val="000000"/>
        </w:rPr>
        <w:t xml:space="preserve"> Algorithm details, user data models ($30K)</w:t>
      </w:r>
    </w:p>
    <w:p w14:paraId="5F288BF5" w14:textId="77777777" w:rsidR="00A84EEA" w:rsidRDefault="00000000">
      <w:pPr>
        <w:spacing w:before="315" w:after="105" w:line="360" w:lineRule="auto"/>
        <w:ind w:left="-30"/>
      </w:pPr>
      <w:r>
        <w:rPr>
          <w:rFonts w:ascii="inter" w:eastAsia="inter" w:hAnsi="inter" w:cs="inter"/>
          <w:b/>
          <w:color w:val="000000"/>
          <w:sz w:val="24"/>
        </w:rPr>
        <w:t>Data Privacy &amp; Protection</w:t>
      </w:r>
    </w:p>
    <w:p w14:paraId="318E2BB8" w14:textId="77777777" w:rsidR="00A84EEA" w:rsidRDefault="00000000">
      <w:pPr>
        <w:spacing w:before="315" w:after="105" w:line="360" w:lineRule="auto"/>
        <w:ind w:left="-30"/>
      </w:pPr>
      <w:r>
        <w:rPr>
          <w:rFonts w:ascii="inter" w:eastAsia="inter" w:hAnsi="inter" w:cs="inter"/>
          <w:b/>
          <w:color w:val="000000"/>
          <w:sz w:val="24"/>
        </w:rPr>
        <w:t>Indian Personal Data Protection Act (Upcoming)</w:t>
      </w:r>
    </w:p>
    <w:p w14:paraId="362FF308" w14:textId="77777777" w:rsidR="00A84EEA" w:rsidRDefault="00000000">
      <w:pPr>
        <w:spacing w:after="210" w:line="360" w:lineRule="auto"/>
      </w:pPr>
      <w:r>
        <w:rPr>
          <w:rFonts w:ascii="inter" w:eastAsia="inter" w:hAnsi="inter" w:cs="inter"/>
          <w:b/>
          <w:color w:val="000000"/>
        </w:rPr>
        <w:t>Compliance Preparation:</w:t>
      </w:r>
    </w:p>
    <w:p w14:paraId="688B54CB" w14:textId="77777777" w:rsidR="00A84EEA" w:rsidRDefault="00000000">
      <w:pPr>
        <w:numPr>
          <w:ilvl w:val="0"/>
          <w:numId w:val="29"/>
        </w:numPr>
        <w:spacing w:before="105" w:after="105" w:line="360" w:lineRule="auto"/>
      </w:pPr>
      <w:r>
        <w:rPr>
          <w:rFonts w:ascii="inter" w:eastAsia="inter" w:hAnsi="inter" w:cs="inter"/>
          <w:color w:val="000000"/>
        </w:rPr>
        <w:t>Data minimization principles</w:t>
      </w:r>
    </w:p>
    <w:p w14:paraId="4440D640" w14:textId="77777777" w:rsidR="00A84EEA" w:rsidRDefault="00000000">
      <w:pPr>
        <w:numPr>
          <w:ilvl w:val="0"/>
          <w:numId w:val="29"/>
        </w:numPr>
        <w:spacing w:before="105" w:after="105" w:line="360" w:lineRule="auto"/>
      </w:pPr>
      <w:r>
        <w:rPr>
          <w:rFonts w:ascii="inter" w:eastAsia="inter" w:hAnsi="inter" w:cs="inter"/>
          <w:color w:val="000000"/>
        </w:rPr>
        <w:t>Consent management platform</w:t>
      </w:r>
    </w:p>
    <w:p w14:paraId="06681B50" w14:textId="77777777" w:rsidR="00A84EEA" w:rsidRDefault="00000000">
      <w:pPr>
        <w:numPr>
          <w:ilvl w:val="0"/>
          <w:numId w:val="29"/>
        </w:numPr>
        <w:spacing w:before="105" w:after="105" w:line="360" w:lineRule="auto"/>
      </w:pPr>
      <w:r>
        <w:rPr>
          <w:rFonts w:ascii="inter" w:eastAsia="inter" w:hAnsi="inter" w:cs="inter"/>
          <w:color w:val="000000"/>
        </w:rPr>
        <w:t>Right to be forgotten implementation</w:t>
      </w:r>
    </w:p>
    <w:p w14:paraId="62EC792B" w14:textId="77777777" w:rsidR="00A84EEA" w:rsidRDefault="00000000">
      <w:pPr>
        <w:numPr>
          <w:ilvl w:val="0"/>
          <w:numId w:val="29"/>
        </w:numPr>
        <w:spacing w:before="105" w:after="105" w:line="360" w:lineRule="auto"/>
      </w:pPr>
      <w:r>
        <w:rPr>
          <w:rFonts w:ascii="inter" w:eastAsia="inter" w:hAnsi="inter" w:cs="inter"/>
          <w:color w:val="000000"/>
        </w:rPr>
        <w:t>Data localization for sensitive personal data</w:t>
      </w:r>
    </w:p>
    <w:p w14:paraId="24F14DCD" w14:textId="77777777" w:rsidR="00A84EEA" w:rsidRDefault="00000000">
      <w:pPr>
        <w:numPr>
          <w:ilvl w:val="0"/>
          <w:numId w:val="29"/>
        </w:numPr>
        <w:spacing w:before="105" w:after="105" w:line="360" w:lineRule="auto"/>
      </w:pPr>
      <w:r>
        <w:rPr>
          <w:rFonts w:ascii="inter" w:eastAsia="inter" w:hAnsi="inter" w:cs="inter"/>
          <w:color w:val="000000"/>
        </w:rPr>
        <w:t>Cross-border data transfer mechanisms</w:t>
      </w:r>
    </w:p>
    <w:p w14:paraId="58426985" w14:textId="77777777" w:rsidR="00A84EEA" w:rsidRDefault="00000000">
      <w:pPr>
        <w:numPr>
          <w:ilvl w:val="0"/>
          <w:numId w:val="29"/>
        </w:numPr>
        <w:spacing w:before="105" w:after="105" w:line="360" w:lineRule="auto"/>
      </w:pPr>
      <w:r>
        <w:rPr>
          <w:rFonts w:ascii="inter" w:eastAsia="inter" w:hAnsi="inter" w:cs="inter"/>
          <w:color w:val="000000"/>
        </w:rPr>
        <w:t>Investment: $150K for full compliance system</w:t>
      </w:r>
    </w:p>
    <w:p w14:paraId="06D6E810" w14:textId="77777777" w:rsidR="00A84EEA" w:rsidRDefault="00000000">
      <w:pPr>
        <w:spacing w:before="315" w:after="105" w:line="360" w:lineRule="auto"/>
        <w:ind w:left="-30"/>
      </w:pPr>
      <w:r>
        <w:rPr>
          <w:rFonts w:ascii="inter" w:eastAsia="inter" w:hAnsi="inter" w:cs="inter"/>
          <w:b/>
          <w:color w:val="000000"/>
          <w:sz w:val="24"/>
        </w:rPr>
        <w:t>GDPR Compliance (International Users)</w:t>
      </w:r>
    </w:p>
    <w:p w14:paraId="7D9171FE" w14:textId="77777777" w:rsidR="00A84EEA" w:rsidRDefault="00000000">
      <w:pPr>
        <w:numPr>
          <w:ilvl w:val="0"/>
          <w:numId w:val="30"/>
        </w:numPr>
        <w:spacing w:before="105" w:after="105" w:line="360" w:lineRule="auto"/>
      </w:pPr>
      <w:r>
        <w:rPr>
          <w:rFonts w:ascii="inter" w:eastAsia="inter" w:hAnsi="inter" w:cs="inter"/>
          <w:color w:val="000000"/>
        </w:rPr>
        <w:t>Privacy by design architecture</w:t>
      </w:r>
    </w:p>
    <w:p w14:paraId="4FCF28B7" w14:textId="77777777" w:rsidR="00A84EEA" w:rsidRDefault="00000000">
      <w:pPr>
        <w:numPr>
          <w:ilvl w:val="0"/>
          <w:numId w:val="30"/>
        </w:numPr>
        <w:spacing w:before="105" w:after="105" w:line="360" w:lineRule="auto"/>
      </w:pPr>
      <w:r>
        <w:rPr>
          <w:rFonts w:ascii="inter" w:eastAsia="inter" w:hAnsi="inter" w:cs="inter"/>
          <w:color w:val="000000"/>
        </w:rPr>
        <w:t>User consent management</w:t>
      </w:r>
    </w:p>
    <w:p w14:paraId="5959CFAB" w14:textId="77777777" w:rsidR="00A84EEA" w:rsidRDefault="00000000">
      <w:pPr>
        <w:numPr>
          <w:ilvl w:val="0"/>
          <w:numId w:val="30"/>
        </w:numPr>
        <w:spacing w:before="105" w:after="105" w:line="360" w:lineRule="auto"/>
      </w:pPr>
      <w:r>
        <w:rPr>
          <w:rFonts w:ascii="inter" w:eastAsia="inter" w:hAnsi="inter" w:cs="inter"/>
          <w:color w:val="000000"/>
        </w:rPr>
        <w:t>Data portability features</w:t>
      </w:r>
    </w:p>
    <w:p w14:paraId="6580AF22" w14:textId="77777777" w:rsidR="00A84EEA" w:rsidRDefault="00000000">
      <w:pPr>
        <w:numPr>
          <w:ilvl w:val="0"/>
          <w:numId w:val="30"/>
        </w:numPr>
        <w:spacing w:before="105" w:after="105" w:line="360" w:lineRule="auto"/>
      </w:pPr>
      <w:r>
        <w:rPr>
          <w:rFonts w:ascii="inter" w:eastAsia="inter" w:hAnsi="inter" w:cs="inter"/>
          <w:color w:val="000000"/>
        </w:rPr>
        <w:t>Privacy policy transparency</w:t>
      </w:r>
    </w:p>
    <w:p w14:paraId="14CB874B" w14:textId="77777777" w:rsidR="00A84EEA" w:rsidRDefault="00000000">
      <w:pPr>
        <w:numPr>
          <w:ilvl w:val="0"/>
          <w:numId w:val="30"/>
        </w:numPr>
        <w:spacing w:before="105" w:after="105" w:line="360" w:lineRule="auto"/>
      </w:pPr>
      <w:r>
        <w:rPr>
          <w:rFonts w:ascii="inter" w:eastAsia="inter" w:hAnsi="inter" w:cs="inter"/>
          <w:color w:val="000000"/>
        </w:rPr>
        <w:t>Investment: $100K for GDPR compliance</w:t>
      </w:r>
    </w:p>
    <w:p w14:paraId="5F11F6DA" w14:textId="77777777" w:rsidR="00A84EEA" w:rsidRDefault="00000000">
      <w:pPr>
        <w:spacing w:before="315" w:after="105" w:line="360" w:lineRule="auto"/>
        <w:ind w:left="-30"/>
      </w:pPr>
      <w:r>
        <w:rPr>
          <w:rFonts w:ascii="inter" w:eastAsia="inter" w:hAnsi="inter" w:cs="inter"/>
          <w:b/>
          <w:color w:val="000000"/>
          <w:sz w:val="24"/>
        </w:rPr>
        <w:lastRenderedPageBreak/>
        <w:t>Regulatory Timeline &amp; Costs</w:t>
      </w:r>
    </w:p>
    <w:p w14:paraId="4F37E249" w14:textId="77777777" w:rsidR="00A84EEA" w:rsidRDefault="00000000">
      <w:pPr>
        <w:spacing w:before="315" w:after="105" w:line="360" w:lineRule="auto"/>
        <w:ind w:left="-30"/>
      </w:pPr>
      <w:r>
        <w:rPr>
          <w:rFonts w:ascii="inter" w:eastAsia="inter" w:hAnsi="inter" w:cs="inter"/>
          <w:b/>
          <w:color w:val="000000"/>
          <w:sz w:val="24"/>
        </w:rPr>
        <w:t>Legal Compliance Roadmap</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549"/>
        <w:gridCol w:w="1023"/>
        <w:gridCol w:w="833"/>
        <w:gridCol w:w="1067"/>
      </w:tblGrid>
      <w:tr w:rsidR="00A84EEA" w14:paraId="03F3235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F0E33C" w14:textId="77777777" w:rsidR="00A84EEA" w:rsidRDefault="00000000">
            <w:pPr>
              <w:spacing w:line="360" w:lineRule="auto"/>
            </w:pPr>
            <w:r>
              <w:rPr>
                <w:rFonts w:ascii="inter" w:eastAsia="inter" w:hAnsi="inter" w:cs="inter"/>
                <w:color w:val="000000"/>
                <w:sz w:val="17"/>
              </w:rPr>
              <w:t>Milestone</w:t>
            </w:r>
          </w:p>
        </w:tc>
        <w:tc>
          <w:tcPr>
            <w:tcW w:w="0" w:type="auto"/>
            <w:tcBorders>
              <w:top w:val="single" w:sz="1" w:space="0" w:color="000000"/>
              <w:bottom w:val="single" w:sz="1" w:space="0" w:color="000000"/>
              <w:right w:val="single" w:sz="1" w:space="0" w:color="000000"/>
            </w:tcBorders>
          </w:tcPr>
          <w:p w14:paraId="0D4A5109" w14:textId="77777777" w:rsidR="00A84EEA" w:rsidRDefault="00000000">
            <w:pPr>
              <w:spacing w:line="360" w:lineRule="auto"/>
            </w:pPr>
            <w:r>
              <w:rPr>
                <w:rFonts w:ascii="inter" w:eastAsia="inter" w:hAnsi="inter" w:cs="inter"/>
                <w:color w:val="000000"/>
                <w:sz w:val="17"/>
              </w:rPr>
              <w:t>Timeline</w:t>
            </w:r>
          </w:p>
        </w:tc>
        <w:tc>
          <w:tcPr>
            <w:tcW w:w="0" w:type="auto"/>
            <w:tcBorders>
              <w:top w:val="single" w:sz="1" w:space="0" w:color="000000"/>
              <w:bottom w:val="single" w:sz="1" w:space="0" w:color="000000"/>
              <w:right w:val="single" w:sz="1" w:space="0" w:color="000000"/>
            </w:tcBorders>
          </w:tcPr>
          <w:p w14:paraId="771390BF" w14:textId="77777777" w:rsidR="00A84EEA" w:rsidRDefault="00000000">
            <w:pPr>
              <w:spacing w:line="360" w:lineRule="auto"/>
            </w:pPr>
            <w:r>
              <w:rPr>
                <w:rFonts w:ascii="inter" w:eastAsia="inter" w:hAnsi="inter" w:cs="inter"/>
                <w:color w:val="000000"/>
                <w:sz w:val="17"/>
              </w:rPr>
              <w:t>Cost</w:t>
            </w:r>
          </w:p>
        </w:tc>
        <w:tc>
          <w:tcPr>
            <w:tcW w:w="0" w:type="auto"/>
            <w:tcBorders>
              <w:top w:val="single" w:sz="1" w:space="0" w:color="000000"/>
              <w:bottom w:val="single" w:sz="1" w:space="0" w:color="000000"/>
            </w:tcBorders>
          </w:tcPr>
          <w:p w14:paraId="44A4DE5B" w14:textId="77777777" w:rsidR="00A84EEA" w:rsidRDefault="00000000">
            <w:pPr>
              <w:spacing w:line="360" w:lineRule="auto"/>
            </w:pPr>
            <w:r>
              <w:rPr>
                <w:rFonts w:ascii="inter" w:eastAsia="inter" w:hAnsi="inter" w:cs="inter"/>
                <w:color w:val="000000"/>
                <w:sz w:val="17"/>
              </w:rPr>
              <w:t>Risk Level</w:t>
            </w:r>
          </w:p>
        </w:tc>
      </w:tr>
      <w:tr w:rsidR="00A84EEA" w14:paraId="63CDBD7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9FE274" w14:textId="77777777" w:rsidR="00A84EEA" w:rsidRDefault="00000000">
            <w:pPr>
              <w:spacing w:line="360" w:lineRule="auto"/>
            </w:pPr>
            <w:r>
              <w:rPr>
                <w:rFonts w:ascii="inter" w:eastAsia="inter" w:hAnsi="inter" w:cs="inter"/>
                <w:color w:val="000000"/>
                <w:sz w:val="17"/>
              </w:rPr>
              <w:t>Business Incorporation</w:t>
            </w:r>
          </w:p>
        </w:tc>
        <w:tc>
          <w:tcPr>
            <w:tcW w:w="0" w:type="auto"/>
            <w:tcBorders>
              <w:top w:val="single" w:sz="1" w:space="0" w:color="000000"/>
              <w:bottom w:val="single" w:sz="1" w:space="0" w:color="000000"/>
              <w:right w:val="single" w:sz="1" w:space="0" w:color="000000"/>
            </w:tcBorders>
          </w:tcPr>
          <w:p w14:paraId="0DBF3CCF" w14:textId="77777777" w:rsidR="00A84EEA" w:rsidRDefault="00000000">
            <w:pPr>
              <w:spacing w:line="360" w:lineRule="auto"/>
            </w:pPr>
            <w:r>
              <w:rPr>
                <w:rFonts w:ascii="inter" w:eastAsia="inter" w:hAnsi="inter" w:cs="inter"/>
                <w:color w:val="000000"/>
                <w:sz w:val="17"/>
              </w:rPr>
              <w:t>Month 1</w:t>
            </w:r>
          </w:p>
        </w:tc>
        <w:tc>
          <w:tcPr>
            <w:tcW w:w="0" w:type="auto"/>
            <w:tcBorders>
              <w:top w:val="single" w:sz="1" w:space="0" w:color="000000"/>
              <w:bottom w:val="single" w:sz="1" w:space="0" w:color="000000"/>
              <w:right w:val="single" w:sz="1" w:space="0" w:color="000000"/>
            </w:tcBorders>
          </w:tcPr>
          <w:p w14:paraId="7C8C7B4E" w14:textId="77777777" w:rsidR="00A84EEA" w:rsidRDefault="00000000">
            <w:pPr>
              <w:spacing w:line="360" w:lineRule="auto"/>
            </w:pPr>
            <w:r>
              <w:rPr>
                <w:rFonts w:ascii="inter" w:eastAsia="inter" w:hAnsi="inter" w:cs="inter"/>
                <w:color w:val="000000"/>
                <w:sz w:val="17"/>
              </w:rPr>
              <w:t>$5K</w:t>
            </w:r>
          </w:p>
        </w:tc>
        <w:tc>
          <w:tcPr>
            <w:tcW w:w="0" w:type="auto"/>
            <w:tcBorders>
              <w:top w:val="single" w:sz="1" w:space="0" w:color="000000"/>
              <w:bottom w:val="single" w:sz="1" w:space="0" w:color="000000"/>
            </w:tcBorders>
          </w:tcPr>
          <w:p w14:paraId="346362B0" w14:textId="77777777" w:rsidR="00A84EEA" w:rsidRDefault="00000000">
            <w:pPr>
              <w:spacing w:line="360" w:lineRule="auto"/>
            </w:pPr>
            <w:r>
              <w:rPr>
                <w:rFonts w:ascii="inter" w:eastAsia="inter" w:hAnsi="inter" w:cs="inter"/>
                <w:color w:val="000000"/>
                <w:sz w:val="17"/>
              </w:rPr>
              <w:t>Low</w:t>
            </w:r>
          </w:p>
        </w:tc>
      </w:tr>
      <w:tr w:rsidR="00A84EEA" w14:paraId="1BA7461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6E9B180" w14:textId="77777777" w:rsidR="00A84EEA" w:rsidRDefault="00000000">
            <w:pPr>
              <w:spacing w:line="360" w:lineRule="auto"/>
            </w:pPr>
            <w:r>
              <w:rPr>
                <w:rFonts w:ascii="inter" w:eastAsia="inter" w:hAnsi="inter" w:cs="inter"/>
                <w:color w:val="000000"/>
                <w:sz w:val="17"/>
              </w:rPr>
              <w:t>Privacy Policy &amp; Terms</w:t>
            </w:r>
          </w:p>
        </w:tc>
        <w:tc>
          <w:tcPr>
            <w:tcW w:w="0" w:type="auto"/>
            <w:tcBorders>
              <w:top w:val="single" w:sz="1" w:space="0" w:color="000000"/>
              <w:bottom w:val="single" w:sz="1" w:space="0" w:color="000000"/>
              <w:right w:val="single" w:sz="1" w:space="0" w:color="000000"/>
            </w:tcBorders>
          </w:tcPr>
          <w:p w14:paraId="2E4B7BB4" w14:textId="77777777" w:rsidR="00A84EEA" w:rsidRDefault="00000000">
            <w:pPr>
              <w:spacing w:line="360" w:lineRule="auto"/>
            </w:pPr>
            <w:r>
              <w:rPr>
                <w:rFonts w:ascii="inter" w:eastAsia="inter" w:hAnsi="inter" w:cs="inter"/>
                <w:color w:val="000000"/>
                <w:sz w:val="17"/>
              </w:rPr>
              <w:t>Month 2</w:t>
            </w:r>
          </w:p>
        </w:tc>
        <w:tc>
          <w:tcPr>
            <w:tcW w:w="0" w:type="auto"/>
            <w:tcBorders>
              <w:top w:val="single" w:sz="1" w:space="0" w:color="000000"/>
              <w:bottom w:val="single" w:sz="1" w:space="0" w:color="000000"/>
              <w:right w:val="single" w:sz="1" w:space="0" w:color="000000"/>
            </w:tcBorders>
          </w:tcPr>
          <w:p w14:paraId="20D57A11" w14:textId="77777777" w:rsidR="00A84EEA" w:rsidRDefault="00000000">
            <w:pPr>
              <w:spacing w:line="360" w:lineRule="auto"/>
            </w:pPr>
            <w:r>
              <w:rPr>
                <w:rFonts w:ascii="inter" w:eastAsia="inter" w:hAnsi="inter" w:cs="inter"/>
                <w:color w:val="000000"/>
                <w:sz w:val="17"/>
              </w:rPr>
              <w:t>$15K</w:t>
            </w:r>
          </w:p>
        </w:tc>
        <w:tc>
          <w:tcPr>
            <w:tcW w:w="0" w:type="auto"/>
            <w:tcBorders>
              <w:top w:val="single" w:sz="1" w:space="0" w:color="000000"/>
              <w:bottom w:val="single" w:sz="1" w:space="0" w:color="000000"/>
            </w:tcBorders>
          </w:tcPr>
          <w:p w14:paraId="38B89134" w14:textId="77777777" w:rsidR="00A84EEA" w:rsidRDefault="00000000">
            <w:pPr>
              <w:spacing w:line="360" w:lineRule="auto"/>
            </w:pPr>
            <w:r>
              <w:rPr>
                <w:rFonts w:ascii="inter" w:eastAsia="inter" w:hAnsi="inter" w:cs="inter"/>
                <w:color w:val="000000"/>
                <w:sz w:val="17"/>
              </w:rPr>
              <w:t>Medium</w:t>
            </w:r>
          </w:p>
        </w:tc>
      </w:tr>
      <w:tr w:rsidR="00A84EEA" w14:paraId="6607244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B39B8A6" w14:textId="77777777" w:rsidR="00A84EEA" w:rsidRDefault="00000000">
            <w:pPr>
              <w:spacing w:line="360" w:lineRule="auto"/>
            </w:pPr>
            <w:r>
              <w:rPr>
                <w:rFonts w:ascii="inter" w:eastAsia="inter" w:hAnsi="inter" w:cs="inter"/>
                <w:color w:val="000000"/>
                <w:sz w:val="17"/>
              </w:rPr>
              <w:t>Trademark Protection</w:t>
            </w:r>
          </w:p>
        </w:tc>
        <w:tc>
          <w:tcPr>
            <w:tcW w:w="0" w:type="auto"/>
            <w:tcBorders>
              <w:top w:val="single" w:sz="1" w:space="0" w:color="000000"/>
              <w:bottom w:val="single" w:sz="1" w:space="0" w:color="000000"/>
              <w:right w:val="single" w:sz="1" w:space="0" w:color="000000"/>
            </w:tcBorders>
          </w:tcPr>
          <w:p w14:paraId="706DAAA5" w14:textId="77777777" w:rsidR="00A84EEA" w:rsidRDefault="00000000">
            <w:pPr>
              <w:spacing w:line="360" w:lineRule="auto"/>
            </w:pPr>
            <w:r>
              <w:rPr>
                <w:rFonts w:ascii="inter" w:eastAsia="inter" w:hAnsi="inter" w:cs="inter"/>
                <w:color w:val="000000"/>
                <w:sz w:val="17"/>
              </w:rPr>
              <w:t>Month 3</w:t>
            </w:r>
          </w:p>
        </w:tc>
        <w:tc>
          <w:tcPr>
            <w:tcW w:w="0" w:type="auto"/>
            <w:tcBorders>
              <w:top w:val="single" w:sz="1" w:space="0" w:color="000000"/>
              <w:bottom w:val="single" w:sz="1" w:space="0" w:color="000000"/>
              <w:right w:val="single" w:sz="1" w:space="0" w:color="000000"/>
            </w:tcBorders>
          </w:tcPr>
          <w:p w14:paraId="3A385CF9" w14:textId="77777777" w:rsidR="00A84EEA" w:rsidRDefault="00000000">
            <w:pPr>
              <w:spacing w:line="360" w:lineRule="auto"/>
            </w:pPr>
            <w:r>
              <w:rPr>
                <w:rFonts w:ascii="inter" w:eastAsia="inter" w:hAnsi="inter" w:cs="inter"/>
                <w:color w:val="000000"/>
                <w:sz w:val="17"/>
              </w:rPr>
              <w:t>$25K</w:t>
            </w:r>
          </w:p>
        </w:tc>
        <w:tc>
          <w:tcPr>
            <w:tcW w:w="0" w:type="auto"/>
            <w:tcBorders>
              <w:top w:val="single" w:sz="1" w:space="0" w:color="000000"/>
              <w:bottom w:val="single" w:sz="1" w:space="0" w:color="000000"/>
            </w:tcBorders>
          </w:tcPr>
          <w:p w14:paraId="1F539EFD" w14:textId="77777777" w:rsidR="00A84EEA" w:rsidRDefault="00000000">
            <w:pPr>
              <w:spacing w:line="360" w:lineRule="auto"/>
            </w:pPr>
            <w:r>
              <w:rPr>
                <w:rFonts w:ascii="inter" w:eastAsia="inter" w:hAnsi="inter" w:cs="inter"/>
                <w:color w:val="000000"/>
                <w:sz w:val="17"/>
              </w:rPr>
              <w:t>Medium</w:t>
            </w:r>
          </w:p>
        </w:tc>
      </w:tr>
      <w:tr w:rsidR="00A84EEA" w14:paraId="0FFD879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B07A5DD" w14:textId="77777777" w:rsidR="00A84EEA" w:rsidRDefault="00000000">
            <w:pPr>
              <w:spacing w:line="360" w:lineRule="auto"/>
            </w:pPr>
            <w:r>
              <w:rPr>
                <w:rFonts w:ascii="inter" w:eastAsia="inter" w:hAnsi="inter" w:cs="inter"/>
                <w:color w:val="000000"/>
                <w:sz w:val="17"/>
              </w:rPr>
              <w:t>IT Rules 2021 Preparation</w:t>
            </w:r>
          </w:p>
        </w:tc>
        <w:tc>
          <w:tcPr>
            <w:tcW w:w="0" w:type="auto"/>
            <w:tcBorders>
              <w:top w:val="single" w:sz="1" w:space="0" w:color="000000"/>
              <w:bottom w:val="single" w:sz="1" w:space="0" w:color="000000"/>
              <w:right w:val="single" w:sz="1" w:space="0" w:color="000000"/>
            </w:tcBorders>
          </w:tcPr>
          <w:p w14:paraId="2F72E29B" w14:textId="77777777" w:rsidR="00A84EEA" w:rsidRDefault="00000000">
            <w:pPr>
              <w:spacing w:line="360" w:lineRule="auto"/>
            </w:pPr>
            <w:r>
              <w:rPr>
                <w:rFonts w:ascii="inter" w:eastAsia="inter" w:hAnsi="inter" w:cs="inter"/>
                <w:color w:val="000000"/>
                <w:sz w:val="17"/>
              </w:rPr>
              <w:t>Month 6</w:t>
            </w:r>
          </w:p>
        </w:tc>
        <w:tc>
          <w:tcPr>
            <w:tcW w:w="0" w:type="auto"/>
            <w:tcBorders>
              <w:top w:val="single" w:sz="1" w:space="0" w:color="000000"/>
              <w:bottom w:val="single" w:sz="1" w:space="0" w:color="000000"/>
              <w:right w:val="single" w:sz="1" w:space="0" w:color="000000"/>
            </w:tcBorders>
          </w:tcPr>
          <w:p w14:paraId="656C2D8C" w14:textId="77777777" w:rsidR="00A84EEA" w:rsidRDefault="00000000">
            <w:pPr>
              <w:spacing w:line="360" w:lineRule="auto"/>
            </w:pPr>
            <w:r>
              <w:rPr>
                <w:rFonts w:ascii="inter" w:eastAsia="inter" w:hAnsi="inter" w:cs="inter"/>
                <w:color w:val="000000"/>
                <w:sz w:val="17"/>
              </w:rPr>
              <w:t>$40K</w:t>
            </w:r>
          </w:p>
        </w:tc>
        <w:tc>
          <w:tcPr>
            <w:tcW w:w="0" w:type="auto"/>
            <w:tcBorders>
              <w:top w:val="single" w:sz="1" w:space="0" w:color="000000"/>
              <w:bottom w:val="single" w:sz="1" w:space="0" w:color="000000"/>
            </w:tcBorders>
          </w:tcPr>
          <w:p w14:paraId="021C3A84" w14:textId="77777777" w:rsidR="00A84EEA" w:rsidRDefault="00000000">
            <w:pPr>
              <w:spacing w:line="360" w:lineRule="auto"/>
            </w:pPr>
            <w:r>
              <w:rPr>
                <w:rFonts w:ascii="inter" w:eastAsia="inter" w:hAnsi="inter" w:cs="inter"/>
                <w:color w:val="000000"/>
                <w:sz w:val="17"/>
              </w:rPr>
              <w:t>High</w:t>
            </w:r>
          </w:p>
        </w:tc>
      </w:tr>
      <w:tr w:rsidR="00A84EEA" w14:paraId="5314776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C4750BA" w14:textId="77777777" w:rsidR="00A84EEA" w:rsidRDefault="00000000">
            <w:pPr>
              <w:spacing w:line="360" w:lineRule="auto"/>
            </w:pPr>
            <w:r>
              <w:rPr>
                <w:rFonts w:ascii="inter" w:eastAsia="inter" w:hAnsi="inter" w:cs="inter"/>
                <w:color w:val="000000"/>
                <w:sz w:val="17"/>
              </w:rPr>
              <w:t>Data Protection Setup</w:t>
            </w:r>
          </w:p>
        </w:tc>
        <w:tc>
          <w:tcPr>
            <w:tcW w:w="0" w:type="auto"/>
            <w:tcBorders>
              <w:top w:val="single" w:sz="1" w:space="0" w:color="000000"/>
              <w:bottom w:val="single" w:sz="1" w:space="0" w:color="000000"/>
              <w:right w:val="single" w:sz="1" w:space="0" w:color="000000"/>
            </w:tcBorders>
          </w:tcPr>
          <w:p w14:paraId="26F0A1C6" w14:textId="77777777" w:rsidR="00A84EEA" w:rsidRDefault="00000000">
            <w:pPr>
              <w:spacing w:line="360" w:lineRule="auto"/>
            </w:pPr>
            <w:r>
              <w:rPr>
                <w:rFonts w:ascii="inter" w:eastAsia="inter" w:hAnsi="inter" w:cs="inter"/>
                <w:color w:val="000000"/>
                <w:sz w:val="17"/>
              </w:rPr>
              <w:t>Month 8</w:t>
            </w:r>
          </w:p>
        </w:tc>
        <w:tc>
          <w:tcPr>
            <w:tcW w:w="0" w:type="auto"/>
            <w:tcBorders>
              <w:top w:val="single" w:sz="1" w:space="0" w:color="000000"/>
              <w:bottom w:val="single" w:sz="1" w:space="0" w:color="000000"/>
              <w:right w:val="single" w:sz="1" w:space="0" w:color="000000"/>
            </w:tcBorders>
          </w:tcPr>
          <w:p w14:paraId="787AF73A" w14:textId="77777777" w:rsidR="00A84EEA" w:rsidRDefault="00000000">
            <w:pPr>
              <w:spacing w:line="360" w:lineRule="auto"/>
            </w:pPr>
            <w:r>
              <w:rPr>
                <w:rFonts w:ascii="inter" w:eastAsia="inter" w:hAnsi="inter" w:cs="inter"/>
                <w:color w:val="000000"/>
                <w:sz w:val="17"/>
              </w:rPr>
              <w:t>$30K</w:t>
            </w:r>
          </w:p>
        </w:tc>
        <w:tc>
          <w:tcPr>
            <w:tcW w:w="0" w:type="auto"/>
            <w:tcBorders>
              <w:top w:val="single" w:sz="1" w:space="0" w:color="000000"/>
              <w:bottom w:val="single" w:sz="1" w:space="0" w:color="000000"/>
            </w:tcBorders>
          </w:tcPr>
          <w:p w14:paraId="206B6528" w14:textId="77777777" w:rsidR="00A84EEA" w:rsidRDefault="00000000">
            <w:pPr>
              <w:spacing w:line="360" w:lineRule="auto"/>
            </w:pPr>
            <w:r>
              <w:rPr>
                <w:rFonts w:ascii="inter" w:eastAsia="inter" w:hAnsi="inter" w:cs="inter"/>
                <w:color w:val="000000"/>
                <w:sz w:val="17"/>
              </w:rPr>
              <w:t>High</w:t>
            </w:r>
          </w:p>
        </w:tc>
      </w:tr>
      <w:tr w:rsidR="00A84EEA" w14:paraId="79F42C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34F239" w14:textId="77777777" w:rsidR="00A84EEA" w:rsidRDefault="00000000">
            <w:pPr>
              <w:spacing w:line="360" w:lineRule="auto"/>
            </w:pPr>
            <w:r>
              <w:rPr>
                <w:rFonts w:ascii="inter" w:eastAsia="inter" w:hAnsi="inter" w:cs="inter"/>
                <w:color w:val="000000"/>
                <w:sz w:val="17"/>
              </w:rPr>
              <w:t>Content Discovery Framework</w:t>
            </w:r>
          </w:p>
        </w:tc>
        <w:tc>
          <w:tcPr>
            <w:tcW w:w="0" w:type="auto"/>
            <w:tcBorders>
              <w:top w:val="single" w:sz="1" w:space="0" w:color="000000"/>
              <w:bottom w:val="single" w:sz="1" w:space="0" w:color="000000"/>
              <w:right w:val="single" w:sz="1" w:space="0" w:color="000000"/>
            </w:tcBorders>
          </w:tcPr>
          <w:p w14:paraId="313D45B5" w14:textId="77777777" w:rsidR="00A84EEA" w:rsidRDefault="00000000">
            <w:pPr>
              <w:spacing w:line="360" w:lineRule="auto"/>
            </w:pPr>
            <w:r>
              <w:rPr>
                <w:rFonts w:ascii="inter" w:eastAsia="inter" w:hAnsi="inter" w:cs="inter"/>
                <w:color w:val="000000"/>
                <w:sz w:val="17"/>
              </w:rPr>
              <w:t>Month 10</w:t>
            </w:r>
          </w:p>
        </w:tc>
        <w:tc>
          <w:tcPr>
            <w:tcW w:w="0" w:type="auto"/>
            <w:tcBorders>
              <w:top w:val="single" w:sz="1" w:space="0" w:color="000000"/>
              <w:bottom w:val="single" w:sz="1" w:space="0" w:color="000000"/>
              <w:right w:val="single" w:sz="1" w:space="0" w:color="000000"/>
            </w:tcBorders>
          </w:tcPr>
          <w:p w14:paraId="16A7F1CB" w14:textId="77777777" w:rsidR="00A84EEA" w:rsidRDefault="00000000">
            <w:pPr>
              <w:spacing w:line="360" w:lineRule="auto"/>
            </w:pPr>
            <w:r>
              <w:rPr>
                <w:rFonts w:ascii="inter" w:eastAsia="inter" w:hAnsi="inter" w:cs="inter"/>
                <w:color w:val="000000"/>
                <w:sz w:val="17"/>
              </w:rPr>
              <w:t>$35K</w:t>
            </w:r>
          </w:p>
        </w:tc>
        <w:tc>
          <w:tcPr>
            <w:tcW w:w="0" w:type="auto"/>
            <w:tcBorders>
              <w:top w:val="single" w:sz="1" w:space="0" w:color="000000"/>
              <w:bottom w:val="single" w:sz="1" w:space="0" w:color="000000"/>
            </w:tcBorders>
          </w:tcPr>
          <w:p w14:paraId="43F3C5B3" w14:textId="77777777" w:rsidR="00A84EEA" w:rsidRDefault="00000000">
            <w:pPr>
              <w:spacing w:line="360" w:lineRule="auto"/>
            </w:pPr>
            <w:r>
              <w:rPr>
                <w:rFonts w:ascii="inter" w:eastAsia="inter" w:hAnsi="inter" w:cs="inter"/>
                <w:color w:val="000000"/>
                <w:sz w:val="17"/>
              </w:rPr>
              <w:t>Medium</w:t>
            </w:r>
          </w:p>
        </w:tc>
      </w:tr>
      <w:tr w:rsidR="00A84EEA" w14:paraId="2B05AE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587D74" w14:textId="77777777" w:rsidR="00A84EEA" w:rsidRDefault="00000000">
            <w:pPr>
              <w:spacing w:line="360" w:lineRule="auto"/>
            </w:pPr>
            <w:r>
              <w:rPr>
                <w:rFonts w:ascii="inter" w:eastAsia="inter" w:hAnsi="inter" w:cs="inter"/>
                <w:b/>
                <w:color w:val="000000"/>
                <w:sz w:val="17"/>
              </w:rPr>
              <w:t>Stage 1 Total</w:t>
            </w:r>
          </w:p>
        </w:tc>
        <w:tc>
          <w:tcPr>
            <w:tcW w:w="0" w:type="auto"/>
            <w:tcBorders>
              <w:top w:val="single" w:sz="1" w:space="0" w:color="000000"/>
              <w:bottom w:val="single" w:sz="1" w:space="0" w:color="000000"/>
              <w:right w:val="single" w:sz="1" w:space="0" w:color="000000"/>
            </w:tcBorders>
          </w:tcPr>
          <w:p w14:paraId="08D1A5BC" w14:textId="77777777" w:rsidR="00A84EEA" w:rsidRDefault="00A84EEA"/>
        </w:tc>
        <w:tc>
          <w:tcPr>
            <w:tcW w:w="0" w:type="auto"/>
            <w:tcBorders>
              <w:top w:val="single" w:sz="1" w:space="0" w:color="000000"/>
              <w:bottom w:val="single" w:sz="1" w:space="0" w:color="000000"/>
              <w:right w:val="single" w:sz="1" w:space="0" w:color="000000"/>
            </w:tcBorders>
          </w:tcPr>
          <w:p w14:paraId="6DCFC18F" w14:textId="77777777" w:rsidR="00A84EEA" w:rsidRDefault="00000000">
            <w:pPr>
              <w:spacing w:line="360" w:lineRule="auto"/>
            </w:pPr>
            <w:r>
              <w:rPr>
                <w:rFonts w:ascii="inter" w:eastAsia="inter" w:hAnsi="inter" w:cs="inter"/>
                <w:b/>
                <w:color w:val="000000"/>
                <w:sz w:val="17"/>
              </w:rPr>
              <w:t>$150K</w:t>
            </w:r>
          </w:p>
        </w:tc>
        <w:tc>
          <w:tcPr>
            <w:tcW w:w="0" w:type="auto"/>
            <w:tcBorders>
              <w:top w:val="single" w:sz="1" w:space="0" w:color="000000"/>
              <w:bottom w:val="single" w:sz="1" w:space="0" w:color="000000"/>
            </w:tcBorders>
          </w:tcPr>
          <w:p w14:paraId="564187DB" w14:textId="77777777" w:rsidR="00A84EEA" w:rsidRDefault="00A84EEA"/>
        </w:tc>
      </w:tr>
      <w:tr w:rsidR="00A84EEA" w14:paraId="59618B3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08462E" w14:textId="77777777" w:rsidR="00A84EEA" w:rsidRDefault="00000000">
            <w:pPr>
              <w:spacing w:line="360" w:lineRule="auto"/>
            </w:pPr>
            <w:r>
              <w:rPr>
                <w:rFonts w:ascii="inter" w:eastAsia="inter" w:hAnsi="inter" w:cs="inter"/>
                <w:color w:val="000000"/>
                <w:sz w:val="17"/>
              </w:rPr>
              <w:t>IT Rules Full Compliance</w:t>
            </w:r>
          </w:p>
        </w:tc>
        <w:tc>
          <w:tcPr>
            <w:tcW w:w="0" w:type="auto"/>
            <w:tcBorders>
              <w:top w:val="single" w:sz="1" w:space="0" w:color="000000"/>
              <w:bottom w:val="single" w:sz="1" w:space="0" w:color="000000"/>
              <w:right w:val="single" w:sz="1" w:space="0" w:color="000000"/>
            </w:tcBorders>
          </w:tcPr>
          <w:p w14:paraId="1C790C55" w14:textId="77777777" w:rsidR="00A84EEA" w:rsidRDefault="00000000">
            <w:pPr>
              <w:spacing w:line="360" w:lineRule="auto"/>
            </w:pPr>
            <w:r>
              <w:rPr>
                <w:rFonts w:ascii="inter" w:eastAsia="inter" w:hAnsi="inter" w:cs="inter"/>
                <w:color w:val="000000"/>
                <w:sz w:val="17"/>
              </w:rPr>
              <w:t>Month 13</w:t>
            </w:r>
          </w:p>
        </w:tc>
        <w:tc>
          <w:tcPr>
            <w:tcW w:w="0" w:type="auto"/>
            <w:tcBorders>
              <w:top w:val="single" w:sz="1" w:space="0" w:color="000000"/>
              <w:bottom w:val="single" w:sz="1" w:space="0" w:color="000000"/>
              <w:right w:val="single" w:sz="1" w:space="0" w:color="000000"/>
            </w:tcBorders>
          </w:tcPr>
          <w:p w14:paraId="6ADAE681" w14:textId="77777777" w:rsidR="00A84EEA" w:rsidRDefault="00000000">
            <w:pPr>
              <w:spacing w:line="360" w:lineRule="auto"/>
            </w:pPr>
            <w:r>
              <w:rPr>
                <w:rFonts w:ascii="inter" w:eastAsia="inter" w:hAnsi="inter" w:cs="inter"/>
                <w:color w:val="000000"/>
                <w:sz w:val="17"/>
              </w:rPr>
              <w:t>$80K</w:t>
            </w:r>
          </w:p>
        </w:tc>
        <w:tc>
          <w:tcPr>
            <w:tcW w:w="0" w:type="auto"/>
            <w:tcBorders>
              <w:top w:val="single" w:sz="1" w:space="0" w:color="000000"/>
              <w:bottom w:val="single" w:sz="1" w:space="0" w:color="000000"/>
            </w:tcBorders>
          </w:tcPr>
          <w:p w14:paraId="6AC9C398" w14:textId="77777777" w:rsidR="00A84EEA" w:rsidRDefault="00000000">
            <w:pPr>
              <w:spacing w:line="360" w:lineRule="auto"/>
            </w:pPr>
            <w:r>
              <w:rPr>
                <w:rFonts w:ascii="inter" w:eastAsia="inter" w:hAnsi="inter" w:cs="inter"/>
                <w:color w:val="000000"/>
                <w:sz w:val="17"/>
              </w:rPr>
              <w:t>Critical</w:t>
            </w:r>
          </w:p>
        </w:tc>
      </w:tr>
      <w:tr w:rsidR="00A84EEA" w14:paraId="06D8DE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278818" w14:textId="77777777" w:rsidR="00A84EEA" w:rsidRDefault="00000000">
            <w:pPr>
              <w:spacing w:line="360" w:lineRule="auto"/>
            </w:pPr>
            <w:r>
              <w:rPr>
                <w:rFonts w:ascii="inter" w:eastAsia="inter" w:hAnsi="inter" w:cs="inter"/>
                <w:color w:val="000000"/>
                <w:sz w:val="17"/>
              </w:rPr>
              <w:t>Grievance Officer Setup</w:t>
            </w:r>
          </w:p>
        </w:tc>
        <w:tc>
          <w:tcPr>
            <w:tcW w:w="0" w:type="auto"/>
            <w:tcBorders>
              <w:top w:val="single" w:sz="1" w:space="0" w:color="000000"/>
              <w:bottom w:val="single" w:sz="1" w:space="0" w:color="000000"/>
              <w:right w:val="single" w:sz="1" w:space="0" w:color="000000"/>
            </w:tcBorders>
          </w:tcPr>
          <w:p w14:paraId="1D9CA789" w14:textId="77777777" w:rsidR="00A84EEA" w:rsidRDefault="00000000">
            <w:pPr>
              <w:spacing w:line="360" w:lineRule="auto"/>
            </w:pPr>
            <w:r>
              <w:rPr>
                <w:rFonts w:ascii="inter" w:eastAsia="inter" w:hAnsi="inter" w:cs="inter"/>
                <w:color w:val="000000"/>
                <w:sz w:val="17"/>
              </w:rPr>
              <w:t>Month 14</w:t>
            </w:r>
          </w:p>
        </w:tc>
        <w:tc>
          <w:tcPr>
            <w:tcW w:w="0" w:type="auto"/>
            <w:tcBorders>
              <w:top w:val="single" w:sz="1" w:space="0" w:color="000000"/>
              <w:bottom w:val="single" w:sz="1" w:space="0" w:color="000000"/>
              <w:right w:val="single" w:sz="1" w:space="0" w:color="000000"/>
            </w:tcBorders>
          </w:tcPr>
          <w:p w14:paraId="1DD3E9B2" w14:textId="77777777" w:rsidR="00A84EEA" w:rsidRDefault="00000000">
            <w:pPr>
              <w:spacing w:line="360" w:lineRule="auto"/>
            </w:pPr>
            <w:r>
              <w:rPr>
                <w:rFonts w:ascii="inter" w:eastAsia="inter" w:hAnsi="inter" w:cs="inter"/>
                <w:color w:val="000000"/>
                <w:sz w:val="17"/>
              </w:rPr>
              <w:t>$50K</w:t>
            </w:r>
          </w:p>
        </w:tc>
        <w:tc>
          <w:tcPr>
            <w:tcW w:w="0" w:type="auto"/>
            <w:tcBorders>
              <w:top w:val="single" w:sz="1" w:space="0" w:color="000000"/>
              <w:bottom w:val="single" w:sz="1" w:space="0" w:color="000000"/>
            </w:tcBorders>
          </w:tcPr>
          <w:p w14:paraId="65B90A9C" w14:textId="77777777" w:rsidR="00A84EEA" w:rsidRDefault="00000000">
            <w:pPr>
              <w:spacing w:line="360" w:lineRule="auto"/>
            </w:pPr>
            <w:r>
              <w:rPr>
                <w:rFonts w:ascii="inter" w:eastAsia="inter" w:hAnsi="inter" w:cs="inter"/>
                <w:color w:val="000000"/>
                <w:sz w:val="17"/>
              </w:rPr>
              <w:t>High</w:t>
            </w:r>
          </w:p>
        </w:tc>
      </w:tr>
      <w:tr w:rsidR="00A84EEA" w14:paraId="63B094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D55C28" w14:textId="77777777" w:rsidR="00A84EEA" w:rsidRDefault="00000000">
            <w:pPr>
              <w:spacing w:line="360" w:lineRule="auto"/>
            </w:pPr>
            <w:r>
              <w:rPr>
                <w:rFonts w:ascii="inter" w:eastAsia="inter" w:hAnsi="inter" w:cs="inter"/>
                <w:color w:val="000000"/>
                <w:sz w:val="17"/>
              </w:rPr>
              <w:t>Content Classification</w:t>
            </w:r>
          </w:p>
        </w:tc>
        <w:tc>
          <w:tcPr>
            <w:tcW w:w="0" w:type="auto"/>
            <w:tcBorders>
              <w:top w:val="single" w:sz="1" w:space="0" w:color="000000"/>
              <w:bottom w:val="single" w:sz="1" w:space="0" w:color="000000"/>
              <w:right w:val="single" w:sz="1" w:space="0" w:color="000000"/>
            </w:tcBorders>
          </w:tcPr>
          <w:p w14:paraId="3C3D541B" w14:textId="77777777" w:rsidR="00A84EEA" w:rsidRDefault="00000000">
            <w:pPr>
              <w:spacing w:line="360" w:lineRule="auto"/>
            </w:pPr>
            <w:r>
              <w:rPr>
                <w:rFonts w:ascii="inter" w:eastAsia="inter" w:hAnsi="inter" w:cs="inter"/>
                <w:color w:val="000000"/>
                <w:sz w:val="17"/>
              </w:rPr>
              <w:t>Month 16</w:t>
            </w:r>
          </w:p>
        </w:tc>
        <w:tc>
          <w:tcPr>
            <w:tcW w:w="0" w:type="auto"/>
            <w:tcBorders>
              <w:top w:val="single" w:sz="1" w:space="0" w:color="000000"/>
              <w:bottom w:val="single" w:sz="1" w:space="0" w:color="000000"/>
              <w:right w:val="single" w:sz="1" w:space="0" w:color="000000"/>
            </w:tcBorders>
          </w:tcPr>
          <w:p w14:paraId="17D06707" w14:textId="77777777" w:rsidR="00A84EEA" w:rsidRDefault="00000000">
            <w:pPr>
              <w:spacing w:line="360" w:lineRule="auto"/>
            </w:pPr>
            <w:r>
              <w:rPr>
                <w:rFonts w:ascii="inter" w:eastAsia="inter" w:hAnsi="inter" w:cs="inter"/>
                <w:color w:val="000000"/>
                <w:sz w:val="17"/>
              </w:rPr>
              <w:t>$60K</w:t>
            </w:r>
          </w:p>
        </w:tc>
        <w:tc>
          <w:tcPr>
            <w:tcW w:w="0" w:type="auto"/>
            <w:tcBorders>
              <w:top w:val="single" w:sz="1" w:space="0" w:color="000000"/>
              <w:bottom w:val="single" w:sz="1" w:space="0" w:color="000000"/>
            </w:tcBorders>
          </w:tcPr>
          <w:p w14:paraId="310D3B81" w14:textId="77777777" w:rsidR="00A84EEA" w:rsidRDefault="00000000">
            <w:pPr>
              <w:spacing w:line="360" w:lineRule="auto"/>
            </w:pPr>
            <w:r>
              <w:rPr>
                <w:rFonts w:ascii="inter" w:eastAsia="inter" w:hAnsi="inter" w:cs="inter"/>
                <w:color w:val="000000"/>
                <w:sz w:val="17"/>
              </w:rPr>
              <w:t>High</w:t>
            </w:r>
          </w:p>
        </w:tc>
      </w:tr>
      <w:tr w:rsidR="00A84EEA" w14:paraId="447E6DB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82C04C0" w14:textId="77777777" w:rsidR="00A84EEA" w:rsidRDefault="00000000">
            <w:pPr>
              <w:spacing w:line="360" w:lineRule="auto"/>
            </w:pPr>
            <w:r>
              <w:rPr>
                <w:rFonts w:ascii="inter" w:eastAsia="inter" w:hAnsi="inter" w:cs="inter"/>
                <w:color w:val="000000"/>
                <w:sz w:val="17"/>
              </w:rPr>
              <w:t>OTT Platform Registration</w:t>
            </w:r>
          </w:p>
        </w:tc>
        <w:tc>
          <w:tcPr>
            <w:tcW w:w="0" w:type="auto"/>
            <w:tcBorders>
              <w:top w:val="single" w:sz="1" w:space="0" w:color="000000"/>
              <w:bottom w:val="single" w:sz="1" w:space="0" w:color="000000"/>
              <w:right w:val="single" w:sz="1" w:space="0" w:color="000000"/>
            </w:tcBorders>
          </w:tcPr>
          <w:p w14:paraId="1BBEE74F" w14:textId="77777777" w:rsidR="00A84EEA" w:rsidRDefault="00000000">
            <w:pPr>
              <w:spacing w:line="360" w:lineRule="auto"/>
            </w:pPr>
            <w:r>
              <w:rPr>
                <w:rFonts w:ascii="inter" w:eastAsia="inter" w:hAnsi="inter" w:cs="inter"/>
                <w:color w:val="000000"/>
                <w:sz w:val="17"/>
              </w:rPr>
              <w:t>Month 18</w:t>
            </w:r>
          </w:p>
        </w:tc>
        <w:tc>
          <w:tcPr>
            <w:tcW w:w="0" w:type="auto"/>
            <w:tcBorders>
              <w:top w:val="single" w:sz="1" w:space="0" w:color="000000"/>
              <w:bottom w:val="single" w:sz="1" w:space="0" w:color="000000"/>
              <w:right w:val="single" w:sz="1" w:space="0" w:color="000000"/>
            </w:tcBorders>
          </w:tcPr>
          <w:p w14:paraId="05BC85F6" w14:textId="77777777" w:rsidR="00A84EEA" w:rsidRDefault="00000000">
            <w:pPr>
              <w:spacing w:line="360" w:lineRule="auto"/>
            </w:pPr>
            <w:r>
              <w:rPr>
                <w:rFonts w:ascii="inter" w:eastAsia="inter" w:hAnsi="inter" w:cs="inter"/>
                <w:color w:val="000000"/>
                <w:sz w:val="17"/>
              </w:rPr>
              <w:t>$40K</w:t>
            </w:r>
          </w:p>
        </w:tc>
        <w:tc>
          <w:tcPr>
            <w:tcW w:w="0" w:type="auto"/>
            <w:tcBorders>
              <w:top w:val="single" w:sz="1" w:space="0" w:color="000000"/>
              <w:bottom w:val="single" w:sz="1" w:space="0" w:color="000000"/>
            </w:tcBorders>
          </w:tcPr>
          <w:p w14:paraId="2C6BF40D" w14:textId="77777777" w:rsidR="00A84EEA" w:rsidRDefault="00000000">
            <w:pPr>
              <w:spacing w:line="360" w:lineRule="auto"/>
            </w:pPr>
            <w:r>
              <w:rPr>
                <w:rFonts w:ascii="inter" w:eastAsia="inter" w:hAnsi="inter" w:cs="inter"/>
                <w:color w:val="000000"/>
                <w:sz w:val="17"/>
              </w:rPr>
              <w:t>Critical</w:t>
            </w:r>
          </w:p>
        </w:tc>
      </w:tr>
      <w:tr w:rsidR="00A84EEA" w14:paraId="73C5FB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43DAE6" w14:textId="77777777" w:rsidR="00A84EEA" w:rsidRDefault="00000000">
            <w:pPr>
              <w:spacing w:line="360" w:lineRule="auto"/>
            </w:pPr>
            <w:r>
              <w:rPr>
                <w:rFonts w:ascii="inter" w:eastAsia="inter" w:hAnsi="inter" w:cs="inter"/>
                <w:color w:val="000000"/>
                <w:sz w:val="17"/>
              </w:rPr>
              <w:t>Basic Content Licensing</w:t>
            </w:r>
          </w:p>
        </w:tc>
        <w:tc>
          <w:tcPr>
            <w:tcW w:w="0" w:type="auto"/>
            <w:tcBorders>
              <w:top w:val="single" w:sz="1" w:space="0" w:color="000000"/>
              <w:bottom w:val="single" w:sz="1" w:space="0" w:color="000000"/>
              <w:right w:val="single" w:sz="1" w:space="0" w:color="000000"/>
            </w:tcBorders>
          </w:tcPr>
          <w:p w14:paraId="63318617" w14:textId="77777777" w:rsidR="00A84EEA" w:rsidRDefault="00000000">
            <w:pPr>
              <w:spacing w:line="360" w:lineRule="auto"/>
            </w:pPr>
            <w:r>
              <w:rPr>
                <w:rFonts w:ascii="inter" w:eastAsia="inter" w:hAnsi="inter" w:cs="inter"/>
                <w:color w:val="000000"/>
                <w:sz w:val="17"/>
              </w:rPr>
              <w:t>Month 20</w:t>
            </w:r>
          </w:p>
        </w:tc>
        <w:tc>
          <w:tcPr>
            <w:tcW w:w="0" w:type="auto"/>
            <w:tcBorders>
              <w:top w:val="single" w:sz="1" w:space="0" w:color="000000"/>
              <w:bottom w:val="single" w:sz="1" w:space="0" w:color="000000"/>
              <w:right w:val="single" w:sz="1" w:space="0" w:color="000000"/>
            </w:tcBorders>
          </w:tcPr>
          <w:p w14:paraId="7DF206B4" w14:textId="77777777" w:rsidR="00A84EEA" w:rsidRDefault="00000000">
            <w:pPr>
              <w:spacing w:line="360" w:lineRule="auto"/>
            </w:pPr>
            <w:r>
              <w:rPr>
                <w:rFonts w:ascii="inter" w:eastAsia="inter" w:hAnsi="inter" w:cs="inter"/>
                <w:color w:val="000000"/>
                <w:sz w:val="17"/>
              </w:rPr>
              <w:t>$70K</w:t>
            </w:r>
          </w:p>
        </w:tc>
        <w:tc>
          <w:tcPr>
            <w:tcW w:w="0" w:type="auto"/>
            <w:tcBorders>
              <w:top w:val="single" w:sz="1" w:space="0" w:color="000000"/>
              <w:bottom w:val="single" w:sz="1" w:space="0" w:color="000000"/>
            </w:tcBorders>
          </w:tcPr>
          <w:p w14:paraId="48F82C3D" w14:textId="77777777" w:rsidR="00A84EEA" w:rsidRDefault="00000000">
            <w:pPr>
              <w:spacing w:line="360" w:lineRule="auto"/>
            </w:pPr>
            <w:r>
              <w:rPr>
                <w:rFonts w:ascii="inter" w:eastAsia="inter" w:hAnsi="inter" w:cs="inter"/>
                <w:color w:val="000000"/>
                <w:sz w:val="17"/>
              </w:rPr>
              <w:t>Critical</w:t>
            </w:r>
          </w:p>
        </w:tc>
      </w:tr>
      <w:tr w:rsidR="00A84EEA" w14:paraId="359F32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5F6050" w14:textId="77777777" w:rsidR="00A84EEA" w:rsidRDefault="00000000">
            <w:pPr>
              <w:spacing w:line="360" w:lineRule="auto"/>
            </w:pPr>
            <w:r>
              <w:rPr>
                <w:rFonts w:ascii="inter" w:eastAsia="inter" w:hAnsi="inter" w:cs="inter"/>
                <w:b/>
                <w:color w:val="000000"/>
                <w:sz w:val="17"/>
              </w:rPr>
              <w:t>Stage 2 Total</w:t>
            </w:r>
          </w:p>
        </w:tc>
        <w:tc>
          <w:tcPr>
            <w:tcW w:w="0" w:type="auto"/>
            <w:tcBorders>
              <w:top w:val="single" w:sz="1" w:space="0" w:color="000000"/>
              <w:bottom w:val="single" w:sz="1" w:space="0" w:color="000000"/>
              <w:right w:val="single" w:sz="1" w:space="0" w:color="000000"/>
            </w:tcBorders>
          </w:tcPr>
          <w:p w14:paraId="1EFE9809" w14:textId="77777777" w:rsidR="00A84EEA" w:rsidRDefault="00A84EEA"/>
        </w:tc>
        <w:tc>
          <w:tcPr>
            <w:tcW w:w="0" w:type="auto"/>
            <w:tcBorders>
              <w:top w:val="single" w:sz="1" w:space="0" w:color="000000"/>
              <w:bottom w:val="single" w:sz="1" w:space="0" w:color="000000"/>
              <w:right w:val="single" w:sz="1" w:space="0" w:color="000000"/>
            </w:tcBorders>
          </w:tcPr>
          <w:p w14:paraId="281B42E0" w14:textId="77777777" w:rsidR="00A84EEA" w:rsidRDefault="00000000">
            <w:pPr>
              <w:spacing w:line="360" w:lineRule="auto"/>
            </w:pPr>
            <w:r>
              <w:rPr>
                <w:rFonts w:ascii="inter" w:eastAsia="inter" w:hAnsi="inter" w:cs="inter"/>
                <w:b/>
                <w:color w:val="000000"/>
                <w:sz w:val="17"/>
              </w:rPr>
              <w:t>$300K</w:t>
            </w:r>
          </w:p>
        </w:tc>
        <w:tc>
          <w:tcPr>
            <w:tcW w:w="0" w:type="auto"/>
            <w:tcBorders>
              <w:top w:val="single" w:sz="1" w:space="0" w:color="000000"/>
              <w:bottom w:val="single" w:sz="1" w:space="0" w:color="000000"/>
            </w:tcBorders>
          </w:tcPr>
          <w:p w14:paraId="38E1484B" w14:textId="77777777" w:rsidR="00A84EEA" w:rsidRDefault="00A84EEA"/>
        </w:tc>
      </w:tr>
      <w:tr w:rsidR="00A84EEA" w14:paraId="305BDEF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63F643" w14:textId="77777777" w:rsidR="00A84EEA" w:rsidRDefault="00000000">
            <w:pPr>
              <w:spacing w:line="360" w:lineRule="auto"/>
            </w:pPr>
            <w:r>
              <w:rPr>
                <w:rFonts w:ascii="inter" w:eastAsia="inter" w:hAnsi="inter" w:cs="inter"/>
                <w:color w:val="000000"/>
                <w:sz w:val="17"/>
              </w:rPr>
              <w:t>Comprehensive Licensing</w:t>
            </w:r>
          </w:p>
        </w:tc>
        <w:tc>
          <w:tcPr>
            <w:tcW w:w="0" w:type="auto"/>
            <w:tcBorders>
              <w:top w:val="single" w:sz="1" w:space="0" w:color="000000"/>
              <w:bottom w:val="single" w:sz="1" w:space="0" w:color="000000"/>
              <w:right w:val="single" w:sz="1" w:space="0" w:color="000000"/>
            </w:tcBorders>
          </w:tcPr>
          <w:p w14:paraId="10EB3F69" w14:textId="77777777" w:rsidR="00A84EEA" w:rsidRDefault="00000000">
            <w:pPr>
              <w:spacing w:line="360" w:lineRule="auto"/>
            </w:pPr>
            <w:r>
              <w:rPr>
                <w:rFonts w:ascii="inter" w:eastAsia="inter" w:hAnsi="inter" w:cs="inter"/>
                <w:color w:val="000000"/>
                <w:sz w:val="17"/>
              </w:rPr>
              <w:t>Month 25</w:t>
            </w:r>
          </w:p>
        </w:tc>
        <w:tc>
          <w:tcPr>
            <w:tcW w:w="0" w:type="auto"/>
            <w:tcBorders>
              <w:top w:val="single" w:sz="1" w:space="0" w:color="000000"/>
              <w:bottom w:val="single" w:sz="1" w:space="0" w:color="000000"/>
              <w:right w:val="single" w:sz="1" w:space="0" w:color="000000"/>
            </w:tcBorders>
          </w:tcPr>
          <w:p w14:paraId="2BEC552B" w14:textId="77777777" w:rsidR="00A84EEA" w:rsidRDefault="00000000">
            <w:pPr>
              <w:spacing w:line="360" w:lineRule="auto"/>
            </w:pPr>
            <w:r>
              <w:rPr>
                <w:rFonts w:ascii="inter" w:eastAsia="inter" w:hAnsi="inter" w:cs="inter"/>
                <w:color w:val="000000"/>
                <w:sz w:val="17"/>
              </w:rPr>
              <w:t>$200K</w:t>
            </w:r>
          </w:p>
        </w:tc>
        <w:tc>
          <w:tcPr>
            <w:tcW w:w="0" w:type="auto"/>
            <w:tcBorders>
              <w:top w:val="single" w:sz="1" w:space="0" w:color="000000"/>
              <w:bottom w:val="single" w:sz="1" w:space="0" w:color="000000"/>
            </w:tcBorders>
          </w:tcPr>
          <w:p w14:paraId="248C2B0A" w14:textId="77777777" w:rsidR="00A84EEA" w:rsidRDefault="00000000">
            <w:pPr>
              <w:spacing w:line="360" w:lineRule="auto"/>
            </w:pPr>
            <w:r>
              <w:rPr>
                <w:rFonts w:ascii="inter" w:eastAsia="inter" w:hAnsi="inter" w:cs="inter"/>
                <w:color w:val="000000"/>
                <w:sz w:val="17"/>
              </w:rPr>
              <w:t>Critical</w:t>
            </w:r>
          </w:p>
        </w:tc>
      </w:tr>
      <w:tr w:rsidR="00A84EEA" w14:paraId="2066FC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86B799" w14:textId="77777777" w:rsidR="00A84EEA" w:rsidRDefault="00000000">
            <w:pPr>
              <w:spacing w:line="360" w:lineRule="auto"/>
            </w:pPr>
            <w:r>
              <w:rPr>
                <w:rFonts w:ascii="inter" w:eastAsia="inter" w:hAnsi="inter" w:cs="inter"/>
                <w:color w:val="000000"/>
                <w:sz w:val="17"/>
              </w:rPr>
              <w:t>Revenue Sharing Framework</w:t>
            </w:r>
          </w:p>
        </w:tc>
        <w:tc>
          <w:tcPr>
            <w:tcW w:w="0" w:type="auto"/>
            <w:tcBorders>
              <w:top w:val="single" w:sz="1" w:space="0" w:color="000000"/>
              <w:bottom w:val="single" w:sz="1" w:space="0" w:color="000000"/>
              <w:right w:val="single" w:sz="1" w:space="0" w:color="000000"/>
            </w:tcBorders>
          </w:tcPr>
          <w:p w14:paraId="7E3E560C" w14:textId="77777777" w:rsidR="00A84EEA" w:rsidRDefault="00000000">
            <w:pPr>
              <w:spacing w:line="360" w:lineRule="auto"/>
            </w:pPr>
            <w:r>
              <w:rPr>
                <w:rFonts w:ascii="inter" w:eastAsia="inter" w:hAnsi="inter" w:cs="inter"/>
                <w:color w:val="000000"/>
                <w:sz w:val="17"/>
              </w:rPr>
              <w:t>Month 27</w:t>
            </w:r>
          </w:p>
        </w:tc>
        <w:tc>
          <w:tcPr>
            <w:tcW w:w="0" w:type="auto"/>
            <w:tcBorders>
              <w:top w:val="single" w:sz="1" w:space="0" w:color="000000"/>
              <w:bottom w:val="single" w:sz="1" w:space="0" w:color="000000"/>
              <w:right w:val="single" w:sz="1" w:space="0" w:color="000000"/>
            </w:tcBorders>
          </w:tcPr>
          <w:p w14:paraId="38781906" w14:textId="77777777" w:rsidR="00A84EEA" w:rsidRDefault="00000000">
            <w:pPr>
              <w:spacing w:line="360" w:lineRule="auto"/>
            </w:pPr>
            <w:r>
              <w:rPr>
                <w:rFonts w:ascii="inter" w:eastAsia="inter" w:hAnsi="inter" w:cs="inter"/>
                <w:color w:val="000000"/>
                <w:sz w:val="17"/>
              </w:rPr>
              <w:t>$100K</w:t>
            </w:r>
          </w:p>
        </w:tc>
        <w:tc>
          <w:tcPr>
            <w:tcW w:w="0" w:type="auto"/>
            <w:tcBorders>
              <w:top w:val="single" w:sz="1" w:space="0" w:color="000000"/>
              <w:bottom w:val="single" w:sz="1" w:space="0" w:color="000000"/>
            </w:tcBorders>
          </w:tcPr>
          <w:p w14:paraId="7264CF06" w14:textId="77777777" w:rsidR="00A84EEA" w:rsidRDefault="00000000">
            <w:pPr>
              <w:spacing w:line="360" w:lineRule="auto"/>
            </w:pPr>
            <w:r>
              <w:rPr>
                <w:rFonts w:ascii="inter" w:eastAsia="inter" w:hAnsi="inter" w:cs="inter"/>
                <w:color w:val="000000"/>
                <w:sz w:val="17"/>
              </w:rPr>
              <w:t>High</w:t>
            </w:r>
          </w:p>
        </w:tc>
      </w:tr>
      <w:tr w:rsidR="00A84EEA" w14:paraId="031E881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FE67B3" w14:textId="77777777" w:rsidR="00A84EEA" w:rsidRDefault="00000000">
            <w:pPr>
              <w:spacing w:line="360" w:lineRule="auto"/>
            </w:pPr>
            <w:r>
              <w:rPr>
                <w:rFonts w:ascii="inter" w:eastAsia="inter" w:hAnsi="inter" w:cs="inter"/>
                <w:color w:val="000000"/>
                <w:sz w:val="17"/>
              </w:rPr>
              <w:t>International Compliance</w:t>
            </w:r>
          </w:p>
        </w:tc>
        <w:tc>
          <w:tcPr>
            <w:tcW w:w="0" w:type="auto"/>
            <w:tcBorders>
              <w:top w:val="single" w:sz="1" w:space="0" w:color="000000"/>
              <w:bottom w:val="single" w:sz="1" w:space="0" w:color="000000"/>
              <w:right w:val="single" w:sz="1" w:space="0" w:color="000000"/>
            </w:tcBorders>
          </w:tcPr>
          <w:p w14:paraId="1FDCFC38" w14:textId="77777777" w:rsidR="00A84EEA" w:rsidRDefault="00000000">
            <w:pPr>
              <w:spacing w:line="360" w:lineRule="auto"/>
            </w:pPr>
            <w:r>
              <w:rPr>
                <w:rFonts w:ascii="inter" w:eastAsia="inter" w:hAnsi="inter" w:cs="inter"/>
                <w:color w:val="000000"/>
                <w:sz w:val="17"/>
              </w:rPr>
              <w:t>Month 30</w:t>
            </w:r>
          </w:p>
        </w:tc>
        <w:tc>
          <w:tcPr>
            <w:tcW w:w="0" w:type="auto"/>
            <w:tcBorders>
              <w:top w:val="single" w:sz="1" w:space="0" w:color="000000"/>
              <w:bottom w:val="single" w:sz="1" w:space="0" w:color="000000"/>
              <w:right w:val="single" w:sz="1" w:space="0" w:color="000000"/>
            </w:tcBorders>
          </w:tcPr>
          <w:p w14:paraId="7BC4C10A" w14:textId="77777777" w:rsidR="00A84EEA" w:rsidRDefault="00000000">
            <w:pPr>
              <w:spacing w:line="360" w:lineRule="auto"/>
            </w:pPr>
            <w:r>
              <w:rPr>
                <w:rFonts w:ascii="inter" w:eastAsia="inter" w:hAnsi="inter" w:cs="inter"/>
                <w:color w:val="000000"/>
                <w:sz w:val="17"/>
              </w:rPr>
              <w:t>$80K</w:t>
            </w:r>
          </w:p>
        </w:tc>
        <w:tc>
          <w:tcPr>
            <w:tcW w:w="0" w:type="auto"/>
            <w:tcBorders>
              <w:top w:val="single" w:sz="1" w:space="0" w:color="000000"/>
              <w:bottom w:val="single" w:sz="1" w:space="0" w:color="000000"/>
            </w:tcBorders>
          </w:tcPr>
          <w:p w14:paraId="462E8E86" w14:textId="77777777" w:rsidR="00A84EEA" w:rsidRDefault="00000000">
            <w:pPr>
              <w:spacing w:line="360" w:lineRule="auto"/>
            </w:pPr>
            <w:r>
              <w:rPr>
                <w:rFonts w:ascii="inter" w:eastAsia="inter" w:hAnsi="inter" w:cs="inter"/>
                <w:color w:val="000000"/>
                <w:sz w:val="17"/>
              </w:rPr>
              <w:t>High</w:t>
            </w:r>
          </w:p>
        </w:tc>
      </w:tr>
      <w:tr w:rsidR="00A84EEA" w14:paraId="52F4B7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558ADC8" w14:textId="77777777" w:rsidR="00A84EEA" w:rsidRDefault="00000000">
            <w:pPr>
              <w:spacing w:line="360" w:lineRule="auto"/>
            </w:pPr>
            <w:r>
              <w:rPr>
                <w:rFonts w:ascii="inter" w:eastAsia="inter" w:hAnsi="inter" w:cs="inter"/>
                <w:color w:val="000000"/>
                <w:sz w:val="17"/>
              </w:rPr>
              <w:t>Competition Law Compliance</w:t>
            </w:r>
          </w:p>
        </w:tc>
        <w:tc>
          <w:tcPr>
            <w:tcW w:w="0" w:type="auto"/>
            <w:tcBorders>
              <w:top w:val="single" w:sz="1" w:space="0" w:color="000000"/>
              <w:bottom w:val="single" w:sz="1" w:space="0" w:color="000000"/>
              <w:right w:val="single" w:sz="1" w:space="0" w:color="000000"/>
            </w:tcBorders>
          </w:tcPr>
          <w:p w14:paraId="760FA50D" w14:textId="77777777" w:rsidR="00A84EEA" w:rsidRDefault="00000000">
            <w:pPr>
              <w:spacing w:line="360" w:lineRule="auto"/>
            </w:pPr>
            <w:r>
              <w:rPr>
                <w:rFonts w:ascii="inter" w:eastAsia="inter" w:hAnsi="inter" w:cs="inter"/>
                <w:color w:val="000000"/>
                <w:sz w:val="17"/>
              </w:rPr>
              <w:t>Month 32</w:t>
            </w:r>
          </w:p>
        </w:tc>
        <w:tc>
          <w:tcPr>
            <w:tcW w:w="0" w:type="auto"/>
            <w:tcBorders>
              <w:top w:val="single" w:sz="1" w:space="0" w:color="000000"/>
              <w:bottom w:val="single" w:sz="1" w:space="0" w:color="000000"/>
              <w:right w:val="single" w:sz="1" w:space="0" w:color="000000"/>
            </w:tcBorders>
          </w:tcPr>
          <w:p w14:paraId="513BDAEF" w14:textId="77777777" w:rsidR="00A84EEA" w:rsidRDefault="00000000">
            <w:pPr>
              <w:spacing w:line="360" w:lineRule="auto"/>
            </w:pPr>
            <w:r>
              <w:rPr>
                <w:rFonts w:ascii="inter" w:eastAsia="inter" w:hAnsi="inter" w:cs="inter"/>
                <w:color w:val="000000"/>
                <w:sz w:val="17"/>
              </w:rPr>
              <w:t>$60K</w:t>
            </w:r>
          </w:p>
        </w:tc>
        <w:tc>
          <w:tcPr>
            <w:tcW w:w="0" w:type="auto"/>
            <w:tcBorders>
              <w:top w:val="single" w:sz="1" w:space="0" w:color="000000"/>
              <w:bottom w:val="single" w:sz="1" w:space="0" w:color="000000"/>
            </w:tcBorders>
          </w:tcPr>
          <w:p w14:paraId="004ADC5E" w14:textId="77777777" w:rsidR="00A84EEA" w:rsidRDefault="00000000">
            <w:pPr>
              <w:spacing w:line="360" w:lineRule="auto"/>
            </w:pPr>
            <w:r>
              <w:rPr>
                <w:rFonts w:ascii="inter" w:eastAsia="inter" w:hAnsi="inter" w:cs="inter"/>
                <w:color w:val="000000"/>
                <w:sz w:val="17"/>
              </w:rPr>
              <w:t>Critical</w:t>
            </w:r>
          </w:p>
        </w:tc>
      </w:tr>
      <w:tr w:rsidR="00A84EEA" w14:paraId="2FA7DB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41A8CB" w14:textId="77777777" w:rsidR="00A84EEA" w:rsidRDefault="00000000">
            <w:pPr>
              <w:spacing w:line="360" w:lineRule="auto"/>
            </w:pPr>
            <w:r>
              <w:rPr>
                <w:rFonts w:ascii="inter" w:eastAsia="inter" w:hAnsi="inter" w:cs="inter"/>
                <w:color w:val="000000"/>
                <w:sz w:val="17"/>
              </w:rPr>
              <w:t>Advanced Content Moderation</w:t>
            </w:r>
          </w:p>
        </w:tc>
        <w:tc>
          <w:tcPr>
            <w:tcW w:w="0" w:type="auto"/>
            <w:tcBorders>
              <w:top w:val="single" w:sz="1" w:space="0" w:color="000000"/>
              <w:bottom w:val="single" w:sz="1" w:space="0" w:color="000000"/>
              <w:right w:val="single" w:sz="1" w:space="0" w:color="000000"/>
            </w:tcBorders>
          </w:tcPr>
          <w:p w14:paraId="1EF5287F" w14:textId="77777777" w:rsidR="00A84EEA" w:rsidRDefault="00000000">
            <w:pPr>
              <w:spacing w:line="360" w:lineRule="auto"/>
            </w:pPr>
            <w:r>
              <w:rPr>
                <w:rFonts w:ascii="inter" w:eastAsia="inter" w:hAnsi="inter" w:cs="inter"/>
                <w:color w:val="000000"/>
                <w:sz w:val="17"/>
              </w:rPr>
              <w:t>Month 34</w:t>
            </w:r>
          </w:p>
        </w:tc>
        <w:tc>
          <w:tcPr>
            <w:tcW w:w="0" w:type="auto"/>
            <w:tcBorders>
              <w:top w:val="single" w:sz="1" w:space="0" w:color="000000"/>
              <w:bottom w:val="single" w:sz="1" w:space="0" w:color="000000"/>
              <w:right w:val="single" w:sz="1" w:space="0" w:color="000000"/>
            </w:tcBorders>
          </w:tcPr>
          <w:p w14:paraId="3E1F652E" w14:textId="77777777" w:rsidR="00A84EEA" w:rsidRDefault="00000000">
            <w:pPr>
              <w:spacing w:line="360" w:lineRule="auto"/>
            </w:pPr>
            <w:r>
              <w:rPr>
                <w:rFonts w:ascii="inter" w:eastAsia="inter" w:hAnsi="inter" w:cs="inter"/>
                <w:color w:val="000000"/>
                <w:sz w:val="17"/>
              </w:rPr>
              <w:t>$60K</w:t>
            </w:r>
          </w:p>
        </w:tc>
        <w:tc>
          <w:tcPr>
            <w:tcW w:w="0" w:type="auto"/>
            <w:tcBorders>
              <w:top w:val="single" w:sz="1" w:space="0" w:color="000000"/>
              <w:bottom w:val="single" w:sz="1" w:space="0" w:color="000000"/>
            </w:tcBorders>
          </w:tcPr>
          <w:p w14:paraId="557975C5" w14:textId="77777777" w:rsidR="00A84EEA" w:rsidRDefault="00000000">
            <w:pPr>
              <w:spacing w:line="360" w:lineRule="auto"/>
            </w:pPr>
            <w:r>
              <w:rPr>
                <w:rFonts w:ascii="inter" w:eastAsia="inter" w:hAnsi="inter" w:cs="inter"/>
                <w:color w:val="000000"/>
                <w:sz w:val="17"/>
              </w:rPr>
              <w:t>High</w:t>
            </w:r>
          </w:p>
        </w:tc>
      </w:tr>
      <w:tr w:rsidR="00A84EEA" w14:paraId="675289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F9081" w14:textId="77777777" w:rsidR="00A84EEA" w:rsidRDefault="00000000">
            <w:pPr>
              <w:spacing w:line="360" w:lineRule="auto"/>
            </w:pPr>
            <w:r>
              <w:rPr>
                <w:rFonts w:ascii="inter" w:eastAsia="inter" w:hAnsi="inter" w:cs="inter"/>
                <w:b/>
                <w:color w:val="000000"/>
                <w:sz w:val="17"/>
              </w:rPr>
              <w:t>Stage 3 Total</w:t>
            </w:r>
          </w:p>
        </w:tc>
        <w:tc>
          <w:tcPr>
            <w:tcW w:w="0" w:type="auto"/>
            <w:tcBorders>
              <w:top w:val="single" w:sz="1" w:space="0" w:color="000000"/>
              <w:bottom w:val="single" w:sz="1" w:space="0" w:color="000000"/>
              <w:right w:val="single" w:sz="1" w:space="0" w:color="000000"/>
            </w:tcBorders>
          </w:tcPr>
          <w:p w14:paraId="7FA7922E" w14:textId="77777777" w:rsidR="00A84EEA" w:rsidRDefault="00A84EEA"/>
        </w:tc>
        <w:tc>
          <w:tcPr>
            <w:tcW w:w="0" w:type="auto"/>
            <w:tcBorders>
              <w:top w:val="single" w:sz="1" w:space="0" w:color="000000"/>
              <w:bottom w:val="single" w:sz="1" w:space="0" w:color="000000"/>
              <w:right w:val="single" w:sz="1" w:space="0" w:color="000000"/>
            </w:tcBorders>
          </w:tcPr>
          <w:p w14:paraId="5A9FEF70" w14:textId="77777777" w:rsidR="00A84EEA" w:rsidRDefault="00000000">
            <w:pPr>
              <w:spacing w:line="360" w:lineRule="auto"/>
            </w:pPr>
            <w:r>
              <w:rPr>
                <w:rFonts w:ascii="inter" w:eastAsia="inter" w:hAnsi="inter" w:cs="inter"/>
                <w:b/>
                <w:color w:val="000000"/>
                <w:sz w:val="17"/>
              </w:rPr>
              <w:t>$500K</w:t>
            </w:r>
          </w:p>
        </w:tc>
        <w:tc>
          <w:tcPr>
            <w:tcW w:w="0" w:type="auto"/>
            <w:tcBorders>
              <w:top w:val="single" w:sz="1" w:space="0" w:color="000000"/>
              <w:bottom w:val="single" w:sz="1" w:space="0" w:color="000000"/>
            </w:tcBorders>
          </w:tcPr>
          <w:p w14:paraId="44B177ED" w14:textId="77777777" w:rsidR="00A84EEA" w:rsidRDefault="00A84EEA"/>
        </w:tc>
      </w:tr>
    </w:tbl>
    <w:p w14:paraId="6474BB5F" w14:textId="77777777" w:rsidR="00A84EEA" w:rsidRDefault="00A84EEA"/>
    <w:p w14:paraId="6D4505B9" w14:textId="77777777" w:rsidR="00A84EEA" w:rsidRDefault="00000000">
      <w:pPr>
        <w:spacing w:before="315" w:after="105" w:line="360" w:lineRule="auto"/>
        <w:ind w:left="-30"/>
      </w:pPr>
      <w:r>
        <w:rPr>
          <w:rFonts w:ascii="inter" w:eastAsia="inter" w:hAnsi="inter" w:cs="inter"/>
          <w:b/>
          <w:color w:val="000000"/>
          <w:sz w:val="24"/>
        </w:rPr>
        <w:t>Ongoing Compliance Costs</w:t>
      </w:r>
    </w:p>
    <w:p w14:paraId="0BF97EB9" w14:textId="77777777" w:rsidR="00A84EEA" w:rsidRDefault="00000000">
      <w:pPr>
        <w:numPr>
          <w:ilvl w:val="0"/>
          <w:numId w:val="31"/>
        </w:numPr>
        <w:spacing w:before="105" w:after="105" w:line="360" w:lineRule="auto"/>
      </w:pPr>
      <w:r>
        <w:rPr>
          <w:rFonts w:ascii="inter" w:eastAsia="inter" w:hAnsi="inter" w:cs="inter"/>
          <w:b/>
          <w:color w:val="000000"/>
        </w:rPr>
        <w:t>Legal Team:</w:t>
      </w:r>
      <w:r>
        <w:rPr>
          <w:rFonts w:ascii="inter" w:eastAsia="inter" w:hAnsi="inter" w:cs="inter"/>
          <w:color w:val="000000"/>
        </w:rPr>
        <w:t xml:space="preserve"> $300K annually (Stage 2), $800K annually (Stage 3)</w:t>
      </w:r>
    </w:p>
    <w:p w14:paraId="7D7F4410" w14:textId="77777777" w:rsidR="00A84EEA" w:rsidRDefault="00000000">
      <w:pPr>
        <w:numPr>
          <w:ilvl w:val="0"/>
          <w:numId w:val="31"/>
        </w:numPr>
        <w:spacing w:before="105" w:after="105" w:line="360" w:lineRule="auto"/>
      </w:pPr>
      <w:r>
        <w:rPr>
          <w:rFonts w:ascii="inter" w:eastAsia="inter" w:hAnsi="inter" w:cs="inter"/>
          <w:b/>
          <w:color w:val="000000"/>
        </w:rPr>
        <w:t>Compliance Technology:</w:t>
      </w:r>
      <w:r>
        <w:rPr>
          <w:rFonts w:ascii="inter" w:eastAsia="inter" w:hAnsi="inter" w:cs="inter"/>
          <w:color w:val="000000"/>
        </w:rPr>
        <w:t xml:space="preserve"> $100K annually</w:t>
      </w:r>
    </w:p>
    <w:p w14:paraId="1663173F" w14:textId="77777777" w:rsidR="00A84EEA" w:rsidRDefault="00000000">
      <w:pPr>
        <w:numPr>
          <w:ilvl w:val="0"/>
          <w:numId w:val="31"/>
        </w:numPr>
        <w:spacing w:before="105" w:after="105" w:line="360" w:lineRule="auto"/>
      </w:pPr>
      <w:r>
        <w:rPr>
          <w:rFonts w:ascii="inter" w:eastAsia="inter" w:hAnsi="inter" w:cs="inter"/>
          <w:b/>
          <w:color w:val="000000"/>
        </w:rPr>
        <w:t>Regulatory Filings:</w:t>
      </w:r>
      <w:r>
        <w:rPr>
          <w:rFonts w:ascii="inter" w:eastAsia="inter" w:hAnsi="inter" w:cs="inter"/>
          <w:color w:val="000000"/>
        </w:rPr>
        <w:t xml:space="preserve"> $50K annually</w:t>
      </w:r>
    </w:p>
    <w:p w14:paraId="727F820F" w14:textId="77777777" w:rsidR="00A84EEA" w:rsidRDefault="00000000">
      <w:pPr>
        <w:numPr>
          <w:ilvl w:val="0"/>
          <w:numId w:val="31"/>
        </w:numPr>
        <w:spacing w:before="105" w:after="105" w:line="360" w:lineRule="auto"/>
      </w:pPr>
      <w:r>
        <w:rPr>
          <w:rFonts w:ascii="inter" w:eastAsia="inter" w:hAnsi="inter" w:cs="inter"/>
          <w:b/>
          <w:color w:val="000000"/>
        </w:rPr>
        <w:lastRenderedPageBreak/>
        <w:t>Audit &amp; Consulting:</w:t>
      </w:r>
      <w:r>
        <w:rPr>
          <w:rFonts w:ascii="inter" w:eastAsia="inter" w:hAnsi="inter" w:cs="inter"/>
          <w:color w:val="000000"/>
        </w:rPr>
        <w:t xml:space="preserve"> $150K annually</w:t>
      </w:r>
    </w:p>
    <w:p w14:paraId="20AD5FCE" w14:textId="77777777" w:rsidR="00A84EEA" w:rsidRDefault="00000000">
      <w:pPr>
        <w:numPr>
          <w:ilvl w:val="0"/>
          <w:numId w:val="31"/>
        </w:numPr>
        <w:spacing w:before="105" w:after="105" w:line="360" w:lineRule="auto"/>
      </w:pPr>
      <w:r>
        <w:rPr>
          <w:rFonts w:ascii="inter" w:eastAsia="inter" w:hAnsi="inter" w:cs="inter"/>
          <w:b/>
          <w:color w:val="000000"/>
        </w:rPr>
        <w:t>Content Moderation:</w:t>
      </w:r>
      <w:r>
        <w:rPr>
          <w:rFonts w:ascii="inter" w:eastAsia="inter" w:hAnsi="inter" w:cs="inter"/>
          <w:color w:val="000000"/>
        </w:rPr>
        <w:t xml:space="preserve"> $200K annually (Stage 3)</w:t>
      </w:r>
    </w:p>
    <w:p w14:paraId="36411A1C" w14:textId="77777777" w:rsidR="00A84EEA" w:rsidRDefault="00000000">
      <w:pPr>
        <w:spacing w:before="210" w:after="0" w:line="360" w:lineRule="auto"/>
      </w:pPr>
      <w:r>
        <w:rPr>
          <w:noProof/>
        </w:rPr>
      </w:r>
      <w:r>
        <w:rPr>
          <w:noProof/>
        </w:rPr>
        <w:pict w14:anchorId="5FDE2B6C">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A936774" w14:textId="77777777" w:rsidR="00A84EEA" w:rsidRDefault="00000000">
      <w:pPr>
        <w:spacing w:before="315" w:after="105" w:line="360" w:lineRule="auto"/>
        <w:ind w:left="-30"/>
      </w:pPr>
      <w:r>
        <w:rPr>
          <w:rFonts w:ascii="inter" w:eastAsia="inter" w:hAnsi="inter" w:cs="inter"/>
          <w:b/>
          <w:color w:val="000000"/>
          <w:sz w:val="24"/>
        </w:rPr>
        <w:t>Technical Architecture &amp; Infrastructure Scaling</w:t>
      </w:r>
    </w:p>
    <w:p w14:paraId="03F4D1B1" w14:textId="77777777" w:rsidR="00A84EEA" w:rsidRDefault="00000000">
      <w:pPr>
        <w:spacing w:before="315" w:after="105" w:line="360" w:lineRule="auto"/>
        <w:ind w:left="-30"/>
      </w:pPr>
      <w:r>
        <w:rPr>
          <w:rFonts w:ascii="inter" w:eastAsia="inter" w:hAnsi="inter" w:cs="inter"/>
          <w:b/>
          <w:color w:val="000000"/>
          <w:sz w:val="24"/>
        </w:rPr>
        <w:t>Stage 1 Infrastructure (0-1M Users) - $125K annually</w:t>
      </w:r>
    </w:p>
    <w:p w14:paraId="621D3336" w14:textId="77777777" w:rsidR="00A84EEA" w:rsidRDefault="00000000">
      <w:pPr>
        <w:spacing w:before="315" w:after="105" w:line="360" w:lineRule="auto"/>
        <w:ind w:left="-30"/>
      </w:pPr>
      <w:r>
        <w:rPr>
          <w:rFonts w:ascii="inter" w:eastAsia="inter" w:hAnsi="inter" w:cs="inter"/>
          <w:b/>
          <w:color w:val="000000"/>
          <w:sz w:val="24"/>
        </w:rPr>
        <w:t>Core Architecture</w:t>
      </w:r>
    </w:p>
    <w:p w14:paraId="15429C80" w14:textId="77777777" w:rsidR="00A84EEA" w:rsidRDefault="00000000">
      <w:pPr>
        <w:spacing w:after="210" w:line="360" w:lineRule="auto"/>
      </w:pPr>
      <w:r>
        <w:rPr>
          <w:rFonts w:ascii="inter" w:eastAsia="inter" w:hAnsi="inter" w:cs="inter"/>
          <w:b/>
          <w:color w:val="000000"/>
        </w:rPr>
        <w:t>Application Layer:</w:t>
      </w:r>
    </w:p>
    <w:p w14:paraId="377A93F9" w14:textId="77777777" w:rsidR="00A84EEA" w:rsidRDefault="00000000">
      <w:pPr>
        <w:numPr>
          <w:ilvl w:val="0"/>
          <w:numId w:val="32"/>
        </w:numPr>
        <w:spacing w:before="105" w:after="105" w:line="360" w:lineRule="auto"/>
      </w:pPr>
      <w:r>
        <w:rPr>
          <w:rFonts w:ascii="inter" w:eastAsia="inter" w:hAnsi="inter" w:cs="inter"/>
          <w:color w:val="000000"/>
        </w:rPr>
        <w:t>React.js frontend with responsive design</w:t>
      </w:r>
    </w:p>
    <w:p w14:paraId="748B7725" w14:textId="77777777" w:rsidR="00A84EEA" w:rsidRDefault="00000000">
      <w:pPr>
        <w:numPr>
          <w:ilvl w:val="0"/>
          <w:numId w:val="32"/>
        </w:numPr>
        <w:spacing w:before="105" w:after="105" w:line="360" w:lineRule="auto"/>
      </w:pPr>
      <w:r>
        <w:rPr>
          <w:rFonts w:ascii="inter" w:eastAsia="inter" w:hAnsi="inter" w:cs="inter"/>
          <w:color w:val="000000"/>
        </w:rPr>
        <w:t>Node.js backend with Express framework</w:t>
      </w:r>
    </w:p>
    <w:p w14:paraId="2566AF6B" w14:textId="77777777" w:rsidR="00A84EEA" w:rsidRDefault="00000000">
      <w:pPr>
        <w:numPr>
          <w:ilvl w:val="0"/>
          <w:numId w:val="32"/>
        </w:numPr>
        <w:spacing w:before="105" w:after="105" w:line="360" w:lineRule="auto"/>
      </w:pPr>
      <w:r>
        <w:rPr>
          <w:rFonts w:ascii="inter" w:eastAsia="inter" w:hAnsi="inter" w:cs="inter"/>
          <w:color w:val="000000"/>
        </w:rPr>
        <w:t>RESTful APIs for content aggregation</w:t>
      </w:r>
    </w:p>
    <w:p w14:paraId="6F6461C7" w14:textId="77777777" w:rsidR="00A84EEA" w:rsidRDefault="00000000">
      <w:pPr>
        <w:numPr>
          <w:ilvl w:val="0"/>
          <w:numId w:val="32"/>
        </w:numPr>
        <w:spacing w:before="105" w:after="105" w:line="360" w:lineRule="auto"/>
      </w:pPr>
      <w:r>
        <w:rPr>
          <w:rFonts w:ascii="inter" w:eastAsia="inter" w:hAnsi="inter" w:cs="inter"/>
          <w:color w:val="000000"/>
        </w:rPr>
        <w:t>Redis caching for metadata and user sessions</w:t>
      </w:r>
    </w:p>
    <w:p w14:paraId="7907FB30" w14:textId="77777777" w:rsidR="00A84EEA" w:rsidRDefault="00000000">
      <w:pPr>
        <w:spacing w:after="210" w:line="360" w:lineRule="auto"/>
      </w:pPr>
      <w:r>
        <w:rPr>
          <w:rFonts w:ascii="inter" w:eastAsia="inter" w:hAnsi="inter" w:cs="inter"/>
          <w:b/>
          <w:color w:val="000000"/>
        </w:rPr>
        <w:t>Database Layer:</w:t>
      </w:r>
    </w:p>
    <w:p w14:paraId="423C4FDB" w14:textId="77777777" w:rsidR="00A84EEA" w:rsidRDefault="00000000">
      <w:pPr>
        <w:numPr>
          <w:ilvl w:val="0"/>
          <w:numId w:val="33"/>
        </w:numPr>
        <w:spacing w:before="105" w:after="105" w:line="360" w:lineRule="auto"/>
      </w:pPr>
      <w:r>
        <w:rPr>
          <w:rFonts w:ascii="inter" w:eastAsia="inter" w:hAnsi="inter" w:cs="inter"/>
          <w:color w:val="000000"/>
        </w:rPr>
        <w:t>PostgreSQL primary database (user data, metadata)</w:t>
      </w:r>
    </w:p>
    <w:p w14:paraId="1ED0624C" w14:textId="77777777" w:rsidR="00A84EEA" w:rsidRDefault="00000000">
      <w:pPr>
        <w:numPr>
          <w:ilvl w:val="0"/>
          <w:numId w:val="33"/>
        </w:numPr>
        <w:spacing w:before="105" w:after="105" w:line="360" w:lineRule="auto"/>
      </w:pPr>
      <w:r>
        <w:rPr>
          <w:rFonts w:ascii="inter" w:eastAsia="inter" w:hAnsi="inter" w:cs="inter"/>
          <w:color w:val="000000"/>
        </w:rPr>
        <w:t>Redis for caching and session management</w:t>
      </w:r>
    </w:p>
    <w:p w14:paraId="3B57BA01" w14:textId="77777777" w:rsidR="00A84EEA" w:rsidRDefault="00000000">
      <w:pPr>
        <w:numPr>
          <w:ilvl w:val="0"/>
          <w:numId w:val="33"/>
        </w:numPr>
        <w:spacing w:before="105" w:after="105" w:line="360" w:lineRule="auto"/>
      </w:pPr>
      <w:r>
        <w:rPr>
          <w:rFonts w:ascii="inter" w:eastAsia="inter" w:hAnsi="inter" w:cs="inter"/>
          <w:color w:val="000000"/>
        </w:rPr>
        <w:t>Elasticsearch for content search functionality</w:t>
      </w:r>
    </w:p>
    <w:p w14:paraId="2F877B47" w14:textId="77777777" w:rsidR="00A84EEA" w:rsidRDefault="00000000">
      <w:pPr>
        <w:numPr>
          <w:ilvl w:val="0"/>
          <w:numId w:val="33"/>
        </w:numPr>
        <w:spacing w:before="105" w:after="105" w:line="360" w:lineRule="auto"/>
      </w:pPr>
      <w:r>
        <w:rPr>
          <w:rFonts w:ascii="inter" w:eastAsia="inter" w:hAnsi="inter" w:cs="inter"/>
          <w:color w:val="000000"/>
        </w:rPr>
        <w:t>AWS S3 for static asset storage</w:t>
      </w:r>
    </w:p>
    <w:p w14:paraId="7B910E22" w14:textId="77777777" w:rsidR="00A84EEA" w:rsidRDefault="00000000">
      <w:pPr>
        <w:spacing w:after="210" w:line="360" w:lineRule="auto"/>
      </w:pPr>
      <w:r>
        <w:rPr>
          <w:rFonts w:ascii="inter" w:eastAsia="inter" w:hAnsi="inter" w:cs="inter"/>
          <w:b/>
          <w:color w:val="000000"/>
        </w:rPr>
        <w:t>Infrastructure Layer:</w:t>
      </w:r>
    </w:p>
    <w:p w14:paraId="06D8292A" w14:textId="77777777" w:rsidR="00A84EEA" w:rsidRDefault="00000000">
      <w:pPr>
        <w:numPr>
          <w:ilvl w:val="0"/>
          <w:numId w:val="34"/>
        </w:numPr>
        <w:spacing w:before="105" w:after="105" w:line="360" w:lineRule="auto"/>
      </w:pPr>
      <w:r>
        <w:rPr>
          <w:rFonts w:ascii="inter" w:eastAsia="inter" w:hAnsi="inter" w:cs="inter"/>
          <w:color w:val="000000"/>
        </w:rPr>
        <w:t>AWS EC2 instances (t</w:t>
      </w:r>
      <w:proofErr w:type="gramStart"/>
      <w:r>
        <w:rPr>
          <w:rFonts w:ascii="inter" w:eastAsia="inter" w:hAnsi="inter" w:cs="inter"/>
          <w:color w:val="000000"/>
        </w:rPr>
        <w:t>3.medium</w:t>
      </w:r>
      <w:proofErr w:type="gramEnd"/>
      <w:r>
        <w:rPr>
          <w:rFonts w:ascii="inter" w:eastAsia="inter" w:hAnsi="inter" w:cs="inter"/>
          <w:color w:val="000000"/>
        </w:rPr>
        <w:t>, auto-scaling group)</w:t>
      </w:r>
    </w:p>
    <w:p w14:paraId="2DAFD8A5" w14:textId="77777777" w:rsidR="00A84EEA" w:rsidRDefault="00000000">
      <w:pPr>
        <w:numPr>
          <w:ilvl w:val="0"/>
          <w:numId w:val="34"/>
        </w:numPr>
        <w:spacing w:before="105" w:after="105" w:line="360" w:lineRule="auto"/>
      </w:pPr>
      <w:r>
        <w:rPr>
          <w:rFonts w:ascii="inter" w:eastAsia="inter" w:hAnsi="inter" w:cs="inter"/>
          <w:color w:val="000000"/>
        </w:rPr>
        <w:t>Application Load Balancer for high availability</w:t>
      </w:r>
    </w:p>
    <w:p w14:paraId="4E17081C" w14:textId="77777777" w:rsidR="00A84EEA" w:rsidRDefault="00000000">
      <w:pPr>
        <w:numPr>
          <w:ilvl w:val="0"/>
          <w:numId w:val="34"/>
        </w:numPr>
        <w:spacing w:before="105" w:after="105" w:line="360" w:lineRule="auto"/>
      </w:pPr>
      <w:r>
        <w:rPr>
          <w:rFonts w:ascii="inter" w:eastAsia="inter" w:hAnsi="inter" w:cs="inter"/>
          <w:color w:val="000000"/>
        </w:rPr>
        <w:t>CloudFront CDN for global content delivery</w:t>
      </w:r>
    </w:p>
    <w:p w14:paraId="649EEFAA" w14:textId="77777777" w:rsidR="00A84EEA" w:rsidRDefault="00000000">
      <w:pPr>
        <w:numPr>
          <w:ilvl w:val="0"/>
          <w:numId w:val="34"/>
        </w:numPr>
        <w:spacing w:before="105" w:after="105" w:line="360" w:lineRule="auto"/>
      </w:pPr>
      <w:r>
        <w:rPr>
          <w:rFonts w:ascii="inter" w:eastAsia="inter" w:hAnsi="inter" w:cs="inter"/>
          <w:color w:val="000000"/>
        </w:rPr>
        <w:t>Route 53 for DNS management and failover</w:t>
      </w:r>
    </w:p>
    <w:p w14:paraId="405D3043" w14:textId="77777777" w:rsidR="00A84EEA" w:rsidRDefault="00000000">
      <w:pPr>
        <w:spacing w:after="210" w:line="360" w:lineRule="auto"/>
      </w:pPr>
      <w:r>
        <w:rPr>
          <w:rFonts w:ascii="inter" w:eastAsia="inter" w:hAnsi="inter" w:cs="inter"/>
          <w:b/>
          <w:color w:val="000000"/>
        </w:rPr>
        <w:t>Third-Party Integrations:</w:t>
      </w:r>
    </w:p>
    <w:p w14:paraId="52115C92" w14:textId="77777777" w:rsidR="00A84EEA" w:rsidRDefault="00000000">
      <w:pPr>
        <w:numPr>
          <w:ilvl w:val="0"/>
          <w:numId w:val="35"/>
        </w:numPr>
        <w:spacing w:before="105" w:after="105" w:line="360" w:lineRule="auto"/>
      </w:pPr>
      <w:r>
        <w:rPr>
          <w:rFonts w:ascii="inter" w:eastAsia="inter" w:hAnsi="inter" w:cs="inter"/>
          <w:color w:val="000000"/>
        </w:rPr>
        <w:t xml:space="preserve">Payment processing (Stripe, </w:t>
      </w:r>
      <w:proofErr w:type="spellStart"/>
      <w:r>
        <w:rPr>
          <w:rFonts w:ascii="inter" w:eastAsia="inter" w:hAnsi="inter" w:cs="inter"/>
          <w:color w:val="000000"/>
        </w:rPr>
        <w:t>Razorpay</w:t>
      </w:r>
      <w:proofErr w:type="spellEnd"/>
      <w:r>
        <w:rPr>
          <w:rFonts w:ascii="inter" w:eastAsia="inter" w:hAnsi="inter" w:cs="inter"/>
          <w:color w:val="000000"/>
        </w:rPr>
        <w:t>)</w:t>
      </w:r>
    </w:p>
    <w:p w14:paraId="7F192BE5" w14:textId="77777777" w:rsidR="00A84EEA" w:rsidRDefault="00000000">
      <w:pPr>
        <w:numPr>
          <w:ilvl w:val="0"/>
          <w:numId w:val="35"/>
        </w:numPr>
        <w:spacing w:before="105" w:after="105" w:line="360" w:lineRule="auto"/>
      </w:pPr>
      <w:r>
        <w:rPr>
          <w:rFonts w:ascii="inter" w:eastAsia="inter" w:hAnsi="inter" w:cs="inter"/>
          <w:color w:val="000000"/>
        </w:rPr>
        <w:t xml:space="preserve">Analytics (Google Analytics, </w:t>
      </w:r>
      <w:proofErr w:type="spellStart"/>
      <w:r>
        <w:rPr>
          <w:rFonts w:ascii="inter" w:eastAsia="inter" w:hAnsi="inter" w:cs="inter"/>
          <w:color w:val="000000"/>
        </w:rPr>
        <w:t>Mixpanel</w:t>
      </w:r>
      <w:proofErr w:type="spellEnd"/>
      <w:r>
        <w:rPr>
          <w:rFonts w:ascii="inter" w:eastAsia="inter" w:hAnsi="inter" w:cs="inter"/>
          <w:color w:val="000000"/>
        </w:rPr>
        <w:t>)</w:t>
      </w:r>
    </w:p>
    <w:p w14:paraId="03B5EEC0" w14:textId="77777777" w:rsidR="00A84EEA" w:rsidRDefault="00000000">
      <w:pPr>
        <w:numPr>
          <w:ilvl w:val="0"/>
          <w:numId w:val="35"/>
        </w:numPr>
        <w:spacing w:before="105" w:after="105" w:line="360" w:lineRule="auto"/>
      </w:pPr>
      <w:r>
        <w:rPr>
          <w:rFonts w:ascii="inter" w:eastAsia="inter" w:hAnsi="inter" w:cs="inter"/>
          <w:color w:val="000000"/>
        </w:rPr>
        <w:lastRenderedPageBreak/>
        <w:t>Content APIs (TMDB, OMDB for metadata)</w:t>
      </w:r>
    </w:p>
    <w:p w14:paraId="7594E748" w14:textId="77777777" w:rsidR="00A84EEA" w:rsidRDefault="00000000">
      <w:pPr>
        <w:numPr>
          <w:ilvl w:val="0"/>
          <w:numId w:val="35"/>
        </w:numPr>
        <w:spacing w:before="105" w:after="105" w:line="360" w:lineRule="auto"/>
      </w:pPr>
      <w:r>
        <w:rPr>
          <w:rFonts w:ascii="inter" w:eastAsia="inter" w:hAnsi="inter" w:cs="inter"/>
          <w:color w:val="000000"/>
        </w:rPr>
        <w:t>Email service (SendGrid)</w:t>
      </w:r>
    </w:p>
    <w:p w14:paraId="6C79A373" w14:textId="77777777" w:rsidR="00A84EEA" w:rsidRDefault="00000000">
      <w:pPr>
        <w:spacing w:before="315" w:after="105" w:line="360" w:lineRule="auto"/>
        <w:ind w:left="-30"/>
      </w:pPr>
      <w:r>
        <w:rPr>
          <w:rFonts w:ascii="inter" w:eastAsia="inter" w:hAnsi="inter" w:cs="inter"/>
          <w:b/>
          <w:color w:val="000000"/>
          <w:sz w:val="24"/>
        </w:rPr>
        <w:t>Performance Targets</w:t>
      </w:r>
    </w:p>
    <w:p w14:paraId="11805B01" w14:textId="77777777" w:rsidR="00A84EEA" w:rsidRDefault="00000000">
      <w:pPr>
        <w:numPr>
          <w:ilvl w:val="0"/>
          <w:numId w:val="36"/>
        </w:numPr>
        <w:spacing w:before="105" w:after="105" w:line="360" w:lineRule="auto"/>
      </w:pPr>
      <w:r>
        <w:rPr>
          <w:rFonts w:ascii="inter" w:eastAsia="inter" w:hAnsi="inter" w:cs="inter"/>
          <w:b/>
          <w:color w:val="000000"/>
        </w:rPr>
        <w:t>Video Start Time:</w:t>
      </w:r>
      <w:r>
        <w:rPr>
          <w:rFonts w:ascii="inter" w:eastAsia="inter" w:hAnsi="inter" w:cs="inter"/>
          <w:color w:val="000000"/>
        </w:rPr>
        <w:t xml:space="preserve"> &lt;3 seconds</w:t>
      </w:r>
    </w:p>
    <w:p w14:paraId="04300252" w14:textId="77777777" w:rsidR="00A84EEA" w:rsidRDefault="00000000">
      <w:pPr>
        <w:numPr>
          <w:ilvl w:val="0"/>
          <w:numId w:val="36"/>
        </w:numPr>
        <w:spacing w:before="105" w:after="105" w:line="360" w:lineRule="auto"/>
      </w:pPr>
      <w:r>
        <w:rPr>
          <w:rFonts w:ascii="inter" w:eastAsia="inter" w:hAnsi="inter" w:cs="inter"/>
          <w:b/>
          <w:color w:val="000000"/>
        </w:rPr>
        <w:t>Search Response Time:</w:t>
      </w:r>
      <w:r>
        <w:rPr>
          <w:rFonts w:ascii="inter" w:eastAsia="inter" w:hAnsi="inter" w:cs="inter"/>
          <w:color w:val="000000"/>
        </w:rPr>
        <w:t xml:space="preserve"> &lt;500ms</w:t>
      </w:r>
    </w:p>
    <w:p w14:paraId="40D5A5CF" w14:textId="77777777" w:rsidR="00A84EEA" w:rsidRDefault="00000000">
      <w:pPr>
        <w:numPr>
          <w:ilvl w:val="0"/>
          <w:numId w:val="36"/>
        </w:numPr>
        <w:spacing w:before="105" w:after="105" w:line="360" w:lineRule="auto"/>
      </w:pPr>
      <w:r>
        <w:rPr>
          <w:rFonts w:ascii="inter" w:eastAsia="inter" w:hAnsi="inter" w:cs="inter"/>
          <w:b/>
          <w:color w:val="000000"/>
        </w:rPr>
        <w:t>Uptime:</w:t>
      </w:r>
      <w:r>
        <w:rPr>
          <w:rFonts w:ascii="inter" w:eastAsia="inter" w:hAnsi="inter" w:cs="inter"/>
          <w:color w:val="000000"/>
        </w:rPr>
        <w:t xml:space="preserve"> 99.9%</w:t>
      </w:r>
    </w:p>
    <w:p w14:paraId="5F46BB82" w14:textId="77777777" w:rsidR="00A84EEA" w:rsidRDefault="00000000">
      <w:pPr>
        <w:numPr>
          <w:ilvl w:val="0"/>
          <w:numId w:val="36"/>
        </w:numPr>
        <w:spacing w:before="105" w:after="105" w:line="360" w:lineRule="auto"/>
      </w:pPr>
      <w:r>
        <w:rPr>
          <w:rFonts w:ascii="inter" w:eastAsia="inter" w:hAnsi="inter" w:cs="inter"/>
          <w:b/>
          <w:color w:val="000000"/>
        </w:rPr>
        <w:t>Concurrent Users:</w:t>
      </w:r>
      <w:r>
        <w:rPr>
          <w:rFonts w:ascii="inter" w:eastAsia="inter" w:hAnsi="inter" w:cs="inter"/>
          <w:color w:val="000000"/>
        </w:rPr>
        <w:t xml:space="preserve"> 10,000</w:t>
      </w:r>
    </w:p>
    <w:p w14:paraId="379444BE" w14:textId="77777777" w:rsidR="00A84EEA" w:rsidRDefault="00000000">
      <w:pPr>
        <w:numPr>
          <w:ilvl w:val="0"/>
          <w:numId w:val="36"/>
        </w:numPr>
        <w:spacing w:before="105" w:after="105" w:line="360" w:lineRule="auto"/>
      </w:pPr>
      <w:r>
        <w:rPr>
          <w:rFonts w:ascii="inter" w:eastAsia="inter" w:hAnsi="inter" w:cs="inter"/>
          <w:b/>
          <w:color w:val="000000"/>
        </w:rPr>
        <w:t>Monthly Bandwidth:</w:t>
      </w:r>
      <w:r>
        <w:rPr>
          <w:rFonts w:ascii="inter" w:eastAsia="inter" w:hAnsi="inter" w:cs="inter"/>
          <w:color w:val="000000"/>
        </w:rPr>
        <w:t xml:space="preserve"> 77TB</w:t>
      </w:r>
    </w:p>
    <w:p w14:paraId="4E1DF0AF" w14:textId="77777777" w:rsidR="00A84EEA" w:rsidRDefault="00000000">
      <w:pPr>
        <w:spacing w:before="315" w:after="105" w:line="360" w:lineRule="auto"/>
        <w:ind w:left="-30"/>
      </w:pPr>
      <w:r>
        <w:rPr>
          <w:rFonts w:ascii="inter" w:eastAsia="inter" w:hAnsi="inter" w:cs="inter"/>
          <w:b/>
          <w:color w:val="000000"/>
          <w:sz w:val="24"/>
        </w:rPr>
        <w:t>Stage 2 Infrastructure (1-5M Users) - $880K annually</w:t>
      </w:r>
    </w:p>
    <w:p w14:paraId="6DA7443C" w14:textId="77777777" w:rsidR="00A84EEA" w:rsidRDefault="00000000">
      <w:pPr>
        <w:spacing w:before="315" w:after="105" w:line="360" w:lineRule="auto"/>
        <w:ind w:left="-30"/>
      </w:pPr>
      <w:r>
        <w:rPr>
          <w:rFonts w:ascii="inter" w:eastAsia="inter" w:hAnsi="inter" w:cs="inter"/>
          <w:b/>
          <w:color w:val="000000"/>
          <w:sz w:val="24"/>
        </w:rPr>
        <w:t>Scaled Architecture</w:t>
      </w:r>
    </w:p>
    <w:p w14:paraId="44F1A9C2" w14:textId="77777777" w:rsidR="00A84EEA" w:rsidRDefault="00000000">
      <w:pPr>
        <w:spacing w:after="210" w:line="360" w:lineRule="auto"/>
      </w:pPr>
      <w:r>
        <w:rPr>
          <w:rFonts w:ascii="inter" w:eastAsia="inter" w:hAnsi="inter" w:cs="inter"/>
          <w:b/>
          <w:color w:val="000000"/>
        </w:rPr>
        <w:t>Microservices Transition:</w:t>
      </w:r>
    </w:p>
    <w:p w14:paraId="060A49FA" w14:textId="77777777" w:rsidR="00A84EEA" w:rsidRDefault="00000000">
      <w:pPr>
        <w:numPr>
          <w:ilvl w:val="0"/>
          <w:numId w:val="37"/>
        </w:numPr>
        <w:spacing w:before="105" w:after="105" w:line="360" w:lineRule="auto"/>
      </w:pPr>
      <w:r>
        <w:rPr>
          <w:rFonts w:ascii="inter" w:eastAsia="inter" w:hAnsi="inter" w:cs="inter"/>
          <w:color w:val="000000"/>
        </w:rPr>
        <w:t>User management service</w:t>
      </w:r>
    </w:p>
    <w:p w14:paraId="53C4AEC5" w14:textId="77777777" w:rsidR="00A84EEA" w:rsidRDefault="00000000">
      <w:pPr>
        <w:numPr>
          <w:ilvl w:val="0"/>
          <w:numId w:val="37"/>
        </w:numPr>
        <w:spacing w:before="105" w:after="105" w:line="360" w:lineRule="auto"/>
      </w:pPr>
      <w:r>
        <w:rPr>
          <w:rFonts w:ascii="inter" w:eastAsia="inter" w:hAnsi="inter" w:cs="inter"/>
          <w:color w:val="000000"/>
        </w:rPr>
        <w:t>Content aggregation service</w:t>
      </w:r>
    </w:p>
    <w:p w14:paraId="3B71A930" w14:textId="77777777" w:rsidR="00A84EEA" w:rsidRDefault="00000000">
      <w:pPr>
        <w:numPr>
          <w:ilvl w:val="0"/>
          <w:numId w:val="37"/>
        </w:numPr>
        <w:spacing w:before="105" w:after="105" w:line="360" w:lineRule="auto"/>
      </w:pPr>
      <w:proofErr w:type="gramStart"/>
      <w:r>
        <w:rPr>
          <w:rFonts w:ascii="inter" w:eastAsia="inter" w:hAnsi="inter" w:cs="inter"/>
          <w:color w:val="000000"/>
        </w:rPr>
        <w:t>Recommendation</w:t>
      </w:r>
      <w:proofErr w:type="gramEnd"/>
      <w:r>
        <w:rPr>
          <w:rFonts w:ascii="inter" w:eastAsia="inter" w:hAnsi="inter" w:cs="inter"/>
          <w:color w:val="000000"/>
        </w:rPr>
        <w:t xml:space="preserve"> engine service</w:t>
      </w:r>
    </w:p>
    <w:p w14:paraId="12746650" w14:textId="77777777" w:rsidR="00A84EEA" w:rsidRDefault="00000000">
      <w:pPr>
        <w:numPr>
          <w:ilvl w:val="0"/>
          <w:numId w:val="37"/>
        </w:numPr>
        <w:spacing w:before="105" w:after="105" w:line="360" w:lineRule="auto"/>
      </w:pPr>
      <w:r>
        <w:rPr>
          <w:rFonts w:ascii="inter" w:eastAsia="inter" w:hAnsi="inter" w:cs="inter"/>
          <w:color w:val="000000"/>
        </w:rPr>
        <w:t>Authentication &amp; authorization service</w:t>
      </w:r>
    </w:p>
    <w:p w14:paraId="1685D6AB" w14:textId="77777777" w:rsidR="00A84EEA" w:rsidRDefault="00000000">
      <w:pPr>
        <w:numPr>
          <w:ilvl w:val="0"/>
          <w:numId w:val="37"/>
        </w:numPr>
        <w:spacing w:before="105" w:after="105" w:line="360" w:lineRule="auto"/>
      </w:pPr>
      <w:r>
        <w:rPr>
          <w:rFonts w:ascii="inter" w:eastAsia="inter" w:hAnsi="inter" w:cs="inter"/>
          <w:color w:val="000000"/>
        </w:rPr>
        <w:t>Notification service</w:t>
      </w:r>
    </w:p>
    <w:p w14:paraId="27891C2A" w14:textId="77777777" w:rsidR="00A84EEA" w:rsidRDefault="00000000">
      <w:pPr>
        <w:spacing w:after="210" w:line="360" w:lineRule="auto"/>
      </w:pPr>
      <w:r>
        <w:rPr>
          <w:rFonts w:ascii="inter" w:eastAsia="inter" w:hAnsi="inter" w:cs="inter"/>
          <w:b/>
          <w:color w:val="000000"/>
        </w:rPr>
        <w:t>Enhanced Database:</w:t>
      </w:r>
    </w:p>
    <w:p w14:paraId="520A3A05" w14:textId="77777777" w:rsidR="00A84EEA" w:rsidRDefault="00000000">
      <w:pPr>
        <w:numPr>
          <w:ilvl w:val="0"/>
          <w:numId w:val="38"/>
        </w:numPr>
        <w:spacing w:before="105" w:after="105" w:line="360" w:lineRule="auto"/>
      </w:pPr>
      <w:r>
        <w:rPr>
          <w:rFonts w:ascii="inter" w:eastAsia="inter" w:hAnsi="inter" w:cs="inter"/>
          <w:color w:val="000000"/>
        </w:rPr>
        <w:t>PostgreSQL cluster with read replicas</w:t>
      </w:r>
    </w:p>
    <w:p w14:paraId="6D60A595" w14:textId="77777777" w:rsidR="00A84EEA" w:rsidRDefault="00000000">
      <w:pPr>
        <w:numPr>
          <w:ilvl w:val="0"/>
          <w:numId w:val="38"/>
        </w:numPr>
        <w:spacing w:before="105" w:after="105" w:line="360" w:lineRule="auto"/>
      </w:pPr>
      <w:r>
        <w:rPr>
          <w:rFonts w:ascii="inter" w:eastAsia="inter" w:hAnsi="inter" w:cs="inter"/>
          <w:color w:val="000000"/>
        </w:rPr>
        <w:t>Database sharding for user data</w:t>
      </w:r>
    </w:p>
    <w:p w14:paraId="2FBD482E" w14:textId="77777777" w:rsidR="00A84EEA" w:rsidRDefault="00000000">
      <w:pPr>
        <w:numPr>
          <w:ilvl w:val="0"/>
          <w:numId w:val="38"/>
        </w:numPr>
        <w:spacing w:before="105" w:after="105" w:line="360" w:lineRule="auto"/>
      </w:pPr>
      <w:r>
        <w:rPr>
          <w:rFonts w:ascii="inter" w:eastAsia="inter" w:hAnsi="inter" w:cs="inter"/>
          <w:color w:val="000000"/>
        </w:rPr>
        <w:t>Data warehouse for analytics (</w:t>
      </w:r>
      <w:proofErr w:type="spellStart"/>
      <w:r>
        <w:rPr>
          <w:rFonts w:ascii="inter" w:eastAsia="inter" w:hAnsi="inter" w:cs="inter"/>
          <w:color w:val="000000"/>
        </w:rPr>
        <w:t>BigQuery</w:t>
      </w:r>
      <w:proofErr w:type="spellEnd"/>
      <w:r>
        <w:rPr>
          <w:rFonts w:ascii="inter" w:eastAsia="inter" w:hAnsi="inter" w:cs="inter"/>
          <w:color w:val="000000"/>
        </w:rPr>
        <w:t>/Redshift)</w:t>
      </w:r>
    </w:p>
    <w:p w14:paraId="0B86DAB7" w14:textId="77777777" w:rsidR="00A84EEA" w:rsidRDefault="00000000">
      <w:pPr>
        <w:numPr>
          <w:ilvl w:val="0"/>
          <w:numId w:val="38"/>
        </w:numPr>
        <w:spacing w:before="105" w:after="105" w:line="360" w:lineRule="auto"/>
      </w:pPr>
      <w:r>
        <w:rPr>
          <w:rFonts w:ascii="inter" w:eastAsia="inter" w:hAnsi="inter" w:cs="inter"/>
          <w:color w:val="000000"/>
        </w:rPr>
        <w:t>Real-time streaming (Kafka/Kinesis)</w:t>
      </w:r>
    </w:p>
    <w:p w14:paraId="4F815554" w14:textId="77777777" w:rsidR="00A84EEA" w:rsidRDefault="00000000">
      <w:pPr>
        <w:spacing w:after="210" w:line="360" w:lineRule="auto"/>
      </w:pPr>
      <w:r>
        <w:rPr>
          <w:rFonts w:ascii="inter" w:eastAsia="inter" w:hAnsi="inter" w:cs="inter"/>
          <w:b/>
          <w:color w:val="000000"/>
        </w:rPr>
        <w:t>Advanced Features:</w:t>
      </w:r>
    </w:p>
    <w:p w14:paraId="2FB34FDB" w14:textId="77777777" w:rsidR="00A84EEA" w:rsidRDefault="00000000">
      <w:pPr>
        <w:numPr>
          <w:ilvl w:val="0"/>
          <w:numId w:val="39"/>
        </w:numPr>
        <w:spacing w:before="105" w:after="105" w:line="360" w:lineRule="auto"/>
      </w:pPr>
      <w:r>
        <w:rPr>
          <w:rFonts w:ascii="inter" w:eastAsia="inter" w:hAnsi="inter" w:cs="inter"/>
          <w:color w:val="000000"/>
        </w:rPr>
        <w:t xml:space="preserve">Machine </w:t>
      </w:r>
      <w:proofErr w:type="gramStart"/>
      <w:r>
        <w:rPr>
          <w:rFonts w:ascii="inter" w:eastAsia="inter" w:hAnsi="inter" w:cs="inter"/>
          <w:color w:val="000000"/>
        </w:rPr>
        <w:t>learning recommendation system</w:t>
      </w:r>
      <w:proofErr w:type="gramEnd"/>
    </w:p>
    <w:p w14:paraId="0D0B6452" w14:textId="77777777" w:rsidR="00A84EEA" w:rsidRDefault="00000000">
      <w:pPr>
        <w:numPr>
          <w:ilvl w:val="0"/>
          <w:numId w:val="39"/>
        </w:numPr>
        <w:spacing w:before="105" w:after="105" w:line="360" w:lineRule="auto"/>
      </w:pPr>
      <w:r>
        <w:rPr>
          <w:rFonts w:ascii="inter" w:eastAsia="inter" w:hAnsi="inter" w:cs="inter"/>
          <w:color w:val="000000"/>
        </w:rPr>
        <w:t>Real-time user activity tracking</w:t>
      </w:r>
    </w:p>
    <w:p w14:paraId="09145683" w14:textId="77777777" w:rsidR="00A84EEA" w:rsidRDefault="00000000">
      <w:pPr>
        <w:numPr>
          <w:ilvl w:val="0"/>
          <w:numId w:val="39"/>
        </w:numPr>
        <w:spacing w:before="105" w:after="105" w:line="360" w:lineRule="auto"/>
      </w:pPr>
      <w:r>
        <w:rPr>
          <w:rFonts w:ascii="inter" w:eastAsia="inter" w:hAnsi="inter" w:cs="inter"/>
          <w:color w:val="000000"/>
        </w:rPr>
        <w:t>Advanced search with faceted filtering</w:t>
      </w:r>
    </w:p>
    <w:p w14:paraId="6C47A652" w14:textId="77777777" w:rsidR="00A84EEA" w:rsidRDefault="00000000">
      <w:pPr>
        <w:numPr>
          <w:ilvl w:val="0"/>
          <w:numId w:val="39"/>
        </w:numPr>
        <w:spacing w:before="105" w:after="105" w:line="360" w:lineRule="auto"/>
      </w:pPr>
      <w:r>
        <w:rPr>
          <w:rFonts w:ascii="inter" w:eastAsia="inter" w:hAnsi="inter" w:cs="inter"/>
          <w:color w:val="000000"/>
        </w:rPr>
        <w:lastRenderedPageBreak/>
        <w:t>Personalization algorithms</w:t>
      </w:r>
    </w:p>
    <w:p w14:paraId="13C4839D" w14:textId="77777777" w:rsidR="00A84EEA" w:rsidRDefault="00000000">
      <w:pPr>
        <w:spacing w:after="210" w:line="360" w:lineRule="auto"/>
      </w:pPr>
      <w:r>
        <w:rPr>
          <w:rFonts w:ascii="inter" w:eastAsia="inter" w:hAnsi="inter" w:cs="inter"/>
          <w:b/>
          <w:color w:val="000000"/>
        </w:rPr>
        <w:t>Security Enhancements:</w:t>
      </w:r>
    </w:p>
    <w:p w14:paraId="74F9E032" w14:textId="77777777" w:rsidR="00A84EEA" w:rsidRDefault="00000000">
      <w:pPr>
        <w:numPr>
          <w:ilvl w:val="0"/>
          <w:numId w:val="40"/>
        </w:numPr>
        <w:spacing w:before="105" w:after="105" w:line="360" w:lineRule="auto"/>
      </w:pPr>
      <w:r>
        <w:rPr>
          <w:rFonts w:ascii="inter" w:eastAsia="inter" w:hAnsi="inter" w:cs="inter"/>
          <w:color w:val="000000"/>
        </w:rPr>
        <w:t>Web Application Firewall (WAF)</w:t>
      </w:r>
    </w:p>
    <w:p w14:paraId="311AC6EA" w14:textId="77777777" w:rsidR="00A84EEA" w:rsidRDefault="00000000">
      <w:pPr>
        <w:numPr>
          <w:ilvl w:val="0"/>
          <w:numId w:val="40"/>
        </w:numPr>
        <w:spacing w:before="105" w:after="105" w:line="360" w:lineRule="auto"/>
      </w:pPr>
      <w:r>
        <w:rPr>
          <w:rFonts w:ascii="inter" w:eastAsia="inter" w:hAnsi="inter" w:cs="inter"/>
          <w:color w:val="000000"/>
        </w:rPr>
        <w:t>DDoS protection</w:t>
      </w:r>
    </w:p>
    <w:p w14:paraId="6B4DD672" w14:textId="77777777" w:rsidR="00A84EEA" w:rsidRDefault="00000000">
      <w:pPr>
        <w:numPr>
          <w:ilvl w:val="0"/>
          <w:numId w:val="40"/>
        </w:numPr>
        <w:spacing w:before="105" w:after="105" w:line="360" w:lineRule="auto"/>
      </w:pPr>
      <w:r>
        <w:rPr>
          <w:rFonts w:ascii="inter" w:eastAsia="inter" w:hAnsi="inter" w:cs="inter"/>
          <w:color w:val="000000"/>
        </w:rPr>
        <w:t>SSL/TLS encryption everywhere</w:t>
      </w:r>
    </w:p>
    <w:p w14:paraId="2428D2A5" w14:textId="77777777" w:rsidR="00A84EEA" w:rsidRDefault="00000000">
      <w:pPr>
        <w:numPr>
          <w:ilvl w:val="0"/>
          <w:numId w:val="40"/>
        </w:numPr>
        <w:spacing w:before="105" w:after="105" w:line="360" w:lineRule="auto"/>
      </w:pPr>
      <w:r>
        <w:rPr>
          <w:rFonts w:ascii="inter" w:eastAsia="inter" w:hAnsi="inter" w:cs="inter"/>
          <w:color w:val="000000"/>
        </w:rPr>
        <w:t>Advanced monitoring and logging</w:t>
      </w:r>
    </w:p>
    <w:p w14:paraId="4D25C7E7" w14:textId="77777777" w:rsidR="00A84EEA" w:rsidRDefault="00000000">
      <w:pPr>
        <w:spacing w:before="315" w:after="105" w:line="360" w:lineRule="auto"/>
        <w:ind w:left="-30"/>
      </w:pPr>
      <w:r>
        <w:rPr>
          <w:rFonts w:ascii="inter" w:eastAsia="inter" w:hAnsi="inter" w:cs="inter"/>
          <w:b/>
          <w:color w:val="000000"/>
          <w:sz w:val="24"/>
        </w:rPr>
        <w:t>Performance Targets</w:t>
      </w:r>
    </w:p>
    <w:p w14:paraId="3D72B917" w14:textId="77777777" w:rsidR="00A84EEA" w:rsidRDefault="00000000">
      <w:pPr>
        <w:numPr>
          <w:ilvl w:val="0"/>
          <w:numId w:val="41"/>
        </w:numPr>
        <w:spacing w:before="105" w:after="105" w:line="360" w:lineRule="auto"/>
      </w:pPr>
      <w:r>
        <w:rPr>
          <w:rFonts w:ascii="inter" w:eastAsia="inter" w:hAnsi="inter" w:cs="inter"/>
          <w:b/>
          <w:color w:val="000000"/>
        </w:rPr>
        <w:t>Video Start Time:</w:t>
      </w:r>
      <w:r>
        <w:rPr>
          <w:rFonts w:ascii="inter" w:eastAsia="inter" w:hAnsi="inter" w:cs="inter"/>
          <w:color w:val="000000"/>
        </w:rPr>
        <w:t xml:space="preserve"> &lt;2 seconds</w:t>
      </w:r>
    </w:p>
    <w:p w14:paraId="75338ED4" w14:textId="77777777" w:rsidR="00A84EEA" w:rsidRDefault="00000000">
      <w:pPr>
        <w:numPr>
          <w:ilvl w:val="0"/>
          <w:numId w:val="41"/>
        </w:numPr>
        <w:spacing w:before="105" w:after="105" w:line="360" w:lineRule="auto"/>
      </w:pPr>
      <w:r>
        <w:rPr>
          <w:rFonts w:ascii="inter" w:eastAsia="inter" w:hAnsi="inter" w:cs="inter"/>
          <w:b/>
          <w:color w:val="000000"/>
        </w:rPr>
        <w:t>Search Response Time:</w:t>
      </w:r>
      <w:r>
        <w:rPr>
          <w:rFonts w:ascii="inter" w:eastAsia="inter" w:hAnsi="inter" w:cs="inter"/>
          <w:color w:val="000000"/>
        </w:rPr>
        <w:t xml:space="preserve"> &lt;200ms</w:t>
      </w:r>
    </w:p>
    <w:p w14:paraId="55FB554C" w14:textId="77777777" w:rsidR="00A84EEA" w:rsidRDefault="00000000">
      <w:pPr>
        <w:numPr>
          <w:ilvl w:val="0"/>
          <w:numId w:val="41"/>
        </w:numPr>
        <w:spacing w:before="105" w:after="105" w:line="360" w:lineRule="auto"/>
      </w:pPr>
      <w:r>
        <w:rPr>
          <w:rFonts w:ascii="inter" w:eastAsia="inter" w:hAnsi="inter" w:cs="inter"/>
          <w:b/>
          <w:color w:val="000000"/>
        </w:rPr>
        <w:t>Uptime:</w:t>
      </w:r>
      <w:r>
        <w:rPr>
          <w:rFonts w:ascii="inter" w:eastAsia="inter" w:hAnsi="inter" w:cs="inter"/>
          <w:color w:val="000000"/>
        </w:rPr>
        <w:t xml:space="preserve"> 99.95%</w:t>
      </w:r>
    </w:p>
    <w:p w14:paraId="26042F3C" w14:textId="77777777" w:rsidR="00A84EEA" w:rsidRDefault="00000000">
      <w:pPr>
        <w:numPr>
          <w:ilvl w:val="0"/>
          <w:numId w:val="41"/>
        </w:numPr>
        <w:spacing w:before="105" w:after="105" w:line="360" w:lineRule="auto"/>
      </w:pPr>
      <w:r>
        <w:rPr>
          <w:rFonts w:ascii="inter" w:eastAsia="inter" w:hAnsi="inter" w:cs="inter"/>
          <w:b/>
          <w:color w:val="000000"/>
        </w:rPr>
        <w:t>Concurrent Users:</w:t>
      </w:r>
      <w:r>
        <w:rPr>
          <w:rFonts w:ascii="inter" w:eastAsia="inter" w:hAnsi="inter" w:cs="inter"/>
          <w:color w:val="000000"/>
        </w:rPr>
        <w:t xml:space="preserve"> 100,000</w:t>
      </w:r>
    </w:p>
    <w:p w14:paraId="0994D67C" w14:textId="77777777" w:rsidR="00A84EEA" w:rsidRDefault="00000000">
      <w:pPr>
        <w:numPr>
          <w:ilvl w:val="0"/>
          <w:numId w:val="41"/>
        </w:numPr>
        <w:spacing w:before="105" w:after="105" w:line="360" w:lineRule="auto"/>
      </w:pPr>
      <w:r>
        <w:rPr>
          <w:rFonts w:ascii="inter" w:eastAsia="inter" w:hAnsi="inter" w:cs="inter"/>
          <w:b/>
          <w:color w:val="000000"/>
        </w:rPr>
        <w:t>Monthly Bandwidth:</w:t>
      </w:r>
      <w:r>
        <w:rPr>
          <w:rFonts w:ascii="inter" w:eastAsia="inter" w:hAnsi="inter" w:cs="inter"/>
          <w:color w:val="000000"/>
        </w:rPr>
        <w:t xml:space="preserve"> 2,500TB</w:t>
      </w:r>
    </w:p>
    <w:p w14:paraId="2DF503AD" w14:textId="77777777" w:rsidR="00A84EEA" w:rsidRDefault="00000000">
      <w:pPr>
        <w:spacing w:before="315" w:after="105" w:line="360" w:lineRule="auto"/>
        <w:ind w:left="-30"/>
      </w:pPr>
      <w:r>
        <w:rPr>
          <w:rFonts w:ascii="inter" w:eastAsia="inter" w:hAnsi="inter" w:cs="inter"/>
          <w:b/>
          <w:color w:val="000000"/>
          <w:sz w:val="24"/>
        </w:rPr>
        <w:t>Stage 3 Infrastructure (5M+ Users) - $7M annually</w:t>
      </w:r>
    </w:p>
    <w:p w14:paraId="2B9AD944" w14:textId="77777777" w:rsidR="00A84EEA" w:rsidRDefault="00000000">
      <w:pPr>
        <w:spacing w:before="315" w:after="105" w:line="360" w:lineRule="auto"/>
        <w:ind w:left="-30"/>
      </w:pPr>
      <w:r>
        <w:rPr>
          <w:rFonts w:ascii="inter" w:eastAsia="inter" w:hAnsi="inter" w:cs="inter"/>
          <w:b/>
          <w:color w:val="000000"/>
          <w:sz w:val="24"/>
        </w:rPr>
        <w:t>Enterprise Architecture</w:t>
      </w:r>
    </w:p>
    <w:p w14:paraId="6E8DE23D" w14:textId="77777777" w:rsidR="00A84EEA" w:rsidRDefault="00000000">
      <w:pPr>
        <w:spacing w:after="210" w:line="360" w:lineRule="auto"/>
      </w:pPr>
      <w:r>
        <w:rPr>
          <w:rFonts w:ascii="inter" w:eastAsia="inter" w:hAnsi="inter" w:cs="inter"/>
          <w:b/>
          <w:color w:val="000000"/>
        </w:rPr>
        <w:t>Multi-Region Deployment:</w:t>
      </w:r>
    </w:p>
    <w:p w14:paraId="542D2483" w14:textId="77777777" w:rsidR="00A84EEA" w:rsidRDefault="00000000">
      <w:pPr>
        <w:numPr>
          <w:ilvl w:val="0"/>
          <w:numId w:val="42"/>
        </w:numPr>
        <w:spacing w:before="105" w:after="105" w:line="360" w:lineRule="auto"/>
      </w:pPr>
      <w:r>
        <w:rPr>
          <w:rFonts w:ascii="inter" w:eastAsia="inter" w:hAnsi="inter" w:cs="inter"/>
          <w:color w:val="000000"/>
        </w:rPr>
        <w:t>Primary region: Mumbai (ap-south-1)</w:t>
      </w:r>
    </w:p>
    <w:p w14:paraId="62DE9439" w14:textId="77777777" w:rsidR="00A84EEA" w:rsidRDefault="00000000">
      <w:pPr>
        <w:numPr>
          <w:ilvl w:val="0"/>
          <w:numId w:val="42"/>
        </w:numPr>
        <w:spacing w:before="105" w:after="105" w:line="360" w:lineRule="auto"/>
      </w:pPr>
      <w:r>
        <w:rPr>
          <w:rFonts w:ascii="inter" w:eastAsia="inter" w:hAnsi="inter" w:cs="inter"/>
          <w:color w:val="000000"/>
        </w:rPr>
        <w:t>Secondary regions: Singapore, Frankfurt, N. Virginia</w:t>
      </w:r>
    </w:p>
    <w:p w14:paraId="0FE9385C" w14:textId="77777777" w:rsidR="00A84EEA" w:rsidRDefault="00000000">
      <w:pPr>
        <w:numPr>
          <w:ilvl w:val="0"/>
          <w:numId w:val="42"/>
        </w:numPr>
        <w:spacing w:before="105" w:after="105" w:line="360" w:lineRule="auto"/>
      </w:pPr>
      <w:r>
        <w:rPr>
          <w:rFonts w:ascii="inter" w:eastAsia="inter" w:hAnsi="inter" w:cs="inter"/>
          <w:color w:val="000000"/>
        </w:rPr>
        <w:t>Edge locations: 50+ global points of presence</w:t>
      </w:r>
    </w:p>
    <w:p w14:paraId="0123D93F" w14:textId="77777777" w:rsidR="00A84EEA" w:rsidRDefault="00000000">
      <w:pPr>
        <w:numPr>
          <w:ilvl w:val="0"/>
          <w:numId w:val="42"/>
        </w:numPr>
        <w:spacing w:before="105" w:after="105" w:line="360" w:lineRule="auto"/>
      </w:pPr>
      <w:r>
        <w:rPr>
          <w:rFonts w:ascii="inter" w:eastAsia="inter" w:hAnsi="inter" w:cs="inter"/>
          <w:color w:val="000000"/>
        </w:rPr>
        <w:t>Disaster recovery and business continuity</w:t>
      </w:r>
    </w:p>
    <w:p w14:paraId="575205B9" w14:textId="77777777" w:rsidR="00A84EEA" w:rsidRDefault="00000000">
      <w:pPr>
        <w:spacing w:after="210" w:line="360" w:lineRule="auto"/>
      </w:pPr>
      <w:r>
        <w:rPr>
          <w:rFonts w:ascii="inter" w:eastAsia="inter" w:hAnsi="inter" w:cs="inter"/>
          <w:b/>
          <w:color w:val="000000"/>
        </w:rPr>
        <w:t>Advanced Microservices:</w:t>
      </w:r>
    </w:p>
    <w:p w14:paraId="00B28120" w14:textId="77777777" w:rsidR="00A84EEA" w:rsidRDefault="00000000">
      <w:pPr>
        <w:numPr>
          <w:ilvl w:val="0"/>
          <w:numId w:val="43"/>
        </w:numPr>
        <w:spacing w:before="105" w:after="105" w:line="360" w:lineRule="auto"/>
      </w:pPr>
      <w:r>
        <w:rPr>
          <w:rFonts w:ascii="inter" w:eastAsia="inter" w:hAnsi="inter" w:cs="inter"/>
          <w:color w:val="000000"/>
        </w:rPr>
        <w:t>20+ microservices with API gateway</w:t>
      </w:r>
    </w:p>
    <w:p w14:paraId="5B104B51" w14:textId="77777777" w:rsidR="00A84EEA" w:rsidRDefault="00000000">
      <w:pPr>
        <w:numPr>
          <w:ilvl w:val="0"/>
          <w:numId w:val="43"/>
        </w:numPr>
        <w:spacing w:before="105" w:after="105" w:line="360" w:lineRule="auto"/>
      </w:pPr>
      <w:r>
        <w:rPr>
          <w:rFonts w:ascii="inter" w:eastAsia="inter" w:hAnsi="inter" w:cs="inter"/>
          <w:color w:val="000000"/>
        </w:rPr>
        <w:t>Service mesh for inter-service communication</w:t>
      </w:r>
    </w:p>
    <w:p w14:paraId="1B264017" w14:textId="77777777" w:rsidR="00A84EEA" w:rsidRDefault="00000000">
      <w:pPr>
        <w:numPr>
          <w:ilvl w:val="0"/>
          <w:numId w:val="43"/>
        </w:numPr>
        <w:spacing w:before="105" w:after="105" w:line="360" w:lineRule="auto"/>
      </w:pPr>
      <w:r>
        <w:rPr>
          <w:rFonts w:ascii="inter" w:eastAsia="inter" w:hAnsi="inter" w:cs="inter"/>
          <w:color w:val="000000"/>
        </w:rPr>
        <w:t>Container orchestration with Kubernetes</w:t>
      </w:r>
    </w:p>
    <w:p w14:paraId="2575733F" w14:textId="77777777" w:rsidR="00A84EEA" w:rsidRDefault="00000000">
      <w:pPr>
        <w:numPr>
          <w:ilvl w:val="0"/>
          <w:numId w:val="43"/>
        </w:numPr>
        <w:spacing w:before="105" w:after="105" w:line="360" w:lineRule="auto"/>
      </w:pPr>
      <w:r>
        <w:rPr>
          <w:rFonts w:ascii="inter" w:eastAsia="inter" w:hAnsi="inter" w:cs="inter"/>
          <w:color w:val="000000"/>
        </w:rPr>
        <w:t>Serverless functions for specific workloads</w:t>
      </w:r>
    </w:p>
    <w:p w14:paraId="25D2F6E7" w14:textId="77777777" w:rsidR="00A84EEA" w:rsidRDefault="00000000">
      <w:pPr>
        <w:spacing w:after="210" w:line="360" w:lineRule="auto"/>
      </w:pPr>
      <w:r>
        <w:rPr>
          <w:rFonts w:ascii="inter" w:eastAsia="inter" w:hAnsi="inter" w:cs="inter"/>
          <w:b/>
          <w:color w:val="000000"/>
        </w:rPr>
        <w:t>Data Architecture:</w:t>
      </w:r>
    </w:p>
    <w:p w14:paraId="2956CC8B" w14:textId="77777777" w:rsidR="00A84EEA" w:rsidRDefault="00000000">
      <w:pPr>
        <w:numPr>
          <w:ilvl w:val="0"/>
          <w:numId w:val="44"/>
        </w:numPr>
        <w:spacing w:before="105" w:after="105" w:line="360" w:lineRule="auto"/>
      </w:pPr>
      <w:r>
        <w:rPr>
          <w:rFonts w:ascii="inter" w:eastAsia="inter" w:hAnsi="inter" w:cs="inter"/>
          <w:color w:val="000000"/>
        </w:rPr>
        <w:lastRenderedPageBreak/>
        <w:t>Distributed database federation</w:t>
      </w:r>
    </w:p>
    <w:p w14:paraId="01F1B50F" w14:textId="77777777" w:rsidR="00A84EEA" w:rsidRDefault="00000000">
      <w:pPr>
        <w:numPr>
          <w:ilvl w:val="0"/>
          <w:numId w:val="44"/>
        </w:numPr>
        <w:spacing w:before="105" w:after="105" w:line="360" w:lineRule="auto"/>
      </w:pPr>
      <w:r>
        <w:rPr>
          <w:rFonts w:ascii="inter" w:eastAsia="inter" w:hAnsi="inter" w:cs="inter"/>
          <w:color w:val="000000"/>
        </w:rPr>
        <w:t>Real-time data pipeline</w:t>
      </w:r>
    </w:p>
    <w:p w14:paraId="30BBBBA5" w14:textId="77777777" w:rsidR="00A84EEA" w:rsidRDefault="00000000">
      <w:pPr>
        <w:numPr>
          <w:ilvl w:val="0"/>
          <w:numId w:val="44"/>
        </w:numPr>
        <w:spacing w:before="105" w:after="105" w:line="360" w:lineRule="auto"/>
      </w:pPr>
      <w:r>
        <w:rPr>
          <w:rFonts w:ascii="inter" w:eastAsia="inter" w:hAnsi="inter" w:cs="inter"/>
          <w:color w:val="000000"/>
        </w:rPr>
        <w:t>Machine learning inference at edge</w:t>
      </w:r>
    </w:p>
    <w:p w14:paraId="2D1A6F74" w14:textId="77777777" w:rsidR="00A84EEA" w:rsidRDefault="00000000">
      <w:pPr>
        <w:numPr>
          <w:ilvl w:val="0"/>
          <w:numId w:val="44"/>
        </w:numPr>
        <w:spacing w:before="105" w:after="105" w:line="360" w:lineRule="auto"/>
      </w:pPr>
      <w:r>
        <w:rPr>
          <w:rFonts w:ascii="inter" w:eastAsia="inter" w:hAnsi="inter" w:cs="inter"/>
          <w:color w:val="000000"/>
        </w:rPr>
        <w:t>Advanced analytics and business intelligence</w:t>
      </w:r>
    </w:p>
    <w:p w14:paraId="6A327CB2" w14:textId="77777777" w:rsidR="00A84EEA" w:rsidRDefault="00000000">
      <w:pPr>
        <w:spacing w:after="210" w:line="360" w:lineRule="auto"/>
      </w:pPr>
      <w:r>
        <w:rPr>
          <w:rFonts w:ascii="inter" w:eastAsia="inter" w:hAnsi="inter" w:cs="inter"/>
          <w:b/>
          <w:color w:val="000000"/>
        </w:rPr>
        <w:t>AI/ML Infrastructure:</w:t>
      </w:r>
    </w:p>
    <w:p w14:paraId="2DE6A46A" w14:textId="77777777" w:rsidR="00A84EEA" w:rsidRDefault="00000000">
      <w:pPr>
        <w:numPr>
          <w:ilvl w:val="0"/>
          <w:numId w:val="45"/>
        </w:numPr>
        <w:spacing w:before="105" w:after="105" w:line="360" w:lineRule="auto"/>
      </w:pPr>
      <w:r>
        <w:rPr>
          <w:rFonts w:ascii="inter" w:eastAsia="inter" w:hAnsi="inter" w:cs="inter"/>
          <w:color w:val="000000"/>
        </w:rPr>
        <w:t>Recommendation system with deep learning</w:t>
      </w:r>
    </w:p>
    <w:p w14:paraId="043E31A1" w14:textId="77777777" w:rsidR="00A84EEA" w:rsidRDefault="00000000">
      <w:pPr>
        <w:numPr>
          <w:ilvl w:val="0"/>
          <w:numId w:val="45"/>
        </w:numPr>
        <w:spacing w:before="105" w:after="105" w:line="360" w:lineRule="auto"/>
      </w:pPr>
      <w:r>
        <w:rPr>
          <w:rFonts w:ascii="inter" w:eastAsia="inter" w:hAnsi="inter" w:cs="inter"/>
          <w:color w:val="000000"/>
        </w:rPr>
        <w:t>Content analysis and tagging</w:t>
      </w:r>
    </w:p>
    <w:p w14:paraId="6102AD07" w14:textId="77777777" w:rsidR="00A84EEA" w:rsidRDefault="00000000">
      <w:pPr>
        <w:numPr>
          <w:ilvl w:val="0"/>
          <w:numId w:val="45"/>
        </w:numPr>
        <w:spacing w:before="105" w:after="105" w:line="360" w:lineRule="auto"/>
      </w:pPr>
      <w:r>
        <w:rPr>
          <w:rFonts w:ascii="inter" w:eastAsia="inter" w:hAnsi="inter" w:cs="inter"/>
          <w:color w:val="000000"/>
        </w:rPr>
        <w:t>User behavior prediction</w:t>
      </w:r>
    </w:p>
    <w:p w14:paraId="3EB4C095" w14:textId="77777777" w:rsidR="00A84EEA" w:rsidRDefault="00000000">
      <w:pPr>
        <w:numPr>
          <w:ilvl w:val="0"/>
          <w:numId w:val="45"/>
        </w:numPr>
        <w:spacing w:before="105" w:after="105" w:line="360" w:lineRule="auto"/>
      </w:pPr>
      <w:r>
        <w:rPr>
          <w:rFonts w:ascii="inter" w:eastAsia="inter" w:hAnsi="inter" w:cs="inter"/>
          <w:color w:val="000000"/>
        </w:rPr>
        <w:t>Automated content moderation</w:t>
      </w:r>
    </w:p>
    <w:p w14:paraId="374CE234" w14:textId="77777777" w:rsidR="00A84EEA" w:rsidRDefault="00000000">
      <w:pPr>
        <w:spacing w:before="315" w:after="105" w:line="360" w:lineRule="auto"/>
        <w:ind w:left="-30"/>
      </w:pPr>
      <w:r>
        <w:rPr>
          <w:rFonts w:ascii="inter" w:eastAsia="inter" w:hAnsi="inter" w:cs="inter"/>
          <w:b/>
          <w:color w:val="000000"/>
          <w:sz w:val="24"/>
        </w:rPr>
        <w:t>Performance Targets</w:t>
      </w:r>
    </w:p>
    <w:p w14:paraId="1B8EC913" w14:textId="77777777" w:rsidR="00A84EEA" w:rsidRDefault="00000000">
      <w:pPr>
        <w:numPr>
          <w:ilvl w:val="0"/>
          <w:numId w:val="46"/>
        </w:numPr>
        <w:spacing w:before="105" w:after="105" w:line="360" w:lineRule="auto"/>
      </w:pPr>
      <w:r>
        <w:rPr>
          <w:rFonts w:ascii="inter" w:eastAsia="inter" w:hAnsi="inter" w:cs="inter"/>
          <w:b/>
          <w:color w:val="000000"/>
        </w:rPr>
        <w:t>Video Start Time:</w:t>
      </w:r>
      <w:r>
        <w:rPr>
          <w:rFonts w:ascii="inter" w:eastAsia="inter" w:hAnsi="inter" w:cs="inter"/>
          <w:color w:val="000000"/>
        </w:rPr>
        <w:t xml:space="preserve"> &lt;1 second</w:t>
      </w:r>
    </w:p>
    <w:p w14:paraId="4FC48BC2" w14:textId="77777777" w:rsidR="00A84EEA" w:rsidRDefault="00000000">
      <w:pPr>
        <w:numPr>
          <w:ilvl w:val="0"/>
          <w:numId w:val="46"/>
        </w:numPr>
        <w:spacing w:before="105" w:after="105" w:line="360" w:lineRule="auto"/>
      </w:pPr>
      <w:r>
        <w:rPr>
          <w:rFonts w:ascii="inter" w:eastAsia="inter" w:hAnsi="inter" w:cs="inter"/>
          <w:b/>
          <w:color w:val="000000"/>
        </w:rPr>
        <w:t>Search Response Time:</w:t>
      </w:r>
      <w:r>
        <w:rPr>
          <w:rFonts w:ascii="inter" w:eastAsia="inter" w:hAnsi="inter" w:cs="inter"/>
          <w:color w:val="000000"/>
        </w:rPr>
        <w:t xml:space="preserve"> &lt;100ms</w:t>
      </w:r>
    </w:p>
    <w:p w14:paraId="4232719C" w14:textId="77777777" w:rsidR="00A84EEA" w:rsidRDefault="00000000">
      <w:pPr>
        <w:numPr>
          <w:ilvl w:val="0"/>
          <w:numId w:val="46"/>
        </w:numPr>
        <w:spacing w:before="105" w:after="105" w:line="360" w:lineRule="auto"/>
      </w:pPr>
      <w:r>
        <w:rPr>
          <w:rFonts w:ascii="inter" w:eastAsia="inter" w:hAnsi="inter" w:cs="inter"/>
          <w:b/>
          <w:color w:val="000000"/>
        </w:rPr>
        <w:t>Uptime:</w:t>
      </w:r>
      <w:r>
        <w:rPr>
          <w:rFonts w:ascii="inter" w:eastAsia="inter" w:hAnsi="inter" w:cs="inter"/>
          <w:color w:val="000000"/>
        </w:rPr>
        <w:t xml:space="preserve"> 99.99%</w:t>
      </w:r>
    </w:p>
    <w:p w14:paraId="243D493C" w14:textId="77777777" w:rsidR="00A84EEA" w:rsidRDefault="00000000">
      <w:pPr>
        <w:numPr>
          <w:ilvl w:val="0"/>
          <w:numId w:val="46"/>
        </w:numPr>
        <w:spacing w:before="105" w:after="105" w:line="360" w:lineRule="auto"/>
      </w:pPr>
      <w:r>
        <w:rPr>
          <w:rFonts w:ascii="inter" w:eastAsia="inter" w:hAnsi="inter" w:cs="inter"/>
          <w:b/>
          <w:color w:val="000000"/>
        </w:rPr>
        <w:t>Concurrent Users:</w:t>
      </w:r>
      <w:r>
        <w:rPr>
          <w:rFonts w:ascii="inter" w:eastAsia="inter" w:hAnsi="inter" w:cs="inter"/>
          <w:color w:val="000000"/>
        </w:rPr>
        <w:t xml:space="preserve"> 1,000,000+</w:t>
      </w:r>
    </w:p>
    <w:p w14:paraId="5E2F5B49" w14:textId="77777777" w:rsidR="00A84EEA" w:rsidRDefault="00000000">
      <w:pPr>
        <w:numPr>
          <w:ilvl w:val="0"/>
          <w:numId w:val="46"/>
        </w:numPr>
        <w:spacing w:before="105" w:after="105" w:line="360" w:lineRule="auto"/>
      </w:pPr>
      <w:r>
        <w:rPr>
          <w:rFonts w:ascii="inter" w:eastAsia="inter" w:hAnsi="inter" w:cs="inter"/>
          <w:b/>
          <w:color w:val="000000"/>
        </w:rPr>
        <w:t>Monthly Bandwidth:</w:t>
      </w:r>
      <w:r>
        <w:rPr>
          <w:rFonts w:ascii="inter" w:eastAsia="inter" w:hAnsi="inter" w:cs="inter"/>
          <w:color w:val="000000"/>
        </w:rPr>
        <w:t xml:space="preserve"> 25,000TB</w:t>
      </w:r>
    </w:p>
    <w:p w14:paraId="59CDED37" w14:textId="77777777" w:rsidR="00A84EEA" w:rsidRDefault="00000000">
      <w:pPr>
        <w:spacing w:before="315" w:after="105" w:line="360" w:lineRule="auto"/>
        <w:ind w:left="-30"/>
      </w:pPr>
      <w:r>
        <w:rPr>
          <w:rFonts w:ascii="inter" w:eastAsia="inter" w:hAnsi="inter" w:cs="inter"/>
          <w:b/>
          <w:color w:val="000000"/>
          <w:sz w:val="24"/>
        </w:rPr>
        <w:t>Technology Stack Evolution</w:t>
      </w:r>
    </w:p>
    <w:p w14:paraId="4C122DD2" w14:textId="77777777" w:rsidR="00A84EEA" w:rsidRDefault="00000000">
      <w:pPr>
        <w:spacing w:before="315" w:after="105" w:line="360" w:lineRule="auto"/>
        <w:ind w:left="-30"/>
      </w:pPr>
      <w:r>
        <w:rPr>
          <w:rFonts w:ascii="inter" w:eastAsia="inter" w:hAnsi="inter" w:cs="inter"/>
          <w:b/>
          <w:color w:val="000000"/>
          <w:sz w:val="24"/>
        </w:rPr>
        <w:t>Frontend Technology</w:t>
      </w:r>
    </w:p>
    <w:p w14:paraId="7074BF22" w14:textId="77777777" w:rsidR="00A84EEA" w:rsidRDefault="00000000">
      <w:pPr>
        <w:numPr>
          <w:ilvl w:val="0"/>
          <w:numId w:val="47"/>
        </w:numPr>
        <w:spacing w:before="105" w:after="105" w:line="360" w:lineRule="auto"/>
      </w:pPr>
      <w:r>
        <w:rPr>
          <w:rFonts w:ascii="inter" w:eastAsia="inter" w:hAnsi="inter" w:cs="inter"/>
          <w:b/>
          <w:color w:val="000000"/>
        </w:rPr>
        <w:t>Stage 1:</w:t>
      </w:r>
      <w:r>
        <w:rPr>
          <w:rFonts w:ascii="inter" w:eastAsia="inter" w:hAnsi="inter" w:cs="inter"/>
          <w:color w:val="000000"/>
        </w:rPr>
        <w:t xml:space="preserve"> React.js, responsive design</w:t>
      </w:r>
    </w:p>
    <w:p w14:paraId="49D56021" w14:textId="77777777" w:rsidR="00A84EEA" w:rsidRDefault="00000000">
      <w:pPr>
        <w:numPr>
          <w:ilvl w:val="0"/>
          <w:numId w:val="47"/>
        </w:numPr>
        <w:spacing w:before="105" w:after="105" w:line="360" w:lineRule="auto"/>
      </w:pPr>
      <w:r>
        <w:rPr>
          <w:rFonts w:ascii="inter" w:eastAsia="inter" w:hAnsi="inter" w:cs="inter"/>
          <w:b/>
          <w:color w:val="000000"/>
        </w:rPr>
        <w:t>Stage 2:</w:t>
      </w:r>
      <w:r>
        <w:rPr>
          <w:rFonts w:ascii="inter" w:eastAsia="inter" w:hAnsi="inter" w:cs="inter"/>
          <w:color w:val="000000"/>
        </w:rPr>
        <w:t xml:space="preserve"> React + React Native for mobile</w:t>
      </w:r>
    </w:p>
    <w:p w14:paraId="19D5B7AB" w14:textId="77777777" w:rsidR="00A84EEA" w:rsidRDefault="00000000">
      <w:pPr>
        <w:numPr>
          <w:ilvl w:val="0"/>
          <w:numId w:val="47"/>
        </w:numPr>
        <w:spacing w:before="105" w:after="105" w:line="360" w:lineRule="auto"/>
      </w:pPr>
      <w:r>
        <w:rPr>
          <w:rFonts w:ascii="inter" w:eastAsia="inter" w:hAnsi="inter" w:cs="inter"/>
          <w:b/>
          <w:color w:val="000000"/>
        </w:rPr>
        <w:t>Stage 3:</w:t>
      </w:r>
      <w:r>
        <w:rPr>
          <w:rFonts w:ascii="inter" w:eastAsia="inter" w:hAnsi="inter" w:cs="inter"/>
          <w:color w:val="000000"/>
        </w:rPr>
        <w:t xml:space="preserve"> Micro-frontends, Progressive Web App</w:t>
      </w:r>
    </w:p>
    <w:p w14:paraId="36F3E141" w14:textId="77777777" w:rsidR="00A84EEA" w:rsidRDefault="00000000">
      <w:pPr>
        <w:spacing w:before="315" w:after="105" w:line="360" w:lineRule="auto"/>
        <w:ind w:left="-30"/>
      </w:pPr>
      <w:r>
        <w:rPr>
          <w:rFonts w:ascii="inter" w:eastAsia="inter" w:hAnsi="inter" w:cs="inter"/>
          <w:b/>
          <w:color w:val="000000"/>
          <w:sz w:val="24"/>
        </w:rPr>
        <w:t>Backend Technology</w:t>
      </w:r>
    </w:p>
    <w:p w14:paraId="4515550D" w14:textId="77777777" w:rsidR="00A84EEA" w:rsidRDefault="00000000">
      <w:pPr>
        <w:numPr>
          <w:ilvl w:val="0"/>
          <w:numId w:val="48"/>
        </w:numPr>
        <w:spacing w:before="105" w:after="105" w:line="360" w:lineRule="auto"/>
      </w:pPr>
      <w:r>
        <w:rPr>
          <w:rFonts w:ascii="inter" w:eastAsia="inter" w:hAnsi="inter" w:cs="inter"/>
          <w:b/>
          <w:color w:val="000000"/>
        </w:rPr>
        <w:t>Stage 1:</w:t>
      </w:r>
      <w:r>
        <w:rPr>
          <w:rFonts w:ascii="inter" w:eastAsia="inter" w:hAnsi="inter" w:cs="inter"/>
          <w:color w:val="000000"/>
        </w:rPr>
        <w:t xml:space="preserve"> Node.js + Express, monolithic</w:t>
      </w:r>
    </w:p>
    <w:p w14:paraId="5E6CB6C7" w14:textId="77777777" w:rsidR="00A84EEA" w:rsidRDefault="00000000">
      <w:pPr>
        <w:numPr>
          <w:ilvl w:val="0"/>
          <w:numId w:val="48"/>
        </w:numPr>
        <w:spacing w:before="105" w:after="105" w:line="360" w:lineRule="auto"/>
      </w:pPr>
      <w:r>
        <w:rPr>
          <w:rFonts w:ascii="inter" w:eastAsia="inter" w:hAnsi="inter" w:cs="inter"/>
          <w:b/>
          <w:color w:val="000000"/>
        </w:rPr>
        <w:t>Stage 2:</w:t>
      </w:r>
      <w:r>
        <w:rPr>
          <w:rFonts w:ascii="inter" w:eastAsia="inter" w:hAnsi="inter" w:cs="inter"/>
          <w:color w:val="000000"/>
        </w:rPr>
        <w:t xml:space="preserve"> Microservices (Node.js, Python)</w:t>
      </w:r>
    </w:p>
    <w:p w14:paraId="0BACCF15" w14:textId="77777777" w:rsidR="00A84EEA" w:rsidRDefault="00000000">
      <w:pPr>
        <w:numPr>
          <w:ilvl w:val="0"/>
          <w:numId w:val="48"/>
        </w:numPr>
        <w:spacing w:before="105" w:after="105" w:line="360" w:lineRule="auto"/>
      </w:pPr>
      <w:r>
        <w:rPr>
          <w:rFonts w:ascii="inter" w:eastAsia="inter" w:hAnsi="inter" w:cs="inter"/>
          <w:b/>
          <w:color w:val="000000"/>
        </w:rPr>
        <w:t>Stage 3:</w:t>
      </w:r>
      <w:r>
        <w:rPr>
          <w:rFonts w:ascii="inter" w:eastAsia="inter" w:hAnsi="inter" w:cs="inter"/>
          <w:color w:val="000000"/>
        </w:rPr>
        <w:t xml:space="preserve"> Kubernetes orchestration, serverless</w:t>
      </w:r>
    </w:p>
    <w:p w14:paraId="7F91037C" w14:textId="77777777" w:rsidR="00A84EEA" w:rsidRDefault="00000000">
      <w:pPr>
        <w:spacing w:before="315" w:after="105" w:line="360" w:lineRule="auto"/>
        <w:ind w:left="-30"/>
      </w:pPr>
      <w:r>
        <w:rPr>
          <w:rFonts w:ascii="inter" w:eastAsia="inter" w:hAnsi="inter" w:cs="inter"/>
          <w:b/>
          <w:color w:val="000000"/>
          <w:sz w:val="24"/>
        </w:rPr>
        <w:lastRenderedPageBreak/>
        <w:t>Database Technology</w:t>
      </w:r>
    </w:p>
    <w:p w14:paraId="793FA85A" w14:textId="77777777" w:rsidR="00A84EEA" w:rsidRDefault="00000000">
      <w:pPr>
        <w:numPr>
          <w:ilvl w:val="0"/>
          <w:numId w:val="49"/>
        </w:numPr>
        <w:spacing w:before="105" w:after="105" w:line="360" w:lineRule="auto"/>
      </w:pPr>
      <w:r>
        <w:rPr>
          <w:rFonts w:ascii="inter" w:eastAsia="inter" w:hAnsi="inter" w:cs="inter"/>
          <w:b/>
          <w:color w:val="000000"/>
        </w:rPr>
        <w:t>Stage 1:</w:t>
      </w:r>
      <w:r>
        <w:rPr>
          <w:rFonts w:ascii="inter" w:eastAsia="inter" w:hAnsi="inter" w:cs="inter"/>
          <w:color w:val="000000"/>
        </w:rPr>
        <w:t xml:space="preserve"> PostgreSQL + Redis</w:t>
      </w:r>
    </w:p>
    <w:p w14:paraId="1A2A6BB9" w14:textId="77777777" w:rsidR="00A84EEA" w:rsidRDefault="00000000">
      <w:pPr>
        <w:numPr>
          <w:ilvl w:val="0"/>
          <w:numId w:val="49"/>
        </w:numPr>
        <w:spacing w:before="105" w:after="105" w:line="360" w:lineRule="auto"/>
      </w:pPr>
      <w:r>
        <w:rPr>
          <w:rFonts w:ascii="inter" w:eastAsia="inter" w:hAnsi="inter" w:cs="inter"/>
          <w:b/>
          <w:color w:val="000000"/>
        </w:rPr>
        <w:t>Stage 2:</w:t>
      </w:r>
      <w:r>
        <w:rPr>
          <w:rFonts w:ascii="inter" w:eastAsia="inter" w:hAnsi="inter" w:cs="inter"/>
          <w:color w:val="000000"/>
        </w:rPr>
        <w:t xml:space="preserve"> PostgreSQL cluster + Elasticsearch</w:t>
      </w:r>
    </w:p>
    <w:p w14:paraId="687368C1" w14:textId="77777777" w:rsidR="00A84EEA" w:rsidRDefault="00000000">
      <w:pPr>
        <w:numPr>
          <w:ilvl w:val="0"/>
          <w:numId w:val="49"/>
        </w:numPr>
        <w:spacing w:before="105" w:after="105" w:line="360" w:lineRule="auto"/>
      </w:pPr>
      <w:r>
        <w:rPr>
          <w:rFonts w:ascii="inter" w:eastAsia="inter" w:hAnsi="inter" w:cs="inter"/>
          <w:b/>
          <w:color w:val="000000"/>
        </w:rPr>
        <w:t>Stage 3:</w:t>
      </w:r>
      <w:r>
        <w:rPr>
          <w:rFonts w:ascii="inter" w:eastAsia="inter" w:hAnsi="inter" w:cs="inter"/>
          <w:color w:val="000000"/>
        </w:rPr>
        <w:t xml:space="preserve"> Multi-database federation</w:t>
      </w:r>
    </w:p>
    <w:p w14:paraId="2E869812" w14:textId="77777777" w:rsidR="00A84EEA" w:rsidRDefault="00000000">
      <w:pPr>
        <w:spacing w:before="315" w:after="105" w:line="360" w:lineRule="auto"/>
        <w:ind w:left="-30"/>
      </w:pPr>
      <w:r>
        <w:rPr>
          <w:rFonts w:ascii="inter" w:eastAsia="inter" w:hAnsi="inter" w:cs="inter"/>
          <w:b/>
          <w:color w:val="000000"/>
          <w:sz w:val="24"/>
        </w:rPr>
        <w:t>Video Streaming</w:t>
      </w:r>
    </w:p>
    <w:p w14:paraId="7C84A9DA" w14:textId="77777777" w:rsidR="00A84EEA" w:rsidRDefault="00000000">
      <w:pPr>
        <w:numPr>
          <w:ilvl w:val="0"/>
          <w:numId w:val="50"/>
        </w:numPr>
        <w:spacing w:before="105" w:after="105" w:line="360" w:lineRule="auto"/>
      </w:pPr>
      <w:r>
        <w:rPr>
          <w:rFonts w:ascii="inter" w:eastAsia="inter" w:hAnsi="inter" w:cs="inter"/>
          <w:b/>
          <w:color w:val="000000"/>
        </w:rPr>
        <w:t>Stage 1:</w:t>
      </w:r>
      <w:r>
        <w:rPr>
          <w:rFonts w:ascii="inter" w:eastAsia="inter" w:hAnsi="inter" w:cs="inter"/>
          <w:color w:val="000000"/>
        </w:rPr>
        <w:t xml:space="preserve"> Basic HLS/DASH streaming</w:t>
      </w:r>
    </w:p>
    <w:p w14:paraId="0874FCB2" w14:textId="77777777" w:rsidR="00A84EEA" w:rsidRDefault="00000000">
      <w:pPr>
        <w:numPr>
          <w:ilvl w:val="0"/>
          <w:numId w:val="50"/>
        </w:numPr>
        <w:spacing w:before="105" w:after="105" w:line="360" w:lineRule="auto"/>
      </w:pPr>
      <w:r>
        <w:rPr>
          <w:rFonts w:ascii="inter" w:eastAsia="inter" w:hAnsi="inter" w:cs="inter"/>
          <w:b/>
          <w:color w:val="000000"/>
        </w:rPr>
        <w:t>Stage 2:</w:t>
      </w:r>
      <w:r>
        <w:rPr>
          <w:rFonts w:ascii="inter" w:eastAsia="inter" w:hAnsi="inter" w:cs="inter"/>
          <w:color w:val="000000"/>
        </w:rPr>
        <w:t xml:space="preserve"> Adaptive bitrate + DRM</w:t>
      </w:r>
    </w:p>
    <w:p w14:paraId="0B0EECBE" w14:textId="77777777" w:rsidR="00A84EEA" w:rsidRDefault="00000000">
      <w:pPr>
        <w:numPr>
          <w:ilvl w:val="0"/>
          <w:numId w:val="50"/>
        </w:numPr>
        <w:spacing w:before="105" w:after="105" w:line="360" w:lineRule="auto"/>
      </w:pPr>
      <w:r>
        <w:rPr>
          <w:rFonts w:ascii="inter" w:eastAsia="inter" w:hAnsi="inter" w:cs="inter"/>
          <w:b/>
          <w:color w:val="000000"/>
        </w:rPr>
        <w:t>Stage 3:</w:t>
      </w:r>
      <w:r>
        <w:rPr>
          <w:rFonts w:ascii="inter" w:eastAsia="inter" w:hAnsi="inter" w:cs="inter"/>
          <w:color w:val="000000"/>
        </w:rPr>
        <w:t xml:space="preserve"> AI-optimized delivery, edge computing</w:t>
      </w:r>
    </w:p>
    <w:p w14:paraId="569CF1B7" w14:textId="77777777" w:rsidR="00A84EEA" w:rsidRDefault="00000000">
      <w:pPr>
        <w:spacing w:before="315" w:after="105" w:line="360" w:lineRule="auto"/>
        <w:ind w:left="-30"/>
      </w:pPr>
      <w:r>
        <w:rPr>
          <w:rFonts w:ascii="inter" w:eastAsia="inter" w:hAnsi="inter" w:cs="inter"/>
          <w:b/>
          <w:color w:val="000000"/>
          <w:sz w:val="24"/>
        </w:rPr>
        <w:t>Infrastructure Cost Breakdown</w:t>
      </w:r>
    </w:p>
    <w:p w14:paraId="5DF1D843" w14:textId="77777777" w:rsidR="00A84EEA" w:rsidRDefault="00000000">
      <w:pPr>
        <w:spacing w:before="315" w:after="105" w:line="360" w:lineRule="auto"/>
        <w:ind w:left="-30"/>
      </w:pPr>
      <w:r>
        <w:rPr>
          <w:rFonts w:ascii="inter" w:eastAsia="inter" w:hAnsi="inter" w:cs="inter"/>
          <w:b/>
          <w:color w:val="000000"/>
          <w:sz w:val="24"/>
        </w:rPr>
        <w:t>Monthly Infrastructure Costs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35"/>
        <w:gridCol w:w="846"/>
        <w:gridCol w:w="846"/>
        <w:gridCol w:w="903"/>
      </w:tblGrid>
      <w:tr w:rsidR="00A84EEA" w14:paraId="0B860FD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0279ED" w14:textId="77777777" w:rsidR="00A84EEA" w:rsidRDefault="00000000">
            <w:pPr>
              <w:spacing w:line="360" w:lineRule="auto"/>
            </w:pPr>
            <w:r>
              <w:rPr>
                <w:rFonts w:ascii="inter" w:eastAsia="inter" w:hAnsi="inter" w:cs="inter"/>
                <w:color w:val="000000"/>
                <w:sz w:val="17"/>
              </w:rPr>
              <w:t>Component</w:t>
            </w:r>
          </w:p>
        </w:tc>
        <w:tc>
          <w:tcPr>
            <w:tcW w:w="0" w:type="auto"/>
            <w:tcBorders>
              <w:top w:val="single" w:sz="1" w:space="0" w:color="000000"/>
              <w:bottom w:val="single" w:sz="1" w:space="0" w:color="000000"/>
              <w:right w:val="single" w:sz="1" w:space="0" w:color="000000"/>
            </w:tcBorders>
          </w:tcPr>
          <w:p w14:paraId="540C4F0A" w14:textId="77777777" w:rsidR="00A84EEA" w:rsidRDefault="00000000">
            <w:pPr>
              <w:spacing w:line="360" w:lineRule="auto"/>
            </w:pPr>
            <w:r>
              <w:rPr>
                <w:rFonts w:ascii="inter" w:eastAsia="inter" w:hAnsi="inter" w:cs="inter"/>
                <w:color w:val="000000"/>
                <w:sz w:val="17"/>
              </w:rPr>
              <w:t>Stage 1</w:t>
            </w:r>
          </w:p>
        </w:tc>
        <w:tc>
          <w:tcPr>
            <w:tcW w:w="0" w:type="auto"/>
            <w:tcBorders>
              <w:top w:val="single" w:sz="1" w:space="0" w:color="000000"/>
              <w:bottom w:val="single" w:sz="1" w:space="0" w:color="000000"/>
              <w:right w:val="single" w:sz="1" w:space="0" w:color="000000"/>
            </w:tcBorders>
          </w:tcPr>
          <w:p w14:paraId="77411995" w14:textId="77777777" w:rsidR="00A84EEA" w:rsidRDefault="00000000">
            <w:pPr>
              <w:spacing w:line="360" w:lineRule="auto"/>
            </w:pPr>
            <w:r>
              <w:rPr>
                <w:rFonts w:ascii="inter" w:eastAsia="inter" w:hAnsi="inter" w:cs="inter"/>
                <w:color w:val="000000"/>
                <w:sz w:val="17"/>
              </w:rPr>
              <w:t>Stage 2</w:t>
            </w:r>
          </w:p>
        </w:tc>
        <w:tc>
          <w:tcPr>
            <w:tcW w:w="0" w:type="auto"/>
            <w:tcBorders>
              <w:top w:val="single" w:sz="1" w:space="0" w:color="000000"/>
              <w:bottom w:val="single" w:sz="1" w:space="0" w:color="000000"/>
            </w:tcBorders>
          </w:tcPr>
          <w:p w14:paraId="177F5900" w14:textId="77777777" w:rsidR="00A84EEA" w:rsidRDefault="00000000">
            <w:pPr>
              <w:spacing w:line="360" w:lineRule="auto"/>
            </w:pPr>
            <w:r>
              <w:rPr>
                <w:rFonts w:ascii="inter" w:eastAsia="inter" w:hAnsi="inter" w:cs="inter"/>
                <w:color w:val="000000"/>
                <w:sz w:val="17"/>
              </w:rPr>
              <w:t>Stage 3</w:t>
            </w:r>
          </w:p>
        </w:tc>
      </w:tr>
      <w:tr w:rsidR="00A84EEA" w14:paraId="6ABD02C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19B552" w14:textId="77777777" w:rsidR="00A84EEA" w:rsidRDefault="00000000">
            <w:pPr>
              <w:spacing w:line="360" w:lineRule="auto"/>
            </w:pPr>
            <w:r>
              <w:rPr>
                <w:rFonts w:ascii="inter" w:eastAsia="inter" w:hAnsi="inter" w:cs="inter"/>
                <w:color w:val="000000"/>
                <w:sz w:val="17"/>
              </w:rPr>
              <w:t>Compute</w:t>
            </w:r>
          </w:p>
        </w:tc>
        <w:tc>
          <w:tcPr>
            <w:tcW w:w="0" w:type="auto"/>
            <w:tcBorders>
              <w:top w:val="single" w:sz="1" w:space="0" w:color="000000"/>
              <w:bottom w:val="single" w:sz="1" w:space="0" w:color="000000"/>
              <w:right w:val="single" w:sz="1" w:space="0" w:color="000000"/>
            </w:tcBorders>
          </w:tcPr>
          <w:p w14:paraId="424DCFF3" w14:textId="77777777" w:rsidR="00A84EEA" w:rsidRDefault="00000000">
            <w:pPr>
              <w:spacing w:line="360" w:lineRule="auto"/>
            </w:pPr>
            <w:r>
              <w:rPr>
                <w:rFonts w:ascii="inter" w:eastAsia="inter" w:hAnsi="inter" w:cs="inter"/>
                <w:color w:val="000000"/>
                <w:sz w:val="17"/>
              </w:rPr>
              <w:t>$8K</w:t>
            </w:r>
          </w:p>
        </w:tc>
        <w:tc>
          <w:tcPr>
            <w:tcW w:w="0" w:type="auto"/>
            <w:tcBorders>
              <w:top w:val="single" w:sz="1" w:space="0" w:color="000000"/>
              <w:bottom w:val="single" w:sz="1" w:space="0" w:color="000000"/>
              <w:right w:val="single" w:sz="1" w:space="0" w:color="000000"/>
            </w:tcBorders>
          </w:tcPr>
          <w:p w14:paraId="3E2F69DB" w14:textId="77777777" w:rsidR="00A84EEA" w:rsidRDefault="00000000">
            <w:pPr>
              <w:spacing w:line="360" w:lineRule="auto"/>
            </w:pPr>
            <w:r>
              <w:rPr>
                <w:rFonts w:ascii="inter" w:eastAsia="inter" w:hAnsi="inter" w:cs="inter"/>
                <w:color w:val="000000"/>
                <w:sz w:val="17"/>
              </w:rPr>
              <w:t>$50K</w:t>
            </w:r>
          </w:p>
        </w:tc>
        <w:tc>
          <w:tcPr>
            <w:tcW w:w="0" w:type="auto"/>
            <w:tcBorders>
              <w:top w:val="single" w:sz="1" w:space="0" w:color="000000"/>
              <w:bottom w:val="single" w:sz="1" w:space="0" w:color="000000"/>
            </w:tcBorders>
          </w:tcPr>
          <w:p w14:paraId="3BFCC276" w14:textId="77777777" w:rsidR="00A84EEA" w:rsidRDefault="00000000">
            <w:pPr>
              <w:spacing w:line="360" w:lineRule="auto"/>
            </w:pPr>
            <w:r>
              <w:rPr>
                <w:rFonts w:ascii="inter" w:eastAsia="inter" w:hAnsi="inter" w:cs="inter"/>
                <w:color w:val="000000"/>
                <w:sz w:val="17"/>
              </w:rPr>
              <w:t>$400K</w:t>
            </w:r>
          </w:p>
        </w:tc>
      </w:tr>
      <w:tr w:rsidR="00A84EEA" w14:paraId="6D4D794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208B4B" w14:textId="77777777" w:rsidR="00A84EEA" w:rsidRDefault="00000000">
            <w:pPr>
              <w:spacing w:line="360" w:lineRule="auto"/>
            </w:pPr>
            <w:r>
              <w:rPr>
                <w:rFonts w:ascii="inter" w:eastAsia="inter" w:hAnsi="inter" w:cs="inter"/>
                <w:color w:val="000000"/>
                <w:sz w:val="17"/>
              </w:rPr>
              <w:t>CDN/Bandwidth</w:t>
            </w:r>
          </w:p>
        </w:tc>
        <w:tc>
          <w:tcPr>
            <w:tcW w:w="0" w:type="auto"/>
            <w:tcBorders>
              <w:top w:val="single" w:sz="1" w:space="0" w:color="000000"/>
              <w:bottom w:val="single" w:sz="1" w:space="0" w:color="000000"/>
              <w:right w:val="single" w:sz="1" w:space="0" w:color="000000"/>
            </w:tcBorders>
          </w:tcPr>
          <w:p w14:paraId="2B8CB7E1" w14:textId="77777777" w:rsidR="00A84EEA" w:rsidRDefault="00000000">
            <w:pPr>
              <w:spacing w:line="360" w:lineRule="auto"/>
            </w:pPr>
            <w:r>
              <w:rPr>
                <w:rFonts w:ascii="inter" w:eastAsia="inter" w:hAnsi="inter" w:cs="inter"/>
                <w:color w:val="000000"/>
                <w:sz w:val="17"/>
              </w:rPr>
              <w:t>$10K</w:t>
            </w:r>
          </w:p>
        </w:tc>
        <w:tc>
          <w:tcPr>
            <w:tcW w:w="0" w:type="auto"/>
            <w:tcBorders>
              <w:top w:val="single" w:sz="1" w:space="0" w:color="000000"/>
              <w:bottom w:val="single" w:sz="1" w:space="0" w:color="000000"/>
              <w:right w:val="single" w:sz="1" w:space="0" w:color="000000"/>
            </w:tcBorders>
          </w:tcPr>
          <w:p w14:paraId="5077017D" w14:textId="77777777" w:rsidR="00A84EEA" w:rsidRDefault="00000000">
            <w:pPr>
              <w:spacing w:line="360" w:lineRule="auto"/>
            </w:pPr>
            <w:r>
              <w:rPr>
                <w:rFonts w:ascii="inter" w:eastAsia="inter" w:hAnsi="inter" w:cs="inter"/>
                <w:color w:val="000000"/>
                <w:sz w:val="17"/>
              </w:rPr>
              <w:t>$150K</w:t>
            </w:r>
          </w:p>
        </w:tc>
        <w:tc>
          <w:tcPr>
            <w:tcW w:w="0" w:type="auto"/>
            <w:tcBorders>
              <w:top w:val="single" w:sz="1" w:space="0" w:color="000000"/>
              <w:bottom w:val="single" w:sz="1" w:space="0" w:color="000000"/>
            </w:tcBorders>
          </w:tcPr>
          <w:p w14:paraId="0080EE95" w14:textId="77777777" w:rsidR="00A84EEA" w:rsidRDefault="00000000">
            <w:pPr>
              <w:spacing w:line="360" w:lineRule="auto"/>
            </w:pPr>
            <w:r>
              <w:rPr>
                <w:rFonts w:ascii="inter" w:eastAsia="inter" w:hAnsi="inter" w:cs="inter"/>
                <w:color w:val="000000"/>
                <w:sz w:val="17"/>
              </w:rPr>
              <w:t>$2M</w:t>
            </w:r>
          </w:p>
        </w:tc>
      </w:tr>
      <w:tr w:rsidR="00A84EEA" w14:paraId="456E28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31BC7B" w14:textId="77777777" w:rsidR="00A84EEA" w:rsidRDefault="00000000">
            <w:pPr>
              <w:spacing w:line="360" w:lineRule="auto"/>
            </w:pPr>
            <w:r>
              <w:rPr>
                <w:rFonts w:ascii="inter" w:eastAsia="inter" w:hAnsi="inter" w:cs="inter"/>
                <w:color w:val="000000"/>
                <w:sz w:val="17"/>
              </w:rPr>
              <w:t>Database</w:t>
            </w:r>
          </w:p>
        </w:tc>
        <w:tc>
          <w:tcPr>
            <w:tcW w:w="0" w:type="auto"/>
            <w:tcBorders>
              <w:top w:val="single" w:sz="1" w:space="0" w:color="000000"/>
              <w:bottom w:val="single" w:sz="1" w:space="0" w:color="000000"/>
              <w:right w:val="single" w:sz="1" w:space="0" w:color="000000"/>
            </w:tcBorders>
          </w:tcPr>
          <w:p w14:paraId="1F18A875" w14:textId="77777777" w:rsidR="00A84EEA" w:rsidRDefault="00000000">
            <w:pPr>
              <w:spacing w:line="360" w:lineRule="auto"/>
            </w:pPr>
            <w:r>
              <w:rPr>
                <w:rFonts w:ascii="inter" w:eastAsia="inter" w:hAnsi="inter" w:cs="inter"/>
                <w:color w:val="000000"/>
                <w:sz w:val="17"/>
              </w:rPr>
              <w:t>$5K</w:t>
            </w:r>
          </w:p>
        </w:tc>
        <w:tc>
          <w:tcPr>
            <w:tcW w:w="0" w:type="auto"/>
            <w:tcBorders>
              <w:top w:val="single" w:sz="1" w:space="0" w:color="000000"/>
              <w:bottom w:val="single" w:sz="1" w:space="0" w:color="000000"/>
              <w:right w:val="single" w:sz="1" w:space="0" w:color="000000"/>
            </w:tcBorders>
          </w:tcPr>
          <w:p w14:paraId="100347F4" w14:textId="77777777" w:rsidR="00A84EEA" w:rsidRDefault="00000000">
            <w:pPr>
              <w:spacing w:line="360" w:lineRule="auto"/>
            </w:pPr>
            <w:r>
              <w:rPr>
                <w:rFonts w:ascii="inter" w:eastAsia="inter" w:hAnsi="inter" w:cs="inter"/>
                <w:color w:val="000000"/>
                <w:sz w:val="17"/>
              </w:rPr>
              <w:t>$30K</w:t>
            </w:r>
          </w:p>
        </w:tc>
        <w:tc>
          <w:tcPr>
            <w:tcW w:w="0" w:type="auto"/>
            <w:tcBorders>
              <w:top w:val="single" w:sz="1" w:space="0" w:color="000000"/>
              <w:bottom w:val="single" w:sz="1" w:space="0" w:color="000000"/>
            </w:tcBorders>
          </w:tcPr>
          <w:p w14:paraId="68EC1F00" w14:textId="77777777" w:rsidR="00A84EEA" w:rsidRDefault="00000000">
            <w:pPr>
              <w:spacing w:line="360" w:lineRule="auto"/>
            </w:pPr>
            <w:r>
              <w:rPr>
                <w:rFonts w:ascii="inter" w:eastAsia="inter" w:hAnsi="inter" w:cs="inter"/>
                <w:color w:val="000000"/>
                <w:sz w:val="17"/>
              </w:rPr>
              <w:t>$200K</w:t>
            </w:r>
          </w:p>
        </w:tc>
      </w:tr>
      <w:tr w:rsidR="00A84EEA" w14:paraId="66EE02E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074240" w14:textId="77777777" w:rsidR="00A84EEA" w:rsidRDefault="00000000">
            <w:pPr>
              <w:spacing w:line="360" w:lineRule="auto"/>
            </w:pPr>
            <w:r>
              <w:rPr>
                <w:rFonts w:ascii="inter" w:eastAsia="inter" w:hAnsi="inter" w:cs="inter"/>
                <w:color w:val="000000"/>
                <w:sz w:val="17"/>
              </w:rPr>
              <w:t>Storage</w:t>
            </w:r>
          </w:p>
        </w:tc>
        <w:tc>
          <w:tcPr>
            <w:tcW w:w="0" w:type="auto"/>
            <w:tcBorders>
              <w:top w:val="single" w:sz="1" w:space="0" w:color="000000"/>
              <w:bottom w:val="single" w:sz="1" w:space="0" w:color="000000"/>
              <w:right w:val="single" w:sz="1" w:space="0" w:color="000000"/>
            </w:tcBorders>
          </w:tcPr>
          <w:p w14:paraId="6785622C" w14:textId="77777777" w:rsidR="00A84EEA" w:rsidRDefault="00000000">
            <w:pPr>
              <w:spacing w:line="360" w:lineRule="auto"/>
            </w:pPr>
            <w:r>
              <w:rPr>
                <w:rFonts w:ascii="inter" w:eastAsia="inter" w:hAnsi="inter" w:cs="inter"/>
                <w:color w:val="000000"/>
                <w:sz w:val="17"/>
              </w:rPr>
              <w:t>$3K</w:t>
            </w:r>
          </w:p>
        </w:tc>
        <w:tc>
          <w:tcPr>
            <w:tcW w:w="0" w:type="auto"/>
            <w:tcBorders>
              <w:top w:val="single" w:sz="1" w:space="0" w:color="000000"/>
              <w:bottom w:val="single" w:sz="1" w:space="0" w:color="000000"/>
              <w:right w:val="single" w:sz="1" w:space="0" w:color="000000"/>
            </w:tcBorders>
          </w:tcPr>
          <w:p w14:paraId="0314126C" w14:textId="77777777" w:rsidR="00A84EEA" w:rsidRDefault="00000000">
            <w:pPr>
              <w:spacing w:line="360" w:lineRule="auto"/>
            </w:pPr>
            <w:r>
              <w:rPr>
                <w:rFonts w:ascii="inter" w:eastAsia="inter" w:hAnsi="inter" w:cs="inter"/>
                <w:color w:val="000000"/>
                <w:sz w:val="17"/>
              </w:rPr>
              <w:t>$20K</w:t>
            </w:r>
          </w:p>
        </w:tc>
        <w:tc>
          <w:tcPr>
            <w:tcW w:w="0" w:type="auto"/>
            <w:tcBorders>
              <w:top w:val="single" w:sz="1" w:space="0" w:color="000000"/>
              <w:bottom w:val="single" w:sz="1" w:space="0" w:color="000000"/>
            </w:tcBorders>
          </w:tcPr>
          <w:p w14:paraId="341363F2" w14:textId="77777777" w:rsidR="00A84EEA" w:rsidRDefault="00000000">
            <w:pPr>
              <w:spacing w:line="360" w:lineRule="auto"/>
            </w:pPr>
            <w:r>
              <w:rPr>
                <w:rFonts w:ascii="inter" w:eastAsia="inter" w:hAnsi="inter" w:cs="inter"/>
                <w:color w:val="000000"/>
                <w:sz w:val="17"/>
              </w:rPr>
              <w:t>$150K</w:t>
            </w:r>
          </w:p>
        </w:tc>
      </w:tr>
      <w:tr w:rsidR="00A84EEA" w14:paraId="3F00FA3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F2F791" w14:textId="77777777" w:rsidR="00A84EEA" w:rsidRDefault="00000000">
            <w:pPr>
              <w:spacing w:line="360" w:lineRule="auto"/>
            </w:pPr>
            <w:r>
              <w:rPr>
                <w:rFonts w:ascii="inter" w:eastAsia="inter" w:hAnsi="inter" w:cs="inter"/>
                <w:color w:val="000000"/>
                <w:sz w:val="17"/>
              </w:rPr>
              <w:t>Security/DRM</w:t>
            </w:r>
          </w:p>
        </w:tc>
        <w:tc>
          <w:tcPr>
            <w:tcW w:w="0" w:type="auto"/>
            <w:tcBorders>
              <w:top w:val="single" w:sz="1" w:space="0" w:color="000000"/>
              <w:bottom w:val="single" w:sz="1" w:space="0" w:color="000000"/>
              <w:right w:val="single" w:sz="1" w:space="0" w:color="000000"/>
            </w:tcBorders>
          </w:tcPr>
          <w:p w14:paraId="2B105BBB" w14:textId="77777777" w:rsidR="00A84EEA" w:rsidRDefault="00000000">
            <w:pPr>
              <w:spacing w:line="360" w:lineRule="auto"/>
            </w:pPr>
            <w:r>
              <w:rPr>
                <w:rFonts w:ascii="inter" w:eastAsia="inter" w:hAnsi="inter" w:cs="inter"/>
                <w:color w:val="000000"/>
                <w:sz w:val="17"/>
              </w:rPr>
              <w:t>$2K</w:t>
            </w:r>
          </w:p>
        </w:tc>
        <w:tc>
          <w:tcPr>
            <w:tcW w:w="0" w:type="auto"/>
            <w:tcBorders>
              <w:top w:val="single" w:sz="1" w:space="0" w:color="000000"/>
              <w:bottom w:val="single" w:sz="1" w:space="0" w:color="000000"/>
              <w:right w:val="single" w:sz="1" w:space="0" w:color="000000"/>
            </w:tcBorders>
          </w:tcPr>
          <w:p w14:paraId="2D9BD78C" w14:textId="77777777" w:rsidR="00A84EEA" w:rsidRDefault="00000000">
            <w:pPr>
              <w:spacing w:line="360" w:lineRule="auto"/>
            </w:pPr>
            <w:r>
              <w:rPr>
                <w:rFonts w:ascii="inter" w:eastAsia="inter" w:hAnsi="inter" w:cs="inter"/>
                <w:color w:val="000000"/>
                <w:sz w:val="17"/>
              </w:rPr>
              <w:t>$15K</w:t>
            </w:r>
          </w:p>
        </w:tc>
        <w:tc>
          <w:tcPr>
            <w:tcW w:w="0" w:type="auto"/>
            <w:tcBorders>
              <w:top w:val="single" w:sz="1" w:space="0" w:color="000000"/>
              <w:bottom w:val="single" w:sz="1" w:space="0" w:color="000000"/>
            </w:tcBorders>
          </w:tcPr>
          <w:p w14:paraId="4EA8DBB1" w14:textId="77777777" w:rsidR="00A84EEA" w:rsidRDefault="00000000">
            <w:pPr>
              <w:spacing w:line="360" w:lineRule="auto"/>
            </w:pPr>
            <w:r>
              <w:rPr>
                <w:rFonts w:ascii="inter" w:eastAsia="inter" w:hAnsi="inter" w:cs="inter"/>
                <w:color w:val="000000"/>
                <w:sz w:val="17"/>
              </w:rPr>
              <w:t>$80K</w:t>
            </w:r>
          </w:p>
        </w:tc>
      </w:tr>
      <w:tr w:rsidR="00A84EEA" w14:paraId="6A6E77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38C769D" w14:textId="77777777" w:rsidR="00A84EEA" w:rsidRDefault="00000000">
            <w:pPr>
              <w:spacing w:line="360" w:lineRule="auto"/>
            </w:pPr>
            <w:r>
              <w:rPr>
                <w:rFonts w:ascii="inter" w:eastAsia="inter" w:hAnsi="inter" w:cs="inter"/>
                <w:color w:val="000000"/>
                <w:sz w:val="17"/>
              </w:rPr>
              <w:t>Monitoring</w:t>
            </w:r>
          </w:p>
        </w:tc>
        <w:tc>
          <w:tcPr>
            <w:tcW w:w="0" w:type="auto"/>
            <w:tcBorders>
              <w:top w:val="single" w:sz="1" w:space="0" w:color="000000"/>
              <w:bottom w:val="single" w:sz="1" w:space="0" w:color="000000"/>
              <w:right w:val="single" w:sz="1" w:space="0" w:color="000000"/>
            </w:tcBorders>
          </w:tcPr>
          <w:p w14:paraId="5EAF1BF5" w14:textId="77777777" w:rsidR="00A84EEA" w:rsidRDefault="00000000">
            <w:pPr>
              <w:spacing w:line="360" w:lineRule="auto"/>
            </w:pPr>
            <w:r>
              <w:rPr>
                <w:rFonts w:ascii="inter" w:eastAsia="inter" w:hAnsi="inter" w:cs="inter"/>
                <w:color w:val="000000"/>
                <w:sz w:val="17"/>
              </w:rPr>
              <w:t>$1K</w:t>
            </w:r>
          </w:p>
        </w:tc>
        <w:tc>
          <w:tcPr>
            <w:tcW w:w="0" w:type="auto"/>
            <w:tcBorders>
              <w:top w:val="single" w:sz="1" w:space="0" w:color="000000"/>
              <w:bottom w:val="single" w:sz="1" w:space="0" w:color="000000"/>
              <w:right w:val="single" w:sz="1" w:space="0" w:color="000000"/>
            </w:tcBorders>
          </w:tcPr>
          <w:p w14:paraId="7ED0654F" w14:textId="77777777" w:rsidR="00A84EEA" w:rsidRDefault="00000000">
            <w:pPr>
              <w:spacing w:line="360" w:lineRule="auto"/>
            </w:pPr>
            <w:r>
              <w:rPr>
                <w:rFonts w:ascii="inter" w:eastAsia="inter" w:hAnsi="inter" w:cs="inter"/>
                <w:color w:val="000000"/>
                <w:sz w:val="17"/>
              </w:rPr>
              <w:t>$8K</w:t>
            </w:r>
          </w:p>
        </w:tc>
        <w:tc>
          <w:tcPr>
            <w:tcW w:w="0" w:type="auto"/>
            <w:tcBorders>
              <w:top w:val="single" w:sz="1" w:space="0" w:color="000000"/>
              <w:bottom w:val="single" w:sz="1" w:space="0" w:color="000000"/>
            </w:tcBorders>
          </w:tcPr>
          <w:p w14:paraId="1BCB89B4" w14:textId="77777777" w:rsidR="00A84EEA" w:rsidRDefault="00000000">
            <w:pPr>
              <w:spacing w:line="360" w:lineRule="auto"/>
            </w:pPr>
            <w:r>
              <w:rPr>
                <w:rFonts w:ascii="inter" w:eastAsia="inter" w:hAnsi="inter" w:cs="inter"/>
                <w:color w:val="000000"/>
                <w:sz w:val="17"/>
              </w:rPr>
              <w:t>$50K</w:t>
            </w:r>
          </w:p>
        </w:tc>
      </w:tr>
      <w:tr w:rsidR="00A84EEA" w14:paraId="427A447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AED997E" w14:textId="77777777" w:rsidR="00A84EEA" w:rsidRDefault="00000000">
            <w:pPr>
              <w:spacing w:line="360" w:lineRule="auto"/>
            </w:pPr>
            <w:r>
              <w:rPr>
                <w:rFonts w:ascii="inter" w:eastAsia="inter" w:hAnsi="inter" w:cs="inter"/>
                <w:b/>
                <w:color w:val="000000"/>
                <w:sz w:val="17"/>
              </w:rPr>
              <w:t>Total</w:t>
            </w:r>
          </w:p>
        </w:tc>
        <w:tc>
          <w:tcPr>
            <w:tcW w:w="0" w:type="auto"/>
            <w:tcBorders>
              <w:top w:val="single" w:sz="1" w:space="0" w:color="000000"/>
              <w:bottom w:val="single" w:sz="1" w:space="0" w:color="000000"/>
              <w:right w:val="single" w:sz="1" w:space="0" w:color="000000"/>
            </w:tcBorders>
          </w:tcPr>
          <w:p w14:paraId="782649DE" w14:textId="77777777" w:rsidR="00A84EEA" w:rsidRDefault="00000000">
            <w:pPr>
              <w:spacing w:line="360" w:lineRule="auto"/>
            </w:pPr>
            <w:r>
              <w:rPr>
                <w:rFonts w:ascii="inter" w:eastAsia="inter" w:hAnsi="inter" w:cs="inter"/>
                <w:b/>
                <w:color w:val="000000"/>
                <w:sz w:val="17"/>
              </w:rPr>
              <w:t>$29K</w:t>
            </w:r>
          </w:p>
        </w:tc>
        <w:tc>
          <w:tcPr>
            <w:tcW w:w="0" w:type="auto"/>
            <w:tcBorders>
              <w:top w:val="single" w:sz="1" w:space="0" w:color="000000"/>
              <w:bottom w:val="single" w:sz="1" w:space="0" w:color="000000"/>
              <w:right w:val="single" w:sz="1" w:space="0" w:color="000000"/>
            </w:tcBorders>
          </w:tcPr>
          <w:p w14:paraId="6FECB458" w14:textId="77777777" w:rsidR="00A84EEA" w:rsidRDefault="00000000">
            <w:pPr>
              <w:spacing w:line="360" w:lineRule="auto"/>
            </w:pPr>
            <w:r>
              <w:rPr>
                <w:rFonts w:ascii="inter" w:eastAsia="inter" w:hAnsi="inter" w:cs="inter"/>
                <w:b/>
                <w:color w:val="000000"/>
                <w:sz w:val="17"/>
              </w:rPr>
              <w:t>$273K</w:t>
            </w:r>
          </w:p>
        </w:tc>
        <w:tc>
          <w:tcPr>
            <w:tcW w:w="0" w:type="auto"/>
            <w:tcBorders>
              <w:top w:val="single" w:sz="1" w:space="0" w:color="000000"/>
              <w:bottom w:val="single" w:sz="1" w:space="0" w:color="000000"/>
            </w:tcBorders>
          </w:tcPr>
          <w:p w14:paraId="66CF86FB" w14:textId="77777777" w:rsidR="00A84EEA" w:rsidRDefault="00000000">
            <w:pPr>
              <w:spacing w:line="360" w:lineRule="auto"/>
            </w:pPr>
            <w:r>
              <w:rPr>
                <w:rFonts w:ascii="inter" w:eastAsia="inter" w:hAnsi="inter" w:cs="inter"/>
                <w:b/>
                <w:color w:val="000000"/>
                <w:sz w:val="17"/>
              </w:rPr>
              <w:t>$2.88M</w:t>
            </w:r>
          </w:p>
        </w:tc>
      </w:tr>
    </w:tbl>
    <w:p w14:paraId="67A27288" w14:textId="77777777" w:rsidR="00A84EEA" w:rsidRDefault="00A84EEA"/>
    <w:p w14:paraId="5E10C6A9" w14:textId="77777777" w:rsidR="00A84EEA" w:rsidRDefault="00000000">
      <w:pPr>
        <w:spacing w:before="315" w:after="105" w:line="360" w:lineRule="auto"/>
        <w:ind w:left="-30"/>
      </w:pPr>
      <w:r>
        <w:rPr>
          <w:rFonts w:ascii="inter" w:eastAsia="inter" w:hAnsi="inter" w:cs="inter"/>
          <w:b/>
          <w:color w:val="000000"/>
          <w:sz w:val="24"/>
        </w:rPr>
        <w:t>DevOps &amp; Deployment Strategy</w:t>
      </w:r>
    </w:p>
    <w:p w14:paraId="44A239E1" w14:textId="77777777" w:rsidR="00A84EEA" w:rsidRDefault="00000000">
      <w:pPr>
        <w:spacing w:before="315" w:after="105" w:line="360" w:lineRule="auto"/>
        <w:ind w:left="-30"/>
      </w:pPr>
      <w:r>
        <w:rPr>
          <w:rFonts w:ascii="inter" w:eastAsia="inter" w:hAnsi="inter" w:cs="inter"/>
          <w:b/>
          <w:color w:val="000000"/>
          <w:sz w:val="24"/>
        </w:rPr>
        <w:t>CI/CD Pipeline</w:t>
      </w:r>
    </w:p>
    <w:p w14:paraId="1E934994" w14:textId="77777777" w:rsidR="00A84EEA" w:rsidRDefault="00000000">
      <w:pPr>
        <w:numPr>
          <w:ilvl w:val="0"/>
          <w:numId w:val="51"/>
        </w:numPr>
        <w:spacing w:before="105" w:after="105" w:line="360" w:lineRule="auto"/>
      </w:pPr>
      <w:r>
        <w:rPr>
          <w:rFonts w:ascii="inter" w:eastAsia="inter" w:hAnsi="inter" w:cs="inter"/>
          <w:color w:val="000000"/>
        </w:rPr>
        <w:t>GitHub/GitLab for code repository</w:t>
      </w:r>
    </w:p>
    <w:p w14:paraId="137A6844" w14:textId="77777777" w:rsidR="00A84EEA" w:rsidRDefault="00000000">
      <w:pPr>
        <w:numPr>
          <w:ilvl w:val="0"/>
          <w:numId w:val="51"/>
        </w:numPr>
        <w:spacing w:before="105" w:after="105" w:line="360" w:lineRule="auto"/>
      </w:pPr>
      <w:r>
        <w:rPr>
          <w:rFonts w:ascii="inter" w:eastAsia="inter" w:hAnsi="inter" w:cs="inter"/>
          <w:color w:val="000000"/>
        </w:rPr>
        <w:t xml:space="preserve">Jenkins/GitHub Actions for </w:t>
      </w:r>
      <w:proofErr w:type="gramStart"/>
      <w:r>
        <w:rPr>
          <w:rFonts w:ascii="inter" w:eastAsia="inter" w:hAnsi="inter" w:cs="inter"/>
          <w:color w:val="000000"/>
        </w:rPr>
        <w:t>build</w:t>
      </w:r>
      <w:proofErr w:type="gramEnd"/>
      <w:r>
        <w:rPr>
          <w:rFonts w:ascii="inter" w:eastAsia="inter" w:hAnsi="inter" w:cs="inter"/>
          <w:color w:val="000000"/>
        </w:rPr>
        <w:t xml:space="preserve"> automation</w:t>
      </w:r>
    </w:p>
    <w:p w14:paraId="59FEC6B4" w14:textId="77777777" w:rsidR="00A84EEA" w:rsidRDefault="00000000">
      <w:pPr>
        <w:numPr>
          <w:ilvl w:val="0"/>
          <w:numId w:val="51"/>
        </w:numPr>
        <w:spacing w:before="105" w:after="105" w:line="360" w:lineRule="auto"/>
      </w:pPr>
      <w:r>
        <w:rPr>
          <w:rFonts w:ascii="inter" w:eastAsia="inter" w:hAnsi="inter" w:cs="inter"/>
          <w:color w:val="000000"/>
        </w:rPr>
        <w:t>Docker containerization</w:t>
      </w:r>
    </w:p>
    <w:p w14:paraId="1E19C49B" w14:textId="77777777" w:rsidR="00A84EEA" w:rsidRDefault="00000000">
      <w:pPr>
        <w:numPr>
          <w:ilvl w:val="0"/>
          <w:numId w:val="51"/>
        </w:numPr>
        <w:spacing w:before="105" w:after="105" w:line="360" w:lineRule="auto"/>
      </w:pPr>
      <w:r>
        <w:rPr>
          <w:rFonts w:ascii="inter" w:eastAsia="inter" w:hAnsi="inter" w:cs="inter"/>
          <w:color w:val="000000"/>
        </w:rPr>
        <w:t>Kubernetes for orchestration</w:t>
      </w:r>
    </w:p>
    <w:p w14:paraId="5D982049" w14:textId="77777777" w:rsidR="00A84EEA" w:rsidRDefault="00000000">
      <w:pPr>
        <w:numPr>
          <w:ilvl w:val="0"/>
          <w:numId w:val="51"/>
        </w:numPr>
        <w:spacing w:before="105" w:after="105" w:line="360" w:lineRule="auto"/>
      </w:pPr>
      <w:r>
        <w:rPr>
          <w:rFonts w:ascii="inter" w:eastAsia="inter" w:hAnsi="inter" w:cs="inter"/>
          <w:color w:val="000000"/>
        </w:rPr>
        <w:lastRenderedPageBreak/>
        <w:t>Automated testing at all stages</w:t>
      </w:r>
    </w:p>
    <w:p w14:paraId="301B7047" w14:textId="77777777" w:rsidR="00A84EEA" w:rsidRDefault="00000000">
      <w:pPr>
        <w:spacing w:before="315" w:after="105" w:line="360" w:lineRule="auto"/>
        <w:ind w:left="-30"/>
      </w:pPr>
      <w:r>
        <w:rPr>
          <w:rFonts w:ascii="inter" w:eastAsia="inter" w:hAnsi="inter" w:cs="inter"/>
          <w:b/>
          <w:color w:val="000000"/>
          <w:sz w:val="24"/>
        </w:rPr>
        <w:t>Monitoring &amp; Observability</w:t>
      </w:r>
    </w:p>
    <w:p w14:paraId="27AF32E1" w14:textId="77777777" w:rsidR="00A84EEA" w:rsidRDefault="00000000">
      <w:pPr>
        <w:numPr>
          <w:ilvl w:val="0"/>
          <w:numId w:val="52"/>
        </w:numPr>
        <w:spacing w:before="105" w:after="105" w:line="360" w:lineRule="auto"/>
      </w:pPr>
      <w:r>
        <w:rPr>
          <w:rFonts w:ascii="inter" w:eastAsia="inter" w:hAnsi="inter" w:cs="inter"/>
          <w:color w:val="000000"/>
        </w:rPr>
        <w:t>Application performance monitoring (New Relic/Datadog)</w:t>
      </w:r>
    </w:p>
    <w:p w14:paraId="073FA879" w14:textId="77777777" w:rsidR="00A84EEA" w:rsidRDefault="00000000">
      <w:pPr>
        <w:numPr>
          <w:ilvl w:val="0"/>
          <w:numId w:val="52"/>
        </w:numPr>
        <w:spacing w:before="105" w:after="105" w:line="360" w:lineRule="auto"/>
      </w:pPr>
      <w:r>
        <w:rPr>
          <w:rFonts w:ascii="inter" w:eastAsia="inter" w:hAnsi="inter" w:cs="inter"/>
          <w:color w:val="000000"/>
        </w:rPr>
        <w:t>Log aggregation (ELK stack)</w:t>
      </w:r>
    </w:p>
    <w:p w14:paraId="302EEF6B" w14:textId="77777777" w:rsidR="00A84EEA" w:rsidRDefault="00000000">
      <w:pPr>
        <w:numPr>
          <w:ilvl w:val="0"/>
          <w:numId w:val="52"/>
        </w:numPr>
        <w:spacing w:before="105" w:after="105" w:line="360" w:lineRule="auto"/>
      </w:pPr>
      <w:r>
        <w:rPr>
          <w:rFonts w:ascii="inter" w:eastAsia="inter" w:hAnsi="inter" w:cs="inter"/>
          <w:color w:val="000000"/>
        </w:rPr>
        <w:t>Real-time alerting (PagerDuty)</w:t>
      </w:r>
    </w:p>
    <w:p w14:paraId="13A39DF6" w14:textId="77777777" w:rsidR="00A84EEA" w:rsidRDefault="00000000">
      <w:pPr>
        <w:numPr>
          <w:ilvl w:val="0"/>
          <w:numId w:val="52"/>
        </w:numPr>
        <w:spacing w:before="105" w:after="105" w:line="360" w:lineRule="auto"/>
      </w:pPr>
      <w:r>
        <w:rPr>
          <w:rFonts w:ascii="inter" w:eastAsia="inter" w:hAnsi="inter" w:cs="inter"/>
          <w:color w:val="000000"/>
        </w:rPr>
        <w:t xml:space="preserve">Business </w:t>
      </w:r>
      <w:proofErr w:type="gramStart"/>
      <w:r>
        <w:rPr>
          <w:rFonts w:ascii="inter" w:eastAsia="inter" w:hAnsi="inter" w:cs="inter"/>
          <w:color w:val="000000"/>
        </w:rPr>
        <w:t>metrics</w:t>
      </w:r>
      <w:proofErr w:type="gramEnd"/>
      <w:r>
        <w:rPr>
          <w:rFonts w:ascii="inter" w:eastAsia="inter" w:hAnsi="inter" w:cs="inter"/>
          <w:color w:val="000000"/>
        </w:rPr>
        <w:t xml:space="preserve"> dashboard</w:t>
      </w:r>
    </w:p>
    <w:p w14:paraId="06EFA1CA" w14:textId="77777777" w:rsidR="00A84EEA" w:rsidRDefault="00000000">
      <w:pPr>
        <w:spacing w:before="315" w:after="105" w:line="360" w:lineRule="auto"/>
        <w:ind w:left="-30"/>
      </w:pPr>
      <w:r>
        <w:rPr>
          <w:rFonts w:ascii="inter" w:eastAsia="inter" w:hAnsi="inter" w:cs="inter"/>
          <w:b/>
          <w:color w:val="000000"/>
          <w:sz w:val="24"/>
        </w:rPr>
        <w:t>Security Framework</w:t>
      </w:r>
    </w:p>
    <w:p w14:paraId="321E776F" w14:textId="77777777" w:rsidR="00A84EEA" w:rsidRDefault="00000000">
      <w:pPr>
        <w:numPr>
          <w:ilvl w:val="0"/>
          <w:numId w:val="53"/>
        </w:numPr>
        <w:spacing w:before="105" w:after="105" w:line="360" w:lineRule="auto"/>
      </w:pPr>
      <w:r>
        <w:rPr>
          <w:rFonts w:ascii="inter" w:eastAsia="inter" w:hAnsi="inter" w:cs="inter"/>
          <w:color w:val="000000"/>
        </w:rPr>
        <w:t>Zero-trust network architecture</w:t>
      </w:r>
    </w:p>
    <w:p w14:paraId="55D8A7E0" w14:textId="77777777" w:rsidR="00A84EEA" w:rsidRDefault="00000000">
      <w:pPr>
        <w:numPr>
          <w:ilvl w:val="0"/>
          <w:numId w:val="53"/>
        </w:numPr>
        <w:spacing w:before="105" w:after="105" w:line="360" w:lineRule="auto"/>
      </w:pPr>
      <w:r>
        <w:rPr>
          <w:rFonts w:ascii="inter" w:eastAsia="inter" w:hAnsi="inter" w:cs="inter"/>
          <w:color w:val="000000"/>
        </w:rPr>
        <w:t>Multi-factor authentication</w:t>
      </w:r>
    </w:p>
    <w:p w14:paraId="73AD324F" w14:textId="77777777" w:rsidR="00A84EEA" w:rsidRDefault="00000000">
      <w:pPr>
        <w:numPr>
          <w:ilvl w:val="0"/>
          <w:numId w:val="53"/>
        </w:numPr>
        <w:spacing w:before="105" w:after="105" w:line="360" w:lineRule="auto"/>
      </w:pPr>
      <w:r>
        <w:rPr>
          <w:rFonts w:ascii="inter" w:eastAsia="inter" w:hAnsi="inter" w:cs="inter"/>
          <w:color w:val="000000"/>
        </w:rPr>
        <w:t>Regular security audits and penetration testing</w:t>
      </w:r>
    </w:p>
    <w:p w14:paraId="566FFD27" w14:textId="77777777" w:rsidR="00A84EEA" w:rsidRDefault="00000000">
      <w:pPr>
        <w:numPr>
          <w:ilvl w:val="0"/>
          <w:numId w:val="53"/>
        </w:numPr>
        <w:spacing w:before="105" w:after="105" w:line="360" w:lineRule="auto"/>
      </w:pPr>
      <w:r>
        <w:rPr>
          <w:rFonts w:ascii="inter" w:eastAsia="inter" w:hAnsi="inter" w:cs="inter"/>
          <w:color w:val="000000"/>
        </w:rPr>
        <w:t>Compliance monitoring and reporting</w:t>
      </w:r>
    </w:p>
    <w:p w14:paraId="214FB622" w14:textId="77777777" w:rsidR="00A84EEA" w:rsidRDefault="00000000">
      <w:pPr>
        <w:spacing w:before="210" w:after="0" w:line="360" w:lineRule="auto"/>
      </w:pPr>
      <w:r>
        <w:rPr>
          <w:noProof/>
        </w:rPr>
      </w:r>
      <w:r>
        <w:rPr>
          <w:noProof/>
        </w:rPr>
        <w:pict w14:anchorId="26F7F1DB">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A0AFE96" w14:textId="77777777" w:rsidR="00A84EEA" w:rsidRDefault="00000000">
      <w:pPr>
        <w:spacing w:before="315" w:after="105" w:line="360" w:lineRule="auto"/>
        <w:ind w:left="-30"/>
      </w:pPr>
      <w:r>
        <w:rPr>
          <w:rFonts w:ascii="inter" w:eastAsia="inter" w:hAnsi="inter" w:cs="inter"/>
          <w:b/>
          <w:color w:val="000000"/>
          <w:sz w:val="24"/>
        </w:rPr>
        <w:t>Merger &amp; Acquisition Strategy</w:t>
      </w:r>
    </w:p>
    <w:p w14:paraId="62D577DD" w14:textId="77777777" w:rsidR="00A84EEA" w:rsidRDefault="00000000">
      <w:pPr>
        <w:spacing w:before="315" w:after="105" w:line="360" w:lineRule="auto"/>
        <w:ind w:left="-30"/>
      </w:pPr>
      <w:r>
        <w:rPr>
          <w:rFonts w:ascii="inter" w:eastAsia="inter" w:hAnsi="inter" w:cs="inter"/>
          <w:b/>
          <w:color w:val="000000"/>
          <w:sz w:val="24"/>
        </w:rPr>
        <w:t>Strategic Acquisition Framework</w:t>
      </w:r>
    </w:p>
    <w:p w14:paraId="32643C0B" w14:textId="77777777" w:rsidR="00A84EEA" w:rsidRDefault="00000000">
      <w:pPr>
        <w:spacing w:before="315" w:after="105" w:line="360" w:lineRule="auto"/>
        <w:ind w:left="-30"/>
      </w:pPr>
      <w:r>
        <w:rPr>
          <w:rFonts w:ascii="inter" w:eastAsia="inter" w:hAnsi="inter" w:cs="inter"/>
          <w:b/>
          <w:color w:val="000000"/>
          <w:sz w:val="24"/>
        </w:rPr>
        <w:t>Technology Acquisitions ($5-15M each)</w:t>
      </w:r>
    </w:p>
    <w:p w14:paraId="4A6034E8" w14:textId="77777777" w:rsidR="00A84EEA" w:rsidRDefault="00000000">
      <w:pPr>
        <w:spacing w:after="210" w:line="360" w:lineRule="auto"/>
      </w:pPr>
      <w:r>
        <w:rPr>
          <w:rFonts w:ascii="inter" w:eastAsia="inter" w:hAnsi="inter" w:cs="inter"/>
          <w:b/>
          <w:color w:val="000000"/>
        </w:rPr>
        <w:t>AI Recommendation Startups</w:t>
      </w:r>
    </w:p>
    <w:p w14:paraId="67DA89FC" w14:textId="77777777" w:rsidR="00A84EEA" w:rsidRDefault="00000000">
      <w:pPr>
        <w:numPr>
          <w:ilvl w:val="0"/>
          <w:numId w:val="54"/>
        </w:numPr>
        <w:spacing w:before="105" w:after="105" w:line="360" w:lineRule="auto"/>
      </w:pPr>
      <w:r>
        <w:rPr>
          <w:rFonts w:ascii="inter" w:eastAsia="inter" w:hAnsi="inter" w:cs="inter"/>
          <w:b/>
          <w:color w:val="000000"/>
        </w:rPr>
        <w:t>Target Profile:</w:t>
      </w:r>
      <w:r>
        <w:rPr>
          <w:rFonts w:ascii="inter" w:eastAsia="inter" w:hAnsi="inter" w:cs="inter"/>
          <w:color w:val="000000"/>
        </w:rPr>
        <w:t xml:space="preserve"> Early-stage AI companies with recommendation algorithms</w:t>
      </w:r>
    </w:p>
    <w:p w14:paraId="45EC835B" w14:textId="77777777" w:rsidR="00A84EEA" w:rsidRDefault="00000000">
      <w:pPr>
        <w:numPr>
          <w:ilvl w:val="0"/>
          <w:numId w:val="54"/>
        </w:numPr>
        <w:spacing w:before="105" w:after="105" w:line="360" w:lineRule="auto"/>
      </w:pPr>
      <w:r>
        <w:rPr>
          <w:rFonts w:ascii="inter" w:eastAsia="inter" w:hAnsi="inter" w:cs="inter"/>
          <w:b/>
          <w:color w:val="000000"/>
        </w:rPr>
        <w:t>Strategic Rationale:</w:t>
      </w:r>
      <w:r>
        <w:rPr>
          <w:rFonts w:ascii="inter" w:eastAsia="inter" w:hAnsi="inter" w:cs="inter"/>
          <w:color w:val="000000"/>
        </w:rPr>
        <w:t xml:space="preserve"> Enhanced personalization capabilities</w:t>
      </w:r>
    </w:p>
    <w:p w14:paraId="1D7808BC" w14:textId="77777777" w:rsidR="00A84EEA" w:rsidRDefault="00000000">
      <w:pPr>
        <w:numPr>
          <w:ilvl w:val="0"/>
          <w:numId w:val="54"/>
        </w:numPr>
        <w:spacing w:before="105" w:after="105" w:line="360" w:lineRule="auto"/>
      </w:pPr>
      <w:r>
        <w:rPr>
          <w:rFonts w:ascii="inter" w:eastAsia="inter" w:hAnsi="inter" w:cs="inter"/>
          <w:b/>
          <w:color w:val="000000"/>
        </w:rPr>
        <w:t>Timeline:</w:t>
      </w:r>
      <w:r>
        <w:rPr>
          <w:rFonts w:ascii="inter" w:eastAsia="inter" w:hAnsi="inter" w:cs="inter"/>
          <w:color w:val="000000"/>
        </w:rPr>
        <w:t xml:space="preserve"> Year 2-3</w:t>
      </w:r>
    </w:p>
    <w:p w14:paraId="20F3E380" w14:textId="77777777" w:rsidR="00A84EEA" w:rsidRDefault="00000000">
      <w:pPr>
        <w:numPr>
          <w:ilvl w:val="0"/>
          <w:numId w:val="54"/>
        </w:numPr>
        <w:spacing w:before="105" w:after="105" w:line="360" w:lineRule="auto"/>
      </w:pPr>
      <w:r>
        <w:rPr>
          <w:rFonts w:ascii="inter" w:eastAsia="inter" w:hAnsi="inter" w:cs="inter"/>
          <w:b/>
          <w:color w:val="000000"/>
        </w:rPr>
        <w:t>Investment Range:</w:t>
      </w:r>
      <w:r>
        <w:rPr>
          <w:rFonts w:ascii="inter" w:eastAsia="inter" w:hAnsi="inter" w:cs="inter"/>
          <w:color w:val="000000"/>
        </w:rPr>
        <w:t xml:space="preserve"> $6-12M</w:t>
      </w:r>
    </w:p>
    <w:p w14:paraId="476B58C0" w14:textId="77777777" w:rsidR="00A84EEA" w:rsidRDefault="00000000">
      <w:pPr>
        <w:numPr>
          <w:ilvl w:val="0"/>
          <w:numId w:val="54"/>
        </w:numPr>
        <w:spacing w:before="105" w:after="105" w:line="360" w:lineRule="auto"/>
      </w:pPr>
      <w:r>
        <w:rPr>
          <w:rFonts w:ascii="inter" w:eastAsia="inter" w:hAnsi="inter" w:cs="inter"/>
          <w:b/>
          <w:color w:val="000000"/>
        </w:rPr>
        <w:t>Expected ROI:</w:t>
      </w:r>
      <w:r>
        <w:rPr>
          <w:rFonts w:ascii="inter" w:eastAsia="inter" w:hAnsi="inter" w:cs="inter"/>
          <w:color w:val="000000"/>
        </w:rPr>
        <w:t xml:space="preserve"> 25% increase in user engagement</w:t>
      </w:r>
    </w:p>
    <w:p w14:paraId="7C38A0E0" w14:textId="77777777" w:rsidR="00A84EEA" w:rsidRDefault="00000000">
      <w:pPr>
        <w:numPr>
          <w:ilvl w:val="0"/>
          <w:numId w:val="54"/>
        </w:numPr>
        <w:spacing w:before="105" w:after="105" w:line="360" w:lineRule="auto"/>
      </w:pPr>
      <w:r>
        <w:rPr>
          <w:rFonts w:ascii="inter" w:eastAsia="inter" w:hAnsi="inter" w:cs="inter"/>
          <w:b/>
          <w:color w:val="000000"/>
        </w:rPr>
        <w:t>Integration Timeline:</w:t>
      </w:r>
      <w:r>
        <w:rPr>
          <w:rFonts w:ascii="inter" w:eastAsia="inter" w:hAnsi="inter" w:cs="inter"/>
          <w:color w:val="000000"/>
        </w:rPr>
        <w:t xml:space="preserve"> 6-12 months</w:t>
      </w:r>
    </w:p>
    <w:p w14:paraId="2380BD7E" w14:textId="77777777" w:rsidR="00A84EEA" w:rsidRDefault="00000000">
      <w:pPr>
        <w:spacing w:after="210" w:line="360" w:lineRule="auto"/>
      </w:pPr>
      <w:r>
        <w:rPr>
          <w:rFonts w:ascii="inter" w:eastAsia="inter" w:hAnsi="inter" w:cs="inter"/>
          <w:b/>
          <w:color w:val="000000"/>
        </w:rPr>
        <w:t>Video Compression Technology</w:t>
      </w:r>
    </w:p>
    <w:p w14:paraId="1CF25807" w14:textId="77777777" w:rsidR="00A84EEA" w:rsidRDefault="00000000">
      <w:pPr>
        <w:numPr>
          <w:ilvl w:val="0"/>
          <w:numId w:val="55"/>
        </w:numPr>
        <w:spacing w:before="105" w:after="105" w:line="360" w:lineRule="auto"/>
      </w:pPr>
      <w:r>
        <w:rPr>
          <w:rFonts w:ascii="inter" w:eastAsia="inter" w:hAnsi="inter" w:cs="inter"/>
          <w:b/>
          <w:color w:val="000000"/>
        </w:rPr>
        <w:t>Target Profile:</w:t>
      </w:r>
      <w:r>
        <w:rPr>
          <w:rFonts w:ascii="inter" w:eastAsia="inter" w:hAnsi="inter" w:cs="inter"/>
          <w:color w:val="000000"/>
        </w:rPr>
        <w:t xml:space="preserve"> Companies with advanced video compression IP</w:t>
      </w:r>
    </w:p>
    <w:p w14:paraId="1827C270" w14:textId="77777777" w:rsidR="00A84EEA" w:rsidRDefault="00000000">
      <w:pPr>
        <w:numPr>
          <w:ilvl w:val="0"/>
          <w:numId w:val="55"/>
        </w:numPr>
        <w:spacing w:before="105" w:after="105" w:line="360" w:lineRule="auto"/>
      </w:pPr>
      <w:r>
        <w:rPr>
          <w:rFonts w:ascii="inter" w:eastAsia="inter" w:hAnsi="inter" w:cs="inter"/>
          <w:b/>
          <w:color w:val="000000"/>
        </w:rPr>
        <w:lastRenderedPageBreak/>
        <w:t>Strategic Rationale:</w:t>
      </w:r>
      <w:r>
        <w:rPr>
          <w:rFonts w:ascii="inter" w:eastAsia="inter" w:hAnsi="inter" w:cs="inter"/>
          <w:color w:val="000000"/>
        </w:rPr>
        <w:t xml:space="preserve"> Reduce bandwidth costs by 30-40%</w:t>
      </w:r>
    </w:p>
    <w:p w14:paraId="485AF783" w14:textId="77777777" w:rsidR="00A84EEA" w:rsidRDefault="00000000">
      <w:pPr>
        <w:numPr>
          <w:ilvl w:val="0"/>
          <w:numId w:val="55"/>
        </w:numPr>
        <w:spacing w:before="105" w:after="105" w:line="360" w:lineRule="auto"/>
      </w:pPr>
      <w:r>
        <w:rPr>
          <w:rFonts w:ascii="inter" w:eastAsia="inter" w:hAnsi="inter" w:cs="inter"/>
          <w:b/>
          <w:color w:val="000000"/>
        </w:rPr>
        <w:t>Timeline:</w:t>
      </w:r>
      <w:r>
        <w:rPr>
          <w:rFonts w:ascii="inter" w:eastAsia="inter" w:hAnsi="inter" w:cs="inter"/>
          <w:color w:val="000000"/>
        </w:rPr>
        <w:t xml:space="preserve"> Year 2</w:t>
      </w:r>
    </w:p>
    <w:p w14:paraId="64D6389A" w14:textId="77777777" w:rsidR="00A84EEA" w:rsidRDefault="00000000">
      <w:pPr>
        <w:numPr>
          <w:ilvl w:val="0"/>
          <w:numId w:val="55"/>
        </w:numPr>
        <w:spacing w:before="105" w:after="105" w:line="360" w:lineRule="auto"/>
      </w:pPr>
      <w:r>
        <w:rPr>
          <w:rFonts w:ascii="inter" w:eastAsia="inter" w:hAnsi="inter" w:cs="inter"/>
          <w:b/>
          <w:color w:val="000000"/>
        </w:rPr>
        <w:t>Investment Range:</w:t>
      </w:r>
      <w:r>
        <w:rPr>
          <w:rFonts w:ascii="inter" w:eastAsia="inter" w:hAnsi="inter" w:cs="inter"/>
          <w:color w:val="000000"/>
        </w:rPr>
        <w:t xml:space="preserve"> $8-15M</w:t>
      </w:r>
    </w:p>
    <w:p w14:paraId="094647E3" w14:textId="77777777" w:rsidR="00A84EEA" w:rsidRDefault="00000000">
      <w:pPr>
        <w:numPr>
          <w:ilvl w:val="0"/>
          <w:numId w:val="55"/>
        </w:numPr>
        <w:spacing w:before="105" w:after="105" w:line="360" w:lineRule="auto"/>
      </w:pPr>
      <w:r>
        <w:rPr>
          <w:rFonts w:ascii="inter" w:eastAsia="inter" w:hAnsi="inter" w:cs="inter"/>
          <w:b/>
          <w:color w:val="000000"/>
        </w:rPr>
        <w:t>Expected ROI:</w:t>
      </w:r>
      <w:r>
        <w:rPr>
          <w:rFonts w:ascii="inter" w:eastAsia="inter" w:hAnsi="inter" w:cs="inter"/>
          <w:color w:val="000000"/>
        </w:rPr>
        <w:t xml:space="preserve"> $5M+ annual cost savings</w:t>
      </w:r>
    </w:p>
    <w:p w14:paraId="68407E11" w14:textId="77777777" w:rsidR="00A84EEA" w:rsidRDefault="00000000">
      <w:pPr>
        <w:numPr>
          <w:ilvl w:val="0"/>
          <w:numId w:val="55"/>
        </w:numPr>
        <w:spacing w:before="105" w:after="105" w:line="360" w:lineRule="auto"/>
      </w:pPr>
      <w:r>
        <w:rPr>
          <w:rFonts w:ascii="inter" w:eastAsia="inter" w:hAnsi="inter" w:cs="inter"/>
          <w:b/>
          <w:color w:val="000000"/>
        </w:rPr>
        <w:t>Integration Timeline:</w:t>
      </w:r>
      <w:r>
        <w:rPr>
          <w:rFonts w:ascii="inter" w:eastAsia="inter" w:hAnsi="inter" w:cs="inter"/>
          <w:color w:val="000000"/>
        </w:rPr>
        <w:t xml:space="preserve"> 12-18 months</w:t>
      </w:r>
    </w:p>
    <w:p w14:paraId="0D3151A2" w14:textId="77777777" w:rsidR="00A84EEA" w:rsidRDefault="00000000">
      <w:pPr>
        <w:spacing w:after="210" w:line="360" w:lineRule="auto"/>
      </w:pPr>
      <w:r>
        <w:rPr>
          <w:rFonts w:ascii="inter" w:eastAsia="inter" w:hAnsi="inter" w:cs="inter"/>
          <w:b/>
          <w:color w:val="000000"/>
        </w:rPr>
        <w:t>Content Discovery Platforms</w:t>
      </w:r>
    </w:p>
    <w:p w14:paraId="38156634" w14:textId="77777777" w:rsidR="00A84EEA" w:rsidRDefault="00000000">
      <w:pPr>
        <w:numPr>
          <w:ilvl w:val="0"/>
          <w:numId w:val="56"/>
        </w:numPr>
        <w:spacing w:before="105" w:after="105" w:line="360" w:lineRule="auto"/>
      </w:pPr>
      <w:r>
        <w:rPr>
          <w:rFonts w:ascii="inter" w:eastAsia="inter" w:hAnsi="inter" w:cs="inter"/>
          <w:b/>
          <w:color w:val="000000"/>
        </w:rPr>
        <w:t>Target Profile:</w:t>
      </w:r>
      <w:r>
        <w:rPr>
          <w:rFonts w:ascii="inter" w:eastAsia="inter" w:hAnsi="inter" w:cs="inter"/>
          <w:color w:val="000000"/>
        </w:rPr>
        <w:t xml:space="preserve"> Startups with superior search/discovery technology</w:t>
      </w:r>
    </w:p>
    <w:p w14:paraId="27FEB521" w14:textId="77777777" w:rsidR="00A84EEA" w:rsidRDefault="00000000">
      <w:pPr>
        <w:numPr>
          <w:ilvl w:val="0"/>
          <w:numId w:val="56"/>
        </w:numPr>
        <w:spacing w:before="105" w:after="105" w:line="360" w:lineRule="auto"/>
      </w:pPr>
      <w:r>
        <w:rPr>
          <w:rFonts w:ascii="inter" w:eastAsia="inter" w:hAnsi="inter" w:cs="inter"/>
          <w:b/>
          <w:color w:val="000000"/>
        </w:rPr>
        <w:t>Strategic Rationale:</w:t>
      </w:r>
      <w:r>
        <w:rPr>
          <w:rFonts w:ascii="inter" w:eastAsia="inter" w:hAnsi="inter" w:cs="inter"/>
          <w:color w:val="000000"/>
        </w:rPr>
        <w:t xml:space="preserve"> Best-in-class content discovery experience</w:t>
      </w:r>
    </w:p>
    <w:p w14:paraId="71777D77" w14:textId="77777777" w:rsidR="00A84EEA" w:rsidRDefault="00000000">
      <w:pPr>
        <w:numPr>
          <w:ilvl w:val="0"/>
          <w:numId w:val="56"/>
        </w:numPr>
        <w:spacing w:before="105" w:after="105" w:line="360" w:lineRule="auto"/>
      </w:pPr>
      <w:r>
        <w:rPr>
          <w:rFonts w:ascii="inter" w:eastAsia="inter" w:hAnsi="inter" w:cs="inter"/>
          <w:b/>
          <w:color w:val="000000"/>
        </w:rPr>
        <w:t>Timeline:</w:t>
      </w:r>
      <w:r>
        <w:rPr>
          <w:rFonts w:ascii="inter" w:eastAsia="inter" w:hAnsi="inter" w:cs="inter"/>
          <w:color w:val="000000"/>
        </w:rPr>
        <w:t xml:space="preserve"> Year 2</w:t>
      </w:r>
    </w:p>
    <w:p w14:paraId="10152D34" w14:textId="77777777" w:rsidR="00A84EEA" w:rsidRDefault="00000000">
      <w:pPr>
        <w:numPr>
          <w:ilvl w:val="0"/>
          <w:numId w:val="56"/>
        </w:numPr>
        <w:spacing w:before="105" w:after="105" w:line="360" w:lineRule="auto"/>
      </w:pPr>
      <w:r>
        <w:rPr>
          <w:rFonts w:ascii="inter" w:eastAsia="inter" w:hAnsi="inter" w:cs="inter"/>
          <w:b/>
          <w:color w:val="000000"/>
        </w:rPr>
        <w:t>Investment Range:</w:t>
      </w:r>
      <w:r>
        <w:rPr>
          <w:rFonts w:ascii="inter" w:eastAsia="inter" w:hAnsi="inter" w:cs="inter"/>
          <w:color w:val="000000"/>
        </w:rPr>
        <w:t xml:space="preserve"> $4-8M</w:t>
      </w:r>
    </w:p>
    <w:p w14:paraId="1773D7D2" w14:textId="77777777" w:rsidR="00A84EEA" w:rsidRDefault="00000000">
      <w:pPr>
        <w:numPr>
          <w:ilvl w:val="0"/>
          <w:numId w:val="56"/>
        </w:numPr>
        <w:spacing w:before="105" w:after="105" w:line="360" w:lineRule="auto"/>
      </w:pPr>
      <w:r>
        <w:rPr>
          <w:rFonts w:ascii="inter" w:eastAsia="inter" w:hAnsi="inter" w:cs="inter"/>
          <w:b/>
          <w:color w:val="000000"/>
        </w:rPr>
        <w:t>Expected ROI:</w:t>
      </w:r>
      <w:r>
        <w:rPr>
          <w:rFonts w:ascii="inter" w:eastAsia="inter" w:hAnsi="inter" w:cs="inter"/>
          <w:color w:val="000000"/>
        </w:rPr>
        <w:t xml:space="preserve"> 20% improvement in user retention</w:t>
      </w:r>
    </w:p>
    <w:p w14:paraId="522B420B" w14:textId="77777777" w:rsidR="00A84EEA" w:rsidRDefault="00000000">
      <w:pPr>
        <w:numPr>
          <w:ilvl w:val="0"/>
          <w:numId w:val="56"/>
        </w:numPr>
        <w:spacing w:before="105" w:after="105" w:line="360" w:lineRule="auto"/>
      </w:pPr>
      <w:r>
        <w:rPr>
          <w:rFonts w:ascii="inter" w:eastAsia="inter" w:hAnsi="inter" w:cs="inter"/>
          <w:b/>
          <w:color w:val="000000"/>
        </w:rPr>
        <w:t>Integration Timeline:</w:t>
      </w:r>
      <w:r>
        <w:rPr>
          <w:rFonts w:ascii="inter" w:eastAsia="inter" w:hAnsi="inter" w:cs="inter"/>
          <w:color w:val="000000"/>
        </w:rPr>
        <w:t xml:space="preserve"> 6-9 months</w:t>
      </w:r>
    </w:p>
    <w:p w14:paraId="60918705" w14:textId="77777777" w:rsidR="00A84EEA" w:rsidRDefault="00000000">
      <w:pPr>
        <w:spacing w:before="315" w:after="105" w:line="360" w:lineRule="auto"/>
        <w:ind w:left="-30"/>
      </w:pPr>
      <w:r>
        <w:rPr>
          <w:rFonts w:ascii="inter" w:eastAsia="inter" w:hAnsi="inter" w:cs="inter"/>
          <w:b/>
          <w:color w:val="000000"/>
          <w:sz w:val="24"/>
        </w:rPr>
        <w:t>Content Platform Acquisitions ($20-100M each)</w:t>
      </w:r>
    </w:p>
    <w:p w14:paraId="49F5C1A7" w14:textId="77777777" w:rsidR="00A84EEA" w:rsidRDefault="00000000">
      <w:pPr>
        <w:spacing w:after="210" w:line="360" w:lineRule="auto"/>
      </w:pPr>
      <w:r>
        <w:rPr>
          <w:rFonts w:ascii="inter" w:eastAsia="inter" w:hAnsi="inter" w:cs="inter"/>
          <w:b/>
          <w:color w:val="000000"/>
        </w:rPr>
        <w:t>Regional OTT Platforms</w:t>
      </w:r>
    </w:p>
    <w:p w14:paraId="741300A7" w14:textId="77777777" w:rsidR="00A84EEA" w:rsidRDefault="00000000">
      <w:pPr>
        <w:numPr>
          <w:ilvl w:val="0"/>
          <w:numId w:val="57"/>
        </w:numPr>
        <w:spacing w:before="105" w:after="105" w:line="360" w:lineRule="auto"/>
      </w:pPr>
      <w:r>
        <w:rPr>
          <w:rFonts w:ascii="inter" w:eastAsia="inter" w:hAnsi="inter" w:cs="inter"/>
          <w:b/>
          <w:color w:val="000000"/>
        </w:rPr>
        <w:t>Target Profile:</w:t>
      </w:r>
      <w:r>
        <w:rPr>
          <w:rFonts w:ascii="inter" w:eastAsia="inter" w:hAnsi="inter" w:cs="inter"/>
          <w:color w:val="000000"/>
        </w:rPr>
        <w:t xml:space="preserve"> Established regional players with user base</w:t>
      </w:r>
    </w:p>
    <w:p w14:paraId="180CF078" w14:textId="77777777" w:rsidR="00A84EEA" w:rsidRDefault="00000000">
      <w:pPr>
        <w:numPr>
          <w:ilvl w:val="0"/>
          <w:numId w:val="57"/>
        </w:numPr>
        <w:spacing w:before="105" w:after="105" w:line="360" w:lineRule="auto"/>
      </w:pPr>
      <w:r>
        <w:rPr>
          <w:rFonts w:ascii="inter" w:eastAsia="inter" w:hAnsi="inter" w:cs="inter"/>
          <w:b/>
          <w:color w:val="000000"/>
        </w:rPr>
        <w:t>Strategic Rationale:</w:t>
      </w:r>
      <w:r>
        <w:rPr>
          <w:rFonts w:ascii="inter" w:eastAsia="inter" w:hAnsi="inter" w:cs="inter"/>
          <w:color w:val="000000"/>
        </w:rPr>
        <w:t xml:space="preserve"> Market penetration and user acquisition</w:t>
      </w:r>
    </w:p>
    <w:p w14:paraId="4371F15A" w14:textId="77777777" w:rsidR="00A84EEA" w:rsidRDefault="00000000">
      <w:pPr>
        <w:numPr>
          <w:ilvl w:val="0"/>
          <w:numId w:val="57"/>
        </w:numPr>
        <w:spacing w:before="105" w:after="105" w:line="360" w:lineRule="auto"/>
      </w:pPr>
      <w:r>
        <w:rPr>
          <w:rFonts w:ascii="inter" w:eastAsia="inter" w:hAnsi="inter" w:cs="inter"/>
          <w:b/>
          <w:color w:val="000000"/>
        </w:rPr>
        <w:t>Timeline:</w:t>
      </w:r>
      <w:r>
        <w:rPr>
          <w:rFonts w:ascii="inter" w:eastAsia="inter" w:hAnsi="inter" w:cs="inter"/>
          <w:color w:val="000000"/>
        </w:rPr>
        <w:t xml:space="preserve"> Year 3-4</w:t>
      </w:r>
    </w:p>
    <w:p w14:paraId="0544E7A9" w14:textId="77777777" w:rsidR="00A84EEA" w:rsidRDefault="00000000">
      <w:pPr>
        <w:numPr>
          <w:ilvl w:val="0"/>
          <w:numId w:val="57"/>
        </w:numPr>
        <w:spacing w:before="105" w:after="105" w:line="360" w:lineRule="auto"/>
      </w:pPr>
      <w:r>
        <w:rPr>
          <w:rFonts w:ascii="inter" w:eastAsia="inter" w:hAnsi="inter" w:cs="inter"/>
          <w:b/>
          <w:color w:val="000000"/>
        </w:rPr>
        <w:t>Investment Range:</w:t>
      </w:r>
      <w:r>
        <w:rPr>
          <w:rFonts w:ascii="inter" w:eastAsia="inter" w:hAnsi="inter" w:cs="inter"/>
          <w:color w:val="000000"/>
        </w:rPr>
        <w:t xml:space="preserve"> $30-80M depending on user base</w:t>
      </w:r>
    </w:p>
    <w:p w14:paraId="3F77E954" w14:textId="77777777" w:rsidR="00A84EEA" w:rsidRDefault="00000000">
      <w:pPr>
        <w:numPr>
          <w:ilvl w:val="0"/>
          <w:numId w:val="57"/>
        </w:numPr>
        <w:spacing w:before="105" w:after="105" w:line="360" w:lineRule="auto"/>
      </w:pPr>
      <w:r>
        <w:rPr>
          <w:rFonts w:ascii="inter" w:eastAsia="inter" w:hAnsi="inter" w:cs="inter"/>
          <w:b/>
          <w:color w:val="000000"/>
        </w:rPr>
        <w:t>Expected ROI:</w:t>
      </w:r>
      <w:r>
        <w:rPr>
          <w:rFonts w:ascii="inter" w:eastAsia="inter" w:hAnsi="inter" w:cs="inter"/>
          <w:color w:val="000000"/>
        </w:rPr>
        <w:t xml:space="preserve"> 5M+ user acquisition at lower CAC</w:t>
      </w:r>
    </w:p>
    <w:p w14:paraId="763F186C" w14:textId="77777777" w:rsidR="00A84EEA" w:rsidRDefault="00000000">
      <w:pPr>
        <w:numPr>
          <w:ilvl w:val="0"/>
          <w:numId w:val="57"/>
        </w:numPr>
        <w:spacing w:before="105" w:after="105" w:line="360" w:lineRule="auto"/>
      </w:pPr>
      <w:r>
        <w:rPr>
          <w:rFonts w:ascii="inter" w:eastAsia="inter" w:hAnsi="inter" w:cs="inter"/>
          <w:b/>
          <w:color w:val="000000"/>
        </w:rPr>
        <w:t>Integration Timeline:</w:t>
      </w:r>
      <w:r>
        <w:rPr>
          <w:rFonts w:ascii="inter" w:eastAsia="inter" w:hAnsi="inter" w:cs="inter"/>
          <w:color w:val="000000"/>
        </w:rPr>
        <w:t xml:space="preserve"> 12-24 months</w:t>
      </w:r>
    </w:p>
    <w:p w14:paraId="6D98F06D" w14:textId="77777777" w:rsidR="00A84EEA" w:rsidRDefault="00000000">
      <w:pPr>
        <w:spacing w:after="210" w:line="360" w:lineRule="auto"/>
      </w:pPr>
      <w:r>
        <w:rPr>
          <w:rFonts w:ascii="inter" w:eastAsia="inter" w:hAnsi="inter" w:cs="inter"/>
          <w:b/>
          <w:color w:val="000000"/>
        </w:rPr>
        <w:t>Specific Targets:</w:t>
      </w:r>
    </w:p>
    <w:p w14:paraId="1F4C75EB" w14:textId="77777777" w:rsidR="00A84EEA" w:rsidRDefault="00000000">
      <w:pPr>
        <w:numPr>
          <w:ilvl w:val="0"/>
          <w:numId w:val="58"/>
        </w:numPr>
        <w:spacing w:before="105" w:after="105" w:line="360" w:lineRule="auto"/>
      </w:pPr>
      <w:r>
        <w:rPr>
          <w:rFonts w:ascii="inter" w:eastAsia="inter" w:hAnsi="inter" w:cs="inter"/>
          <w:color w:val="000000"/>
        </w:rPr>
        <w:t>MX Player (if available): $60-80M</w:t>
      </w:r>
    </w:p>
    <w:p w14:paraId="535476A3" w14:textId="77777777" w:rsidR="00A84EEA" w:rsidRDefault="00000000">
      <w:pPr>
        <w:numPr>
          <w:ilvl w:val="0"/>
          <w:numId w:val="58"/>
        </w:numPr>
        <w:spacing w:before="105" w:after="105" w:line="360" w:lineRule="auto"/>
      </w:pPr>
      <w:proofErr w:type="spellStart"/>
      <w:r>
        <w:rPr>
          <w:rFonts w:ascii="inter" w:eastAsia="inter" w:hAnsi="inter" w:cs="inter"/>
          <w:color w:val="000000"/>
        </w:rPr>
        <w:t>ALTBalaji</w:t>
      </w:r>
      <w:proofErr w:type="spellEnd"/>
      <w:r>
        <w:rPr>
          <w:rFonts w:ascii="inter" w:eastAsia="inter" w:hAnsi="inter" w:cs="inter"/>
          <w:color w:val="000000"/>
        </w:rPr>
        <w:t>: $40-60M</w:t>
      </w:r>
    </w:p>
    <w:p w14:paraId="6A5822E1" w14:textId="77777777" w:rsidR="00A84EEA" w:rsidRDefault="00000000">
      <w:pPr>
        <w:numPr>
          <w:ilvl w:val="0"/>
          <w:numId w:val="58"/>
        </w:numPr>
        <w:spacing w:before="105" w:after="105" w:line="360" w:lineRule="auto"/>
      </w:pPr>
      <w:r>
        <w:rPr>
          <w:rFonts w:ascii="inter" w:eastAsia="inter" w:hAnsi="inter" w:cs="inter"/>
          <w:color w:val="000000"/>
        </w:rPr>
        <w:t>Eros Now: $30-50M</w:t>
      </w:r>
    </w:p>
    <w:p w14:paraId="523EFF82" w14:textId="77777777" w:rsidR="00A84EEA" w:rsidRDefault="00000000">
      <w:pPr>
        <w:numPr>
          <w:ilvl w:val="0"/>
          <w:numId w:val="58"/>
        </w:numPr>
        <w:spacing w:before="105" w:after="105" w:line="360" w:lineRule="auto"/>
      </w:pPr>
      <w:r>
        <w:rPr>
          <w:rFonts w:ascii="inter" w:eastAsia="inter" w:hAnsi="inter" w:cs="inter"/>
          <w:color w:val="000000"/>
        </w:rPr>
        <w:t>Regional language platforms: $20-40M each</w:t>
      </w:r>
    </w:p>
    <w:p w14:paraId="55DCFC09" w14:textId="77777777" w:rsidR="00A84EEA" w:rsidRDefault="00000000">
      <w:pPr>
        <w:spacing w:after="210" w:line="360" w:lineRule="auto"/>
      </w:pPr>
      <w:r>
        <w:rPr>
          <w:rFonts w:ascii="inter" w:eastAsia="inter" w:hAnsi="inter" w:cs="inter"/>
          <w:b/>
          <w:color w:val="000000"/>
        </w:rPr>
        <w:t>Niche Content Libraries</w:t>
      </w:r>
    </w:p>
    <w:p w14:paraId="19BDCEFF" w14:textId="77777777" w:rsidR="00A84EEA" w:rsidRDefault="00000000">
      <w:pPr>
        <w:numPr>
          <w:ilvl w:val="0"/>
          <w:numId w:val="59"/>
        </w:numPr>
        <w:spacing w:before="105" w:after="105" w:line="360" w:lineRule="auto"/>
      </w:pPr>
      <w:r>
        <w:rPr>
          <w:rFonts w:ascii="inter" w:eastAsia="inter" w:hAnsi="inter" w:cs="inter"/>
          <w:b/>
          <w:color w:val="000000"/>
        </w:rPr>
        <w:lastRenderedPageBreak/>
        <w:t>Target Profile:</w:t>
      </w:r>
      <w:r>
        <w:rPr>
          <w:rFonts w:ascii="inter" w:eastAsia="inter" w:hAnsi="inter" w:cs="inter"/>
          <w:color w:val="000000"/>
        </w:rPr>
        <w:t xml:space="preserve"> Companies with exclusive content libraries</w:t>
      </w:r>
    </w:p>
    <w:p w14:paraId="21BACB6E" w14:textId="77777777" w:rsidR="00A84EEA" w:rsidRDefault="00000000">
      <w:pPr>
        <w:numPr>
          <w:ilvl w:val="0"/>
          <w:numId w:val="59"/>
        </w:numPr>
        <w:spacing w:before="105" w:after="105" w:line="360" w:lineRule="auto"/>
      </w:pPr>
      <w:r>
        <w:rPr>
          <w:rFonts w:ascii="inter" w:eastAsia="inter" w:hAnsi="inter" w:cs="inter"/>
          <w:b/>
          <w:color w:val="000000"/>
        </w:rPr>
        <w:t>Strategic Rationale:</w:t>
      </w:r>
      <w:r>
        <w:rPr>
          <w:rFonts w:ascii="inter" w:eastAsia="inter" w:hAnsi="inter" w:cs="inter"/>
          <w:color w:val="000000"/>
        </w:rPr>
        <w:t xml:space="preserve"> Content differentiation and exclusivity</w:t>
      </w:r>
    </w:p>
    <w:p w14:paraId="161AF6AF" w14:textId="77777777" w:rsidR="00A84EEA" w:rsidRDefault="00000000">
      <w:pPr>
        <w:numPr>
          <w:ilvl w:val="0"/>
          <w:numId w:val="59"/>
        </w:numPr>
        <w:spacing w:before="105" w:after="105" w:line="360" w:lineRule="auto"/>
      </w:pPr>
      <w:r>
        <w:rPr>
          <w:rFonts w:ascii="inter" w:eastAsia="inter" w:hAnsi="inter" w:cs="inter"/>
          <w:b/>
          <w:color w:val="000000"/>
        </w:rPr>
        <w:t>Timeline:</w:t>
      </w:r>
      <w:r>
        <w:rPr>
          <w:rFonts w:ascii="inter" w:eastAsia="inter" w:hAnsi="inter" w:cs="inter"/>
          <w:color w:val="000000"/>
        </w:rPr>
        <w:t xml:space="preserve"> Year 3-4</w:t>
      </w:r>
    </w:p>
    <w:p w14:paraId="23764223" w14:textId="77777777" w:rsidR="00A84EEA" w:rsidRDefault="00000000">
      <w:pPr>
        <w:numPr>
          <w:ilvl w:val="0"/>
          <w:numId w:val="59"/>
        </w:numPr>
        <w:spacing w:before="105" w:after="105" w:line="360" w:lineRule="auto"/>
      </w:pPr>
      <w:r>
        <w:rPr>
          <w:rFonts w:ascii="inter" w:eastAsia="inter" w:hAnsi="inter" w:cs="inter"/>
          <w:b/>
          <w:color w:val="000000"/>
        </w:rPr>
        <w:t>Investment Range:</w:t>
      </w:r>
      <w:r>
        <w:rPr>
          <w:rFonts w:ascii="inter" w:eastAsia="inter" w:hAnsi="inter" w:cs="inter"/>
          <w:color w:val="000000"/>
        </w:rPr>
        <w:t xml:space="preserve"> $20-50M</w:t>
      </w:r>
    </w:p>
    <w:p w14:paraId="0AD3F2CA" w14:textId="77777777" w:rsidR="00A84EEA" w:rsidRDefault="00000000">
      <w:pPr>
        <w:numPr>
          <w:ilvl w:val="0"/>
          <w:numId w:val="59"/>
        </w:numPr>
        <w:spacing w:before="105" w:after="105" w:line="360" w:lineRule="auto"/>
      </w:pPr>
      <w:r>
        <w:rPr>
          <w:rFonts w:ascii="inter" w:eastAsia="inter" w:hAnsi="inter" w:cs="inter"/>
          <w:b/>
          <w:color w:val="000000"/>
        </w:rPr>
        <w:t>Expected ROI:</w:t>
      </w:r>
      <w:r>
        <w:rPr>
          <w:rFonts w:ascii="inter" w:eastAsia="inter" w:hAnsi="inter" w:cs="inter"/>
          <w:color w:val="000000"/>
        </w:rPr>
        <w:t xml:space="preserve"> 15% increase in subscription growth</w:t>
      </w:r>
    </w:p>
    <w:p w14:paraId="0015DA19" w14:textId="77777777" w:rsidR="00A84EEA" w:rsidRDefault="00000000">
      <w:pPr>
        <w:numPr>
          <w:ilvl w:val="0"/>
          <w:numId w:val="59"/>
        </w:numPr>
        <w:spacing w:before="105" w:after="105" w:line="360" w:lineRule="auto"/>
      </w:pPr>
      <w:r>
        <w:rPr>
          <w:rFonts w:ascii="inter" w:eastAsia="inter" w:hAnsi="inter" w:cs="inter"/>
          <w:b/>
          <w:color w:val="000000"/>
        </w:rPr>
        <w:t>Integration Timeline:</w:t>
      </w:r>
      <w:r>
        <w:rPr>
          <w:rFonts w:ascii="inter" w:eastAsia="inter" w:hAnsi="inter" w:cs="inter"/>
          <w:color w:val="000000"/>
        </w:rPr>
        <w:t xml:space="preserve"> 6-12 months</w:t>
      </w:r>
    </w:p>
    <w:p w14:paraId="615C92B9" w14:textId="77777777" w:rsidR="00A84EEA" w:rsidRDefault="00000000">
      <w:pPr>
        <w:spacing w:before="315" w:after="105" w:line="360" w:lineRule="auto"/>
        <w:ind w:left="-30"/>
      </w:pPr>
      <w:r>
        <w:rPr>
          <w:rFonts w:ascii="inter" w:eastAsia="inter" w:hAnsi="inter" w:cs="inter"/>
          <w:b/>
          <w:color w:val="000000"/>
          <w:sz w:val="24"/>
        </w:rPr>
        <w:t>Strategic Partnership Framework</w:t>
      </w:r>
    </w:p>
    <w:p w14:paraId="3775B267" w14:textId="77777777" w:rsidR="00A84EEA" w:rsidRDefault="00000000">
      <w:pPr>
        <w:spacing w:before="315" w:after="105" w:line="360" w:lineRule="auto"/>
        <w:ind w:left="-30"/>
      </w:pPr>
      <w:r>
        <w:rPr>
          <w:rFonts w:ascii="inter" w:eastAsia="inter" w:hAnsi="inter" w:cs="inter"/>
          <w:b/>
          <w:color w:val="000000"/>
          <w:sz w:val="24"/>
        </w:rPr>
        <w:t>Telecom Partnerships</w:t>
      </w:r>
    </w:p>
    <w:p w14:paraId="3949EFD0" w14:textId="77777777" w:rsidR="00A84EEA" w:rsidRDefault="00000000">
      <w:pPr>
        <w:spacing w:after="210" w:line="360" w:lineRule="auto"/>
      </w:pPr>
      <w:r>
        <w:rPr>
          <w:rFonts w:ascii="inter" w:eastAsia="inter" w:hAnsi="inter" w:cs="inter"/>
          <w:b/>
          <w:color w:val="000000"/>
        </w:rPr>
        <w:t>Jio (Reliance)</w:t>
      </w:r>
    </w:p>
    <w:p w14:paraId="6481C298" w14:textId="77777777" w:rsidR="00A84EEA" w:rsidRDefault="00000000">
      <w:pPr>
        <w:numPr>
          <w:ilvl w:val="0"/>
          <w:numId w:val="60"/>
        </w:numPr>
        <w:spacing w:before="105" w:after="105" w:line="360" w:lineRule="auto"/>
      </w:pPr>
      <w:r>
        <w:rPr>
          <w:rFonts w:ascii="inter" w:eastAsia="inter" w:hAnsi="inter" w:cs="inter"/>
          <w:color w:val="000000"/>
        </w:rPr>
        <w:t xml:space="preserve">Partnership Structure: Revenue </w:t>
      </w:r>
      <w:proofErr w:type="gramStart"/>
      <w:r>
        <w:rPr>
          <w:rFonts w:ascii="inter" w:eastAsia="inter" w:hAnsi="inter" w:cs="inter"/>
          <w:color w:val="000000"/>
        </w:rPr>
        <w:t>sharing model</w:t>
      </w:r>
      <w:proofErr w:type="gramEnd"/>
    </w:p>
    <w:p w14:paraId="61133EB9" w14:textId="77777777" w:rsidR="00A84EEA" w:rsidRDefault="00000000">
      <w:pPr>
        <w:numPr>
          <w:ilvl w:val="0"/>
          <w:numId w:val="60"/>
        </w:numPr>
        <w:spacing w:before="105" w:after="105" w:line="360" w:lineRule="auto"/>
      </w:pPr>
      <w:r>
        <w:rPr>
          <w:rFonts w:ascii="inter" w:eastAsia="inter" w:hAnsi="inter" w:cs="inter"/>
          <w:color w:val="000000"/>
        </w:rPr>
        <w:t>Investment Required: $5-10M in integration and marketing</w:t>
      </w:r>
    </w:p>
    <w:p w14:paraId="3A5A2290" w14:textId="77777777" w:rsidR="00A84EEA" w:rsidRDefault="00000000">
      <w:pPr>
        <w:numPr>
          <w:ilvl w:val="0"/>
          <w:numId w:val="60"/>
        </w:numPr>
        <w:spacing w:before="105" w:after="105" w:line="360" w:lineRule="auto"/>
      </w:pPr>
      <w:r>
        <w:rPr>
          <w:rFonts w:ascii="inter" w:eastAsia="inter" w:hAnsi="inter" w:cs="inter"/>
          <w:color w:val="000000"/>
        </w:rPr>
        <w:t>Expected Benefit: Access to 400M+ Jio users</w:t>
      </w:r>
    </w:p>
    <w:p w14:paraId="2EECC29C" w14:textId="77777777" w:rsidR="00A84EEA" w:rsidRDefault="00000000">
      <w:pPr>
        <w:numPr>
          <w:ilvl w:val="0"/>
          <w:numId w:val="60"/>
        </w:numPr>
        <w:spacing w:before="105" w:after="105" w:line="360" w:lineRule="auto"/>
      </w:pPr>
      <w:r>
        <w:rPr>
          <w:rFonts w:ascii="inter" w:eastAsia="inter" w:hAnsi="inter" w:cs="inter"/>
          <w:color w:val="000000"/>
        </w:rPr>
        <w:t>Timeline: Year 2-3</w:t>
      </w:r>
    </w:p>
    <w:p w14:paraId="4BF29B69" w14:textId="77777777" w:rsidR="00A84EEA" w:rsidRDefault="00000000">
      <w:pPr>
        <w:spacing w:after="210" w:line="360" w:lineRule="auto"/>
      </w:pPr>
      <w:r>
        <w:rPr>
          <w:rFonts w:ascii="inter" w:eastAsia="inter" w:hAnsi="inter" w:cs="inter"/>
          <w:b/>
          <w:color w:val="000000"/>
        </w:rPr>
        <w:t>Airtel</w:t>
      </w:r>
    </w:p>
    <w:p w14:paraId="3540E296" w14:textId="77777777" w:rsidR="00A84EEA" w:rsidRDefault="00000000">
      <w:pPr>
        <w:numPr>
          <w:ilvl w:val="0"/>
          <w:numId w:val="61"/>
        </w:numPr>
        <w:spacing w:before="105" w:after="105" w:line="360" w:lineRule="auto"/>
      </w:pPr>
      <w:r>
        <w:rPr>
          <w:rFonts w:ascii="inter" w:eastAsia="inter" w:hAnsi="inter" w:cs="inter"/>
          <w:color w:val="000000"/>
        </w:rPr>
        <w:t>Partnership Structure: Bundled offering with Airtel Thanks</w:t>
      </w:r>
    </w:p>
    <w:p w14:paraId="15416D5C" w14:textId="77777777" w:rsidR="00A84EEA" w:rsidRDefault="00000000">
      <w:pPr>
        <w:numPr>
          <w:ilvl w:val="0"/>
          <w:numId w:val="61"/>
        </w:numPr>
        <w:spacing w:before="105" w:after="105" w:line="360" w:lineRule="auto"/>
      </w:pPr>
      <w:r>
        <w:rPr>
          <w:rFonts w:ascii="inter" w:eastAsia="inter" w:hAnsi="inter" w:cs="inter"/>
          <w:color w:val="000000"/>
        </w:rPr>
        <w:t>Investment Required: $3-5M</w:t>
      </w:r>
    </w:p>
    <w:p w14:paraId="0A0D263C" w14:textId="77777777" w:rsidR="00A84EEA" w:rsidRDefault="00000000">
      <w:pPr>
        <w:numPr>
          <w:ilvl w:val="0"/>
          <w:numId w:val="61"/>
        </w:numPr>
        <w:spacing w:before="105" w:after="105" w:line="360" w:lineRule="auto"/>
      </w:pPr>
      <w:r>
        <w:rPr>
          <w:rFonts w:ascii="inter" w:eastAsia="inter" w:hAnsi="inter" w:cs="inter"/>
          <w:color w:val="000000"/>
        </w:rPr>
        <w:t>Expected Benefit: Tier 2/3 market penetration</w:t>
      </w:r>
    </w:p>
    <w:p w14:paraId="35808E09" w14:textId="77777777" w:rsidR="00A84EEA" w:rsidRDefault="00000000">
      <w:pPr>
        <w:numPr>
          <w:ilvl w:val="0"/>
          <w:numId w:val="61"/>
        </w:numPr>
        <w:spacing w:before="105" w:after="105" w:line="360" w:lineRule="auto"/>
      </w:pPr>
      <w:r>
        <w:rPr>
          <w:rFonts w:ascii="inter" w:eastAsia="inter" w:hAnsi="inter" w:cs="inter"/>
          <w:color w:val="000000"/>
        </w:rPr>
        <w:t>Timeline: Year 2</w:t>
      </w:r>
    </w:p>
    <w:p w14:paraId="1FD5B8A0" w14:textId="77777777" w:rsidR="00A84EEA" w:rsidRDefault="00000000">
      <w:pPr>
        <w:spacing w:after="210" w:line="360" w:lineRule="auto"/>
      </w:pPr>
      <w:r>
        <w:rPr>
          <w:rFonts w:ascii="inter" w:eastAsia="inter" w:hAnsi="inter" w:cs="inter"/>
          <w:b/>
          <w:color w:val="000000"/>
        </w:rPr>
        <w:t>Vodafone Idea</w:t>
      </w:r>
    </w:p>
    <w:p w14:paraId="6518A54B" w14:textId="77777777" w:rsidR="00A84EEA" w:rsidRDefault="00000000">
      <w:pPr>
        <w:numPr>
          <w:ilvl w:val="0"/>
          <w:numId w:val="62"/>
        </w:numPr>
        <w:spacing w:before="105" w:after="105" w:line="360" w:lineRule="auto"/>
      </w:pPr>
      <w:r>
        <w:rPr>
          <w:rFonts w:ascii="inter" w:eastAsia="inter" w:hAnsi="inter" w:cs="inter"/>
          <w:color w:val="000000"/>
        </w:rPr>
        <w:t>Partnership Structure: Exclusive content partnership</w:t>
      </w:r>
    </w:p>
    <w:p w14:paraId="7D8A1FE9" w14:textId="77777777" w:rsidR="00A84EEA" w:rsidRDefault="00000000">
      <w:pPr>
        <w:numPr>
          <w:ilvl w:val="0"/>
          <w:numId w:val="62"/>
        </w:numPr>
        <w:spacing w:before="105" w:after="105" w:line="360" w:lineRule="auto"/>
      </w:pPr>
      <w:r>
        <w:rPr>
          <w:rFonts w:ascii="inter" w:eastAsia="inter" w:hAnsi="inter" w:cs="inter"/>
          <w:color w:val="000000"/>
        </w:rPr>
        <w:t>Investment Required: $2-3M</w:t>
      </w:r>
    </w:p>
    <w:p w14:paraId="36F71C8A" w14:textId="77777777" w:rsidR="00A84EEA" w:rsidRDefault="00000000">
      <w:pPr>
        <w:numPr>
          <w:ilvl w:val="0"/>
          <w:numId w:val="62"/>
        </w:numPr>
        <w:spacing w:before="105" w:after="105" w:line="360" w:lineRule="auto"/>
      </w:pPr>
      <w:r>
        <w:rPr>
          <w:rFonts w:ascii="inter" w:eastAsia="inter" w:hAnsi="inter" w:cs="inter"/>
          <w:color w:val="000000"/>
        </w:rPr>
        <w:t>Expected Benefit: Differentiated market positioning</w:t>
      </w:r>
    </w:p>
    <w:p w14:paraId="410EAD61" w14:textId="77777777" w:rsidR="00A84EEA" w:rsidRDefault="00000000">
      <w:pPr>
        <w:numPr>
          <w:ilvl w:val="0"/>
          <w:numId w:val="62"/>
        </w:numPr>
        <w:spacing w:before="105" w:after="105" w:line="360" w:lineRule="auto"/>
      </w:pPr>
      <w:r>
        <w:rPr>
          <w:rFonts w:ascii="inter" w:eastAsia="inter" w:hAnsi="inter" w:cs="inter"/>
          <w:color w:val="000000"/>
        </w:rPr>
        <w:t>Timeline: Year 3</w:t>
      </w:r>
    </w:p>
    <w:p w14:paraId="6B1E3482" w14:textId="77777777" w:rsidR="00A84EEA" w:rsidRDefault="00000000">
      <w:pPr>
        <w:spacing w:before="315" w:after="105" w:line="360" w:lineRule="auto"/>
        <w:ind w:left="-30"/>
      </w:pPr>
      <w:r>
        <w:rPr>
          <w:rFonts w:ascii="inter" w:eastAsia="inter" w:hAnsi="inter" w:cs="inter"/>
          <w:b/>
          <w:color w:val="000000"/>
          <w:sz w:val="24"/>
        </w:rPr>
        <w:t>Technology Partnerships</w:t>
      </w:r>
    </w:p>
    <w:p w14:paraId="00D14A01" w14:textId="77777777" w:rsidR="00A84EEA" w:rsidRDefault="00000000">
      <w:pPr>
        <w:spacing w:after="210" w:line="360" w:lineRule="auto"/>
      </w:pPr>
      <w:r>
        <w:rPr>
          <w:rFonts w:ascii="inter" w:eastAsia="inter" w:hAnsi="inter" w:cs="inter"/>
          <w:b/>
          <w:color w:val="000000"/>
        </w:rPr>
        <w:t>Smart TV Manufacturers</w:t>
      </w:r>
    </w:p>
    <w:p w14:paraId="7810B5B1" w14:textId="77777777" w:rsidR="00A84EEA" w:rsidRDefault="00000000">
      <w:pPr>
        <w:numPr>
          <w:ilvl w:val="0"/>
          <w:numId w:val="63"/>
        </w:numPr>
        <w:spacing w:before="105" w:after="105" w:line="360" w:lineRule="auto"/>
      </w:pPr>
      <w:r>
        <w:rPr>
          <w:rFonts w:ascii="inter" w:eastAsia="inter" w:hAnsi="inter" w:cs="inter"/>
          <w:color w:val="000000"/>
        </w:rPr>
        <w:lastRenderedPageBreak/>
        <w:t>Samsung, LG, Sony, OnePlus: Pre-installed app partnerships</w:t>
      </w:r>
    </w:p>
    <w:p w14:paraId="34174362" w14:textId="77777777" w:rsidR="00A84EEA" w:rsidRDefault="00000000">
      <w:pPr>
        <w:numPr>
          <w:ilvl w:val="0"/>
          <w:numId w:val="63"/>
        </w:numPr>
        <w:spacing w:before="105" w:after="105" w:line="360" w:lineRule="auto"/>
      </w:pPr>
      <w:r>
        <w:rPr>
          <w:rFonts w:ascii="inter" w:eastAsia="inter" w:hAnsi="inter" w:cs="inter"/>
          <w:color w:val="000000"/>
        </w:rPr>
        <w:t>Investment: $2M total across all partnerships</w:t>
      </w:r>
    </w:p>
    <w:p w14:paraId="7B80E42F" w14:textId="77777777" w:rsidR="00A84EEA" w:rsidRDefault="00000000">
      <w:pPr>
        <w:numPr>
          <w:ilvl w:val="0"/>
          <w:numId w:val="63"/>
        </w:numPr>
        <w:spacing w:before="105" w:after="105" w:line="360" w:lineRule="auto"/>
      </w:pPr>
      <w:r>
        <w:rPr>
          <w:rFonts w:ascii="inter" w:eastAsia="inter" w:hAnsi="inter" w:cs="inter"/>
          <w:color w:val="000000"/>
        </w:rPr>
        <w:t>Benefit: Direct TV access, reduced user acquisition cost</w:t>
      </w:r>
    </w:p>
    <w:p w14:paraId="1ABEDA42" w14:textId="77777777" w:rsidR="00A84EEA" w:rsidRDefault="00000000">
      <w:pPr>
        <w:spacing w:after="210" w:line="360" w:lineRule="auto"/>
      </w:pPr>
      <w:r>
        <w:rPr>
          <w:rFonts w:ascii="inter" w:eastAsia="inter" w:hAnsi="inter" w:cs="inter"/>
          <w:b/>
          <w:color w:val="000000"/>
        </w:rPr>
        <w:t>Cloud Providers</w:t>
      </w:r>
    </w:p>
    <w:p w14:paraId="26C7E122" w14:textId="77777777" w:rsidR="00A84EEA" w:rsidRDefault="00000000">
      <w:pPr>
        <w:numPr>
          <w:ilvl w:val="0"/>
          <w:numId w:val="64"/>
        </w:numPr>
        <w:spacing w:before="105" w:after="105" w:line="360" w:lineRule="auto"/>
      </w:pPr>
      <w:r>
        <w:rPr>
          <w:rFonts w:ascii="inter" w:eastAsia="inter" w:hAnsi="inter" w:cs="inter"/>
          <w:color w:val="000000"/>
        </w:rPr>
        <w:t>AWS/Google Cloud: Strategic technology partnership</w:t>
      </w:r>
    </w:p>
    <w:p w14:paraId="5D148FF2" w14:textId="77777777" w:rsidR="00A84EEA" w:rsidRDefault="00000000">
      <w:pPr>
        <w:numPr>
          <w:ilvl w:val="0"/>
          <w:numId w:val="64"/>
        </w:numPr>
        <w:spacing w:before="105" w:after="105" w:line="360" w:lineRule="auto"/>
      </w:pPr>
      <w:r>
        <w:rPr>
          <w:rFonts w:ascii="inter" w:eastAsia="inter" w:hAnsi="inter" w:cs="inter"/>
          <w:color w:val="000000"/>
        </w:rPr>
        <w:t>Investment: $1-3M in joint go-to-market activities</w:t>
      </w:r>
    </w:p>
    <w:p w14:paraId="78E31266" w14:textId="77777777" w:rsidR="00A84EEA" w:rsidRDefault="00000000">
      <w:pPr>
        <w:numPr>
          <w:ilvl w:val="0"/>
          <w:numId w:val="64"/>
        </w:numPr>
        <w:spacing w:before="105" w:after="105" w:line="360" w:lineRule="auto"/>
      </w:pPr>
      <w:r>
        <w:rPr>
          <w:rFonts w:ascii="inter" w:eastAsia="inter" w:hAnsi="inter" w:cs="inter"/>
          <w:color w:val="000000"/>
        </w:rPr>
        <w:t>Benefit: 30-40% reduction in infrastructure costs</w:t>
      </w:r>
    </w:p>
    <w:p w14:paraId="3A45CAF1" w14:textId="77777777" w:rsidR="00A84EEA" w:rsidRDefault="00000000">
      <w:pPr>
        <w:spacing w:before="315" w:after="105" w:line="360" w:lineRule="auto"/>
        <w:ind w:left="-30"/>
      </w:pPr>
      <w:r>
        <w:rPr>
          <w:rFonts w:ascii="inter" w:eastAsia="inter" w:hAnsi="inter" w:cs="inter"/>
          <w:b/>
          <w:color w:val="000000"/>
          <w:sz w:val="24"/>
        </w:rPr>
        <w:t>Exit Strategy Options</w:t>
      </w:r>
    </w:p>
    <w:p w14:paraId="22874B01" w14:textId="77777777" w:rsidR="00A84EEA" w:rsidRDefault="00000000">
      <w:pPr>
        <w:spacing w:before="315" w:after="105" w:line="360" w:lineRule="auto"/>
        <w:ind w:left="-30"/>
      </w:pPr>
      <w:r>
        <w:rPr>
          <w:rFonts w:ascii="inter" w:eastAsia="inter" w:hAnsi="inter" w:cs="inter"/>
          <w:b/>
          <w:color w:val="000000"/>
          <w:sz w:val="24"/>
        </w:rPr>
        <w:t>Initial Public Offering (IPO)</w:t>
      </w:r>
    </w:p>
    <w:p w14:paraId="3B553BD5" w14:textId="77777777" w:rsidR="00A84EEA" w:rsidRDefault="00000000">
      <w:pPr>
        <w:spacing w:after="210" w:line="360" w:lineRule="auto"/>
      </w:pPr>
      <w:r>
        <w:rPr>
          <w:rFonts w:ascii="inter" w:eastAsia="inter" w:hAnsi="inter" w:cs="inter"/>
          <w:b/>
          <w:color w:val="000000"/>
        </w:rPr>
        <w:t>Timeline:</w:t>
      </w:r>
      <w:r>
        <w:rPr>
          <w:rFonts w:ascii="inter" w:eastAsia="inter" w:hAnsi="inter" w:cs="inter"/>
          <w:color w:val="000000"/>
        </w:rPr>
        <w:t xml:space="preserve"> Year 5-6</w:t>
      </w:r>
      <w:r>
        <w:rPr>
          <w:rFonts w:ascii="inter" w:eastAsia="inter" w:hAnsi="inter" w:cs="inter"/>
          <w:color w:val="000000"/>
        </w:rPr>
        <w:br/>
      </w:r>
      <w:r>
        <w:rPr>
          <w:rFonts w:ascii="inter" w:eastAsia="inter" w:hAnsi="inter" w:cs="inter"/>
          <w:b/>
          <w:color w:val="000000"/>
        </w:rPr>
        <w:t>Prerequisites:</w:t>
      </w:r>
    </w:p>
    <w:p w14:paraId="4FE52562" w14:textId="77777777" w:rsidR="00A84EEA" w:rsidRDefault="00000000">
      <w:pPr>
        <w:numPr>
          <w:ilvl w:val="0"/>
          <w:numId w:val="65"/>
        </w:numPr>
        <w:spacing w:before="105" w:after="105" w:line="360" w:lineRule="auto"/>
      </w:pPr>
      <w:r>
        <w:rPr>
          <w:rFonts w:ascii="inter" w:eastAsia="inter" w:hAnsi="inter" w:cs="inter"/>
          <w:color w:val="000000"/>
        </w:rPr>
        <w:t>$250M+ annual recurring revenue</w:t>
      </w:r>
    </w:p>
    <w:p w14:paraId="24D7F3A0" w14:textId="77777777" w:rsidR="00A84EEA" w:rsidRDefault="00000000">
      <w:pPr>
        <w:numPr>
          <w:ilvl w:val="0"/>
          <w:numId w:val="65"/>
        </w:numPr>
        <w:spacing w:before="105" w:after="105" w:line="360" w:lineRule="auto"/>
      </w:pPr>
      <w:r>
        <w:rPr>
          <w:rFonts w:ascii="inter" w:eastAsia="inter" w:hAnsi="inter" w:cs="inter"/>
          <w:color w:val="000000"/>
        </w:rPr>
        <w:t>15M+ subscribers</w:t>
      </w:r>
    </w:p>
    <w:p w14:paraId="0BA9FE7F" w14:textId="77777777" w:rsidR="00A84EEA" w:rsidRDefault="00000000">
      <w:pPr>
        <w:numPr>
          <w:ilvl w:val="0"/>
          <w:numId w:val="65"/>
        </w:numPr>
        <w:spacing w:before="105" w:after="105" w:line="360" w:lineRule="auto"/>
      </w:pPr>
      <w:r>
        <w:rPr>
          <w:rFonts w:ascii="inter" w:eastAsia="inter" w:hAnsi="inter" w:cs="inter"/>
          <w:color w:val="000000"/>
        </w:rPr>
        <w:t>25%+ EBITDA margins</w:t>
      </w:r>
    </w:p>
    <w:p w14:paraId="1394F88D" w14:textId="77777777" w:rsidR="00A84EEA" w:rsidRDefault="00000000">
      <w:pPr>
        <w:numPr>
          <w:ilvl w:val="0"/>
          <w:numId w:val="65"/>
        </w:numPr>
        <w:spacing w:before="105" w:after="105" w:line="360" w:lineRule="auto"/>
      </w:pPr>
      <w:r>
        <w:rPr>
          <w:rFonts w:ascii="inter" w:eastAsia="inter" w:hAnsi="inter" w:cs="inter"/>
          <w:color w:val="000000"/>
        </w:rPr>
        <w:t>Clear path to profitability</w:t>
      </w:r>
    </w:p>
    <w:p w14:paraId="550FE55B" w14:textId="77777777" w:rsidR="00A84EEA" w:rsidRDefault="00000000">
      <w:pPr>
        <w:spacing w:after="210" w:line="360" w:lineRule="auto"/>
      </w:pPr>
      <w:r>
        <w:rPr>
          <w:rFonts w:ascii="inter" w:eastAsia="inter" w:hAnsi="inter" w:cs="inter"/>
          <w:b/>
          <w:color w:val="000000"/>
        </w:rPr>
        <w:t>Expected Valuation:</w:t>
      </w:r>
      <w:r>
        <w:rPr>
          <w:rFonts w:ascii="inter" w:eastAsia="inter" w:hAnsi="inter" w:cs="inter"/>
          <w:color w:val="000000"/>
        </w:rPr>
        <w:t xml:space="preserve"> $2.5-4B</w:t>
      </w:r>
    </w:p>
    <w:p w14:paraId="5DDEAD5F" w14:textId="77777777" w:rsidR="00A84EEA" w:rsidRDefault="00000000">
      <w:pPr>
        <w:numPr>
          <w:ilvl w:val="0"/>
          <w:numId w:val="66"/>
        </w:numPr>
        <w:spacing w:before="105" w:after="105" w:line="360" w:lineRule="auto"/>
      </w:pPr>
      <w:r>
        <w:rPr>
          <w:rFonts w:ascii="inter" w:eastAsia="inter" w:hAnsi="inter" w:cs="inter"/>
          <w:color w:val="000000"/>
        </w:rPr>
        <w:t>Revenue multiple: 10-15x (based on Netflix, Disney+ comparisons)</w:t>
      </w:r>
    </w:p>
    <w:p w14:paraId="42AE0322" w14:textId="77777777" w:rsidR="00A84EEA" w:rsidRDefault="00000000">
      <w:pPr>
        <w:numPr>
          <w:ilvl w:val="0"/>
          <w:numId w:val="66"/>
        </w:numPr>
        <w:spacing w:before="105" w:after="105" w:line="360" w:lineRule="auto"/>
      </w:pPr>
      <w:r>
        <w:rPr>
          <w:rFonts w:ascii="inter" w:eastAsia="inter" w:hAnsi="inter" w:cs="inter"/>
          <w:color w:val="000000"/>
        </w:rPr>
        <w:t>User multiple: $150-250 per subscriber</w:t>
      </w:r>
    </w:p>
    <w:p w14:paraId="28BAFF3A" w14:textId="77777777" w:rsidR="00A84EEA" w:rsidRDefault="00000000">
      <w:pPr>
        <w:numPr>
          <w:ilvl w:val="0"/>
          <w:numId w:val="66"/>
        </w:numPr>
        <w:spacing w:before="105" w:after="105" w:line="360" w:lineRule="auto"/>
      </w:pPr>
      <w:r>
        <w:rPr>
          <w:rFonts w:ascii="inter" w:eastAsia="inter" w:hAnsi="inter" w:cs="inter"/>
          <w:color w:val="000000"/>
        </w:rPr>
        <w:t>Market conditions dependent</w:t>
      </w:r>
    </w:p>
    <w:p w14:paraId="28DE1FAD" w14:textId="77777777" w:rsidR="00A84EEA" w:rsidRDefault="00000000">
      <w:pPr>
        <w:spacing w:after="210" w:line="360" w:lineRule="auto"/>
      </w:pPr>
      <w:r>
        <w:rPr>
          <w:rFonts w:ascii="inter" w:eastAsia="inter" w:hAnsi="inter" w:cs="inter"/>
          <w:b/>
          <w:color w:val="000000"/>
        </w:rPr>
        <w:t>Investment Bank Partners:</w:t>
      </w:r>
    </w:p>
    <w:p w14:paraId="6C71EDE3" w14:textId="77777777" w:rsidR="00A84EEA" w:rsidRDefault="00000000">
      <w:pPr>
        <w:numPr>
          <w:ilvl w:val="0"/>
          <w:numId w:val="67"/>
        </w:numPr>
        <w:spacing w:before="105" w:after="105" w:line="360" w:lineRule="auto"/>
      </w:pPr>
      <w:r>
        <w:rPr>
          <w:rFonts w:ascii="inter" w:eastAsia="inter" w:hAnsi="inter" w:cs="inter"/>
          <w:color w:val="000000"/>
        </w:rPr>
        <w:t>Goldman Sachs, Morgan Stanley (lead underwriters)</w:t>
      </w:r>
    </w:p>
    <w:p w14:paraId="69C00696" w14:textId="77777777" w:rsidR="00A84EEA" w:rsidRDefault="00000000">
      <w:pPr>
        <w:numPr>
          <w:ilvl w:val="0"/>
          <w:numId w:val="67"/>
        </w:numPr>
        <w:spacing w:before="105" w:after="105" w:line="360" w:lineRule="auto"/>
      </w:pPr>
      <w:r>
        <w:rPr>
          <w:rFonts w:ascii="inter" w:eastAsia="inter" w:hAnsi="inter" w:cs="inter"/>
          <w:color w:val="000000"/>
        </w:rPr>
        <w:t>Local partners: Kotak Mahindra, ICICI Securities</w:t>
      </w:r>
    </w:p>
    <w:p w14:paraId="06C9A2B4" w14:textId="77777777" w:rsidR="00A84EEA" w:rsidRDefault="00000000">
      <w:pPr>
        <w:spacing w:before="315" w:after="105" w:line="360" w:lineRule="auto"/>
        <w:ind w:left="-30"/>
      </w:pPr>
      <w:r>
        <w:rPr>
          <w:rFonts w:ascii="inter" w:eastAsia="inter" w:hAnsi="inter" w:cs="inter"/>
          <w:b/>
          <w:color w:val="000000"/>
          <w:sz w:val="24"/>
        </w:rPr>
        <w:t>Strategic Acquisition</w:t>
      </w:r>
    </w:p>
    <w:p w14:paraId="007390B0" w14:textId="77777777" w:rsidR="00A84EEA" w:rsidRDefault="00000000">
      <w:pPr>
        <w:spacing w:after="210" w:line="360" w:lineRule="auto"/>
      </w:pPr>
      <w:r>
        <w:rPr>
          <w:rFonts w:ascii="inter" w:eastAsia="inter" w:hAnsi="inter" w:cs="inter"/>
          <w:b/>
          <w:color w:val="000000"/>
        </w:rPr>
        <w:t>Potential Acquirers:</w:t>
      </w:r>
    </w:p>
    <w:p w14:paraId="6C825360" w14:textId="77777777" w:rsidR="00A84EEA" w:rsidRDefault="00000000">
      <w:pPr>
        <w:spacing w:after="210" w:line="360" w:lineRule="auto"/>
      </w:pPr>
      <w:r>
        <w:rPr>
          <w:rFonts w:ascii="inter" w:eastAsia="inter" w:hAnsi="inter" w:cs="inter"/>
          <w:b/>
          <w:color w:val="000000"/>
        </w:rPr>
        <w:t>Global Tech Giants:</w:t>
      </w:r>
    </w:p>
    <w:p w14:paraId="5EC586DB" w14:textId="77777777" w:rsidR="00A84EEA" w:rsidRDefault="00000000">
      <w:pPr>
        <w:numPr>
          <w:ilvl w:val="0"/>
          <w:numId w:val="68"/>
        </w:numPr>
        <w:spacing w:before="105" w:after="105" w:line="360" w:lineRule="auto"/>
      </w:pPr>
      <w:r>
        <w:rPr>
          <w:rFonts w:ascii="inter" w:eastAsia="inter" w:hAnsi="inter" w:cs="inter"/>
          <w:b/>
          <w:color w:val="000000"/>
        </w:rPr>
        <w:lastRenderedPageBreak/>
        <w:t>Google/YouTube:</w:t>
      </w:r>
      <w:r>
        <w:rPr>
          <w:rFonts w:ascii="inter" w:eastAsia="inter" w:hAnsi="inter" w:cs="inter"/>
          <w:color w:val="000000"/>
        </w:rPr>
        <w:t xml:space="preserve"> $3-4B acquisition price</w:t>
      </w:r>
    </w:p>
    <w:p w14:paraId="5AD36409" w14:textId="77777777" w:rsidR="00A84EEA" w:rsidRDefault="00000000">
      <w:pPr>
        <w:numPr>
          <w:ilvl w:val="0"/>
          <w:numId w:val="68"/>
        </w:numPr>
        <w:spacing w:before="105" w:after="105" w:line="360" w:lineRule="auto"/>
      </w:pPr>
      <w:r>
        <w:rPr>
          <w:rFonts w:ascii="inter" w:eastAsia="inter" w:hAnsi="inter" w:cs="inter"/>
          <w:b/>
          <w:color w:val="000000"/>
        </w:rPr>
        <w:t>Amazon Prime Video:</w:t>
      </w:r>
      <w:r>
        <w:rPr>
          <w:rFonts w:ascii="inter" w:eastAsia="inter" w:hAnsi="inter" w:cs="inter"/>
          <w:color w:val="000000"/>
        </w:rPr>
        <w:t xml:space="preserve"> $2.5-3.5B acquisition price</w:t>
      </w:r>
    </w:p>
    <w:p w14:paraId="7AB19D5C" w14:textId="77777777" w:rsidR="00A84EEA" w:rsidRDefault="00000000">
      <w:pPr>
        <w:numPr>
          <w:ilvl w:val="0"/>
          <w:numId w:val="68"/>
        </w:numPr>
        <w:spacing w:before="105" w:after="105" w:line="360" w:lineRule="auto"/>
      </w:pPr>
      <w:r>
        <w:rPr>
          <w:rFonts w:ascii="inter" w:eastAsia="inter" w:hAnsi="inter" w:cs="inter"/>
          <w:b/>
          <w:color w:val="000000"/>
        </w:rPr>
        <w:t>Microsoft:</w:t>
      </w:r>
      <w:r>
        <w:rPr>
          <w:rFonts w:ascii="inter" w:eastAsia="inter" w:hAnsi="inter" w:cs="inter"/>
          <w:color w:val="000000"/>
        </w:rPr>
        <w:t xml:space="preserve"> $2-3B acquisition price</w:t>
      </w:r>
    </w:p>
    <w:p w14:paraId="0AEEC870" w14:textId="77777777" w:rsidR="00A84EEA" w:rsidRDefault="00000000">
      <w:pPr>
        <w:numPr>
          <w:ilvl w:val="0"/>
          <w:numId w:val="68"/>
        </w:numPr>
        <w:spacing w:before="105" w:after="105" w:line="360" w:lineRule="auto"/>
      </w:pPr>
      <w:r>
        <w:rPr>
          <w:rFonts w:ascii="inter" w:eastAsia="inter" w:hAnsi="inter" w:cs="inter"/>
          <w:b/>
          <w:color w:val="000000"/>
        </w:rPr>
        <w:t>Meta:</w:t>
      </w:r>
      <w:r>
        <w:rPr>
          <w:rFonts w:ascii="inter" w:eastAsia="inter" w:hAnsi="inter" w:cs="inter"/>
          <w:color w:val="000000"/>
        </w:rPr>
        <w:t xml:space="preserve"> $2.5-3.5B acquisition price</w:t>
      </w:r>
    </w:p>
    <w:p w14:paraId="058C2777" w14:textId="77777777" w:rsidR="00A84EEA" w:rsidRDefault="00000000">
      <w:pPr>
        <w:spacing w:after="210" w:line="360" w:lineRule="auto"/>
      </w:pPr>
      <w:r>
        <w:rPr>
          <w:rFonts w:ascii="inter" w:eastAsia="inter" w:hAnsi="inter" w:cs="inter"/>
          <w:b/>
          <w:color w:val="000000"/>
        </w:rPr>
        <w:t>Media Conglomerates:</w:t>
      </w:r>
    </w:p>
    <w:p w14:paraId="6CD2AB3D" w14:textId="77777777" w:rsidR="00A84EEA" w:rsidRDefault="00000000">
      <w:pPr>
        <w:numPr>
          <w:ilvl w:val="0"/>
          <w:numId w:val="69"/>
        </w:numPr>
        <w:spacing w:before="105" w:after="105" w:line="360" w:lineRule="auto"/>
      </w:pPr>
      <w:r>
        <w:rPr>
          <w:rFonts w:ascii="inter" w:eastAsia="inter" w:hAnsi="inter" w:cs="inter"/>
          <w:b/>
          <w:color w:val="000000"/>
        </w:rPr>
        <w:t>Disney:</w:t>
      </w:r>
      <w:r>
        <w:rPr>
          <w:rFonts w:ascii="inter" w:eastAsia="inter" w:hAnsi="inter" w:cs="inter"/>
          <w:color w:val="000000"/>
        </w:rPr>
        <w:t xml:space="preserve"> $3.5-5B (post Reliance JV)</w:t>
      </w:r>
    </w:p>
    <w:p w14:paraId="6900270A" w14:textId="77777777" w:rsidR="00A84EEA" w:rsidRDefault="00000000">
      <w:pPr>
        <w:numPr>
          <w:ilvl w:val="0"/>
          <w:numId w:val="69"/>
        </w:numPr>
        <w:spacing w:before="105" w:after="105" w:line="360" w:lineRule="auto"/>
      </w:pPr>
      <w:r>
        <w:rPr>
          <w:rFonts w:ascii="inter" w:eastAsia="inter" w:hAnsi="inter" w:cs="inter"/>
          <w:b/>
          <w:color w:val="000000"/>
        </w:rPr>
        <w:t>Warner Bros Discovery:</w:t>
      </w:r>
      <w:r>
        <w:rPr>
          <w:rFonts w:ascii="inter" w:eastAsia="inter" w:hAnsi="inter" w:cs="inter"/>
          <w:color w:val="000000"/>
        </w:rPr>
        <w:t xml:space="preserve"> $2.5-3.5B</w:t>
      </w:r>
    </w:p>
    <w:p w14:paraId="45E6896B" w14:textId="77777777" w:rsidR="00A84EEA" w:rsidRDefault="00000000">
      <w:pPr>
        <w:numPr>
          <w:ilvl w:val="0"/>
          <w:numId w:val="69"/>
        </w:numPr>
        <w:spacing w:before="105" w:after="105" w:line="360" w:lineRule="auto"/>
      </w:pPr>
      <w:r>
        <w:rPr>
          <w:rFonts w:ascii="inter" w:eastAsia="inter" w:hAnsi="inter" w:cs="inter"/>
          <w:b/>
          <w:color w:val="000000"/>
        </w:rPr>
        <w:t>Paramount Global:</w:t>
      </w:r>
      <w:r>
        <w:rPr>
          <w:rFonts w:ascii="inter" w:eastAsia="inter" w:hAnsi="inter" w:cs="inter"/>
          <w:color w:val="000000"/>
        </w:rPr>
        <w:t xml:space="preserve"> $2-3B</w:t>
      </w:r>
    </w:p>
    <w:p w14:paraId="38329F18" w14:textId="77777777" w:rsidR="00A84EEA" w:rsidRDefault="00000000">
      <w:pPr>
        <w:numPr>
          <w:ilvl w:val="0"/>
          <w:numId w:val="69"/>
        </w:numPr>
        <w:spacing w:before="105" w:after="105" w:line="360" w:lineRule="auto"/>
      </w:pPr>
      <w:r>
        <w:rPr>
          <w:rFonts w:ascii="inter" w:eastAsia="inter" w:hAnsi="inter" w:cs="inter"/>
          <w:b/>
          <w:color w:val="000000"/>
        </w:rPr>
        <w:t>Sony Pictures:</w:t>
      </w:r>
      <w:r>
        <w:rPr>
          <w:rFonts w:ascii="inter" w:eastAsia="inter" w:hAnsi="inter" w:cs="inter"/>
          <w:color w:val="000000"/>
        </w:rPr>
        <w:t xml:space="preserve"> $2.5-3.5B</w:t>
      </w:r>
    </w:p>
    <w:p w14:paraId="090E31AA" w14:textId="77777777" w:rsidR="00A84EEA" w:rsidRDefault="00000000">
      <w:pPr>
        <w:spacing w:after="210" w:line="360" w:lineRule="auto"/>
      </w:pPr>
      <w:r>
        <w:rPr>
          <w:rFonts w:ascii="inter" w:eastAsia="inter" w:hAnsi="inter" w:cs="inter"/>
          <w:b/>
          <w:color w:val="000000"/>
        </w:rPr>
        <w:t>Indian Conglomerates:</w:t>
      </w:r>
    </w:p>
    <w:p w14:paraId="0094075A" w14:textId="77777777" w:rsidR="00A84EEA" w:rsidRDefault="00000000">
      <w:pPr>
        <w:numPr>
          <w:ilvl w:val="0"/>
          <w:numId w:val="70"/>
        </w:numPr>
        <w:spacing w:before="105" w:after="105" w:line="360" w:lineRule="auto"/>
      </w:pPr>
      <w:r>
        <w:rPr>
          <w:rFonts w:ascii="inter" w:eastAsia="inter" w:hAnsi="inter" w:cs="inter"/>
          <w:b/>
          <w:color w:val="000000"/>
        </w:rPr>
        <w:t>Reliance (Jio):</w:t>
      </w:r>
      <w:r>
        <w:rPr>
          <w:rFonts w:ascii="inter" w:eastAsia="inter" w:hAnsi="inter" w:cs="inter"/>
          <w:color w:val="000000"/>
        </w:rPr>
        <w:t xml:space="preserve"> $2.5-4B</w:t>
      </w:r>
    </w:p>
    <w:p w14:paraId="49EAAAD6" w14:textId="77777777" w:rsidR="00A84EEA" w:rsidRDefault="00000000">
      <w:pPr>
        <w:numPr>
          <w:ilvl w:val="0"/>
          <w:numId w:val="70"/>
        </w:numPr>
        <w:spacing w:before="105" w:after="105" w:line="360" w:lineRule="auto"/>
      </w:pPr>
      <w:r>
        <w:rPr>
          <w:rFonts w:ascii="inter" w:eastAsia="inter" w:hAnsi="inter" w:cs="inter"/>
          <w:b/>
          <w:color w:val="000000"/>
        </w:rPr>
        <w:t>Tata Group:</w:t>
      </w:r>
      <w:r>
        <w:rPr>
          <w:rFonts w:ascii="inter" w:eastAsia="inter" w:hAnsi="inter" w:cs="inter"/>
          <w:color w:val="000000"/>
        </w:rPr>
        <w:t xml:space="preserve"> $2-3B</w:t>
      </w:r>
    </w:p>
    <w:p w14:paraId="4AA8B4DA" w14:textId="77777777" w:rsidR="00A84EEA" w:rsidRDefault="00000000">
      <w:pPr>
        <w:numPr>
          <w:ilvl w:val="0"/>
          <w:numId w:val="70"/>
        </w:numPr>
        <w:spacing w:before="105" w:after="105" w:line="360" w:lineRule="auto"/>
      </w:pPr>
      <w:r>
        <w:rPr>
          <w:rFonts w:ascii="inter" w:eastAsia="inter" w:hAnsi="inter" w:cs="inter"/>
          <w:b/>
          <w:color w:val="000000"/>
        </w:rPr>
        <w:t>Bharti Airtel:</w:t>
      </w:r>
      <w:r>
        <w:rPr>
          <w:rFonts w:ascii="inter" w:eastAsia="inter" w:hAnsi="inter" w:cs="inter"/>
          <w:color w:val="000000"/>
        </w:rPr>
        <w:t xml:space="preserve"> $1.5-2.5B</w:t>
      </w:r>
    </w:p>
    <w:p w14:paraId="452EDDB8" w14:textId="77777777" w:rsidR="00A84EEA" w:rsidRDefault="00000000">
      <w:pPr>
        <w:spacing w:before="315" w:after="105" w:line="360" w:lineRule="auto"/>
        <w:ind w:left="-30"/>
      </w:pPr>
      <w:r>
        <w:rPr>
          <w:rFonts w:ascii="inter" w:eastAsia="inter" w:hAnsi="inter" w:cs="inter"/>
          <w:b/>
          <w:color w:val="000000"/>
          <w:sz w:val="24"/>
        </w:rPr>
        <w:t>Merger Opportunities</w:t>
      </w:r>
    </w:p>
    <w:p w14:paraId="31FCC379" w14:textId="77777777" w:rsidR="00A84EEA" w:rsidRDefault="00000000">
      <w:pPr>
        <w:spacing w:after="210" w:line="360" w:lineRule="auto"/>
      </w:pPr>
      <w:r>
        <w:rPr>
          <w:rFonts w:ascii="inter" w:eastAsia="inter" w:hAnsi="inter" w:cs="inter"/>
          <w:b/>
          <w:color w:val="000000"/>
        </w:rPr>
        <w:t>Potential Merger Partners:</w:t>
      </w:r>
    </w:p>
    <w:p w14:paraId="48E3B473" w14:textId="77777777" w:rsidR="00A84EEA" w:rsidRDefault="00000000">
      <w:pPr>
        <w:numPr>
          <w:ilvl w:val="0"/>
          <w:numId w:val="71"/>
        </w:numPr>
        <w:spacing w:before="105" w:after="105" w:line="360" w:lineRule="auto"/>
      </w:pPr>
      <w:r>
        <w:rPr>
          <w:rFonts w:ascii="inter" w:eastAsia="inter" w:hAnsi="inter" w:cs="inter"/>
          <w:color w:val="000000"/>
        </w:rPr>
        <w:t>International OTT aggregators entering Indian market</w:t>
      </w:r>
    </w:p>
    <w:p w14:paraId="628E8228" w14:textId="77777777" w:rsidR="00A84EEA" w:rsidRDefault="00000000">
      <w:pPr>
        <w:numPr>
          <w:ilvl w:val="0"/>
          <w:numId w:val="71"/>
        </w:numPr>
        <w:spacing w:before="105" w:after="105" w:line="360" w:lineRule="auto"/>
      </w:pPr>
      <w:r>
        <w:rPr>
          <w:rFonts w:ascii="inter" w:eastAsia="inter" w:hAnsi="inter" w:cs="inter"/>
          <w:color w:val="000000"/>
        </w:rPr>
        <w:t>Regional content platforms seeking scale</w:t>
      </w:r>
    </w:p>
    <w:p w14:paraId="10242555" w14:textId="77777777" w:rsidR="00A84EEA" w:rsidRDefault="00000000">
      <w:pPr>
        <w:numPr>
          <w:ilvl w:val="0"/>
          <w:numId w:val="71"/>
        </w:numPr>
        <w:spacing w:before="105" w:after="105" w:line="360" w:lineRule="auto"/>
      </w:pPr>
      <w:r>
        <w:rPr>
          <w:rFonts w:ascii="inter" w:eastAsia="inter" w:hAnsi="inter" w:cs="inter"/>
          <w:color w:val="000000"/>
        </w:rPr>
        <w:t>Technology companies with complementary services</w:t>
      </w:r>
    </w:p>
    <w:p w14:paraId="55B8D777" w14:textId="77777777" w:rsidR="00A84EEA" w:rsidRDefault="00000000">
      <w:pPr>
        <w:spacing w:before="315" w:after="105" w:line="360" w:lineRule="auto"/>
        <w:ind w:left="-30"/>
      </w:pPr>
      <w:r>
        <w:rPr>
          <w:rFonts w:ascii="inter" w:eastAsia="inter" w:hAnsi="inter" w:cs="inter"/>
          <w:b/>
          <w:color w:val="000000"/>
          <w:sz w:val="24"/>
        </w:rPr>
        <w:t>M&amp;A Timeline &amp; Budget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61"/>
        <w:gridCol w:w="2506"/>
        <w:gridCol w:w="839"/>
        <w:gridCol w:w="1918"/>
      </w:tblGrid>
      <w:tr w:rsidR="00A84EEA" w14:paraId="7122EA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2EC2CE" w14:textId="77777777" w:rsidR="00A84EEA" w:rsidRDefault="00000000">
            <w:pPr>
              <w:spacing w:line="360" w:lineRule="auto"/>
            </w:pPr>
            <w:r>
              <w:rPr>
                <w:rFonts w:ascii="inter" w:eastAsia="inter" w:hAnsi="inter" w:cs="inter"/>
                <w:color w:val="000000"/>
                <w:sz w:val="17"/>
              </w:rPr>
              <w:t>Year</w:t>
            </w:r>
          </w:p>
        </w:tc>
        <w:tc>
          <w:tcPr>
            <w:tcW w:w="0" w:type="auto"/>
            <w:tcBorders>
              <w:top w:val="single" w:sz="1" w:space="0" w:color="000000"/>
              <w:bottom w:val="single" w:sz="1" w:space="0" w:color="000000"/>
              <w:right w:val="single" w:sz="1" w:space="0" w:color="000000"/>
            </w:tcBorders>
          </w:tcPr>
          <w:p w14:paraId="2FF412C2" w14:textId="77777777" w:rsidR="00A84EEA" w:rsidRDefault="00000000">
            <w:pPr>
              <w:spacing w:line="360" w:lineRule="auto"/>
            </w:pPr>
            <w:r>
              <w:rPr>
                <w:rFonts w:ascii="inter" w:eastAsia="inter" w:hAnsi="inter" w:cs="inter"/>
                <w:color w:val="000000"/>
                <w:sz w:val="17"/>
              </w:rPr>
              <w:t>Focus Area</w:t>
            </w:r>
          </w:p>
        </w:tc>
        <w:tc>
          <w:tcPr>
            <w:tcW w:w="0" w:type="auto"/>
            <w:tcBorders>
              <w:top w:val="single" w:sz="1" w:space="0" w:color="000000"/>
              <w:bottom w:val="single" w:sz="1" w:space="0" w:color="000000"/>
              <w:right w:val="single" w:sz="1" w:space="0" w:color="000000"/>
            </w:tcBorders>
          </w:tcPr>
          <w:p w14:paraId="41805F9D" w14:textId="77777777" w:rsidR="00A84EEA" w:rsidRDefault="00000000">
            <w:pPr>
              <w:spacing w:line="360" w:lineRule="auto"/>
            </w:pPr>
            <w:r>
              <w:rPr>
                <w:rFonts w:ascii="inter" w:eastAsia="inter" w:hAnsi="inter" w:cs="inter"/>
                <w:color w:val="000000"/>
                <w:sz w:val="17"/>
              </w:rPr>
              <w:t>Budget</w:t>
            </w:r>
          </w:p>
        </w:tc>
        <w:tc>
          <w:tcPr>
            <w:tcW w:w="0" w:type="auto"/>
            <w:tcBorders>
              <w:top w:val="single" w:sz="1" w:space="0" w:color="000000"/>
              <w:bottom w:val="single" w:sz="1" w:space="0" w:color="000000"/>
            </w:tcBorders>
          </w:tcPr>
          <w:p w14:paraId="74E0DA48" w14:textId="77777777" w:rsidR="00A84EEA" w:rsidRDefault="00000000">
            <w:pPr>
              <w:spacing w:line="360" w:lineRule="auto"/>
            </w:pPr>
            <w:r>
              <w:rPr>
                <w:rFonts w:ascii="inter" w:eastAsia="inter" w:hAnsi="inter" w:cs="inter"/>
                <w:color w:val="000000"/>
                <w:sz w:val="17"/>
              </w:rPr>
              <w:t>Expected Outcomes</w:t>
            </w:r>
          </w:p>
        </w:tc>
      </w:tr>
      <w:tr w:rsidR="00A84EEA" w14:paraId="3882F4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38EE5E4" w14:textId="77777777" w:rsidR="00A84EEA" w:rsidRDefault="00000000">
            <w:pPr>
              <w:spacing w:line="360" w:lineRule="auto"/>
            </w:pPr>
            <w:r>
              <w:rPr>
                <w:rFonts w:ascii="inter" w:eastAsia="inter" w:hAnsi="inter" w:cs="inter"/>
                <w:color w:val="000000"/>
                <w:sz w:val="17"/>
              </w:rPr>
              <w:t>1</w:t>
            </w:r>
          </w:p>
        </w:tc>
        <w:tc>
          <w:tcPr>
            <w:tcW w:w="0" w:type="auto"/>
            <w:tcBorders>
              <w:top w:val="single" w:sz="1" w:space="0" w:color="000000"/>
              <w:bottom w:val="single" w:sz="1" w:space="0" w:color="000000"/>
              <w:right w:val="single" w:sz="1" w:space="0" w:color="000000"/>
            </w:tcBorders>
          </w:tcPr>
          <w:p w14:paraId="7C1654D5" w14:textId="77777777" w:rsidR="00A84EEA" w:rsidRDefault="00000000">
            <w:pPr>
              <w:spacing w:line="360" w:lineRule="auto"/>
            </w:pPr>
            <w:r>
              <w:rPr>
                <w:rFonts w:ascii="inter" w:eastAsia="inter" w:hAnsi="inter" w:cs="inter"/>
                <w:color w:val="000000"/>
                <w:sz w:val="17"/>
              </w:rPr>
              <w:t>Strategic Partnerships</w:t>
            </w:r>
          </w:p>
        </w:tc>
        <w:tc>
          <w:tcPr>
            <w:tcW w:w="0" w:type="auto"/>
            <w:tcBorders>
              <w:top w:val="single" w:sz="1" w:space="0" w:color="000000"/>
              <w:bottom w:val="single" w:sz="1" w:space="0" w:color="000000"/>
              <w:right w:val="single" w:sz="1" w:space="0" w:color="000000"/>
            </w:tcBorders>
          </w:tcPr>
          <w:p w14:paraId="7FC17CFD" w14:textId="77777777" w:rsidR="00A84EEA" w:rsidRDefault="00000000">
            <w:pPr>
              <w:spacing w:line="360" w:lineRule="auto"/>
            </w:pPr>
            <w:r>
              <w:rPr>
                <w:rFonts w:ascii="inter" w:eastAsia="inter" w:hAnsi="inter" w:cs="inter"/>
                <w:color w:val="000000"/>
                <w:sz w:val="17"/>
              </w:rPr>
              <w:t>$5M</w:t>
            </w:r>
          </w:p>
        </w:tc>
        <w:tc>
          <w:tcPr>
            <w:tcW w:w="0" w:type="auto"/>
            <w:tcBorders>
              <w:top w:val="single" w:sz="1" w:space="0" w:color="000000"/>
              <w:bottom w:val="single" w:sz="1" w:space="0" w:color="000000"/>
            </w:tcBorders>
          </w:tcPr>
          <w:p w14:paraId="3CE501CD" w14:textId="77777777" w:rsidR="00A84EEA" w:rsidRDefault="00000000">
            <w:pPr>
              <w:spacing w:line="360" w:lineRule="auto"/>
            </w:pPr>
            <w:r>
              <w:rPr>
                <w:rFonts w:ascii="inter" w:eastAsia="inter" w:hAnsi="inter" w:cs="inter"/>
                <w:color w:val="000000"/>
                <w:sz w:val="17"/>
              </w:rPr>
              <w:t>Telecom partnerships</w:t>
            </w:r>
          </w:p>
        </w:tc>
      </w:tr>
      <w:tr w:rsidR="00A84EEA" w14:paraId="6842FC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DB9976" w14:textId="77777777" w:rsidR="00A84EEA" w:rsidRDefault="00000000">
            <w:pPr>
              <w:spacing w:line="360" w:lineRule="auto"/>
            </w:pPr>
            <w:r>
              <w:rPr>
                <w:rFonts w:ascii="inter" w:eastAsia="inter" w:hAnsi="inter" w:cs="inter"/>
                <w:color w:val="000000"/>
                <w:sz w:val="17"/>
              </w:rPr>
              <w:t>2</w:t>
            </w:r>
          </w:p>
        </w:tc>
        <w:tc>
          <w:tcPr>
            <w:tcW w:w="0" w:type="auto"/>
            <w:tcBorders>
              <w:top w:val="single" w:sz="1" w:space="0" w:color="000000"/>
              <w:bottom w:val="single" w:sz="1" w:space="0" w:color="000000"/>
              <w:right w:val="single" w:sz="1" w:space="0" w:color="000000"/>
            </w:tcBorders>
          </w:tcPr>
          <w:p w14:paraId="0D9AFBB1" w14:textId="77777777" w:rsidR="00A84EEA" w:rsidRDefault="00000000">
            <w:pPr>
              <w:spacing w:line="360" w:lineRule="auto"/>
            </w:pPr>
            <w:r>
              <w:rPr>
                <w:rFonts w:ascii="inter" w:eastAsia="inter" w:hAnsi="inter" w:cs="inter"/>
                <w:color w:val="000000"/>
                <w:sz w:val="17"/>
              </w:rPr>
              <w:t>Technology Acquisitions</w:t>
            </w:r>
          </w:p>
        </w:tc>
        <w:tc>
          <w:tcPr>
            <w:tcW w:w="0" w:type="auto"/>
            <w:tcBorders>
              <w:top w:val="single" w:sz="1" w:space="0" w:color="000000"/>
              <w:bottom w:val="single" w:sz="1" w:space="0" w:color="000000"/>
              <w:right w:val="single" w:sz="1" w:space="0" w:color="000000"/>
            </w:tcBorders>
          </w:tcPr>
          <w:p w14:paraId="0DB67525" w14:textId="77777777" w:rsidR="00A84EEA" w:rsidRDefault="00000000">
            <w:pPr>
              <w:spacing w:line="360" w:lineRule="auto"/>
            </w:pPr>
            <w:r>
              <w:rPr>
                <w:rFonts w:ascii="inter" w:eastAsia="inter" w:hAnsi="inter" w:cs="inter"/>
                <w:color w:val="000000"/>
                <w:sz w:val="17"/>
              </w:rPr>
              <w:t>$20M</w:t>
            </w:r>
          </w:p>
        </w:tc>
        <w:tc>
          <w:tcPr>
            <w:tcW w:w="0" w:type="auto"/>
            <w:tcBorders>
              <w:top w:val="single" w:sz="1" w:space="0" w:color="000000"/>
              <w:bottom w:val="single" w:sz="1" w:space="0" w:color="000000"/>
            </w:tcBorders>
          </w:tcPr>
          <w:p w14:paraId="2BB8B6A1" w14:textId="77777777" w:rsidR="00A84EEA" w:rsidRDefault="00000000">
            <w:pPr>
              <w:spacing w:line="360" w:lineRule="auto"/>
            </w:pPr>
            <w:r>
              <w:rPr>
                <w:rFonts w:ascii="inter" w:eastAsia="inter" w:hAnsi="inter" w:cs="inter"/>
                <w:color w:val="000000"/>
                <w:sz w:val="17"/>
              </w:rPr>
              <w:t>AI/ML capabilities</w:t>
            </w:r>
          </w:p>
        </w:tc>
      </w:tr>
      <w:tr w:rsidR="00A84EEA" w14:paraId="67D6A33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CD70F1" w14:textId="77777777" w:rsidR="00A84EEA" w:rsidRDefault="00000000">
            <w:pPr>
              <w:spacing w:line="360" w:lineRule="auto"/>
            </w:pPr>
            <w:r>
              <w:rPr>
                <w:rFonts w:ascii="inter" w:eastAsia="inter" w:hAnsi="inter" w:cs="inter"/>
                <w:color w:val="000000"/>
                <w:sz w:val="17"/>
              </w:rPr>
              <w:t>3</w:t>
            </w:r>
          </w:p>
        </w:tc>
        <w:tc>
          <w:tcPr>
            <w:tcW w:w="0" w:type="auto"/>
            <w:tcBorders>
              <w:top w:val="single" w:sz="1" w:space="0" w:color="000000"/>
              <w:bottom w:val="single" w:sz="1" w:space="0" w:color="000000"/>
              <w:right w:val="single" w:sz="1" w:space="0" w:color="000000"/>
            </w:tcBorders>
          </w:tcPr>
          <w:p w14:paraId="2072BA0D" w14:textId="77777777" w:rsidR="00A84EEA" w:rsidRDefault="00000000">
            <w:pPr>
              <w:spacing w:line="360" w:lineRule="auto"/>
            </w:pPr>
            <w:r>
              <w:rPr>
                <w:rFonts w:ascii="inter" w:eastAsia="inter" w:hAnsi="inter" w:cs="inter"/>
                <w:color w:val="000000"/>
                <w:sz w:val="17"/>
              </w:rPr>
              <w:t>Content Platform Acquisitions</w:t>
            </w:r>
          </w:p>
        </w:tc>
        <w:tc>
          <w:tcPr>
            <w:tcW w:w="0" w:type="auto"/>
            <w:tcBorders>
              <w:top w:val="single" w:sz="1" w:space="0" w:color="000000"/>
              <w:bottom w:val="single" w:sz="1" w:space="0" w:color="000000"/>
              <w:right w:val="single" w:sz="1" w:space="0" w:color="000000"/>
            </w:tcBorders>
          </w:tcPr>
          <w:p w14:paraId="6C5838CC" w14:textId="77777777" w:rsidR="00A84EEA" w:rsidRDefault="00000000">
            <w:pPr>
              <w:spacing w:line="360" w:lineRule="auto"/>
            </w:pPr>
            <w:r>
              <w:rPr>
                <w:rFonts w:ascii="inter" w:eastAsia="inter" w:hAnsi="inter" w:cs="inter"/>
                <w:color w:val="000000"/>
                <w:sz w:val="17"/>
              </w:rPr>
              <w:t>$100M</w:t>
            </w:r>
          </w:p>
        </w:tc>
        <w:tc>
          <w:tcPr>
            <w:tcW w:w="0" w:type="auto"/>
            <w:tcBorders>
              <w:top w:val="single" w:sz="1" w:space="0" w:color="000000"/>
              <w:bottom w:val="single" w:sz="1" w:space="0" w:color="000000"/>
            </w:tcBorders>
          </w:tcPr>
          <w:p w14:paraId="0F87CD2B" w14:textId="77777777" w:rsidR="00A84EEA" w:rsidRDefault="00000000">
            <w:pPr>
              <w:spacing w:line="360" w:lineRule="auto"/>
            </w:pPr>
            <w:r>
              <w:rPr>
                <w:rFonts w:ascii="inter" w:eastAsia="inter" w:hAnsi="inter" w:cs="inter"/>
                <w:color w:val="000000"/>
                <w:sz w:val="17"/>
              </w:rPr>
              <w:t>Market consolidation</w:t>
            </w:r>
          </w:p>
        </w:tc>
      </w:tr>
      <w:tr w:rsidR="00A84EEA" w14:paraId="244E73C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3F6DF6" w14:textId="77777777" w:rsidR="00A84EEA" w:rsidRDefault="00000000">
            <w:pPr>
              <w:spacing w:line="360" w:lineRule="auto"/>
            </w:pPr>
            <w:r>
              <w:rPr>
                <w:rFonts w:ascii="inter" w:eastAsia="inter" w:hAnsi="inter" w:cs="inter"/>
                <w:color w:val="000000"/>
                <w:sz w:val="17"/>
              </w:rPr>
              <w:t>4</w:t>
            </w:r>
          </w:p>
        </w:tc>
        <w:tc>
          <w:tcPr>
            <w:tcW w:w="0" w:type="auto"/>
            <w:tcBorders>
              <w:top w:val="single" w:sz="1" w:space="0" w:color="000000"/>
              <w:bottom w:val="single" w:sz="1" w:space="0" w:color="000000"/>
              <w:right w:val="single" w:sz="1" w:space="0" w:color="000000"/>
            </w:tcBorders>
          </w:tcPr>
          <w:p w14:paraId="0C6A4412" w14:textId="77777777" w:rsidR="00A84EEA" w:rsidRDefault="00000000">
            <w:pPr>
              <w:spacing w:line="360" w:lineRule="auto"/>
            </w:pPr>
            <w:r>
              <w:rPr>
                <w:rFonts w:ascii="inter" w:eastAsia="inter" w:hAnsi="inter" w:cs="inter"/>
                <w:color w:val="000000"/>
                <w:sz w:val="17"/>
              </w:rPr>
              <w:t>Market Expansion</w:t>
            </w:r>
          </w:p>
        </w:tc>
        <w:tc>
          <w:tcPr>
            <w:tcW w:w="0" w:type="auto"/>
            <w:tcBorders>
              <w:top w:val="single" w:sz="1" w:space="0" w:color="000000"/>
              <w:bottom w:val="single" w:sz="1" w:space="0" w:color="000000"/>
              <w:right w:val="single" w:sz="1" w:space="0" w:color="000000"/>
            </w:tcBorders>
          </w:tcPr>
          <w:p w14:paraId="63C227E0" w14:textId="77777777" w:rsidR="00A84EEA" w:rsidRDefault="00000000">
            <w:pPr>
              <w:spacing w:line="360" w:lineRule="auto"/>
            </w:pPr>
            <w:r>
              <w:rPr>
                <w:rFonts w:ascii="inter" w:eastAsia="inter" w:hAnsi="inter" w:cs="inter"/>
                <w:color w:val="000000"/>
                <w:sz w:val="17"/>
              </w:rPr>
              <w:t>$150M</w:t>
            </w:r>
          </w:p>
        </w:tc>
        <w:tc>
          <w:tcPr>
            <w:tcW w:w="0" w:type="auto"/>
            <w:tcBorders>
              <w:top w:val="single" w:sz="1" w:space="0" w:color="000000"/>
              <w:bottom w:val="single" w:sz="1" w:space="0" w:color="000000"/>
            </w:tcBorders>
          </w:tcPr>
          <w:p w14:paraId="2A80A534" w14:textId="77777777" w:rsidR="00A84EEA" w:rsidRDefault="00000000">
            <w:pPr>
              <w:spacing w:line="360" w:lineRule="auto"/>
            </w:pPr>
            <w:r>
              <w:rPr>
                <w:rFonts w:ascii="inter" w:eastAsia="inter" w:hAnsi="inter" w:cs="inter"/>
                <w:color w:val="000000"/>
                <w:sz w:val="17"/>
              </w:rPr>
              <w:t>International growth</w:t>
            </w:r>
          </w:p>
        </w:tc>
      </w:tr>
      <w:tr w:rsidR="00A84EEA" w14:paraId="533782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BCD330" w14:textId="77777777" w:rsidR="00A84EEA"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16FECB3B" w14:textId="77777777" w:rsidR="00A84EEA" w:rsidRDefault="00000000">
            <w:pPr>
              <w:spacing w:line="360" w:lineRule="auto"/>
            </w:pPr>
            <w:r>
              <w:rPr>
                <w:rFonts w:ascii="inter" w:eastAsia="inter" w:hAnsi="inter" w:cs="inter"/>
                <w:color w:val="000000"/>
                <w:sz w:val="17"/>
              </w:rPr>
              <w:t>Exit Preparation</w:t>
            </w:r>
          </w:p>
        </w:tc>
        <w:tc>
          <w:tcPr>
            <w:tcW w:w="0" w:type="auto"/>
            <w:tcBorders>
              <w:top w:val="single" w:sz="1" w:space="0" w:color="000000"/>
              <w:bottom w:val="single" w:sz="1" w:space="0" w:color="000000"/>
              <w:right w:val="single" w:sz="1" w:space="0" w:color="000000"/>
            </w:tcBorders>
          </w:tcPr>
          <w:p w14:paraId="47C75466" w14:textId="77777777" w:rsidR="00A84EEA" w:rsidRDefault="00000000">
            <w:pPr>
              <w:spacing w:line="360" w:lineRule="auto"/>
            </w:pPr>
            <w:r>
              <w:rPr>
                <w:rFonts w:ascii="inter" w:eastAsia="inter" w:hAnsi="inter" w:cs="inter"/>
                <w:color w:val="000000"/>
                <w:sz w:val="17"/>
              </w:rPr>
              <w:t>$50M</w:t>
            </w:r>
          </w:p>
        </w:tc>
        <w:tc>
          <w:tcPr>
            <w:tcW w:w="0" w:type="auto"/>
            <w:tcBorders>
              <w:top w:val="single" w:sz="1" w:space="0" w:color="000000"/>
              <w:bottom w:val="single" w:sz="1" w:space="0" w:color="000000"/>
            </w:tcBorders>
          </w:tcPr>
          <w:p w14:paraId="44FDAF36" w14:textId="77777777" w:rsidR="00A84EEA" w:rsidRDefault="00000000">
            <w:pPr>
              <w:spacing w:line="360" w:lineRule="auto"/>
            </w:pPr>
            <w:r>
              <w:rPr>
                <w:rFonts w:ascii="inter" w:eastAsia="inter" w:hAnsi="inter" w:cs="inter"/>
                <w:color w:val="000000"/>
                <w:sz w:val="17"/>
              </w:rPr>
              <w:t>IPO/acquisition prep</w:t>
            </w:r>
          </w:p>
        </w:tc>
      </w:tr>
    </w:tbl>
    <w:p w14:paraId="1396918B" w14:textId="77777777" w:rsidR="00A84EEA" w:rsidRDefault="00A84EEA"/>
    <w:p w14:paraId="125A2C95" w14:textId="77777777" w:rsidR="00A84EEA" w:rsidRDefault="00000000">
      <w:pPr>
        <w:spacing w:after="210" w:line="360" w:lineRule="auto"/>
      </w:pPr>
      <w:r>
        <w:rPr>
          <w:rFonts w:ascii="inter" w:eastAsia="inter" w:hAnsi="inter" w:cs="inter"/>
          <w:b/>
          <w:color w:val="000000"/>
        </w:rPr>
        <w:lastRenderedPageBreak/>
        <w:t>Total M&amp;A Budget:</w:t>
      </w:r>
      <w:r>
        <w:rPr>
          <w:rFonts w:ascii="inter" w:eastAsia="inter" w:hAnsi="inter" w:cs="inter"/>
          <w:color w:val="000000"/>
        </w:rPr>
        <w:t xml:space="preserve"> $325M over 5 years</w:t>
      </w:r>
    </w:p>
    <w:p w14:paraId="286D149D" w14:textId="77777777" w:rsidR="00A84EEA" w:rsidRDefault="00000000">
      <w:pPr>
        <w:spacing w:before="210" w:after="0" w:line="360" w:lineRule="auto"/>
      </w:pPr>
      <w:r>
        <w:rPr>
          <w:noProof/>
        </w:rPr>
      </w:r>
      <w:r>
        <w:rPr>
          <w:noProof/>
        </w:rPr>
        <w:pict w14:anchorId="35979F46">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BBCA59F" w14:textId="77777777" w:rsidR="00A84EEA" w:rsidRDefault="00000000">
      <w:pPr>
        <w:spacing w:before="315" w:after="105" w:line="360" w:lineRule="auto"/>
        <w:ind w:left="-30"/>
      </w:pPr>
      <w:r>
        <w:rPr>
          <w:rFonts w:ascii="inter" w:eastAsia="inter" w:hAnsi="inter" w:cs="inter"/>
          <w:b/>
          <w:color w:val="000000"/>
          <w:sz w:val="24"/>
        </w:rPr>
        <w:t>Operational Cost Analysis</w:t>
      </w:r>
    </w:p>
    <w:p w14:paraId="0F2AB5C2" w14:textId="77777777" w:rsidR="00A84EEA" w:rsidRDefault="00000000">
      <w:pPr>
        <w:spacing w:before="315" w:after="105" w:line="360" w:lineRule="auto"/>
        <w:ind w:left="-30"/>
      </w:pPr>
      <w:r>
        <w:rPr>
          <w:rFonts w:ascii="inter" w:eastAsia="inter" w:hAnsi="inter" w:cs="inter"/>
          <w:b/>
          <w:color w:val="000000"/>
          <w:sz w:val="24"/>
        </w:rPr>
        <w:t>Detailed Cost Structure Analysis</w:t>
      </w:r>
    </w:p>
    <w:p w14:paraId="748B83A7" w14:textId="77777777" w:rsidR="00A84EEA" w:rsidRDefault="00000000">
      <w:pPr>
        <w:spacing w:before="315" w:after="105" w:line="360" w:lineRule="auto"/>
        <w:ind w:left="-30"/>
      </w:pPr>
      <w:r>
        <w:rPr>
          <w:rFonts w:ascii="inter" w:eastAsia="inter" w:hAnsi="inter" w:cs="inter"/>
          <w:b/>
          <w:color w:val="000000"/>
          <w:sz w:val="24"/>
        </w:rPr>
        <w:t>Stage 1 (0-1M Users) - $390K annually</w:t>
      </w:r>
    </w:p>
    <w:p w14:paraId="27469601" w14:textId="77777777" w:rsidR="00A84EEA" w:rsidRDefault="00000000">
      <w:pPr>
        <w:spacing w:after="210" w:line="360" w:lineRule="auto"/>
      </w:pPr>
      <w:r>
        <w:rPr>
          <w:rFonts w:ascii="inter" w:eastAsia="inter" w:hAnsi="inter" w:cs="inter"/>
          <w:b/>
          <w:color w:val="000000"/>
        </w:rPr>
        <w:t>Monthly Operational Breakdown:</w:t>
      </w:r>
    </w:p>
    <w:p w14:paraId="59F57369" w14:textId="77777777" w:rsidR="00A84EEA" w:rsidRDefault="00000000">
      <w:pPr>
        <w:numPr>
          <w:ilvl w:val="0"/>
          <w:numId w:val="72"/>
        </w:numPr>
        <w:spacing w:after="210" w:line="360" w:lineRule="auto"/>
      </w:pPr>
      <w:r>
        <w:rPr>
          <w:rFonts w:ascii="inter" w:eastAsia="inter" w:hAnsi="inter" w:cs="inter"/>
          <w:b/>
          <w:color w:val="000000"/>
        </w:rPr>
        <w:t>CDN/Bandwidth:</w:t>
      </w:r>
      <w:r>
        <w:rPr>
          <w:rFonts w:ascii="inter" w:eastAsia="inter" w:hAnsi="inter" w:cs="inter"/>
          <w:color w:val="000000"/>
        </w:rPr>
        <w:t xml:space="preserve"> $10K/month</w:t>
      </w:r>
    </w:p>
    <w:p w14:paraId="38597530" w14:textId="77777777" w:rsidR="00A84EEA" w:rsidRDefault="00000000">
      <w:pPr>
        <w:numPr>
          <w:ilvl w:val="1"/>
          <w:numId w:val="72"/>
        </w:numPr>
        <w:spacing w:before="105" w:after="105" w:line="360" w:lineRule="auto"/>
      </w:pPr>
      <w:r>
        <w:rPr>
          <w:rFonts w:ascii="inter" w:eastAsia="inter" w:hAnsi="inter" w:cs="inter"/>
          <w:color w:val="000000"/>
        </w:rPr>
        <w:t>77TB monthly average</w:t>
      </w:r>
    </w:p>
    <w:p w14:paraId="5AF17772" w14:textId="77777777" w:rsidR="00A84EEA" w:rsidRDefault="00000000">
      <w:pPr>
        <w:numPr>
          <w:ilvl w:val="1"/>
          <w:numId w:val="72"/>
        </w:numPr>
        <w:spacing w:before="105" w:after="105" w:line="360" w:lineRule="auto"/>
      </w:pPr>
      <w:r>
        <w:rPr>
          <w:rFonts w:ascii="inter" w:eastAsia="inter" w:hAnsi="inter" w:cs="inter"/>
          <w:color w:val="000000"/>
        </w:rPr>
        <w:t>$130 per TB cost</w:t>
      </w:r>
    </w:p>
    <w:p w14:paraId="7C80356A" w14:textId="77777777" w:rsidR="00A84EEA" w:rsidRDefault="00000000">
      <w:pPr>
        <w:numPr>
          <w:ilvl w:val="1"/>
          <w:numId w:val="72"/>
        </w:numPr>
        <w:spacing w:before="105" w:after="105" w:line="360" w:lineRule="auto"/>
      </w:pPr>
      <w:r>
        <w:rPr>
          <w:rFonts w:ascii="inter" w:eastAsia="inter" w:hAnsi="inter" w:cs="inter"/>
          <w:color w:val="000000"/>
        </w:rPr>
        <w:t>31% of total operational costs</w:t>
      </w:r>
    </w:p>
    <w:p w14:paraId="5D8E1E04" w14:textId="77777777" w:rsidR="00A84EEA" w:rsidRDefault="00000000">
      <w:pPr>
        <w:numPr>
          <w:ilvl w:val="0"/>
          <w:numId w:val="72"/>
        </w:numPr>
        <w:spacing w:after="210" w:line="360" w:lineRule="auto"/>
      </w:pPr>
      <w:r>
        <w:rPr>
          <w:rFonts w:ascii="inter" w:eastAsia="inter" w:hAnsi="inter" w:cs="inter"/>
          <w:b/>
          <w:color w:val="000000"/>
        </w:rPr>
        <w:t>Cloud Infrastructure:</w:t>
      </w:r>
      <w:r>
        <w:rPr>
          <w:rFonts w:ascii="inter" w:eastAsia="inter" w:hAnsi="inter" w:cs="inter"/>
          <w:color w:val="000000"/>
        </w:rPr>
        <w:t xml:space="preserve"> $8K/month</w:t>
      </w:r>
    </w:p>
    <w:p w14:paraId="302258B2" w14:textId="77777777" w:rsidR="00A84EEA" w:rsidRDefault="00000000">
      <w:pPr>
        <w:numPr>
          <w:ilvl w:val="1"/>
          <w:numId w:val="72"/>
        </w:numPr>
        <w:spacing w:before="105" w:after="105" w:line="360" w:lineRule="auto"/>
      </w:pPr>
      <w:r>
        <w:rPr>
          <w:rFonts w:ascii="inter" w:eastAsia="inter" w:hAnsi="inter" w:cs="inter"/>
          <w:color w:val="000000"/>
        </w:rPr>
        <w:t>Basic EC2 instances (t</w:t>
      </w:r>
      <w:proofErr w:type="gramStart"/>
      <w:r>
        <w:rPr>
          <w:rFonts w:ascii="inter" w:eastAsia="inter" w:hAnsi="inter" w:cs="inter"/>
          <w:color w:val="000000"/>
        </w:rPr>
        <w:t>3.medium</w:t>
      </w:r>
      <w:proofErr w:type="gramEnd"/>
      <w:r>
        <w:rPr>
          <w:rFonts w:ascii="inter" w:eastAsia="inter" w:hAnsi="inter" w:cs="inter"/>
          <w:color w:val="000000"/>
        </w:rPr>
        <w:t>)</w:t>
      </w:r>
    </w:p>
    <w:p w14:paraId="30B164F4" w14:textId="77777777" w:rsidR="00A84EEA" w:rsidRDefault="00000000">
      <w:pPr>
        <w:numPr>
          <w:ilvl w:val="1"/>
          <w:numId w:val="72"/>
        </w:numPr>
        <w:spacing w:before="105" w:after="105" w:line="360" w:lineRule="auto"/>
      </w:pPr>
      <w:r>
        <w:rPr>
          <w:rFonts w:ascii="inter" w:eastAsia="inter" w:hAnsi="inter" w:cs="inter"/>
          <w:color w:val="000000"/>
        </w:rPr>
        <w:t>RDS PostgreSQL database</w:t>
      </w:r>
    </w:p>
    <w:p w14:paraId="207AB8A3" w14:textId="77777777" w:rsidR="00A84EEA" w:rsidRDefault="00000000">
      <w:pPr>
        <w:numPr>
          <w:ilvl w:val="1"/>
          <w:numId w:val="72"/>
        </w:numPr>
        <w:spacing w:before="105" w:after="105" w:line="360" w:lineRule="auto"/>
      </w:pPr>
      <w:r>
        <w:rPr>
          <w:rFonts w:ascii="inter" w:eastAsia="inter" w:hAnsi="inter" w:cs="inter"/>
          <w:color w:val="000000"/>
        </w:rPr>
        <w:t>S3 storage for assets</w:t>
      </w:r>
    </w:p>
    <w:p w14:paraId="1F0A1072" w14:textId="77777777" w:rsidR="00A84EEA" w:rsidRDefault="00000000">
      <w:pPr>
        <w:numPr>
          <w:ilvl w:val="1"/>
          <w:numId w:val="72"/>
        </w:numPr>
        <w:spacing w:before="105" w:after="105" w:line="360" w:lineRule="auto"/>
      </w:pPr>
      <w:r>
        <w:rPr>
          <w:rFonts w:ascii="inter" w:eastAsia="inter" w:hAnsi="inter" w:cs="inter"/>
          <w:color w:val="000000"/>
        </w:rPr>
        <w:t>25% of total operational costs</w:t>
      </w:r>
    </w:p>
    <w:p w14:paraId="6025A6FA" w14:textId="77777777" w:rsidR="00A84EEA" w:rsidRDefault="00000000">
      <w:pPr>
        <w:numPr>
          <w:ilvl w:val="0"/>
          <w:numId w:val="72"/>
        </w:numPr>
        <w:spacing w:after="210" w:line="360" w:lineRule="auto"/>
      </w:pPr>
      <w:r>
        <w:rPr>
          <w:rFonts w:ascii="inter" w:eastAsia="inter" w:hAnsi="inter" w:cs="inter"/>
          <w:b/>
          <w:color w:val="000000"/>
        </w:rPr>
        <w:t>Content Storage:</w:t>
      </w:r>
      <w:r>
        <w:rPr>
          <w:rFonts w:ascii="inter" w:eastAsia="inter" w:hAnsi="inter" w:cs="inter"/>
          <w:color w:val="000000"/>
        </w:rPr>
        <w:t xml:space="preserve"> $3K/month</w:t>
      </w:r>
    </w:p>
    <w:p w14:paraId="1F839C30" w14:textId="77777777" w:rsidR="00A84EEA" w:rsidRDefault="00000000">
      <w:pPr>
        <w:numPr>
          <w:ilvl w:val="1"/>
          <w:numId w:val="72"/>
        </w:numPr>
        <w:spacing w:before="105" w:after="105" w:line="360" w:lineRule="auto"/>
      </w:pPr>
      <w:r>
        <w:rPr>
          <w:rFonts w:ascii="inter" w:eastAsia="inter" w:hAnsi="inter" w:cs="inter"/>
          <w:color w:val="000000"/>
        </w:rPr>
        <w:t>Metadata storage</w:t>
      </w:r>
    </w:p>
    <w:p w14:paraId="170BAF56" w14:textId="77777777" w:rsidR="00A84EEA" w:rsidRDefault="00000000">
      <w:pPr>
        <w:numPr>
          <w:ilvl w:val="1"/>
          <w:numId w:val="72"/>
        </w:numPr>
        <w:spacing w:before="105" w:after="105" w:line="360" w:lineRule="auto"/>
      </w:pPr>
      <w:r>
        <w:rPr>
          <w:rFonts w:ascii="inter" w:eastAsia="inter" w:hAnsi="inter" w:cs="inter"/>
          <w:color w:val="000000"/>
        </w:rPr>
        <w:t>Thumbnail and image assets</w:t>
      </w:r>
    </w:p>
    <w:p w14:paraId="36523E2D" w14:textId="77777777" w:rsidR="00A84EEA" w:rsidRDefault="00000000">
      <w:pPr>
        <w:numPr>
          <w:ilvl w:val="1"/>
          <w:numId w:val="72"/>
        </w:numPr>
        <w:spacing w:before="105" w:after="105" w:line="360" w:lineRule="auto"/>
      </w:pPr>
      <w:r>
        <w:rPr>
          <w:rFonts w:ascii="inter" w:eastAsia="inter" w:hAnsi="inter" w:cs="inter"/>
          <w:color w:val="000000"/>
        </w:rPr>
        <w:t>Search index data</w:t>
      </w:r>
    </w:p>
    <w:p w14:paraId="0C280637" w14:textId="77777777" w:rsidR="00A84EEA" w:rsidRDefault="00000000">
      <w:pPr>
        <w:numPr>
          <w:ilvl w:val="1"/>
          <w:numId w:val="72"/>
        </w:numPr>
        <w:spacing w:before="105" w:after="105" w:line="360" w:lineRule="auto"/>
      </w:pPr>
      <w:r>
        <w:rPr>
          <w:rFonts w:ascii="inter" w:eastAsia="inter" w:hAnsi="inter" w:cs="inter"/>
          <w:color w:val="000000"/>
        </w:rPr>
        <w:t>9% of total operational costs</w:t>
      </w:r>
    </w:p>
    <w:p w14:paraId="7683127E" w14:textId="77777777" w:rsidR="00A84EEA" w:rsidRDefault="00000000">
      <w:pPr>
        <w:numPr>
          <w:ilvl w:val="0"/>
          <w:numId w:val="72"/>
        </w:numPr>
        <w:spacing w:after="210" w:line="360" w:lineRule="auto"/>
      </w:pPr>
      <w:r>
        <w:rPr>
          <w:rFonts w:ascii="inter" w:eastAsia="inter" w:hAnsi="inter" w:cs="inter"/>
          <w:b/>
          <w:color w:val="000000"/>
        </w:rPr>
        <w:t>DRM &amp; Security:</w:t>
      </w:r>
      <w:r>
        <w:rPr>
          <w:rFonts w:ascii="inter" w:eastAsia="inter" w:hAnsi="inter" w:cs="inter"/>
          <w:color w:val="000000"/>
        </w:rPr>
        <w:t xml:space="preserve"> $2K/month</w:t>
      </w:r>
    </w:p>
    <w:p w14:paraId="1D69538D" w14:textId="77777777" w:rsidR="00A84EEA" w:rsidRDefault="00000000">
      <w:pPr>
        <w:numPr>
          <w:ilvl w:val="1"/>
          <w:numId w:val="72"/>
        </w:numPr>
        <w:spacing w:before="105" w:after="105" w:line="360" w:lineRule="auto"/>
      </w:pPr>
      <w:r>
        <w:rPr>
          <w:rFonts w:ascii="inter" w:eastAsia="inter" w:hAnsi="inter" w:cs="inter"/>
          <w:color w:val="000000"/>
        </w:rPr>
        <w:t>Basic SSL certificates</w:t>
      </w:r>
    </w:p>
    <w:p w14:paraId="6CB711BA" w14:textId="77777777" w:rsidR="00A84EEA" w:rsidRDefault="00000000">
      <w:pPr>
        <w:numPr>
          <w:ilvl w:val="1"/>
          <w:numId w:val="72"/>
        </w:numPr>
        <w:spacing w:before="105" w:after="105" w:line="360" w:lineRule="auto"/>
      </w:pPr>
      <w:r>
        <w:rPr>
          <w:rFonts w:ascii="inter" w:eastAsia="inter" w:hAnsi="inter" w:cs="inter"/>
          <w:color w:val="000000"/>
        </w:rPr>
        <w:t>Security monitoring tools</w:t>
      </w:r>
    </w:p>
    <w:p w14:paraId="462FEDAD" w14:textId="77777777" w:rsidR="00A84EEA" w:rsidRDefault="00000000">
      <w:pPr>
        <w:numPr>
          <w:ilvl w:val="1"/>
          <w:numId w:val="72"/>
        </w:numPr>
        <w:spacing w:before="105" w:after="105" w:line="360" w:lineRule="auto"/>
      </w:pPr>
      <w:r>
        <w:rPr>
          <w:rFonts w:ascii="inter" w:eastAsia="inter" w:hAnsi="inter" w:cs="inter"/>
          <w:color w:val="000000"/>
        </w:rPr>
        <w:t>DDoS protection</w:t>
      </w:r>
    </w:p>
    <w:p w14:paraId="37BDEF46" w14:textId="77777777" w:rsidR="00A84EEA" w:rsidRDefault="00000000">
      <w:pPr>
        <w:numPr>
          <w:ilvl w:val="1"/>
          <w:numId w:val="72"/>
        </w:numPr>
        <w:spacing w:before="105" w:after="105" w:line="360" w:lineRule="auto"/>
      </w:pPr>
      <w:r>
        <w:rPr>
          <w:rFonts w:ascii="inter" w:eastAsia="inter" w:hAnsi="inter" w:cs="inter"/>
          <w:color w:val="000000"/>
        </w:rPr>
        <w:t>6% of total operational costs</w:t>
      </w:r>
    </w:p>
    <w:p w14:paraId="0C9119B7" w14:textId="77777777" w:rsidR="00A84EEA" w:rsidRDefault="00000000">
      <w:pPr>
        <w:numPr>
          <w:ilvl w:val="0"/>
          <w:numId w:val="72"/>
        </w:numPr>
        <w:spacing w:after="210" w:line="360" w:lineRule="auto"/>
      </w:pPr>
      <w:r>
        <w:rPr>
          <w:rFonts w:ascii="inter" w:eastAsia="inter" w:hAnsi="inter" w:cs="inter"/>
          <w:b/>
          <w:color w:val="000000"/>
        </w:rPr>
        <w:lastRenderedPageBreak/>
        <w:t>Customer Support:</w:t>
      </w:r>
      <w:r>
        <w:rPr>
          <w:rFonts w:ascii="inter" w:eastAsia="inter" w:hAnsi="inter" w:cs="inter"/>
          <w:color w:val="000000"/>
        </w:rPr>
        <w:t xml:space="preserve"> $2K/month</w:t>
      </w:r>
    </w:p>
    <w:p w14:paraId="35942752" w14:textId="77777777" w:rsidR="00A84EEA" w:rsidRDefault="00000000">
      <w:pPr>
        <w:numPr>
          <w:ilvl w:val="1"/>
          <w:numId w:val="72"/>
        </w:numPr>
        <w:spacing w:before="105" w:after="105" w:line="360" w:lineRule="auto"/>
      </w:pPr>
      <w:r>
        <w:rPr>
          <w:rFonts w:ascii="inter" w:eastAsia="inter" w:hAnsi="inter" w:cs="inter"/>
          <w:color w:val="000000"/>
        </w:rPr>
        <w:t>24/7 customer support</w:t>
      </w:r>
    </w:p>
    <w:p w14:paraId="0FB54437" w14:textId="77777777" w:rsidR="00A84EEA" w:rsidRDefault="00000000">
      <w:pPr>
        <w:numPr>
          <w:ilvl w:val="1"/>
          <w:numId w:val="72"/>
        </w:numPr>
        <w:spacing w:before="105" w:after="105" w:line="360" w:lineRule="auto"/>
      </w:pPr>
      <w:r>
        <w:rPr>
          <w:rFonts w:ascii="inter" w:eastAsia="inter" w:hAnsi="inter" w:cs="inter"/>
          <w:color w:val="000000"/>
        </w:rPr>
        <w:t>Live chat integration</w:t>
      </w:r>
    </w:p>
    <w:p w14:paraId="3806BA23" w14:textId="77777777" w:rsidR="00A84EEA" w:rsidRDefault="00000000">
      <w:pPr>
        <w:numPr>
          <w:ilvl w:val="1"/>
          <w:numId w:val="72"/>
        </w:numPr>
        <w:spacing w:before="105" w:after="105" w:line="360" w:lineRule="auto"/>
      </w:pPr>
      <w:r>
        <w:rPr>
          <w:rFonts w:ascii="inter" w:eastAsia="inter" w:hAnsi="inter" w:cs="inter"/>
          <w:color w:val="000000"/>
        </w:rPr>
        <w:t>Support ticket system</w:t>
      </w:r>
    </w:p>
    <w:p w14:paraId="751FA77B" w14:textId="77777777" w:rsidR="00A84EEA" w:rsidRDefault="00000000">
      <w:pPr>
        <w:numPr>
          <w:ilvl w:val="1"/>
          <w:numId w:val="72"/>
        </w:numPr>
        <w:spacing w:before="105" w:after="105" w:line="360" w:lineRule="auto"/>
      </w:pPr>
      <w:r>
        <w:rPr>
          <w:rFonts w:ascii="inter" w:eastAsia="inter" w:hAnsi="inter" w:cs="inter"/>
          <w:color w:val="000000"/>
        </w:rPr>
        <w:t>6% of total operational costs</w:t>
      </w:r>
    </w:p>
    <w:p w14:paraId="5A69008F" w14:textId="77777777" w:rsidR="00A84EEA" w:rsidRDefault="00000000">
      <w:pPr>
        <w:spacing w:after="210" w:line="360" w:lineRule="auto"/>
      </w:pPr>
      <w:r>
        <w:rPr>
          <w:rFonts w:ascii="inter" w:eastAsia="inter" w:hAnsi="inter" w:cs="inter"/>
          <w:b/>
          <w:color w:val="000000"/>
        </w:rPr>
        <w:t>Cost Per User Economics:</w:t>
      </w:r>
    </w:p>
    <w:p w14:paraId="094756ED" w14:textId="77777777" w:rsidR="00A84EEA" w:rsidRDefault="00000000">
      <w:pPr>
        <w:numPr>
          <w:ilvl w:val="0"/>
          <w:numId w:val="73"/>
        </w:numPr>
        <w:spacing w:before="105" w:after="105" w:line="360" w:lineRule="auto"/>
      </w:pPr>
      <w:r>
        <w:rPr>
          <w:rFonts w:ascii="inter" w:eastAsia="inter" w:hAnsi="inter" w:cs="inter"/>
          <w:color w:val="000000"/>
        </w:rPr>
        <w:t>Monthly cost per user: $0.65</w:t>
      </w:r>
    </w:p>
    <w:p w14:paraId="10DE87EF" w14:textId="77777777" w:rsidR="00A84EEA" w:rsidRDefault="00000000">
      <w:pPr>
        <w:numPr>
          <w:ilvl w:val="0"/>
          <w:numId w:val="73"/>
        </w:numPr>
        <w:spacing w:before="105" w:after="105" w:line="360" w:lineRule="auto"/>
      </w:pPr>
      <w:r>
        <w:rPr>
          <w:rFonts w:ascii="inter" w:eastAsia="inter" w:hAnsi="inter" w:cs="inter"/>
          <w:color w:val="000000"/>
        </w:rPr>
        <w:t>Break-even point: 65,000 users</w:t>
      </w:r>
    </w:p>
    <w:p w14:paraId="44119A64" w14:textId="77777777" w:rsidR="00A84EEA" w:rsidRDefault="00000000">
      <w:pPr>
        <w:numPr>
          <w:ilvl w:val="0"/>
          <w:numId w:val="73"/>
        </w:numPr>
        <w:spacing w:before="105" w:after="105" w:line="360" w:lineRule="auto"/>
      </w:pPr>
      <w:r>
        <w:rPr>
          <w:rFonts w:ascii="inter" w:eastAsia="inter" w:hAnsi="inter" w:cs="inter"/>
          <w:color w:val="000000"/>
        </w:rPr>
        <w:t>Profit margin at 500K users: 87%</w:t>
      </w:r>
    </w:p>
    <w:p w14:paraId="725CBB80" w14:textId="77777777" w:rsidR="00A84EEA" w:rsidRDefault="00000000">
      <w:pPr>
        <w:spacing w:before="315" w:after="105" w:line="360" w:lineRule="auto"/>
        <w:ind w:left="-30"/>
      </w:pPr>
      <w:r>
        <w:rPr>
          <w:rFonts w:ascii="inter" w:eastAsia="inter" w:hAnsi="inter" w:cs="inter"/>
          <w:b/>
          <w:color w:val="000000"/>
          <w:sz w:val="24"/>
        </w:rPr>
        <w:t>Stage 2 (1-5M Users) - $6.9M annually</w:t>
      </w:r>
    </w:p>
    <w:p w14:paraId="6A922126" w14:textId="77777777" w:rsidR="00A84EEA" w:rsidRDefault="00000000">
      <w:pPr>
        <w:spacing w:after="210" w:line="360" w:lineRule="auto"/>
      </w:pPr>
      <w:r>
        <w:rPr>
          <w:rFonts w:ascii="inter" w:eastAsia="inter" w:hAnsi="inter" w:cs="inter"/>
          <w:b/>
          <w:color w:val="000000"/>
        </w:rPr>
        <w:t>Monthly Operational Breakdown:</w:t>
      </w:r>
    </w:p>
    <w:p w14:paraId="030E8E31" w14:textId="77777777" w:rsidR="00A84EEA" w:rsidRDefault="00000000">
      <w:pPr>
        <w:numPr>
          <w:ilvl w:val="0"/>
          <w:numId w:val="74"/>
        </w:numPr>
        <w:spacing w:after="210" w:line="360" w:lineRule="auto"/>
      </w:pPr>
      <w:r>
        <w:rPr>
          <w:rFonts w:ascii="inter" w:eastAsia="inter" w:hAnsi="inter" w:cs="inter"/>
          <w:b/>
          <w:color w:val="000000"/>
        </w:rPr>
        <w:t>CDN/Bandwidth:</w:t>
      </w:r>
      <w:r>
        <w:rPr>
          <w:rFonts w:ascii="inter" w:eastAsia="inter" w:hAnsi="inter" w:cs="inter"/>
          <w:color w:val="000000"/>
        </w:rPr>
        <w:t xml:space="preserve"> $150K/month</w:t>
      </w:r>
    </w:p>
    <w:p w14:paraId="6071AA0B" w14:textId="77777777" w:rsidR="00A84EEA" w:rsidRDefault="00000000">
      <w:pPr>
        <w:numPr>
          <w:ilvl w:val="1"/>
          <w:numId w:val="74"/>
        </w:numPr>
        <w:spacing w:before="105" w:after="105" w:line="360" w:lineRule="auto"/>
      </w:pPr>
      <w:r>
        <w:rPr>
          <w:rFonts w:ascii="inter" w:eastAsia="inter" w:hAnsi="inter" w:cs="inter"/>
          <w:color w:val="000000"/>
        </w:rPr>
        <w:t>2,500TB monthly usage</w:t>
      </w:r>
    </w:p>
    <w:p w14:paraId="03954357" w14:textId="77777777" w:rsidR="00A84EEA" w:rsidRDefault="00000000">
      <w:pPr>
        <w:numPr>
          <w:ilvl w:val="1"/>
          <w:numId w:val="74"/>
        </w:numPr>
        <w:spacing w:before="105" w:after="105" w:line="360" w:lineRule="auto"/>
      </w:pPr>
      <w:r>
        <w:rPr>
          <w:rFonts w:ascii="inter" w:eastAsia="inter" w:hAnsi="inter" w:cs="inter"/>
          <w:color w:val="000000"/>
        </w:rPr>
        <w:t>$60 per TB (volume discount)</w:t>
      </w:r>
    </w:p>
    <w:p w14:paraId="104514D5" w14:textId="77777777" w:rsidR="00A84EEA" w:rsidRDefault="00000000">
      <w:pPr>
        <w:numPr>
          <w:ilvl w:val="1"/>
          <w:numId w:val="74"/>
        </w:numPr>
        <w:spacing w:before="105" w:after="105" w:line="360" w:lineRule="auto"/>
      </w:pPr>
      <w:r>
        <w:rPr>
          <w:rFonts w:ascii="inter" w:eastAsia="inter" w:hAnsi="inter" w:cs="inter"/>
          <w:color w:val="000000"/>
        </w:rPr>
        <w:t>26% of total operational costs</w:t>
      </w:r>
    </w:p>
    <w:p w14:paraId="453CFA02" w14:textId="77777777" w:rsidR="00A84EEA" w:rsidRDefault="00000000">
      <w:pPr>
        <w:numPr>
          <w:ilvl w:val="0"/>
          <w:numId w:val="74"/>
        </w:numPr>
        <w:spacing w:after="210" w:line="360" w:lineRule="auto"/>
      </w:pPr>
      <w:r>
        <w:rPr>
          <w:rFonts w:ascii="inter" w:eastAsia="inter" w:hAnsi="inter" w:cs="inter"/>
          <w:b/>
          <w:color w:val="000000"/>
        </w:rPr>
        <w:t>Content Licensing:</w:t>
      </w:r>
      <w:r>
        <w:rPr>
          <w:rFonts w:ascii="inter" w:eastAsia="inter" w:hAnsi="inter" w:cs="inter"/>
          <w:color w:val="000000"/>
        </w:rPr>
        <w:t xml:space="preserve"> $300K/month</w:t>
      </w:r>
    </w:p>
    <w:p w14:paraId="4F4FF545" w14:textId="77777777" w:rsidR="00A84EEA" w:rsidRDefault="00000000">
      <w:pPr>
        <w:numPr>
          <w:ilvl w:val="1"/>
          <w:numId w:val="74"/>
        </w:numPr>
        <w:spacing w:before="105" w:after="105" w:line="360" w:lineRule="auto"/>
      </w:pPr>
      <w:r>
        <w:rPr>
          <w:rFonts w:ascii="inter" w:eastAsia="inter" w:hAnsi="inter" w:cs="inter"/>
          <w:color w:val="000000"/>
        </w:rPr>
        <w:t>Partnership fees with OTT platforms</w:t>
      </w:r>
    </w:p>
    <w:p w14:paraId="49812A0A" w14:textId="77777777" w:rsidR="00A84EEA" w:rsidRDefault="00000000">
      <w:pPr>
        <w:numPr>
          <w:ilvl w:val="1"/>
          <w:numId w:val="74"/>
        </w:numPr>
        <w:spacing w:before="105" w:after="105" w:line="360" w:lineRule="auto"/>
      </w:pPr>
      <w:r>
        <w:rPr>
          <w:rFonts w:ascii="inter" w:eastAsia="inter" w:hAnsi="inter" w:cs="inter"/>
          <w:color w:val="000000"/>
        </w:rPr>
        <w:t>Revenue sharing agreements</w:t>
      </w:r>
    </w:p>
    <w:p w14:paraId="7B369087" w14:textId="77777777" w:rsidR="00A84EEA" w:rsidRDefault="00000000">
      <w:pPr>
        <w:numPr>
          <w:ilvl w:val="1"/>
          <w:numId w:val="74"/>
        </w:numPr>
        <w:spacing w:before="105" w:after="105" w:line="360" w:lineRule="auto"/>
      </w:pPr>
      <w:r>
        <w:rPr>
          <w:rFonts w:ascii="inter" w:eastAsia="inter" w:hAnsi="inter" w:cs="inter"/>
          <w:color w:val="000000"/>
        </w:rPr>
        <w:t>Premium content access</w:t>
      </w:r>
    </w:p>
    <w:p w14:paraId="77539582" w14:textId="77777777" w:rsidR="00A84EEA" w:rsidRDefault="00000000">
      <w:pPr>
        <w:numPr>
          <w:ilvl w:val="1"/>
          <w:numId w:val="74"/>
        </w:numPr>
        <w:spacing w:before="105" w:after="105" w:line="360" w:lineRule="auto"/>
      </w:pPr>
      <w:r>
        <w:rPr>
          <w:rFonts w:ascii="inter" w:eastAsia="inter" w:hAnsi="inter" w:cs="inter"/>
          <w:color w:val="000000"/>
        </w:rPr>
        <w:t>52% of total operational costs</w:t>
      </w:r>
    </w:p>
    <w:p w14:paraId="5C9B8FD7" w14:textId="77777777" w:rsidR="00A84EEA" w:rsidRDefault="00000000">
      <w:pPr>
        <w:numPr>
          <w:ilvl w:val="0"/>
          <w:numId w:val="74"/>
        </w:numPr>
        <w:spacing w:after="210" w:line="360" w:lineRule="auto"/>
      </w:pPr>
      <w:r>
        <w:rPr>
          <w:rFonts w:ascii="inter" w:eastAsia="inter" w:hAnsi="inter" w:cs="inter"/>
          <w:b/>
          <w:color w:val="000000"/>
        </w:rPr>
        <w:t>Cloud Infrastructure:</w:t>
      </w:r>
      <w:r>
        <w:rPr>
          <w:rFonts w:ascii="inter" w:eastAsia="inter" w:hAnsi="inter" w:cs="inter"/>
          <w:color w:val="000000"/>
        </w:rPr>
        <w:t xml:space="preserve"> $50K/month</w:t>
      </w:r>
    </w:p>
    <w:p w14:paraId="56EA0F6F" w14:textId="77777777" w:rsidR="00A84EEA" w:rsidRDefault="00000000">
      <w:pPr>
        <w:numPr>
          <w:ilvl w:val="1"/>
          <w:numId w:val="74"/>
        </w:numPr>
        <w:spacing w:before="105" w:after="105" w:line="360" w:lineRule="auto"/>
      </w:pPr>
      <w:r>
        <w:rPr>
          <w:rFonts w:ascii="inter" w:eastAsia="inter" w:hAnsi="inter" w:cs="inter"/>
          <w:color w:val="000000"/>
        </w:rPr>
        <w:t>Auto-scaling EC2 instances</w:t>
      </w:r>
    </w:p>
    <w:p w14:paraId="6C5EF77A" w14:textId="77777777" w:rsidR="00A84EEA" w:rsidRDefault="00000000">
      <w:pPr>
        <w:numPr>
          <w:ilvl w:val="1"/>
          <w:numId w:val="74"/>
        </w:numPr>
        <w:spacing w:before="105" w:after="105" w:line="360" w:lineRule="auto"/>
      </w:pPr>
      <w:r>
        <w:rPr>
          <w:rFonts w:ascii="inter" w:eastAsia="inter" w:hAnsi="inter" w:cs="inter"/>
          <w:color w:val="000000"/>
        </w:rPr>
        <w:t>Multi-AZ database setup</w:t>
      </w:r>
    </w:p>
    <w:p w14:paraId="12490194" w14:textId="77777777" w:rsidR="00A84EEA" w:rsidRDefault="00000000">
      <w:pPr>
        <w:numPr>
          <w:ilvl w:val="1"/>
          <w:numId w:val="74"/>
        </w:numPr>
        <w:spacing w:before="105" w:after="105" w:line="360" w:lineRule="auto"/>
      </w:pPr>
      <w:r>
        <w:rPr>
          <w:rFonts w:ascii="inter" w:eastAsia="inter" w:hAnsi="inter" w:cs="inter"/>
          <w:color w:val="000000"/>
        </w:rPr>
        <w:t>Advanced monitoring tools</w:t>
      </w:r>
    </w:p>
    <w:p w14:paraId="15CE40CB" w14:textId="77777777" w:rsidR="00A84EEA" w:rsidRDefault="00000000">
      <w:pPr>
        <w:numPr>
          <w:ilvl w:val="1"/>
          <w:numId w:val="74"/>
        </w:numPr>
        <w:spacing w:before="105" w:after="105" w:line="360" w:lineRule="auto"/>
      </w:pPr>
      <w:r>
        <w:rPr>
          <w:rFonts w:ascii="inter" w:eastAsia="inter" w:hAnsi="inter" w:cs="inter"/>
          <w:color w:val="000000"/>
        </w:rPr>
        <w:t>9% of total operational costs</w:t>
      </w:r>
    </w:p>
    <w:p w14:paraId="24985DCD" w14:textId="77777777" w:rsidR="00A84EEA" w:rsidRDefault="00000000">
      <w:pPr>
        <w:numPr>
          <w:ilvl w:val="0"/>
          <w:numId w:val="74"/>
        </w:numPr>
        <w:spacing w:after="210" w:line="360" w:lineRule="auto"/>
      </w:pPr>
      <w:r>
        <w:rPr>
          <w:rFonts w:ascii="inter" w:eastAsia="inter" w:hAnsi="inter" w:cs="inter"/>
          <w:b/>
          <w:color w:val="000000"/>
        </w:rPr>
        <w:t>DRM &amp; Security:</w:t>
      </w:r>
      <w:r>
        <w:rPr>
          <w:rFonts w:ascii="inter" w:eastAsia="inter" w:hAnsi="inter" w:cs="inter"/>
          <w:color w:val="000000"/>
        </w:rPr>
        <w:t xml:space="preserve"> $15K/month</w:t>
      </w:r>
    </w:p>
    <w:p w14:paraId="045341D7" w14:textId="77777777" w:rsidR="00A84EEA" w:rsidRDefault="00000000">
      <w:pPr>
        <w:numPr>
          <w:ilvl w:val="1"/>
          <w:numId w:val="74"/>
        </w:numPr>
        <w:spacing w:before="105" w:after="105" w:line="360" w:lineRule="auto"/>
      </w:pPr>
      <w:r>
        <w:rPr>
          <w:rFonts w:ascii="inter" w:eastAsia="inter" w:hAnsi="inter" w:cs="inter"/>
          <w:color w:val="000000"/>
        </w:rPr>
        <w:lastRenderedPageBreak/>
        <w:t>Advanced DRM solutions</w:t>
      </w:r>
    </w:p>
    <w:p w14:paraId="091189B5" w14:textId="77777777" w:rsidR="00A84EEA" w:rsidRDefault="00000000">
      <w:pPr>
        <w:numPr>
          <w:ilvl w:val="1"/>
          <w:numId w:val="74"/>
        </w:numPr>
        <w:spacing w:before="105" w:after="105" w:line="360" w:lineRule="auto"/>
      </w:pPr>
      <w:r>
        <w:rPr>
          <w:rFonts w:ascii="inter" w:eastAsia="inter" w:hAnsi="inter" w:cs="inter"/>
          <w:color w:val="000000"/>
        </w:rPr>
        <w:t>Web Application Firewall</w:t>
      </w:r>
    </w:p>
    <w:p w14:paraId="00DCABDD" w14:textId="77777777" w:rsidR="00A84EEA" w:rsidRDefault="00000000">
      <w:pPr>
        <w:numPr>
          <w:ilvl w:val="1"/>
          <w:numId w:val="74"/>
        </w:numPr>
        <w:spacing w:before="105" w:after="105" w:line="360" w:lineRule="auto"/>
      </w:pPr>
      <w:r>
        <w:rPr>
          <w:rFonts w:ascii="inter" w:eastAsia="inter" w:hAnsi="inter" w:cs="inter"/>
          <w:color w:val="000000"/>
        </w:rPr>
        <w:t>Security audit and compliance</w:t>
      </w:r>
    </w:p>
    <w:p w14:paraId="2CB9FF39" w14:textId="77777777" w:rsidR="00A84EEA" w:rsidRDefault="00000000">
      <w:pPr>
        <w:numPr>
          <w:ilvl w:val="1"/>
          <w:numId w:val="74"/>
        </w:numPr>
        <w:spacing w:before="105" w:after="105" w:line="360" w:lineRule="auto"/>
      </w:pPr>
      <w:r>
        <w:rPr>
          <w:rFonts w:ascii="inter" w:eastAsia="inter" w:hAnsi="inter" w:cs="inter"/>
          <w:color w:val="000000"/>
        </w:rPr>
        <w:t>3% of total operational costs</w:t>
      </w:r>
    </w:p>
    <w:p w14:paraId="7681018D" w14:textId="77777777" w:rsidR="00A84EEA" w:rsidRDefault="00000000">
      <w:pPr>
        <w:spacing w:after="210" w:line="360" w:lineRule="auto"/>
      </w:pPr>
      <w:r>
        <w:rPr>
          <w:rFonts w:ascii="inter" w:eastAsia="inter" w:hAnsi="inter" w:cs="inter"/>
          <w:b/>
          <w:color w:val="000000"/>
        </w:rPr>
        <w:t>Cost Per User Economics:</w:t>
      </w:r>
    </w:p>
    <w:p w14:paraId="4E256D61" w14:textId="77777777" w:rsidR="00A84EEA" w:rsidRDefault="00000000">
      <w:pPr>
        <w:numPr>
          <w:ilvl w:val="0"/>
          <w:numId w:val="75"/>
        </w:numPr>
        <w:spacing w:before="105" w:after="105" w:line="360" w:lineRule="auto"/>
      </w:pPr>
      <w:r>
        <w:rPr>
          <w:rFonts w:ascii="inter" w:eastAsia="inter" w:hAnsi="inter" w:cs="inter"/>
          <w:color w:val="000000"/>
        </w:rPr>
        <w:t>Monthly cost per user: $1.93</w:t>
      </w:r>
    </w:p>
    <w:p w14:paraId="0CE1FABB" w14:textId="77777777" w:rsidR="00A84EEA" w:rsidRDefault="00000000">
      <w:pPr>
        <w:numPr>
          <w:ilvl w:val="0"/>
          <w:numId w:val="75"/>
        </w:numPr>
        <w:spacing w:before="105" w:after="105" w:line="360" w:lineRule="auto"/>
      </w:pPr>
      <w:r>
        <w:rPr>
          <w:rFonts w:ascii="inter" w:eastAsia="inter" w:hAnsi="inter" w:cs="inter"/>
          <w:color w:val="000000"/>
        </w:rPr>
        <w:t>Break-even point: 231,200 users</w:t>
      </w:r>
    </w:p>
    <w:p w14:paraId="545C9F44" w14:textId="77777777" w:rsidR="00A84EEA" w:rsidRDefault="00000000">
      <w:pPr>
        <w:numPr>
          <w:ilvl w:val="0"/>
          <w:numId w:val="75"/>
        </w:numPr>
        <w:spacing w:before="105" w:after="105" w:line="360" w:lineRule="auto"/>
      </w:pPr>
      <w:r>
        <w:rPr>
          <w:rFonts w:ascii="inter" w:eastAsia="inter" w:hAnsi="inter" w:cs="inter"/>
          <w:color w:val="000000"/>
        </w:rPr>
        <w:t>Profit margin at 3M users: 78%</w:t>
      </w:r>
    </w:p>
    <w:p w14:paraId="0056CA8D" w14:textId="77777777" w:rsidR="00A84EEA" w:rsidRDefault="00000000">
      <w:pPr>
        <w:spacing w:before="315" w:after="105" w:line="360" w:lineRule="auto"/>
        <w:ind w:left="-30"/>
      </w:pPr>
      <w:r>
        <w:rPr>
          <w:rFonts w:ascii="inter" w:eastAsia="inter" w:hAnsi="inter" w:cs="inter"/>
          <w:b/>
          <w:color w:val="000000"/>
          <w:sz w:val="24"/>
        </w:rPr>
        <w:t>Stage 3 (5M+ Users) - $190M annually</w:t>
      </w:r>
    </w:p>
    <w:p w14:paraId="1CA52458" w14:textId="77777777" w:rsidR="00A84EEA" w:rsidRDefault="00000000">
      <w:pPr>
        <w:spacing w:after="210" w:line="360" w:lineRule="auto"/>
      </w:pPr>
      <w:r>
        <w:rPr>
          <w:rFonts w:ascii="inter" w:eastAsia="inter" w:hAnsi="inter" w:cs="inter"/>
          <w:b/>
          <w:color w:val="000000"/>
        </w:rPr>
        <w:t>Monthly Operational Breakdown:</w:t>
      </w:r>
    </w:p>
    <w:p w14:paraId="06700264" w14:textId="77777777" w:rsidR="00A84EEA" w:rsidRDefault="00000000">
      <w:pPr>
        <w:numPr>
          <w:ilvl w:val="0"/>
          <w:numId w:val="76"/>
        </w:numPr>
        <w:spacing w:after="210" w:line="360" w:lineRule="auto"/>
      </w:pPr>
      <w:r>
        <w:rPr>
          <w:rFonts w:ascii="inter" w:eastAsia="inter" w:hAnsi="inter" w:cs="inter"/>
          <w:b/>
          <w:color w:val="000000"/>
        </w:rPr>
        <w:t>Revenue Sharing:</w:t>
      </w:r>
      <w:r>
        <w:rPr>
          <w:rFonts w:ascii="inter" w:eastAsia="inter" w:hAnsi="inter" w:cs="inter"/>
          <w:color w:val="000000"/>
        </w:rPr>
        <w:t xml:space="preserve"> $8M/month</w:t>
      </w:r>
    </w:p>
    <w:p w14:paraId="12185D98" w14:textId="77777777" w:rsidR="00A84EEA" w:rsidRDefault="00000000">
      <w:pPr>
        <w:numPr>
          <w:ilvl w:val="1"/>
          <w:numId w:val="76"/>
        </w:numPr>
        <w:spacing w:before="105" w:after="105" w:line="360" w:lineRule="auto"/>
      </w:pPr>
      <w:r>
        <w:rPr>
          <w:rFonts w:ascii="inter" w:eastAsia="inter" w:hAnsi="inter" w:cs="inter"/>
          <w:color w:val="000000"/>
        </w:rPr>
        <w:t>70% of subscription revenue to content providers</w:t>
      </w:r>
    </w:p>
    <w:p w14:paraId="4BCB4A96" w14:textId="77777777" w:rsidR="00A84EEA" w:rsidRDefault="00000000">
      <w:pPr>
        <w:numPr>
          <w:ilvl w:val="1"/>
          <w:numId w:val="76"/>
        </w:numPr>
        <w:spacing w:before="105" w:after="105" w:line="360" w:lineRule="auto"/>
      </w:pPr>
      <w:r>
        <w:rPr>
          <w:rFonts w:ascii="inter" w:eastAsia="inter" w:hAnsi="inter" w:cs="inter"/>
          <w:color w:val="000000"/>
        </w:rPr>
        <w:t>Performance-based distribution</w:t>
      </w:r>
    </w:p>
    <w:p w14:paraId="50F94970" w14:textId="77777777" w:rsidR="00A84EEA" w:rsidRDefault="00000000">
      <w:pPr>
        <w:numPr>
          <w:ilvl w:val="1"/>
          <w:numId w:val="76"/>
        </w:numPr>
        <w:spacing w:before="105" w:after="105" w:line="360" w:lineRule="auto"/>
      </w:pPr>
      <w:r>
        <w:rPr>
          <w:rFonts w:ascii="inter" w:eastAsia="inter" w:hAnsi="inter" w:cs="inter"/>
          <w:color w:val="000000"/>
        </w:rPr>
        <w:t>Transparent analytics reporting</w:t>
      </w:r>
    </w:p>
    <w:p w14:paraId="06832B94" w14:textId="77777777" w:rsidR="00A84EEA" w:rsidRDefault="00000000">
      <w:pPr>
        <w:numPr>
          <w:ilvl w:val="1"/>
          <w:numId w:val="76"/>
        </w:numPr>
        <w:spacing w:before="105" w:after="105" w:line="360" w:lineRule="auto"/>
      </w:pPr>
      <w:r>
        <w:rPr>
          <w:rFonts w:ascii="inter" w:eastAsia="inter" w:hAnsi="inter" w:cs="inter"/>
          <w:color w:val="000000"/>
        </w:rPr>
        <w:t>51% of total operational costs</w:t>
      </w:r>
    </w:p>
    <w:p w14:paraId="712B70BB" w14:textId="77777777" w:rsidR="00A84EEA" w:rsidRDefault="00000000">
      <w:pPr>
        <w:numPr>
          <w:ilvl w:val="0"/>
          <w:numId w:val="76"/>
        </w:numPr>
        <w:spacing w:after="210" w:line="360" w:lineRule="auto"/>
      </w:pPr>
      <w:r>
        <w:rPr>
          <w:rFonts w:ascii="inter" w:eastAsia="inter" w:hAnsi="inter" w:cs="inter"/>
          <w:b/>
          <w:color w:val="000000"/>
        </w:rPr>
        <w:t>Content Licensing:</w:t>
      </w:r>
      <w:r>
        <w:rPr>
          <w:rFonts w:ascii="inter" w:eastAsia="inter" w:hAnsi="inter" w:cs="inter"/>
          <w:color w:val="000000"/>
        </w:rPr>
        <w:t xml:space="preserve"> $5M/month</w:t>
      </w:r>
    </w:p>
    <w:p w14:paraId="2A9096F8" w14:textId="77777777" w:rsidR="00A84EEA" w:rsidRDefault="00000000">
      <w:pPr>
        <w:numPr>
          <w:ilvl w:val="1"/>
          <w:numId w:val="76"/>
        </w:numPr>
        <w:spacing w:before="105" w:after="105" w:line="360" w:lineRule="auto"/>
      </w:pPr>
      <w:r>
        <w:rPr>
          <w:rFonts w:ascii="inter" w:eastAsia="inter" w:hAnsi="inter" w:cs="inter"/>
          <w:color w:val="000000"/>
        </w:rPr>
        <w:t>Direct studio licensing agreements</w:t>
      </w:r>
    </w:p>
    <w:p w14:paraId="07FC6444" w14:textId="77777777" w:rsidR="00A84EEA" w:rsidRDefault="00000000">
      <w:pPr>
        <w:numPr>
          <w:ilvl w:val="1"/>
          <w:numId w:val="76"/>
        </w:numPr>
        <w:spacing w:before="105" w:after="105" w:line="360" w:lineRule="auto"/>
      </w:pPr>
      <w:r>
        <w:rPr>
          <w:rFonts w:ascii="inter" w:eastAsia="inter" w:hAnsi="inter" w:cs="inter"/>
          <w:color w:val="000000"/>
        </w:rPr>
        <w:t>Sports and premium content rights</w:t>
      </w:r>
    </w:p>
    <w:p w14:paraId="789F32B5" w14:textId="77777777" w:rsidR="00A84EEA" w:rsidRDefault="00000000">
      <w:pPr>
        <w:numPr>
          <w:ilvl w:val="1"/>
          <w:numId w:val="76"/>
        </w:numPr>
        <w:spacing w:before="105" w:after="105" w:line="360" w:lineRule="auto"/>
      </w:pPr>
      <w:r>
        <w:rPr>
          <w:rFonts w:ascii="inter" w:eastAsia="inter" w:hAnsi="inter" w:cs="inter"/>
          <w:color w:val="000000"/>
        </w:rPr>
        <w:t>International content library</w:t>
      </w:r>
    </w:p>
    <w:p w14:paraId="0E6937D4" w14:textId="77777777" w:rsidR="00A84EEA" w:rsidRDefault="00000000">
      <w:pPr>
        <w:numPr>
          <w:ilvl w:val="1"/>
          <w:numId w:val="76"/>
        </w:numPr>
        <w:spacing w:before="105" w:after="105" w:line="360" w:lineRule="auto"/>
      </w:pPr>
      <w:r>
        <w:rPr>
          <w:rFonts w:ascii="inter" w:eastAsia="inter" w:hAnsi="inter" w:cs="inter"/>
          <w:color w:val="000000"/>
        </w:rPr>
        <w:t>32% of total operational costs</w:t>
      </w:r>
    </w:p>
    <w:p w14:paraId="758F6D0B" w14:textId="77777777" w:rsidR="00A84EEA" w:rsidRDefault="00000000">
      <w:pPr>
        <w:numPr>
          <w:ilvl w:val="0"/>
          <w:numId w:val="76"/>
        </w:numPr>
        <w:spacing w:after="210" w:line="360" w:lineRule="auto"/>
      </w:pPr>
      <w:r>
        <w:rPr>
          <w:rFonts w:ascii="inter" w:eastAsia="inter" w:hAnsi="inter" w:cs="inter"/>
          <w:b/>
          <w:color w:val="000000"/>
        </w:rPr>
        <w:t>CDN/Bandwidth:</w:t>
      </w:r>
      <w:r>
        <w:rPr>
          <w:rFonts w:ascii="inter" w:eastAsia="inter" w:hAnsi="inter" w:cs="inter"/>
          <w:color w:val="000000"/>
        </w:rPr>
        <w:t xml:space="preserve"> $2M/month</w:t>
      </w:r>
    </w:p>
    <w:p w14:paraId="1A574592" w14:textId="77777777" w:rsidR="00A84EEA" w:rsidRDefault="00000000">
      <w:pPr>
        <w:numPr>
          <w:ilvl w:val="1"/>
          <w:numId w:val="76"/>
        </w:numPr>
        <w:spacing w:before="105" w:after="105" w:line="360" w:lineRule="auto"/>
      </w:pPr>
      <w:r>
        <w:rPr>
          <w:rFonts w:ascii="inter" w:eastAsia="inter" w:hAnsi="inter" w:cs="inter"/>
          <w:color w:val="000000"/>
        </w:rPr>
        <w:t>25,000TB monthly (global delivery)</w:t>
      </w:r>
    </w:p>
    <w:p w14:paraId="2114AE35" w14:textId="77777777" w:rsidR="00A84EEA" w:rsidRDefault="00000000">
      <w:pPr>
        <w:numPr>
          <w:ilvl w:val="1"/>
          <w:numId w:val="76"/>
        </w:numPr>
        <w:spacing w:before="105" w:after="105" w:line="360" w:lineRule="auto"/>
      </w:pPr>
      <w:r>
        <w:rPr>
          <w:rFonts w:ascii="inter" w:eastAsia="inter" w:hAnsi="inter" w:cs="inter"/>
          <w:color w:val="000000"/>
        </w:rPr>
        <w:t>$80 per TB (enterprise rates)</w:t>
      </w:r>
    </w:p>
    <w:p w14:paraId="316BFBA0" w14:textId="77777777" w:rsidR="00A84EEA" w:rsidRDefault="00000000">
      <w:pPr>
        <w:numPr>
          <w:ilvl w:val="1"/>
          <w:numId w:val="76"/>
        </w:numPr>
        <w:spacing w:before="105" w:after="105" w:line="360" w:lineRule="auto"/>
      </w:pPr>
      <w:r>
        <w:rPr>
          <w:rFonts w:ascii="inter" w:eastAsia="inter" w:hAnsi="inter" w:cs="inter"/>
          <w:color w:val="000000"/>
        </w:rPr>
        <w:t>Multi-CDN strategy</w:t>
      </w:r>
    </w:p>
    <w:p w14:paraId="16A0F0D6" w14:textId="77777777" w:rsidR="00A84EEA" w:rsidRDefault="00000000">
      <w:pPr>
        <w:numPr>
          <w:ilvl w:val="1"/>
          <w:numId w:val="76"/>
        </w:numPr>
        <w:spacing w:before="105" w:after="105" w:line="360" w:lineRule="auto"/>
      </w:pPr>
      <w:r>
        <w:rPr>
          <w:rFonts w:ascii="inter" w:eastAsia="inter" w:hAnsi="inter" w:cs="inter"/>
          <w:color w:val="000000"/>
        </w:rPr>
        <w:t>13% of total operational costs</w:t>
      </w:r>
    </w:p>
    <w:p w14:paraId="3743EEB3" w14:textId="77777777" w:rsidR="00A84EEA" w:rsidRDefault="00000000">
      <w:pPr>
        <w:numPr>
          <w:ilvl w:val="0"/>
          <w:numId w:val="76"/>
        </w:numPr>
        <w:spacing w:after="210" w:line="360" w:lineRule="auto"/>
      </w:pPr>
      <w:r>
        <w:rPr>
          <w:rFonts w:ascii="inter" w:eastAsia="inter" w:hAnsi="inter" w:cs="inter"/>
          <w:b/>
          <w:color w:val="000000"/>
        </w:rPr>
        <w:t>Cloud Infrastructure:</w:t>
      </w:r>
      <w:r>
        <w:rPr>
          <w:rFonts w:ascii="inter" w:eastAsia="inter" w:hAnsi="inter" w:cs="inter"/>
          <w:color w:val="000000"/>
        </w:rPr>
        <w:t xml:space="preserve"> $400K/month</w:t>
      </w:r>
    </w:p>
    <w:p w14:paraId="44292244" w14:textId="77777777" w:rsidR="00A84EEA" w:rsidRDefault="00000000">
      <w:pPr>
        <w:numPr>
          <w:ilvl w:val="1"/>
          <w:numId w:val="76"/>
        </w:numPr>
        <w:spacing w:before="105" w:after="105" w:line="360" w:lineRule="auto"/>
      </w:pPr>
      <w:r>
        <w:rPr>
          <w:rFonts w:ascii="inter" w:eastAsia="inter" w:hAnsi="inter" w:cs="inter"/>
          <w:color w:val="000000"/>
        </w:rPr>
        <w:lastRenderedPageBreak/>
        <w:t>Multi-region deployment</w:t>
      </w:r>
    </w:p>
    <w:p w14:paraId="7914715A" w14:textId="77777777" w:rsidR="00A84EEA" w:rsidRDefault="00000000">
      <w:pPr>
        <w:numPr>
          <w:ilvl w:val="1"/>
          <w:numId w:val="76"/>
        </w:numPr>
        <w:spacing w:before="105" w:after="105" w:line="360" w:lineRule="auto"/>
      </w:pPr>
      <w:r>
        <w:rPr>
          <w:rFonts w:ascii="inter" w:eastAsia="inter" w:hAnsi="inter" w:cs="inter"/>
          <w:color w:val="000000"/>
        </w:rPr>
        <w:t>Enterprise-grade services</w:t>
      </w:r>
    </w:p>
    <w:p w14:paraId="204D840E" w14:textId="77777777" w:rsidR="00A84EEA" w:rsidRDefault="00000000">
      <w:pPr>
        <w:numPr>
          <w:ilvl w:val="1"/>
          <w:numId w:val="76"/>
        </w:numPr>
        <w:spacing w:before="105" w:after="105" w:line="360" w:lineRule="auto"/>
      </w:pPr>
      <w:r>
        <w:rPr>
          <w:rFonts w:ascii="inter" w:eastAsia="inter" w:hAnsi="inter" w:cs="inter"/>
          <w:color w:val="000000"/>
        </w:rPr>
        <w:t>Advanced AI/ML processing</w:t>
      </w:r>
    </w:p>
    <w:p w14:paraId="58CFD863" w14:textId="77777777" w:rsidR="00A84EEA" w:rsidRDefault="00000000">
      <w:pPr>
        <w:numPr>
          <w:ilvl w:val="1"/>
          <w:numId w:val="76"/>
        </w:numPr>
        <w:spacing w:before="105" w:after="105" w:line="360" w:lineRule="auto"/>
      </w:pPr>
      <w:r>
        <w:rPr>
          <w:rFonts w:ascii="inter" w:eastAsia="inter" w:hAnsi="inter" w:cs="inter"/>
          <w:color w:val="000000"/>
        </w:rPr>
        <w:t>3% of total operational costs</w:t>
      </w:r>
    </w:p>
    <w:p w14:paraId="38AD3CDC" w14:textId="77777777" w:rsidR="00A84EEA" w:rsidRDefault="00000000">
      <w:pPr>
        <w:spacing w:after="210" w:line="360" w:lineRule="auto"/>
      </w:pPr>
      <w:r>
        <w:rPr>
          <w:rFonts w:ascii="inter" w:eastAsia="inter" w:hAnsi="inter" w:cs="inter"/>
          <w:b/>
          <w:color w:val="000000"/>
        </w:rPr>
        <w:t>Cost Per User Economics:</w:t>
      </w:r>
    </w:p>
    <w:p w14:paraId="6904972A" w14:textId="77777777" w:rsidR="00A84EEA" w:rsidRDefault="00000000">
      <w:pPr>
        <w:numPr>
          <w:ilvl w:val="0"/>
          <w:numId w:val="77"/>
        </w:numPr>
        <w:spacing w:before="105" w:after="105" w:line="360" w:lineRule="auto"/>
      </w:pPr>
      <w:r>
        <w:rPr>
          <w:rFonts w:ascii="inter" w:eastAsia="inter" w:hAnsi="inter" w:cs="inter"/>
          <w:color w:val="000000"/>
        </w:rPr>
        <w:t>Monthly cost per user: $10.55</w:t>
      </w:r>
    </w:p>
    <w:p w14:paraId="70281EE4" w14:textId="77777777" w:rsidR="00A84EEA" w:rsidRDefault="00000000">
      <w:pPr>
        <w:numPr>
          <w:ilvl w:val="0"/>
          <w:numId w:val="77"/>
        </w:numPr>
        <w:spacing w:before="105" w:after="105" w:line="360" w:lineRule="auto"/>
      </w:pPr>
      <w:r>
        <w:rPr>
          <w:rFonts w:ascii="inter" w:eastAsia="inter" w:hAnsi="inter" w:cs="inter"/>
          <w:color w:val="000000"/>
        </w:rPr>
        <w:t>Break-even point: 931,176 users</w:t>
      </w:r>
    </w:p>
    <w:p w14:paraId="4E35FB9A" w14:textId="77777777" w:rsidR="00A84EEA" w:rsidRDefault="00000000">
      <w:pPr>
        <w:numPr>
          <w:ilvl w:val="0"/>
          <w:numId w:val="77"/>
        </w:numPr>
        <w:spacing w:before="105" w:after="105" w:line="360" w:lineRule="auto"/>
      </w:pPr>
      <w:r>
        <w:rPr>
          <w:rFonts w:ascii="inter" w:eastAsia="inter" w:hAnsi="inter" w:cs="inter"/>
          <w:color w:val="000000"/>
        </w:rPr>
        <w:t>Profit margin at 15M users: 38%</w:t>
      </w:r>
    </w:p>
    <w:p w14:paraId="080216A5" w14:textId="77777777" w:rsidR="00A84EEA" w:rsidRDefault="00000000">
      <w:pPr>
        <w:spacing w:before="315" w:after="105" w:line="360" w:lineRule="auto"/>
        <w:ind w:left="-30"/>
      </w:pPr>
      <w:r>
        <w:rPr>
          <w:rFonts w:ascii="inter" w:eastAsia="inter" w:hAnsi="inter" w:cs="inter"/>
          <w:b/>
          <w:color w:val="000000"/>
          <w:sz w:val="24"/>
        </w:rPr>
        <w:t>Bandwidth Cost Optimization Strategy</w:t>
      </w:r>
    </w:p>
    <w:p w14:paraId="532B674C" w14:textId="77777777" w:rsidR="00A84EEA" w:rsidRDefault="00000000">
      <w:pPr>
        <w:spacing w:before="315" w:after="105" w:line="360" w:lineRule="auto"/>
        <w:ind w:left="-30"/>
      </w:pPr>
      <w:r>
        <w:rPr>
          <w:rFonts w:ascii="inter" w:eastAsia="inter" w:hAnsi="inter" w:cs="inter"/>
          <w:b/>
          <w:color w:val="000000"/>
          <w:sz w:val="24"/>
        </w:rPr>
        <w:t>CDN Cost Management</w:t>
      </w:r>
    </w:p>
    <w:p w14:paraId="4326A0A8" w14:textId="77777777" w:rsidR="00A84EEA" w:rsidRDefault="00000000">
      <w:pPr>
        <w:spacing w:after="210" w:line="360" w:lineRule="auto"/>
      </w:pPr>
      <w:r>
        <w:rPr>
          <w:rFonts w:ascii="inter" w:eastAsia="inter" w:hAnsi="inter" w:cs="inter"/>
          <w:b/>
          <w:color w:val="000000"/>
        </w:rPr>
        <w:t>Stage 1: Basic CDN</w:t>
      </w:r>
    </w:p>
    <w:p w14:paraId="3BEE22E6" w14:textId="77777777" w:rsidR="00A84EEA" w:rsidRDefault="00000000">
      <w:pPr>
        <w:numPr>
          <w:ilvl w:val="0"/>
          <w:numId w:val="78"/>
        </w:numPr>
        <w:spacing w:before="105" w:after="105" w:line="360" w:lineRule="auto"/>
      </w:pPr>
      <w:r>
        <w:rPr>
          <w:rFonts w:ascii="inter" w:eastAsia="inter" w:hAnsi="inter" w:cs="inter"/>
          <w:color w:val="000000"/>
        </w:rPr>
        <w:t>Single CDN provider (CloudFront/</w:t>
      </w:r>
      <w:proofErr w:type="spellStart"/>
      <w:r>
        <w:rPr>
          <w:rFonts w:ascii="inter" w:eastAsia="inter" w:hAnsi="inter" w:cs="inter"/>
          <w:color w:val="000000"/>
        </w:rPr>
        <w:t>CloudFlare</w:t>
      </w:r>
      <w:proofErr w:type="spellEnd"/>
      <w:r>
        <w:rPr>
          <w:rFonts w:ascii="inter" w:eastAsia="inter" w:hAnsi="inter" w:cs="inter"/>
          <w:color w:val="000000"/>
        </w:rPr>
        <w:t>)</w:t>
      </w:r>
    </w:p>
    <w:p w14:paraId="39BDB18A" w14:textId="77777777" w:rsidR="00A84EEA" w:rsidRDefault="00000000">
      <w:pPr>
        <w:numPr>
          <w:ilvl w:val="0"/>
          <w:numId w:val="78"/>
        </w:numPr>
        <w:spacing w:before="105" w:after="105" w:line="360" w:lineRule="auto"/>
      </w:pPr>
      <w:r>
        <w:rPr>
          <w:rFonts w:ascii="inter" w:eastAsia="inter" w:hAnsi="inter" w:cs="inter"/>
          <w:color w:val="000000"/>
        </w:rPr>
        <w:t>Regional delivery optimization</w:t>
      </w:r>
    </w:p>
    <w:p w14:paraId="3D50C8C2" w14:textId="77777777" w:rsidR="00A84EEA" w:rsidRDefault="00000000">
      <w:pPr>
        <w:numPr>
          <w:ilvl w:val="0"/>
          <w:numId w:val="78"/>
        </w:numPr>
        <w:spacing w:before="105" w:after="105" w:line="360" w:lineRule="auto"/>
      </w:pPr>
      <w:r>
        <w:rPr>
          <w:rFonts w:ascii="inter" w:eastAsia="inter" w:hAnsi="inter" w:cs="inter"/>
          <w:color w:val="000000"/>
        </w:rPr>
        <w:t>Basic caching strategies</w:t>
      </w:r>
    </w:p>
    <w:p w14:paraId="5F329B35" w14:textId="77777777" w:rsidR="00A84EEA" w:rsidRDefault="00000000">
      <w:pPr>
        <w:numPr>
          <w:ilvl w:val="0"/>
          <w:numId w:val="78"/>
        </w:numPr>
        <w:spacing w:before="105" w:after="105" w:line="360" w:lineRule="auto"/>
      </w:pPr>
      <w:r>
        <w:rPr>
          <w:rFonts w:ascii="inter" w:eastAsia="inter" w:hAnsi="inter" w:cs="inter"/>
          <w:color w:val="000000"/>
        </w:rPr>
        <w:t>Cost: $130 per TB</w:t>
      </w:r>
    </w:p>
    <w:p w14:paraId="33792D33" w14:textId="77777777" w:rsidR="00A84EEA" w:rsidRDefault="00000000">
      <w:pPr>
        <w:spacing w:after="210" w:line="360" w:lineRule="auto"/>
      </w:pPr>
      <w:r>
        <w:rPr>
          <w:rFonts w:ascii="inter" w:eastAsia="inter" w:hAnsi="inter" w:cs="inter"/>
          <w:b/>
          <w:color w:val="000000"/>
        </w:rPr>
        <w:t>Stage 2: Premium CDN</w:t>
      </w:r>
    </w:p>
    <w:p w14:paraId="4AC7DB6A" w14:textId="77777777" w:rsidR="00A84EEA" w:rsidRDefault="00000000">
      <w:pPr>
        <w:numPr>
          <w:ilvl w:val="0"/>
          <w:numId w:val="79"/>
        </w:numPr>
        <w:spacing w:before="105" w:after="105" w:line="360" w:lineRule="auto"/>
      </w:pPr>
      <w:r>
        <w:rPr>
          <w:rFonts w:ascii="inter" w:eastAsia="inter" w:hAnsi="inter" w:cs="inter"/>
          <w:color w:val="000000"/>
        </w:rPr>
        <w:t>Multi-CDN setup for redundancy</w:t>
      </w:r>
    </w:p>
    <w:p w14:paraId="70393BD6" w14:textId="77777777" w:rsidR="00A84EEA" w:rsidRDefault="00000000">
      <w:pPr>
        <w:numPr>
          <w:ilvl w:val="0"/>
          <w:numId w:val="79"/>
        </w:numPr>
        <w:spacing w:before="105" w:after="105" w:line="360" w:lineRule="auto"/>
      </w:pPr>
      <w:r>
        <w:rPr>
          <w:rFonts w:ascii="inter" w:eastAsia="inter" w:hAnsi="inter" w:cs="inter"/>
          <w:color w:val="000000"/>
        </w:rPr>
        <w:t xml:space="preserve">Advanced </w:t>
      </w:r>
      <w:proofErr w:type="gramStart"/>
      <w:r>
        <w:rPr>
          <w:rFonts w:ascii="inter" w:eastAsia="inter" w:hAnsi="inter" w:cs="inter"/>
          <w:color w:val="000000"/>
        </w:rPr>
        <w:t>caching</w:t>
      </w:r>
      <w:proofErr w:type="gramEnd"/>
      <w:r>
        <w:rPr>
          <w:rFonts w:ascii="inter" w:eastAsia="inter" w:hAnsi="inter" w:cs="inter"/>
          <w:color w:val="000000"/>
        </w:rPr>
        <w:t xml:space="preserve"> and compression</w:t>
      </w:r>
    </w:p>
    <w:p w14:paraId="5EB961C6" w14:textId="77777777" w:rsidR="00A84EEA" w:rsidRDefault="00000000">
      <w:pPr>
        <w:numPr>
          <w:ilvl w:val="0"/>
          <w:numId w:val="79"/>
        </w:numPr>
        <w:spacing w:before="105" w:after="105" w:line="360" w:lineRule="auto"/>
      </w:pPr>
      <w:r>
        <w:rPr>
          <w:rFonts w:ascii="inter" w:eastAsia="inter" w:hAnsi="inter" w:cs="inter"/>
          <w:color w:val="000000"/>
        </w:rPr>
        <w:t>Edge server optimization</w:t>
      </w:r>
    </w:p>
    <w:p w14:paraId="08E8CB77" w14:textId="77777777" w:rsidR="00A84EEA" w:rsidRDefault="00000000">
      <w:pPr>
        <w:numPr>
          <w:ilvl w:val="0"/>
          <w:numId w:val="79"/>
        </w:numPr>
        <w:spacing w:before="105" w:after="105" w:line="360" w:lineRule="auto"/>
      </w:pPr>
      <w:r>
        <w:rPr>
          <w:rFonts w:ascii="inter" w:eastAsia="inter" w:hAnsi="inter" w:cs="inter"/>
          <w:color w:val="000000"/>
        </w:rPr>
        <w:t xml:space="preserve">Cost: $60 per TB (54% </w:t>
      </w:r>
      <w:proofErr w:type="gramStart"/>
      <w:r>
        <w:rPr>
          <w:rFonts w:ascii="inter" w:eastAsia="inter" w:hAnsi="inter" w:cs="inter"/>
          <w:color w:val="000000"/>
        </w:rPr>
        <w:t>volume discount</w:t>
      </w:r>
      <w:proofErr w:type="gramEnd"/>
      <w:r>
        <w:rPr>
          <w:rFonts w:ascii="inter" w:eastAsia="inter" w:hAnsi="inter" w:cs="inter"/>
          <w:color w:val="000000"/>
        </w:rPr>
        <w:t>)</w:t>
      </w:r>
    </w:p>
    <w:p w14:paraId="65D2423C" w14:textId="77777777" w:rsidR="00A84EEA" w:rsidRDefault="00000000">
      <w:pPr>
        <w:spacing w:after="210" w:line="360" w:lineRule="auto"/>
      </w:pPr>
      <w:r>
        <w:rPr>
          <w:rFonts w:ascii="inter" w:eastAsia="inter" w:hAnsi="inter" w:cs="inter"/>
          <w:b/>
          <w:color w:val="000000"/>
        </w:rPr>
        <w:t>Stage 3: Enterprise CDN</w:t>
      </w:r>
    </w:p>
    <w:p w14:paraId="4E43E5DE" w14:textId="77777777" w:rsidR="00A84EEA" w:rsidRDefault="00000000">
      <w:pPr>
        <w:numPr>
          <w:ilvl w:val="0"/>
          <w:numId w:val="80"/>
        </w:numPr>
        <w:spacing w:before="105" w:after="105" w:line="360" w:lineRule="auto"/>
      </w:pPr>
      <w:r>
        <w:rPr>
          <w:rFonts w:ascii="inter" w:eastAsia="inter" w:hAnsi="inter" w:cs="inter"/>
          <w:color w:val="000000"/>
        </w:rPr>
        <w:t>Global premium network</w:t>
      </w:r>
    </w:p>
    <w:p w14:paraId="1DD648F9" w14:textId="77777777" w:rsidR="00A84EEA" w:rsidRDefault="00000000">
      <w:pPr>
        <w:numPr>
          <w:ilvl w:val="0"/>
          <w:numId w:val="80"/>
        </w:numPr>
        <w:spacing w:before="105" w:after="105" w:line="360" w:lineRule="auto"/>
      </w:pPr>
      <w:r>
        <w:rPr>
          <w:rFonts w:ascii="inter" w:eastAsia="inter" w:hAnsi="inter" w:cs="inter"/>
          <w:color w:val="000000"/>
        </w:rPr>
        <w:t>AI-optimized delivery routes</w:t>
      </w:r>
    </w:p>
    <w:p w14:paraId="40BA2B55" w14:textId="77777777" w:rsidR="00A84EEA" w:rsidRDefault="00000000">
      <w:pPr>
        <w:numPr>
          <w:ilvl w:val="0"/>
          <w:numId w:val="80"/>
        </w:numPr>
        <w:spacing w:before="105" w:after="105" w:line="360" w:lineRule="auto"/>
      </w:pPr>
      <w:r>
        <w:rPr>
          <w:rFonts w:ascii="inter" w:eastAsia="inter" w:hAnsi="inter" w:cs="inter"/>
          <w:color w:val="000000"/>
        </w:rPr>
        <w:t>Edge computing capabilities</w:t>
      </w:r>
    </w:p>
    <w:p w14:paraId="411D4288" w14:textId="77777777" w:rsidR="00A84EEA" w:rsidRDefault="00000000">
      <w:pPr>
        <w:numPr>
          <w:ilvl w:val="0"/>
          <w:numId w:val="80"/>
        </w:numPr>
        <w:spacing w:before="105" w:after="105" w:line="360" w:lineRule="auto"/>
      </w:pPr>
      <w:r>
        <w:rPr>
          <w:rFonts w:ascii="inter" w:eastAsia="inter" w:hAnsi="inter" w:cs="inter"/>
          <w:color w:val="000000"/>
        </w:rPr>
        <w:t>Cost: $80 per TB (includes premium features)</w:t>
      </w:r>
    </w:p>
    <w:p w14:paraId="1A8E2F67" w14:textId="77777777" w:rsidR="00A84EEA" w:rsidRDefault="00000000">
      <w:pPr>
        <w:spacing w:before="315" w:after="105" w:line="360" w:lineRule="auto"/>
        <w:ind w:left="-30"/>
      </w:pPr>
      <w:r>
        <w:rPr>
          <w:rFonts w:ascii="inter" w:eastAsia="inter" w:hAnsi="inter" w:cs="inter"/>
          <w:b/>
          <w:color w:val="000000"/>
          <w:sz w:val="24"/>
        </w:rPr>
        <w:lastRenderedPageBreak/>
        <w:t>Bandwidth Usage Patterns</w:t>
      </w:r>
    </w:p>
    <w:p w14:paraId="5BBD4DA5" w14:textId="77777777" w:rsidR="00A84EEA" w:rsidRDefault="00000000">
      <w:pPr>
        <w:numPr>
          <w:ilvl w:val="0"/>
          <w:numId w:val="81"/>
        </w:numPr>
        <w:spacing w:before="105" w:after="105" w:line="360" w:lineRule="auto"/>
      </w:pPr>
      <w:r>
        <w:rPr>
          <w:rFonts w:ascii="inter" w:eastAsia="inter" w:hAnsi="inter" w:cs="inter"/>
          <w:b/>
          <w:color w:val="000000"/>
        </w:rPr>
        <w:t>Average viewing time:</w:t>
      </w:r>
      <w:r>
        <w:rPr>
          <w:rFonts w:ascii="inter" w:eastAsia="inter" w:hAnsi="inter" w:cs="inter"/>
          <w:color w:val="000000"/>
        </w:rPr>
        <w:t xml:space="preserve"> 133 minutes/day per active user</w:t>
      </w:r>
    </w:p>
    <w:p w14:paraId="08589ADF" w14:textId="77777777" w:rsidR="00A84EEA" w:rsidRDefault="00000000">
      <w:pPr>
        <w:numPr>
          <w:ilvl w:val="0"/>
          <w:numId w:val="81"/>
        </w:numPr>
        <w:spacing w:before="105" w:after="105" w:line="360" w:lineRule="auto"/>
      </w:pPr>
      <w:r>
        <w:rPr>
          <w:rFonts w:ascii="inter" w:eastAsia="inter" w:hAnsi="inter" w:cs="inter"/>
          <w:b/>
          <w:color w:val="000000"/>
        </w:rPr>
        <w:t>Peak hours:</w:t>
      </w:r>
      <w:r>
        <w:rPr>
          <w:rFonts w:ascii="inter" w:eastAsia="inter" w:hAnsi="inter" w:cs="inter"/>
          <w:color w:val="000000"/>
        </w:rPr>
        <w:t xml:space="preserve"> 7 PM - 11 PM (40% of daily usage)</w:t>
      </w:r>
    </w:p>
    <w:p w14:paraId="4A3A0E04" w14:textId="77777777" w:rsidR="00A84EEA" w:rsidRDefault="00000000">
      <w:pPr>
        <w:numPr>
          <w:ilvl w:val="0"/>
          <w:numId w:val="81"/>
        </w:numPr>
        <w:spacing w:before="105" w:after="105" w:line="360" w:lineRule="auto"/>
      </w:pPr>
      <w:r>
        <w:rPr>
          <w:rFonts w:ascii="inter" w:eastAsia="inter" w:hAnsi="inter" w:cs="inter"/>
          <w:b/>
          <w:color w:val="000000"/>
        </w:rPr>
        <w:t>Regional distribution:</w:t>
      </w:r>
      <w:r>
        <w:rPr>
          <w:rFonts w:ascii="inter" w:eastAsia="inter" w:hAnsi="inter" w:cs="inter"/>
          <w:color w:val="000000"/>
        </w:rPr>
        <w:t xml:space="preserve"> 60% mobile, 40% connected TV</w:t>
      </w:r>
    </w:p>
    <w:p w14:paraId="3038815A" w14:textId="77777777" w:rsidR="00A84EEA" w:rsidRDefault="00000000">
      <w:pPr>
        <w:numPr>
          <w:ilvl w:val="0"/>
          <w:numId w:val="81"/>
        </w:numPr>
        <w:spacing w:before="105" w:after="105" w:line="360" w:lineRule="auto"/>
      </w:pPr>
      <w:r>
        <w:rPr>
          <w:rFonts w:ascii="inter" w:eastAsia="inter" w:hAnsi="inter" w:cs="inter"/>
          <w:b/>
          <w:color w:val="000000"/>
        </w:rPr>
        <w:t>Quality distribution:</w:t>
      </w:r>
      <w:r>
        <w:rPr>
          <w:rFonts w:ascii="inter" w:eastAsia="inter" w:hAnsi="inter" w:cs="inter"/>
          <w:color w:val="000000"/>
        </w:rPr>
        <w:t xml:space="preserve"> 30% HD, 60% Full HD, 10% 4K</w:t>
      </w:r>
    </w:p>
    <w:p w14:paraId="02C721A1" w14:textId="77777777" w:rsidR="00A84EEA" w:rsidRDefault="00000000">
      <w:pPr>
        <w:spacing w:before="315" w:after="105" w:line="360" w:lineRule="auto"/>
        <w:ind w:left="-30"/>
      </w:pPr>
      <w:r>
        <w:rPr>
          <w:rFonts w:ascii="inter" w:eastAsia="inter" w:hAnsi="inter" w:cs="inter"/>
          <w:b/>
          <w:color w:val="000000"/>
          <w:sz w:val="24"/>
        </w:rPr>
        <w:t>Break-Even Analysis by Stage</w:t>
      </w:r>
    </w:p>
    <w:p w14:paraId="2C61DF5A" w14:textId="77777777" w:rsidR="00A84EEA" w:rsidRDefault="00000000">
      <w:pPr>
        <w:spacing w:before="315" w:after="105" w:line="360" w:lineRule="auto"/>
        <w:ind w:left="-30"/>
      </w:pPr>
      <w:r>
        <w:rPr>
          <w:rFonts w:ascii="inter" w:eastAsia="inter" w:hAnsi="inter" w:cs="inter"/>
          <w:b/>
          <w:color w:val="000000"/>
          <w:sz w:val="24"/>
        </w:rPr>
        <w:t>Stage 1 Break-Even</w:t>
      </w:r>
    </w:p>
    <w:p w14:paraId="41C24C93" w14:textId="77777777" w:rsidR="00A84EEA" w:rsidRDefault="00000000">
      <w:pPr>
        <w:numPr>
          <w:ilvl w:val="0"/>
          <w:numId w:val="82"/>
        </w:numPr>
        <w:spacing w:before="105" w:after="105" w:line="360" w:lineRule="auto"/>
      </w:pPr>
      <w:r>
        <w:rPr>
          <w:rFonts w:ascii="inter" w:eastAsia="inter" w:hAnsi="inter" w:cs="inter"/>
          <w:b/>
          <w:color w:val="000000"/>
        </w:rPr>
        <w:t>Monthly fixed costs:</w:t>
      </w:r>
      <w:r>
        <w:rPr>
          <w:rFonts w:ascii="inter" w:eastAsia="inter" w:hAnsi="inter" w:cs="inter"/>
          <w:color w:val="000000"/>
        </w:rPr>
        <w:t xml:space="preserve"> $32.5K</w:t>
      </w:r>
    </w:p>
    <w:p w14:paraId="56007BD1" w14:textId="77777777" w:rsidR="00A84EEA" w:rsidRDefault="00000000">
      <w:pPr>
        <w:numPr>
          <w:ilvl w:val="0"/>
          <w:numId w:val="82"/>
        </w:numPr>
        <w:spacing w:before="105" w:after="105" w:line="360" w:lineRule="auto"/>
      </w:pPr>
      <w:r>
        <w:rPr>
          <w:rFonts w:ascii="inter" w:eastAsia="inter" w:hAnsi="inter" w:cs="inter"/>
          <w:b/>
          <w:color w:val="000000"/>
        </w:rPr>
        <w:t>Variable cost per user:</w:t>
      </w:r>
      <w:r>
        <w:rPr>
          <w:rFonts w:ascii="inter" w:eastAsia="inter" w:hAnsi="inter" w:cs="inter"/>
          <w:color w:val="000000"/>
        </w:rPr>
        <w:t xml:space="preserve"> $0.15</w:t>
      </w:r>
    </w:p>
    <w:p w14:paraId="6B9AE7A6" w14:textId="77777777" w:rsidR="00A84EEA" w:rsidRDefault="00000000">
      <w:pPr>
        <w:numPr>
          <w:ilvl w:val="0"/>
          <w:numId w:val="82"/>
        </w:numPr>
        <w:spacing w:before="105" w:after="105" w:line="360" w:lineRule="auto"/>
      </w:pPr>
      <w:r>
        <w:rPr>
          <w:rFonts w:ascii="inter" w:eastAsia="inter" w:hAnsi="inter" w:cs="inter"/>
          <w:b/>
          <w:color w:val="000000"/>
        </w:rPr>
        <w:t>Revenue per user:</w:t>
      </w:r>
      <w:r>
        <w:rPr>
          <w:rFonts w:ascii="inter" w:eastAsia="inter" w:hAnsi="inter" w:cs="inter"/>
          <w:color w:val="000000"/>
        </w:rPr>
        <w:t xml:space="preserve"> $0.50</w:t>
      </w:r>
    </w:p>
    <w:p w14:paraId="30B5CCA2" w14:textId="77777777" w:rsidR="00A84EEA" w:rsidRDefault="00000000">
      <w:pPr>
        <w:numPr>
          <w:ilvl w:val="0"/>
          <w:numId w:val="82"/>
        </w:numPr>
        <w:spacing w:before="105" w:after="105" w:line="360" w:lineRule="auto"/>
      </w:pPr>
      <w:r>
        <w:rPr>
          <w:rFonts w:ascii="inter" w:eastAsia="inter" w:hAnsi="inter" w:cs="inter"/>
          <w:b/>
          <w:color w:val="000000"/>
        </w:rPr>
        <w:t>Break-even users:</w:t>
      </w:r>
      <w:r>
        <w:rPr>
          <w:rFonts w:ascii="inter" w:eastAsia="inter" w:hAnsi="inter" w:cs="inter"/>
          <w:color w:val="000000"/>
        </w:rPr>
        <w:t xml:space="preserve"> 65,000</w:t>
      </w:r>
    </w:p>
    <w:p w14:paraId="49782A1C" w14:textId="77777777" w:rsidR="00A84EEA" w:rsidRDefault="00000000">
      <w:pPr>
        <w:numPr>
          <w:ilvl w:val="0"/>
          <w:numId w:val="82"/>
        </w:numPr>
        <w:spacing w:before="105" w:after="105" w:line="360" w:lineRule="auto"/>
      </w:pPr>
      <w:r>
        <w:rPr>
          <w:rFonts w:ascii="inter" w:eastAsia="inter" w:hAnsi="inter" w:cs="inter"/>
          <w:b/>
          <w:color w:val="000000"/>
        </w:rPr>
        <w:t xml:space="preserve">Time to </w:t>
      </w:r>
      <w:proofErr w:type="gramStart"/>
      <w:r>
        <w:rPr>
          <w:rFonts w:ascii="inter" w:eastAsia="inter" w:hAnsi="inter" w:cs="inter"/>
          <w:b/>
          <w:color w:val="000000"/>
        </w:rPr>
        <w:t>break-even</w:t>
      </w:r>
      <w:proofErr w:type="gramEnd"/>
      <w:r>
        <w:rPr>
          <w:rFonts w:ascii="inter" w:eastAsia="inter" w:hAnsi="inter" w:cs="inter"/>
          <w:b/>
          <w:color w:val="000000"/>
        </w:rPr>
        <w:t>:</w:t>
      </w:r>
      <w:r>
        <w:rPr>
          <w:rFonts w:ascii="inter" w:eastAsia="inter" w:hAnsi="inter" w:cs="inter"/>
          <w:color w:val="000000"/>
        </w:rPr>
        <w:t xml:space="preserve"> Month 8-10</w:t>
      </w:r>
    </w:p>
    <w:p w14:paraId="21F4440C" w14:textId="77777777" w:rsidR="00A84EEA" w:rsidRDefault="00000000">
      <w:pPr>
        <w:spacing w:before="315" w:after="105" w:line="360" w:lineRule="auto"/>
        <w:ind w:left="-30"/>
      </w:pPr>
      <w:r>
        <w:rPr>
          <w:rFonts w:ascii="inter" w:eastAsia="inter" w:hAnsi="inter" w:cs="inter"/>
          <w:b/>
          <w:color w:val="000000"/>
          <w:sz w:val="24"/>
        </w:rPr>
        <w:t>Stage 2 Break-Even</w:t>
      </w:r>
    </w:p>
    <w:p w14:paraId="32E34BF7" w14:textId="77777777" w:rsidR="00A84EEA" w:rsidRDefault="00000000">
      <w:pPr>
        <w:numPr>
          <w:ilvl w:val="0"/>
          <w:numId w:val="83"/>
        </w:numPr>
        <w:spacing w:before="105" w:after="105" w:line="360" w:lineRule="auto"/>
      </w:pPr>
      <w:r>
        <w:rPr>
          <w:rFonts w:ascii="inter" w:eastAsia="inter" w:hAnsi="inter" w:cs="inter"/>
          <w:b/>
          <w:color w:val="000000"/>
        </w:rPr>
        <w:t>Monthly fixed costs:</w:t>
      </w:r>
      <w:r>
        <w:rPr>
          <w:rFonts w:ascii="inter" w:eastAsia="inter" w:hAnsi="inter" w:cs="inter"/>
          <w:color w:val="000000"/>
        </w:rPr>
        <w:t xml:space="preserve"> $578K</w:t>
      </w:r>
    </w:p>
    <w:p w14:paraId="54E600C5" w14:textId="77777777" w:rsidR="00A84EEA" w:rsidRDefault="00000000">
      <w:pPr>
        <w:numPr>
          <w:ilvl w:val="0"/>
          <w:numId w:val="83"/>
        </w:numPr>
        <w:spacing w:before="105" w:after="105" w:line="360" w:lineRule="auto"/>
      </w:pPr>
      <w:r>
        <w:rPr>
          <w:rFonts w:ascii="inter" w:eastAsia="inter" w:hAnsi="inter" w:cs="inter"/>
          <w:b/>
          <w:color w:val="000000"/>
        </w:rPr>
        <w:t>Variable cost per user:</w:t>
      </w:r>
      <w:r>
        <w:rPr>
          <w:rFonts w:ascii="inter" w:eastAsia="inter" w:hAnsi="inter" w:cs="inter"/>
          <w:color w:val="000000"/>
        </w:rPr>
        <w:t xml:space="preserve"> $1.43</w:t>
      </w:r>
    </w:p>
    <w:p w14:paraId="16B86EB2" w14:textId="77777777" w:rsidR="00A84EEA" w:rsidRDefault="00000000">
      <w:pPr>
        <w:numPr>
          <w:ilvl w:val="0"/>
          <w:numId w:val="83"/>
        </w:numPr>
        <w:spacing w:before="105" w:after="105" w:line="360" w:lineRule="auto"/>
      </w:pPr>
      <w:r>
        <w:rPr>
          <w:rFonts w:ascii="inter" w:eastAsia="inter" w:hAnsi="inter" w:cs="inter"/>
          <w:b/>
          <w:color w:val="000000"/>
        </w:rPr>
        <w:t>Revenue per user:</w:t>
      </w:r>
      <w:r>
        <w:rPr>
          <w:rFonts w:ascii="inter" w:eastAsia="inter" w:hAnsi="inter" w:cs="inter"/>
          <w:color w:val="000000"/>
        </w:rPr>
        <w:t xml:space="preserve"> $2.50</w:t>
      </w:r>
    </w:p>
    <w:p w14:paraId="3C7B5012" w14:textId="77777777" w:rsidR="00A84EEA" w:rsidRDefault="00000000">
      <w:pPr>
        <w:numPr>
          <w:ilvl w:val="0"/>
          <w:numId w:val="83"/>
        </w:numPr>
        <w:spacing w:before="105" w:after="105" w:line="360" w:lineRule="auto"/>
      </w:pPr>
      <w:r>
        <w:rPr>
          <w:rFonts w:ascii="inter" w:eastAsia="inter" w:hAnsi="inter" w:cs="inter"/>
          <w:b/>
          <w:color w:val="000000"/>
        </w:rPr>
        <w:t>Break-even users:</w:t>
      </w:r>
      <w:r>
        <w:rPr>
          <w:rFonts w:ascii="inter" w:eastAsia="inter" w:hAnsi="inter" w:cs="inter"/>
          <w:color w:val="000000"/>
        </w:rPr>
        <w:t xml:space="preserve"> 231,200</w:t>
      </w:r>
    </w:p>
    <w:p w14:paraId="61BB9F39" w14:textId="77777777" w:rsidR="00A84EEA" w:rsidRDefault="00000000">
      <w:pPr>
        <w:numPr>
          <w:ilvl w:val="0"/>
          <w:numId w:val="83"/>
        </w:numPr>
        <w:spacing w:before="105" w:after="105" w:line="360" w:lineRule="auto"/>
      </w:pPr>
      <w:r>
        <w:rPr>
          <w:rFonts w:ascii="inter" w:eastAsia="inter" w:hAnsi="inter" w:cs="inter"/>
          <w:b/>
          <w:color w:val="000000"/>
        </w:rPr>
        <w:t xml:space="preserve">Time to </w:t>
      </w:r>
      <w:proofErr w:type="gramStart"/>
      <w:r>
        <w:rPr>
          <w:rFonts w:ascii="inter" w:eastAsia="inter" w:hAnsi="inter" w:cs="inter"/>
          <w:b/>
          <w:color w:val="000000"/>
        </w:rPr>
        <w:t>break-even</w:t>
      </w:r>
      <w:proofErr w:type="gramEnd"/>
      <w:r>
        <w:rPr>
          <w:rFonts w:ascii="inter" w:eastAsia="inter" w:hAnsi="inter" w:cs="inter"/>
          <w:b/>
          <w:color w:val="000000"/>
        </w:rPr>
        <w:t>:</w:t>
      </w:r>
      <w:r>
        <w:rPr>
          <w:rFonts w:ascii="inter" w:eastAsia="inter" w:hAnsi="inter" w:cs="inter"/>
          <w:color w:val="000000"/>
        </w:rPr>
        <w:t xml:space="preserve"> Month 18-20</w:t>
      </w:r>
    </w:p>
    <w:p w14:paraId="75D841FE" w14:textId="77777777" w:rsidR="00A84EEA" w:rsidRDefault="00000000">
      <w:pPr>
        <w:spacing w:before="315" w:after="105" w:line="360" w:lineRule="auto"/>
        <w:ind w:left="-30"/>
      </w:pPr>
      <w:r>
        <w:rPr>
          <w:rFonts w:ascii="inter" w:eastAsia="inter" w:hAnsi="inter" w:cs="inter"/>
          <w:b/>
          <w:color w:val="000000"/>
          <w:sz w:val="24"/>
        </w:rPr>
        <w:t>Stage 3 Break-Even</w:t>
      </w:r>
    </w:p>
    <w:p w14:paraId="0468A9E2" w14:textId="77777777" w:rsidR="00A84EEA" w:rsidRDefault="00000000">
      <w:pPr>
        <w:numPr>
          <w:ilvl w:val="0"/>
          <w:numId w:val="84"/>
        </w:numPr>
        <w:spacing w:before="105" w:after="105" w:line="360" w:lineRule="auto"/>
      </w:pPr>
      <w:r>
        <w:rPr>
          <w:rFonts w:ascii="inter" w:eastAsia="inter" w:hAnsi="inter" w:cs="inter"/>
          <w:b/>
          <w:color w:val="000000"/>
        </w:rPr>
        <w:t>Monthly fixed costs:</w:t>
      </w:r>
      <w:r>
        <w:rPr>
          <w:rFonts w:ascii="inter" w:eastAsia="inter" w:hAnsi="inter" w:cs="inter"/>
          <w:color w:val="000000"/>
        </w:rPr>
        <w:t xml:space="preserve"> $15.8M</w:t>
      </w:r>
    </w:p>
    <w:p w14:paraId="3E49F946" w14:textId="77777777" w:rsidR="00A84EEA" w:rsidRDefault="00000000">
      <w:pPr>
        <w:numPr>
          <w:ilvl w:val="0"/>
          <w:numId w:val="84"/>
        </w:numPr>
        <w:spacing w:before="105" w:after="105" w:line="360" w:lineRule="auto"/>
      </w:pPr>
      <w:r>
        <w:rPr>
          <w:rFonts w:ascii="inter" w:eastAsia="inter" w:hAnsi="inter" w:cs="inter"/>
          <w:b/>
          <w:color w:val="000000"/>
        </w:rPr>
        <w:t>Variable cost per user:</w:t>
      </w:r>
      <w:r>
        <w:rPr>
          <w:rFonts w:ascii="inter" w:eastAsia="inter" w:hAnsi="inter" w:cs="inter"/>
          <w:color w:val="000000"/>
        </w:rPr>
        <w:t xml:space="preserve"> $9.05</w:t>
      </w:r>
    </w:p>
    <w:p w14:paraId="36ECD8C8" w14:textId="77777777" w:rsidR="00A84EEA" w:rsidRDefault="00000000">
      <w:pPr>
        <w:numPr>
          <w:ilvl w:val="0"/>
          <w:numId w:val="84"/>
        </w:numPr>
        <w:spacing w:before="105" w:after="105" w:line="360" w:lineRule="auto"/>
      </w:pPr>
      <w:r>
        <w:rPr>
          <w:rFonts w:ascii="inter" w:eastAsia="inter" w:hAnsi="inter" w:cs="inter"/>
          <w:b/>
          <w:color w:val="000000"/>
        </w:rPr>
        <w:t>Revenue per user:</w:t>
      </w:r>
      <w:r>
        <w:rPr>
          <w:rFonts w:ascii="inter" w:eastAsia="inter" w:hAnsi="inter" w:cs="inter"/>
          <w:color w:val="000000"/>
        </w:rPr>
        <w:t xml:space="preserve"> $17.00</w:t>
      </w:r>
    </w:p>
    <w:p w14:paraId="37454F24" w14:textId="77777777" w:rsidR="00A84EEA" w:rsidRDefault="00000000">
      <w:pPr>
        <w:numPr>
          <w:ilvl w:val="0"/>
          <w:numId w:val="84"/>
        </w:numPr>
        <w:spacing w:before="105" w:after="105" w:line="360" w:lineRule="auto"/>
      </w:pPr>
      <w:r>
        <w:rPr>
          <w:rFonts w:ascii="inter" w:eastAsia="inter" w:hAnsi="inter" w:cs="inter"/>
          <w:b/>
          <w:color w:val="000000"/>
        </w:rPr>
        <w:t>Break-even users:</w:t>
      </w:r>
      <w:r>
        <w:rPr>
          <w:rFonts w:ascii="inter" w:eastAsia="inter" w:hAnsi="inter" w:cs="inter"/>
          <w:color w:val="000000"/>
        </w:rPr>
        <w:t xml:space="preserve"> 931,176</w:t>
      </w:r>
    </w:p>
    <w:p w14:paraId="78F9F3CA" w14:textId="77777777" w:rsidR="00A84EEA" w:rsidRDefault="00000000">
      <w:pPr>
        <w:numPr>
          <w:ilvl w:val="0"/>
          <w:numId w:val="84"/>
        </w:numPr>
        <w:spacing w:before="105" w:after="105" w:line="360" w:lineRule="auto"/>
      </w:pPr>
      <w:r>
        <w:rPr>
          <w:rFonts w:ascii="inter" w:eastAsia="inter" w:hAnsi="inter" w:cs="inter"/>
          <w:b/>
          <w:color w:val="000000"/>
        </w:rPr>
        <w:t xml:space="preserve">Time to </w:t>
      </w:r>
      <w:proofErr w:type="gramStart"/>
      <w:r>
        <w:rPr>
          <w:rFonts w:ascii="inter" w:eastAsia="inter" w:hAnsi="inter" w:cs="inter"/>
          <w:b/>
          <w:color w:val="000000"/>
        </w:rPr>
        <w:t>break-even</w:t>
      </w:r>
      <w:proofErr w:type="gramEnd"/>
      <w:r>
        <w:rPr>
          <w:rFonts w:ascii="inter" w:eastAsia="inter" w:hAnsi="inter" w:cs="inter"/>
          <w:b/>
          <w:color w:val="000000"/>
        </w:rPr>
        <w:t>:</w:t>
      </w:r>
      <w:r>
        <w:rPr>
          <w:rFonts w:ascii="inter" w:eastAsia="inter" w:hAnsi="inter" w:cs="inter"/>
          <w:color w:val="000000"/>
        </w:rPr>
        <w:t xml:space="preserve"> Month 28-30</w:t>
      </w:r>
    </w:p>
    <w:p w14:paraId="280A72D0" w14:textId="77777777" w:rsidR="00A84EEA" w:rsidRDefault="00000000">
      <w:pPr>
        <w:spacing w:before="315" w:after="105" w:line="360" w:lineRule="auto"/>
        <w:ind w:left="-30"/>
      </w:pPr>
      <w:r>
        <w:rPr>
          <w:rFonts w:ascii="inter" w:eastAsia="inter" w:hAnsi="inter" w:cs="inter"/>
          <w:b/>
          <w:color w:val="000000"/>
          <w:sz w:val="24"/>
        </w:rPr>
        <w:lastRenderedPageBreak/>
        <w:t>Cost Optimization Strategies</w:t>
      </w:r>
    </w:p>
    <w:p w14:paraId="33E354BA" w14:textId="77777777" w:rsidR="00A84EEA" w:rsidRDefault="00000000">
      <w:pPr>
        <w:spacing w:before="315" w:after="105" w:line="360" w:lineRule="auto"/>
        <w:ind w:left="-30"/>
      </w:pPr>
      <w:r>
        <w:rPr>
          <w:rFonts w:ascii="inter" w:eastAsia="inter" w:hAnsi="inter" w:cs="inter"/>
          <w:b/>
          <w:color w:val="000000"/>
          <w:sz w:val="24"/>
        </w:rPr>
        <w:t>Technology Optimizations</w:t>
      </w:r>
    </w:p>
    <w:p w14:paraId="33364222" w14:textId="77777777" w:rsidR="00A84EEA" w:rsidRDefault="00000000">
      <w:pPr>
        <w:numPr>
          <w:ilvl w:val="0"/>
          <w:numId w:val="85"/>
        </w:numPr>
        <w:spacing w:before="105" w:after="105" w:line="360" w:lineRule="auto"/>
      </w:pPr>
      <w:r>
        <w:rPr>
          <w:rFonts w:ascii="inter" w:eastAsia="inter" w:hAnsi="inter" w:cs="inter"/>
          <w:b/>
          <w:color w:val="000000"/>
        </w:rPr>
        <w:t>Intelligent Caching:</w:t>
      </w:r>
      <w:r>
        <w:rPr>
          <w:rFonts w:ascii="inter" w:eastAsia="inter" w:hAnsi="inter" w:cs="inter"/>
          <w:color w:val="000000"/>
        </w:rPr>
        <w:t xml:space="preserve"> Reduce bandwidth by 40%</w:t>
      </w:r>
    </w:p>
    <w:p w14:paraId="4393CEAB" w14:textId="77777777" w:rsidR="00A84EEA" w:rsidRDefault="00000000">
      <w:pPr>
        <w:numPr>
          <w:ilvl w:val="0"/>
          <w:numId w:val="85"/>
        </w:numPr>
        <w:spacing w:before="105" w:after="105" w:line="360" w:lineRule="auto"/>
      </w:pPr>
      <w:r>
        <w:rPr>
          <w:rFonts w:ascii="inter" w:eastAsia="inter" w:hAnsi="inter" w:cs="inter"/>
          <w:b/>
          <w:color w:val="000000"/>
        </w:rPr>
        <w:t>Video Compression:</w:t>
      </w:r>
      <w:r>
        <w:rPr>
          <w:rFonts w:ascii="inter" w:eastAsia="inter" w:hAnsi="inter" w:cs="inter"/>
          <w:color w:val="000000"/>
        </w:rPr>
        <w:t xml:space="preserve"> Advanced </w:t>
      </w:r>
      <w:proofErr w:type="gramStart"/>
      <w:r>
        <w:rPr>
          <w:rFonts w:ascii="inter" w:eastAsia="inter" w:hAnsi="inter" w:cs="inter"/>
          <w:color w:val="000000"/>
        </w:rPr>
        <w:t>codecs</w:t>
      </w:r>
      <w:proofErr w:type="gramEnd"/>
      <w:r>
        <w:rPr>
          <w:rFonts w:ascii="inter" w:eastAsia="inter" w:hAnsi="inter" w:cs="inter"/>
          <w:color w:val="000000"/>
        </w:rPr>
        <w:t xml:space="preserve"> (AV1) for 50% size reduction</w:t>
      </w:r>
    </w:p>
    <w:p w14:paraId="186C586E" w14:textId="77777777" w:rsidR="00A84EEA" w:rsidRDefault="00000000">
      <w:pPr>
        <w:numPr>
          <w:ilvl w:val="0"/>
          <w:numId w:val="85"/>
        </w:numPr>
        <w:spacing w:before="105" w:after="105" w:line="360" w:lineRule="auto"/>
      </w:pPr>
      <w:r>
        <w:rPr>
          <w:rFonts w:ascii="inter" w:eastAsia="inter" w:hAnsi="inter" w:cs="inter"/>
          <w:b/>
          <w:color w:val="000000"/>
        </w:rPr>
        <w:t>Edge Computing:</w:t>
      </w:r>
      <w:r>
        <w:rPr>
          <w:rFonts w:ascii="inter" w:eastAsia="inter" w:hAnsi="inter" w:cs="inter"/>
          <w:color w:val="000000"/>
        </w:rPr>
        <w:t xml:space="preserve"> Local processing to reduce data transfer</w:t>
      </w:r>
    </w:p>
    <w:p w14:paraId="0F89336E" w14:textId="77777777" w:rsidR="00A84EEA" w:rsidRDefault="00000000">
      <w:pPr>
        <w:numPr>
          <w:ilvl w:val="0"/>
          <w:numId w:val="85"/>
        </w:numPr>
        <w:spacing w:before="105" w:after="105" w:line="360" w:lineRule="auto"/>
      </w:pPr>
      <w:r>
        <w:rPr>
          <w:rFonts w:ascii="inter" w:eastAsia="inter" w:hAnsi="inter" w:cs="inter"/>
          <w:b/>
          <w:color w:val="000000"/>
        </w:rPr>
        <w:t>AI-Driven Optimization:</w:t>
      </w:r>
      <w:r>
        <w:rPr>
          <w:rFonts w:ascii="inter" w:eastAsia="inter" w:hAnsi="inter" w:cs="inter"/>
          <w:color w:val="000000"/>
        </w:rPr>
        <w:t xml:space="preserve"> Predictive content placement</w:t>
      </w:r>
    </w:p>
    <w:p w14:paraId="1D86B0AB" w14:textId="77777777" w:rsidR="00A84EEA" w:rsidRDefault="00000000">
      <w:pPr>
        <w:spacing w:before="315" w:after="105" w:line="360" w:lineRule="auto"/>
        <w:ind w:left="-30"/>
      </w:pPr>
      <w:r>
        <w:rPr>
          <w:rFonts w:ascii="inter" w:eastAsia="inter" w:hAnsi="inter" w:cs="inter"/>
          <w:b/>
          <w:color w:val="000000"/>
          <w:sz w:val="24"/>
        </w:rPr>
        <w:t>Business Model Optimizations</w:t>
      </w:r>
    </w:p>
    <w:p w14:paraId="53346251" w14:textId="77777777" w:rsidR="00A84EEA" w:rsidRDefault="00000000">
      <w:pPr>
        <w:numPr>
          <w:ilvl w:val="0"/>
          <w:numId w:val="86"/>
        </w:numPr>
        <w:spacing w:before="105" w:after="105" w:line="360" w:lineRule="auto"/>
      </w:pPr>
      <w:r>
        <w:rPr>
          <w:rFonts w:ascii="inter" w:eastAsia="inter" w:hAnsi="inter" w:cs="inter"/>
          <w:b/>
          <w:color w:val="000000"/>
        </w:rPr>
        <w:t>Tiered Pricing:</w:t>
      </w:r>
      <w:r>
        <w:rPr>
          <w:rFonts w:ascii="inter" w:eastAsia="inter" w:hAnsi="inter" w:cs="inter"/>
          <w:color w:val="000000"/>
        </w:rPr>
        <w:t xml:space="preserve"> Multiple subscription </w:t>
      </w:r>
      <w:proofErr w:type="gramStart"/>
      <w:r>
        <w:rPr>
          <w:rFonts w:ascii="inter" w:eastAsia="inter" w:hAnsi="inter" w:cs="inter"/>
          <w:color w:val="000000"/>
        </w:rPr>
        <w:t>tiers</w:t>
      </w:r>
      <w:proofErr w:type="gramEnd"/>
      <w:r>
        <w:rPr>
          <w:rFonts w:ascii="inter" w:eastAsia="inter" w:hAnsi="inter" w:cs="inter"/>
          <w:color w:val="000000"/>
        </w:rPr>
        <w:t xml:space="preserve"> to maximize revenue</w:t>
      </w:r>
    </w:p>
    <w:p w14:paraId="1BACA13C" w14:textId="77777777" w:rsidR="00A84EEA" w:rsidRDefault="00000000">
      <w:pPr>
        <w:numPr>
          <w:ilvl w:val="0"/>
          <w:numId w:val="86"/>
        </w:numPr>
        <w:spacing w:before="105" w:after="105" w:line="360" w:lineRule="auto"/>
      </w:pPr>
      <w:r>
        <w:rPr>
          <w:rFonts w:ascii="inter" w:eastAsia="inter" w:hAnsi="inter" w:cs="inter"/>
          <w:b/>
          <w:color w:val="000000"/>
        </w:rPr>
        <w:t>Annual Subscriptions:</w:t>
      </w:r>
      <w:r>
        <w:rPr>
          <w:rFonts w:ascii="inter" w:eastAsia="inter" w:hAnsi="inter" w:cs="inter"/>
          <w:color w:val="000000"/>
        </w:rPr>
        <w:t xml:space="preserve"> Reduce payment processing and churn costs</w:t>
      </w:r>
    </w:p>
    <w:p w14:paraId="48B22C2D" w14:textId="77777777" w:rsidR="00A84EEA" w:rsidRDefault="00000000">
      <w:pPr>
        <w:numPr>
          <w:ilvl w:val="0"/>
          <w:numId w:val="86"/>
        </w:numPr>
        <w:spacing w:before="105" w:after="105" w:line="360" w:lineRule="auto"/>
      </w:pPr>
      <w:r>
        <w:rPr>
          <w:rFonts w:ascii="inter" w:eastAsia="inter" w:hAnsi="inter" w:cs="inter"/>
          <w:b/>
          <w:color w:val="000000"/>
        </w:rPr>
        <w:t>Family Plans:</w:t>
      </w:r>
      <w:r>
        <w:rPr>
          <w:rFonts w:ascii="inter" w:eastAsia="inter" w:hAnsi="inter" w:cs="inter"/>
          <w:color w:val="000000"/>
        </w:rPr>
        <w:t xml:space="preserve"> Increase ARPU while reducing per-user costs</w:t>
      </w:r>
    </w:p>
    <w:p w14:paraId="765588B8" w14:textId="77777777" w:rsidR="00A84EEA" w:rsidRDefault="00000000">
      <w:pPr>
        <w:numPr>
          <w:ilvl w:val="0"/>
          <w:numId w:val="86"/>
        </w:numPr>
        <w:spacing w:before="105" w:after="105" w:line="360" w:lineRule="auto"/>
      </w:pPr>
      <w:r>
        <w:rPr>
          <w:rFonts w:ascii="inter" w:eastAsia="inter" w:hAnsi="inter" w:cs="inter"/>
          <w:b/>
          <w:color w:val="000000"/>
        </w:rPr>
        <w:t>Ad-Supported Tier:</w:t>
      </w:r>
      <w:r>
        <w:rPr>
          <w:rFonts w:ascii="inter" w:eastAsia="inter" w:hAnsi="inter" w:cs="inter"/>
          <w:color w:val="000000"/>
        </w:rPr>
        <w:t xml:space="preserve"> Alternative revenue stream for price-sensitive users</w:t>
      </w:r>
    </w:p>
    <w:p w14:paraId="4A6AFAE5" w14:textId="77777777" w:rsidR="00A84EEA" w:rsidRDefault="00000000">
      <w:pPr>
        <w:spacing w:before="315" w:after="105" w:line="360" w:lineRule="auto"/>
        <w:ind w:left="-30"/>
      </w:pPr>
      <w:r>
        <w:rPr>
          <w:rFonts w:ascii="inter" w:eastAsia="inter" w:hAnsi="inter" w:cs="inter"/>
          <w:b/>
          <w:color w:val="000000"/>
          <w:sz w:val="24"/>
        </w:rPr>
        <w:t>Operational Efficiencies</w:t>
      </w:r>
    </w:p>
    <w:p w14:paraId="05280D5E" w14:textId="77777777" w:rsidR="00A84EEA" w:rsidRDefault="00000000">
      <w:pPr>
        <w:numPr>
          <w:ilvl w:val="0"/>
          <w:numId w:val="87"/>
        </w:numPr>
        <w:spacing w:before="105" w:after="105" w:line="360" w:lineRule="auto"/>
      </w:pPr>
      <w:r>
        <w:rPr>
          <w:rFonts w:ascii="inter" w:eastAsia="inter" w:hAnsi="inter" w:cs="inter"/>
          <w:b/>
          <w:color w:val="000000"/>
        </w:rPr>
        <w:t>Automation:</w:t>
      </w:r>
      <w:r>
        <w:rPr>
          <w:rFonts w:ascii="inter" w:eastAsia="inter" w:hAnsi="inter" w:cs="inter"/>
          <w:color w:val="000000"/>
        </w:rPr>
        <w:t xml:space="preserve"> Reduce manual operational costs by 60%</w:t>
      </w:r>
    </w:p>
    <w:p w14:paraId="6C959162" w14:textId="77777777" w:rsidR="00A84EEA" w:rsidRDefault="00000000">
      <w:pPr>
        <w:numPr>
          <w:ilvl w:val="0"/>
          <w:numId w:val="87"/>
        </w:numPr>
        <w:spacing w:before="105" w:after="105" w:line="360" w:lineRule="auto"/>
      </w:pPr>
      <w:r>
        <w:rPr>
          <w:rFonts w:ascii="inter" w:eastAsia="inter" w:hAnsi="inter" w:cs="inter"/>
          <w:b/>
          <w:color w:val="000000"/>
        </w:rPr>
        <w:t>Self-Service:</w:t>
      </w:r>
      <w:r>
        <w:rPr>
          <w:rFonts w:ascii="inter" w:eastAsia="inter" w:hAnsi="inter" w:cs="inter"/>
          <w:color w:val="000000"/>
        </w:rPr>
        <w:t xml:space="preserve"> Customer support automation</w:t>
      </w:r>
    </w:p>
    <w:p w14:paraId="40F74C52" w14:textId="77777777" w:rsidR="00A84EEA" w:rsidRDefault="00000000">
      <w:pPr>
        <w:numPr>
          <w:ilvl w:val="0"/>
          <w:numId w:val="87"/>
        </w:numPr>
        <w:spacing w:before="105" w:after="105" w:line="360" w:lineRule="auto"/>
      </w:pPr>
      <w:r>
        <w:rPr>
          <w:rFonts w:ascii="inter" w:eastAsia="inter" w:hAnsi="inter" w:cs="inter"/>
          <w:b/>
          <w:color w:val="000000"/>
        </w:rPr>
        <w:t>Outsourcing:</w:t>
      </w:r>
      <w:r>
        <w:rPr>
          <w:rFonts w:ascii="inter" w:eastAsia="inter" w:hAnsi="inter" w:cs="inter"/>
          <w:color w:val="000000"/>
        </w:rPr>
        <w:t xml:space="preserve"> Non-core functions to reduce overhead</w:t>
      </w:r>
    </w:p>
    <w:p w14:paraId="6A37B908" w14:textId="77777777" w:rsidR="00A84EEA" w:rsidRDefault="00000000">
      <w:pPr>
        <w:numPr>
          <w:ilvl w:val="0"/>
          <w:numId w:val="87"/>
        </w:numPr>
        <w:spacing w:before="105" w:after="105" w:line="360" w:lineRule="auto"/>
      </w:pPr>
      <w:r>
        <w:rPr>
          <w:rFonts w:ascii="inter" w:eastAsia="inter" w:hAnsi="inter" w:cs="inter"/>
          <w:b/>
          <w:color w:val="000000"/>
        </w:rPr>
        <w:t>Process Optimization:</w:t>
      </w:r>
      <w:r>
        <w:rPr>
          <w:rFonts w:ascii="inter" w:eastAsia="inter" w:hAnsi="inter" w:cs="inter"/>
          <w:color w:val="000000"/>
        </w:rPr>
        <w:t xml:space="preserve"> Lean startup methodologies</w:t>
      </w:r>
    </w:p>
    <w:p w14:paraId="76C2608A" w14:textId="77777777" w:rsidR="00A84EEA" w:rsidRDefault="00000000">
      <w:pPr>
        <w:spacing w:before="210" w:after="0" w:line="360" w:lineRule="auto"/>
      </w:pPr>
      <w:r>
        <w:rPr>
          <w:noProof/>
        </w:rPr>
      </w:r>
      <w:r>
        <w:rPr>
          <w:noProof/>
        </w:rPr>
        <w:pict w14:anchorId="0B83A1ED">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9FE78E9" w14:textId="77777777" w:rsidR="00A84EEA" w:rsidRDefault="00000000">
      <w:pPr>
        <w:spacing w:before="315" w:after="105" w:line="360" w:lineRule="auto"/>
        <w:ind w:left="-30"/>
      </w:pPr>
      <w:r>
        <w:rPr>
          <w:rFonts w:ascii="inter" w:eastAsia="inter" w:hAnsi="inter" w:cs="inter"/>
          <w:b/>
          <w:color w:val="000000"/>
          <w:sz w:val="24"/>
        </w:rPr>
        <w:t>Implementation Timeline &amp; Milestones</w:t>
      </w:r>
    </w:p>
    <w:p w14:paraId="52712FFA" w14:textId="77777777" w:rsidR="00A84EEA" w:rsidRDefault="00000000">
      <w:pPr>
        <w:spacing w:before="315" w:after="105" w:line="360" w:lineRule="auto"/>
        <w:ind w:left="-30"/>
      </w:pPr>
      <w:r>
        <w:rPr>
          <w:rFonts w:ascii="inter" w:eastAsia="inter" w:hAnsi="inter" w:cs="inter"/>
          <w:b/>
          <w:color w:val="000000"/>
          <w:sz w:val="24"/>
        </w:rPr>
        <w:t>Year 1: Foundation &amp; Validation (</w:t>
      </w:r>
      <w:proofErr w:type="spellStart"/>
      <w:r>
        <w:rPr>
          <w:rFonts w:ascii="inter" w:eastAsia="inter" w:hAnsi="inter" w:cs="inter"/>
          <w:b/>
          <w:color w:val="000000"/>
          <w:sz w:val="24"/>
        </w:rPr>
        <w:t>OTOdummy</w:t>
      </w:r>
      <w:proofErr w:type="spellEnd"/>
      <w:r>
        <w:rPr>
          <w:rFonts w:ascii="inter" w:eastAsia="inter" w:hAnsi="inter" w:cs="inter"/>
          <w:b/>
          <w:color w:val="000000"/>
          <w:sz w:val="24"/>
        </w:rPr>
        <w:t>)</w:t>
      </w:r>
    </w:p>
    <w:p w14:paraId="5B4A5F89" w14:textId="77777777" w:rsidR="00A84EEA" w:rsidRDefault="00000000">
      <w:pPr>
        <w:spacing w:before="315" w:after="105" w:line="360" w:lineRule="auto"/>
        <w:ind w:left="-30"/>
      </w:pPr>
      <w:r>
        <w:rPr>
          <w:rFonts w:ascii="inter" w:eastAsia="inter" w:hAnsi="inter" w:cs="inter"/>
          <w:b/>
          <w:color w:val="000000"/>
          <w:sz w:val="24"/>
        </w:rPr>
        <w:t>Months 1-3: Setup &amp; Development</w:t>
      </w:r>
    </w:p>
    <w:p w14:paraId="4F40032E" w14:textId="77777777" w:rsidR="00A84EEA" w:rsidRDefault="00000000">
      <w:pPr>
        <w:spacing w:after="210" w:line="360" w:lineRule="auto"/>
      </w:pPr>
      <w:r>
        <w:rPr>
          <w:rFonts w:ascii="inter" w:eastAsia="inter" w:hAnsi="inter" w:cs="inter"/>
          <w:b/>
          <w:color w:val="000000"/>
        </w:rPr>
        <w:t>Week 1-4: Business Foundation</w:t>
      </w:r>
    </w:p>
    <w:p w14:paraId="65C6D194" w14:textId="77777777" w:rsidR="00A84EEA" w:rsidRDefault="00000000">
      <w:pPr>
        <w:numPr>
          <w:ilvl w:val="0"/>
          <w:numId w:val="8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Company incorporation and legal setup</w:t>
      </w:r>
    </w:p>
    <w:p w14:paraId="1762FAC0" w14:textId="77777777" w:rsidR="00A84EEA" w:rsidRDefault="00000000">
      <w:pPr>
        <w:numPr>
          <w:ilvl w:val="0"/>
          <w:numId w:val="8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Founding team recruitment and equity allocation</w:t>
      </w:r>
    </w:p>
    <w:p w14:paraId="4B3A6560" w14:textId="77777777" w:rsidR="00A84EEA" w:rsidRDefault="00000000">
      <w:pPr>
        <w:numPr>
          <w:ilvl w:val="0"/>
          <w:numId w:val="8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Pre-seed funding ($500K) completion</w:t>
      </w:r>
    </w:p>
    <w:p w14:paraId="1A4FF49C" w14:textId="77777777" w:rsidR="00A84EEA" w:rsidRDefault="00000000">
      <w:pPr>
        <w:numPr>
          <w:ilvl w:val="0"/>
          <w:numId w:val="88"/>
        </w:numPr>
        <w:spacing w:before="105" w:after="105" w:line="360" w:lineRule="auto"/>
      </w:pPr>
      <w:proofErr w:type="gramStart"/>
      <w:r>
        <w:rPr>
          <w:rFonts w:ascii="inter" w:eastAsia="inter" w:hAnsi="inter" w:cs="inter"/>
          <w:color w:val="000000"/>
        </w:rPr>
        <w:lastRenderedPageBreak/>
        <w:t>[ ]</w:t>
      </w:r>
      <w:proofErr w:type="gramEnd"/>
      <w:r>
        <w:rPr>
          <w:rFonts w:ascii="inter" w:eastAsia="inter" w:hAnsi="inter" w:cs="inter"/>
          <w:color w:val="000000"/>
        </w:rPr>
        <w:t xml:space="preserve"> Office setup and basic infrastructure</w:t>
      </w:r>
    </w:p>
    <w:p w14:paraId="0867CB42" w14:textId="77777777" w:rsidR="00A84EEA" w:rsidRDefault="00000000">
      <w:pPr>
        <w:numPr>
          <w:ilvl w:val="0"/>
          <w:numId w:val="8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Key advisors and board members recruitment</w:t>
      </w:r>
    </w:p>
    <w:p w14:paraId="10ED5A80" w14:textId="77777777" w:rsidR="00A84EEA" w:rsidRDefault="00000000">
      <w:pPr>
        <w:spacing w:after="210" w:line="360" w:lineRule="auto"/>
      </w:pPr>
      <w:r>
        <w:rPr>
          <w:rFonts w:ascii="inter" w:eastAsia="inter" w:hAnsi="inter" w:cs="inter"/>
          <w:b/>
          <w:color w:val="000000"/>
        </w:rPr>
        <w:t>Week 5-12: MVP Development</w:t>
      </w:r>
    </w:p>
    <w:p w14:paraId="7CB5AAD3"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Technical architecture design and review</w:t>
      </w:r>
    </w:p>
    <w:p w14:paraId="6067680C"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Core development team hiring (5 engineers)</w:t>
      </w:r>
    </w:p>
    <w:p w14:paraId="7A0F76E3"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OTOdummy</w:t>
      </w:r>
      <w:proofErr w:type="spellEnd"/>
      <w:r>
        <w:rPr>
          <w:rFonts w:ascii="inter" w:eastAsia="inter" w:hAnsi="inter" w:cs="inter"/>
          <w:color w:val="000000"/>
        </w:rPr>
        <w:t xml:space="preserve"> platform development</w:t>
      </w:r>
    </w:p>
    <w:p w14:paraId="3E50DD33"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Content aggregation API development</w:t>
      </w:r>
    </w:p>
    <w:p w14:paraId="3F42B562"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Basic web interface design and implementation</w:t>
      </w:r>
    </w:p>
    <w:p w14:paraId="7D3551DB" w14:textId="77777777" w:rsidR="00A84EEA" w:rsidRDefault="00000000">
      <w:pPr>
        <w:numPr>
          <w:ilvl w:val="0"/>
          <w:numId w:val="8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Mobile app development (iOS/Android)</w:t>
      </w:r>
    </w:p>
    <w:p w14:paraId="019235EC" w14:textId="77777777" w:rsidR="00A84EEA" w:rsidRDefault="00000000">
      <w:pPr>
        <w:spacing w:before="315" w:after="105" w:line="360" w:lineRule="auto"/>
        <w:ind w:left="-30"/>
      </w:pPr>
      <w:r>
        <w:rPr>
          <w:rFonts w:ascii="inter" w:eastAsia="inter" w:hAnsi="inter" w:cs="inter"/>
          <w:b/>
          <w:color w:val="000000"/>
          <w:sz w:val="24"/>
        </w:rPr>
        <w:t>Months 4-6: Alpha Testing &amp; Refinement</w:t>
      </w:r>
    </w:p>
    <w:p w14:paraId="612B5FD8" w14:textId="77777777" w:rsidR="00A84EEA" w:rsidRDefault="00000000">
      <w:pPr>
        <w:spacing w:after="210" w:line="360" w:lineRule="auto"/>
      </w:pPr>
      <w:r>
        <w:rPr>
          <w:rFonts w:ascii="inter" w:eastAsia="inter" w:hAnsi="inter" w:cs="inter"/>
          <w:b/>
          <w:color w:val="000000"/>
        </w:rPr>
        <w:t>Week 13-20: Internal Testing</w:t>
      </w:r>
    </w:p>
    <w:p w14:paraId="5808DBC0"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Alpha version deployment</w:t>
      </w:r>
    </w:p>
    <w:p w14:paraId="66E34AD6"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Internal testing and bug fixing</w:t>
      </w:r>
    </w:p>
    <w:p w14:paraId="38BAD7C6"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Content database population (10K+ titles)</w:t>
      </w:r>
    </w:p>
    <w:p w14:paraId="72F48D36"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interface optimization</w:t>
      </w:r>
    </w:p>
    <w:p w14:paraId="2ADA38FE"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Performance testing and optimization</w:t>
      </w:r>
    </w:p>
    <w:p w14:paraId="10C9432A" w14:textId="77777777" w:rsidR="00A84EEA" w:rsidRDefault="00000000">
      <w:pPr>
        <w:numPr>
          <w:ilvl w:val="0"/>
          <w:numId w:val="9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Security audit and vulnerability assessment</w:t>
      </w:r>
    </w:p>
    <w:p w14:paraId="14226266" w14:textId="77777777" w:rsidR="00A84EEA" w:rsidRDefault="00000000">
      <w:pPr>
        <w:spacing w:after="210" w:line="360" w:lineRule="auto"/>
      </w:pPr>
      <w:r>
        <w:rPr>
          <w:rFonts w:ascii="inter" w:eastAsia="inter" w:hAnsi="inter" w:cs="inter"/>
          <w:b/>
          <w:color w:val="000000"/>
        </w:rPr>
        <w:t>Week 21-24: Seed Funding</w:t>
      </w:r>
    </w:p>
    <w:p w14:paraId="0625A91E" w14:textId="77777777" w:rsidR="00A84EEA" w:rsidRDefault="00000000">
      <w:pPr>
        <w:numPr>
          <w:ilvl w:val="0"/>
          <w:numId w:val="9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Seed round preparation and pitch deck</w:t>
      </w:r>
    </w:p>
    <w:p w14:paraId="6DD59101" w14:textId="77777777" w:rsidR="00A84EEA" w:rsidRDefault="00000000">
      <w:pPr>
        <w:numPr>
          <w:ilvl w:val="0"/>
          <w:numId w:val="9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Investor meetings and due diligence</w:t>
      </w:r>
    </w:p>
    <w:p w14:paraId="3528BA8A" w14:textId="77777777" w:rsidR="00A84EEA" w:rsidRDefault="00000000">
      <w:pPr>
        <w:numPr>
          <w:ilvl w:val="0"/>
          <w:numId w:val="9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Seed funding ($2M) completion</w:t>
      </w:r>
    </w:p>
    <w:p w14:paraId="76891E9D" w14:textId="77777777" w:rsidR="00A84EEA" w:rsidRDefault="00000000">
      <w:pPr>
        <w:numPr>
          <w:ilvl w:val="0"/>
          <w:numId w:val="9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Team expansion (10 additional hires)</w:t>
      </w:r>
    </w:p>
    <w:p w14:paraId="05686F1D" w14:textId="77777777" w:rsidR="00A84EEA" w:rsidRDefault="00000000">
      <w:pPr>
        <w:numPr>
          <w:ilvl w:val="0"/>
          <w:numId w:val="9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Legal compliance framework implementation</w:t>
      </w:r>
    </w:p>
    <w:p w14:paraId="127B6B9A" w14:textId="77777777" w:rsidR="00A84EEA" w:rsidRDefault="00000000">
      <w:pPr>
        <w:spacing w:before="315" w:after="105" w:line="360" w:lineRule="auto"/>
        <w:ind w:left="-30"/>
      </w:pPr>
      <w:r>
        <w:rPr>
          <w:rFonts w:ascii="inter" w:eastAsia="inter" w:hAnsi="inter" w:cs="inter"/>
          <w:b/>
          <w:color w:val="000000"/>
          <w:sz w:val="24"/>
        </w:rPr>
        <w:t>Months 7-12: Beta Launch &amp; Market Validation</w:t>
      </w:r>
    </w:p>
    <w:p w14:paraId="23DBB209" w14:textId="77777777" w:rsidR="00A84EEA" w:rsidRDefault="00000000">
      <w:pPr>
        <w:spacing w:after="210" w:line="360" w:lineRule="auto"/>
      </w:pPr>
      <w:r>
        <w:rPr>
          <w:rFonts w:ascii="inter" w:eastAsia="inter" w:hAnsi="inter" w:cs="inter"/>
          <w:b/>
          <w:color w:val="000000"/>
        </w:rPr>
        <w:t>Week 25-36: Beta Testing</w:t>
      </w:r>
    </w:p>
    <w:p w14:paraId="3E49DADC" w14:textId="77777777" w:rsidR="00A84EEA" w:rsidRDefault="00000000">
      <w:pPr>
        <w:numPr>
          <w:ilvl w:val="0"/>
          <w:numId w:val="92"/>
        </w:numPr>
        <w:spacing w:before="105" w:after="105" w:line="360" w:lineRule="auto"/>
      </w:pPr>
      <w:proofErr w:type="gramStart"/>
      <w:r>
        <w:rPr>
          <w:rFonts w:ascii="inter" w:eastAsia="inter" w:hAnsi="inter" w:cs="inter"/>
          <w:color w:val="000000"/>
        </w:rPr>
        <w:lastRenderedPageBreak/>
        <w:t>[ ]</w:t>
      </w:r>
      <w:proofErr w:type="gramEnd"/>
      <w:r>
        <w:rPr>
          <w:rFonts w:ascii="inter" w:eastAsia="inter" w:hAnsi="inter" w:cs="inter"/>
          <w:color w:val="000000"/>
        </w:rPr>
        <w:t xml:space="preserve"> Closed beta launch (1,000 users)</w:t>
      </w:r>
    </w:p>
    <w:p w14:paraId="325E10BA" w14:textId="77777777" w:rsidR="00A84EEA" w:rsidRDefault="00000000">
      <w:pPr>
        <w:numPr>
          <w:ilvl w:val="0"/>
          <w:numId w:val="9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feedback collection and analysis</w:t>
      </w:r>
    </w:p>
    <w:p w14:paraId="5DB46B23" w14:textId="77777777" w:rsidR="00A84EEA" w:rsidRDefault="00000000">
      <w:pPr>
        <w:numPr>
          <w:ilvl w:val="0"/>
          <w:numId w:val="9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Product iteration based on user feedback</w:t>
      </w:r>
    </w:p>
    <w:p w14:paraId="6D7F0710" w14:textId="77777777" w:rsidR="00A84EEA" w:rsidRDefault="00000000">
      <w:pPr>
        <w:numPr>
          <w:ilvl w:val="0"/>
          <w:numId w:val="9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Content partnership negotiations</w:t>
      </w:r>
    </w:p>
    <w:p w14:paraId="3D3ED97D" w14:textId="77777777" w:rsidR="00A84EEA" w:rsidRDefault="00000000">
      <w:pPr>
        <w:numPr>
          <w:ilvl w:val="0"/>
          <w:numId w:val="9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Marketing strategy development</w:t>
      </w:r>
    </w:p>
    <w:p w14:paraId="2F2A60CF" w14:textId="77777777" w:rsidR="00A84EEA" w:rsidRDefault="00000000">
      <w:pPr>
        <w:spacing w:after="210" w:line="360" w:lineRule="auto"/>
      </w:pPr>
      <w:r>
        <w:rPr>
          <w:rFonts w:ascii="inter" w:eastAsia="inter" w:hAnsi="inter" w:cs="inter"/>
          <w:b/>
          <w:color w:val="000000"/>
        </w:rPr>
        <w:t>Week 37-48: Public Launch</w:t>
      </w:r>
    </w:p>
    <w:p w14:paraId="07D0BB38" w14:textId="77777777" w:rsidR="00A84EEA"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OTOdummy</w:t>
      </w:r>
      <w:proofErr w:type="spellEnd"/>
      <w:r>
        <w:rPr>
          <w:rFonts w:ascii="inter" w:eastAsia="inter" w:hAnsi="inter" w:cs="inter"/>
          <w:color w:val="000000"/>
        </w:rPr>
        <w:t xml:space="preserve"> public launch</w:t>
      </w:r>
    </w:p>
    <w:p w14:paraId="6DAB1AE6" w14:textId="77777777" w:rsidR="00A84EEA"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Marketing campaign execution</w:t>
      </w:r>
    </w:p>
    <w:p w14:paraId="5833D54D" w14:textId="77777777" w:rsidR="00A84EEA"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acquisition and growth (target: 100K users)</w:t>
      </w:r>
    </w:p>
    <w:p w14:paraId="578ACC9A" w14:textId="77777777" w:rsidR="00A84EEA"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A funding preparation</w:t>
      </w:r>
    </w:p>
    <w:p w14:paraId="02D823CA" w14:textId="77777777" w:rsidR="00A84EEA" w:rsidRDefault="00000000">
      <w:pPr>
        <w:numPr>
          <w:ilvl w:val="0"/>
          <w:numId w:val="9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Competitive analysis and positioning</w:t>
      </w:r>
    </w:p>
    <w:p w14:paraId="38E1A8D1" w14:textId="77777777" w:rsidR="00A84EEA" w:rsidRDefault="00000000">
      <w:pPr>
        <w:spacing w:after="210" w:line="360" w:lineRule="auto"/>
      </w:pPr>
      <w:r>
        <w:rPr>
          <w:rFonts w:ascii="inter" w:eastAsia="inter" w:hAnsi="inter" w:cs="inter"/>
          <w:b/>
          <w:color w:val="000000"/>
        </w:rPr>
        <w:t>Key Milestones Year 1:</w:t>
      </w:r>
    </w:p>
    <w:p w14:paraId="441628C1" w14:textId="77777777" w:rsidR="00A84EEA" w:rsidRDefault="00000000">
      <w:pPr>
        <w:numPr>
          <w:ilvl w:val="0"/>
          <w:numId w:val="9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100K+ registered users</w:t>
      </w:r>
    </w:p>
    <w:p w14:paraId="212641E4" w14:textId="77777777" w:rsidR="00A84EEA" w:rsidRDefault="00000000">
      <w:pPr>
        <w:numPr>
          <w:ilvl w:val="0"/>
          <w:numId w:val="9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10K+ daily active users</w:t>
      </w:r>
    </w:p>
    <w:p w14:paraId="53BA9022" w14:textId="77777777" w:rsidR="00A84EEA" w:rsidRDefault="00000000">
      <w:pPr>
        <w:numPr>
          <w:ilvl w:val="0"/>
          <w:numId w:val="9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$100K+ annual revenue</w:t>
      </w:r>
    </w:p>
    <w:p w14:paraId="37384D0E" w14:textId="77777777" w:rsidR="00A84EEA" w:rsidRDefault="00000000">
      <w:pPr>
        <w:numPr>
          <w:ilvl w:val="0"/>
          <w:numId w:val="9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25+ OTT platforms integrated</w:t>
      </w:r>
    </w:p>
    <w:p w14:paraId="05F0F0B9" w14:textId="77777777" w:rsidR="00A84EEA" w:rsidRDefault="00000000">
      <w:pPr>
        <w:numPr>
          <w:ilvl w:val="0"/>
          <w:numId w:val="9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A funding readiness</w:t>
      </w:r>
    </w:p>
    <w:p w14:paraId="074FAC7F" w14:textId="77777777" w:rsidR="00A84EEA" w:rsidRDefault="00000000">
      <w:pPr>
        <w:spacing w:before="315" w:after="105" w:line="360" w:lineRule="auto"/>
        <w:ind w:left="-30"/>
      </w:pPr>
      <w:r>
        <w:rPr>
          <w:rFonts w:ascii="inter" w:eastAsia="inter" w:hAnsi="inter" w:cs="inter"/>
          <w:b/>
          <w:color w:val="000000"/>
          <w:sz w:val="24"/>
        </w:rPr>
        <w:t>Year 2: Growth &amp; Integration (</w:t>
      </w:r>
      <w:proofErr w:type="spellStart"/>
      <w:r>
        <w:rPr>
          <w:rFonts w:ascii="inter" w:eastAsia="inter" w:hAnsi="inter" w:cs="inter"/>
          <w:b/>
          <w:color w:val="000000"/>
          <w:sz w:val="24"/>
        </w:rPr>
        <w:t>OTOwire</w:t>
      </w:r>
      <w:proofErr w:type="spellEnd"/>
      <w:r>
        <w:rPr>
          <w:rFonts w:ascii="inter" w:eastAsia="inter" w:hAnsi="inter" w:cs="inter"/>
          <w:b/>
          <w:color w:val="000000"/>
          <w:sz w:val="24"/>
        </w:rPr>
        <w:t>)</w:t>
      </w:r>
    </w:p>
    <w:p w14:paraId="16993BF6" w14:textId="77777777" w:rsidR="00A84EEA" w:rsidRDefault="00000000">
      <w:pPr>
        <w:spacing w:before="315" w:after="105" w:line="360" w:lineRule="auto"/>
        <w:ind w:left="-30"/>
      </w:pPr>
      <w:r>
        <w:rPr>
          <w:rFonts w:ascii="inter" w:eastAsia="inter" w:hAnsi="inter" w:cs="inter"/>
          <w:b/>
          <w:color w:val="000000"/>
          <w:sz w:val="24"/>
        </w:rPr>
        <w:t>Months 13-18: Series A &amp; Development</w:t>
      </w:r>
    </w:p>
    <w:p w14:paraId="0F9E0C36" w14:textId="77777777" w:rsidR="00A84EEA" w:rsidRDefault="00000000">
      <w:pPr>
        <w:spacing w:after="210" w:line="360" w:lineRule="auto"/>
      </w:pPr>
      <w:r>
        <w:rPr>
          <w:rFonts w:ascii="inter" w:eastAsia="inter" w:hAnsi="inter" w:cs="inter"/>
          <w:b/>
          <w:color w:val="000000"/>
        </w:rPr>
        <w:t>Week 49-60: Series A Completion</w:t>
      </w:r>
    </w:p>
    <w:p w14:paraId="3D471DCD" w14:textId="77777777" w:rsidR="00A84EEA" w:rsidRDefault="00000000">
      <w:pPr>
        <w:numPr>
          <w:ilvl w:val="0"/>
          <w:numId w:val="9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A funding ($10M) completion</w:t>
      </w:r>
    </w:p>
    <w:p w14:paraId="6C4F256D" w14:textId="77777777" w:rsidR="00A84EEA" w:rsidRDefault="00000000">
      <w:pPr>
        <w:numPr>
          <w:ilvl w:val="0"/>
          <w:numId w:val="9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Team expansion (25 total employees)</w:t>
      </w:r>
    </w:p>
    <w:p w14:paraId="335BAC47" w14:textId="77777777" w:rsidR="00A84EEA" w:rsidRDefault="00000000">
      <w:pPr>
        <w:numPr>
          <w:ilvl w:val="0"/>
          <w:numId w:val="9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OTOwire</w:t>
      </w:r>
      <w:proofErr w:type="spellEnd"/>
      <w:r>
        <w:rPr>
          <w:rFonts w:ascii="inter" w:eastAsia="inter" w:hAnsi="inter" w:cs="inter"/>
          <w:color w:val="000000"/>
        </w:rPr>
        <w:t xml:space="preserve"> development initiation</w:t>
      </w:r>
    </w:p>
    <w:p w14:paraId="5EECE600" w14:textId="77777777" w:rsidR="00A84EEA" w:rsidRDefault="00000000">
      <w:pPr>
        <w:numPr>
          <w:ilvl w:val="0"/>
          <w:numId w:val="9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Authentication system development</w:t>
      </w:r>
    </w:p>
    <w:p w14:paraId="41406F68" w14:textId="77777777" w:rsidR="00A84EEA" w:rsidRDefault="00000000">
      <w:pPr>
        <w:numPr>
          <w:ilvl w:val="0"/>
          <w:numId w:val="9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Embedded streaming technology</w:t>
      </w:r>
    </w:p>
    <w:p w14:paraId="5FFEC7B7" w14:textId="77777777" w:rsidR="00A84EEA" w:rsidRDefault="00000000">
      <w:pPr>
        <w:spacing w:after="210" w:line="360" w:lineRule="auto"/>
      </w:pPr>
      <w:r>
        <w:rPr>
          <w:rFonts w:ascii="inter" w:eastAsia="inter" w:hAnsi="inter" w:cs="inter"/>
          <w:b/>
          <w:color w:val="000000"/>
        </w:rPr>
        <w:lastRenderedPageBreak/>
        <w:t xml:space="preserve">Week 61-72: </w:t>
      </w:r>
      <w:proofErr w:type="spellStart"/>
      <w:r>
        <w:rPr>
          <w:rFonts w:ascii="inter" w:eastAsia="inter" w:hAnsi="inter" w:cs="inter"/>
          <w:b/>
          <w:color w:val="000000"/>
        </w:rPr>
        <w:t>OTOwire</w:t>
      </w:r>
      <w:proofErr w:type="spellEnd"/>
      <w:r>
        <w:rPr>
          <w:rFonts w:ascii="inter" w:eastAsia="inter" w:hAnsi="inter" w:cs="inter"/>
          <w:b/>
          <w:color w:val="000000"/>
        </w:rPr>
        <w:t xml:space="preserve"> Beta</w:t>
      </w:r>
    </w:p>
    <w:p w14:paraId="4C4096A4" w14:textId="77777777" w:rsidR="00A84EEA"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Authentication integration with major OTT platforms</w:t>
      </w:r>
    </w:p>
    <w:p w14:paraId="64DFDF47" w14:textId="77777777" w:rsidR="00A84EEA"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Embedded player development and testing</w:t>
      </w:r>
    </w:p>
    <w:p w14:paraId="7B858E7E" w14:textId="77777777" w:rsidR="00A84EEA"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experience optimization</w:t>
      </w:r>
    </w:p>
    <w:p w14:paraId="4DB86099" w14:textId="77777777" w:rsidR="00A84EEA"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Premium features development</w:t>
      </w:r>
    </w:p>
    <w:p w14:paraId="355EABEB" w14:textId="77777777" w:rsidR="00A84EEA" w:rsidRDefault="00000000">
      <w:pPr>
        <w:numPr>
          <w:ilvl w:val="0"/>
          <w:numId w:val="9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Security and DRM implementation</w:t>
      </w:r>
    </w:p>
    <w:p w14:paraId="0BF62426" w14:textId="77777777" w:rsidR="00A84EEA" w:rsidRDefault="00000000">
      <w:pPr>
        <w:spacing w:before="315" w:after="105" w:line="360" w:lineRule="auto"/>
        <w:ind w:left="-30"/>
      </w:pPr>
      <w:r>
        <w:rPr>
          <w:rFonts w:ascii="inter" w:eastAsia="inter" w:hAnsi="inter" w:cs="inter"/>
          <w:b/>
          <w:color w:val="000000"/>
          <w:sz w:val="24"/>
        </w:rPr>
        <w:t>Months 19-24: Scale &amp; Optimization</w:t>
      </w:r>
    </w:p>
    <w:p w14:paraId="7CD58E1B" w14:textId="77777777" w:rsidR="00A84EEA" w:rsidRDefault="00000000">
      <w:pPr>
        <w:spacing w:after="210" w:line="360" w:lineRule="auto"/>
      </w:pPr>
      <w:r>
        <w:rPr>
          <w:rFonts w:ascii="inter" w:eastAsia="inter" w:hAnsi="inter" w:cs="inter"/>
          <w:b/>
          <w:color w:val="000000"/>
        </w:rPr>
        <w:t>Week 73-84: Market Expansion</w:t>
      </w:r>
    </w:p>
    <w:p w14:paraId="27B9ACE1" w14:textId="77777777" w:rsidR="00A84EEA" w:rsidRDefault="00000000">
      <w:pPr>
        <w:numPr>
          <w:ilvl w:val="0"/>
          <w:numId w:val="9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OTOwire</w:t>
      </w:r>
      <w:proofErr w:type="spellEnd"/>
      <w:r>
        <w:rPr>
          <w:rFonts w:ascii="inter" w:eastAsia="inter" w:hAnsi="inter" w:cs="inter"/>
          <w:color w:val="000000"/>
        </w:rPr>
        <w:t xml:space="preserve"> public launch</w:t>
      </w:r>
    </w:p>
    <w:p w14:paraId="1929EC03" w14:textId="77777777" w:rsidR="00A84EEA" w:rsidRDefault="00000000">
      <w:pPr>
        <w:numPr>
          <w:ilvl w:val="0"/>
          <w:numId w:val="9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Premium subscription launch (₹199/month)</w:t>
      </w:r>
    </w:p>
    <w:p w14:paraId="784FF25F" w14:textId="77777777" w:rsidR="00A84EEA" w:rsidRDefault="00000000">
      <w:pPr>
        <w:numPr>
          <w:ilvl w:val="0"/>
          <w:numId w:val="9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base growth (target: 500K users)</w:t>
      </w:r>
    </w:p>
    <w:p w14:paraId="2E122B10" w14:textId="77777777" w:rsidR="00A84EEA" w:rsidRDefault="00000000">
      <w:pPr>
        <w:numPr>
          <w:ilvl w:val="0"/>
          <w:numId w:val="9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Content partnership expansion</w:t>
      </w:r>
    </w:p>
    <w:p w14:paraId="0A0AC4BB" w14:textId="77777777" w:rsidR="00A84EEA" w:rsidRDefault="00000000">
      <w:pPr>
        <w:numPr>
          <w:ilvl w:val="0"/>
          <w:numId w:val="97"/>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International market research</w:t>
      </w:r>
    </w:p>
    <w:p w14:paraId="5A29EB16" w14:textId="77777777" w:rsidR="00A84EEA" w:rsidRDefault="00000000">
      <w:pPr>
        <w:spacing w:after="210" w:line="360" w:lineRule="auto"/>
      </w:pPr>
      <w:r>
        <w:rPr>
          <w:rFonts w:ascii="inter" w:eastAsia="inter" w:hAnsi="inter" w:cs="inter"/>
          <w:b/>
          <w:color w:val="000000"/>
        </w:rPr>
        <w:t>Week 85-96: Series B Preparation</w:t>
      </w:r>
    </w:p>
    <w:p w14:paraId="152C8AD4" w14:textId="77777777" w:rsidR="00A84EEA" w:rsidRDefault="00000000">
      <w:pPr>
        <w:numPr>
          <w:ilvl w:val="0"/>
          <w:numId w:val="9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Advanced analytics implementation</w:t>
      </w:r>
    </w:p>
    <w:p w14:paraId="68D6A6B4" w14:textId="77777777" w:rsidR="00A84EEA" w:rsidRDefault="00000000">
      <w:pPr>
        <w:numPr>
          <w:ilvl w:val="0"/>
          <w:numId w:val="9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AI recommendation engine development</w:t>
      </w:r>
    </w:p>
    <w:p w14:paraId="0DC6305E" w14:textId="77777777" w:rsidR="00A84EEA" w:rsidRDefault="00000000">
      <w:pPr>
        <w:numPr>
          <w:ilvl w:val="0"/>
          <w:numId w:val="9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B funding preparation</w:t>
      </w:r>
    </w:p>
    <w:p w14:paraId="073A4BFC" w14:textId="77777777" w:rsidR="00A84EEA" w:rsidRDefault="00000000">
      <w:pPr>
        <w:numPr>
          <w:ilvl w:val="0"/>
          <w:numId w:val="9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Strategic partnership negotiations</w:t>
      </w:r>
    </w:p>
    <w:p w14:paraId="6281C11C" w14:textId="77777777" w:rsidR="00A84EEA" w:rsidRDefault="00000000">
      <w:pPr>
        <w:numPr>
          <w:ilvl w:val="0"/>
          <w:numId w:val="98"/>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OTOplay</w:t>
      </w:r>
      <w:proofErr w:type="spellEnd"/>
      <w:r>
        <w:rPr>
          <w:rFonts w:ascii="inter" w:eastAsia="inter" w:hAnsi="inter" w:cs="inter"/>
          <w:color w:val="000000"/>
        </w:rPr>
        <w:t xml:space="preserve"> development planning</w:t>
      </w:r>
    </w:p>
    <w:p w14:paraId="26DA42B7" w14:textId="77777777" w:rsidR="00A84EEA" w:rsidRDefault="00000000">
      <w:pPr>
        <w:spacing w:after="210" w:line="360" w:lineRule="auto"/>
      </w:pPr>
      <w:r>
        <w:rPr>
          <w:rFonts w:ascii="inter" w:eastAsia="inter" w:hAnsi="inter" w:cs="inter"/>
          <w:b/>
          <w:color w:val="000000"/>
        </w:rPr>
        <w:t>Key Milestones Year 2:</w:t>
      </w:r>
    </w:p>
    <w:p w14:paraId="1E3E1D68" w14:textId="77777777" w:rsidR="00A84EEA"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500K+ registered users</w:t>
      </w:r>
    </w:p>
    <w:p w14:paraId="4FFAD7BA" w14:textId="77777777" w:rsidR="00A84EEA"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50K+ premium subscribers</w:t>
      </w:r>
    </w:p>
    <w:p w14:paraId="6532D635" w14:textId="77777777" w:rsidR="00A84EEA"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$2M+ annual revenue</w:t>
      </w:r>
    </w:p>
    <w:p w14:paraId="6A508EB6" w14:textId="77777777" w:rsidR="00A84EEA"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15+ platform integrations with authentication</w:t>
      </w:r>
    </w:p>
    <w:p w14:paraId="2F7FC5B1" w14:textId="77777777" w:rsidR="00A84EEA" w:rsidRDefault="00000000">
      <w:pPr>
        <w:numPr>
          <w:ilvl w:val="0"/>
          <w:numId w:val="99"/>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B funding readiness</w:t>
      </w:r>
    </w:p>
    <w:p w14:paraId="53CFEE84" w14:textId="77777777" w:rsidR="00A84EEA" w:rsidRDefault="00000000">
      <w:pPr>
        <w:spacing w:before="315" w:after="105" w:line="360" w:lineRule="auto"/>
        <w:ind w:left="-30"/>
      </w:pPr>
      <w:r>
        <w:rPr>
          <w:rFonts w:ascii="inter" w:eastAsia="inter" w:hAnsi="inter" w:cs="inter"/>
          <w:b/>
          <w:color w:val="000000"/>
          <w:sz w:val="24"/>
        </w:rPr>
        <w:lastRenderedPageBreak/>
        <w:t>Year 3: Transformation (</w:t>
      </w:r>
      <w:proofErr w:type="spellStart"/>
      <w:r>
        <w:rPr>
          <w:rFonts w:ascii="inter" w:eastAsia="inter" w:hAnsi="inter" w:cs="inter"/>
          <w:b/>
          <w:color w:val="000000"/>
          <w:sz w:val="24"/>
        </w:rPr>
        <w:t>OTOplay</w:t>
      </w:r>
      <w:proofErr w:type="spellEnd"/>
      <w:r>
        <w:rPr>
          <w:rFonts w:ascii="inter" w:eastAsia="inter" w:hAnsi="inter" w:cs="inter"/>
          <w:b/>
          <w:color w:val="000000"/>
          <w:sz w:val="24"/>
        </w:rPr>
        <w:t xml:space="preserve"> Launch)</w:t>
      </w:r>
    </w:p>
    <w:p w14:paraId="6AFE2846" w14:textId="77777777" w:rsidR="00A84EEA" w:rsidRDefault="00000000">
      <w:pPr>
        <w:spacing w:before="315" w:after="105" w:line="360" w:lineRule="auto"/>
        <w:ind w:left="-30"/>
      </w:pPr>
      <w:r>
        <w:rPr>
          <w:rFonts w:ascii="inter" w:eastAsia="inter" w:hAnsi="inter" w:cs="inter"/>
          <w:b/>
          <w:color w:val="000000"/>
          <w:sz w:val="24"/>
        </w:rPr>
        <w:t>Months 25-30: Series B &amp; Development</w:t>
      </w:r>
    </w:p>
    <w:p w14:paraId="335BFBF8" w14:textId="77777777" w:rsidR="00A84EEA" w:rsidRDefault="00000000">
      <w:pPr>
        <w:spacing w:after="210" w:line="360" w:lineRule="auto"/>
      </w:pPr>
      <w:r>
        <w:rPr>
          <w:rFonts w:ascii="inter" w:eastAsia="inter" w:hAnsi="inter" w:cs="inter"/>
          <w:b/>
          <w:color w:val="000000"/>
        </w:rPr>
        <w:t>Week 97-108: Series B &amp; Team Scale</w:t>
      </w:r>
    </w:p>
    <w:p w14:paraId="6ADE1A5B" w14:textId="77777777" w:rsidR="00A84EEA" w:rsidRDefault="00000000">
      <w:pPr>
        <w:numPr>
          <w:ilvl w:val="0"/>
          <w:numId w:val="10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B funding ($25M) completion</w:t>
      </w:r>
    </w:p>
    <w:p w14:paraId="65A5F6EA" w14:textId="77777777" w:rsidR="00A84EEA" w:rsidRDefault="00000000">
      <w:pPr>
        <w:numPr>
          <w:ilvl w:val="0"/>
          <w:numId w:val="10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Team expansion (50+ employees)</w:t>
      </w:r>
    </w:p>
    <w:p w14:paraId="2AFE518A" w14:textId="77777777" w:rsidR="00A84EEA" w:rsidRDefault="00000000">
      <w:pPr>
        <w:numPr>
          <w:ilvl w:val="0"/>
          <w:numId w:val="10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OTOplay</w:t>
      </w:r>
      <w:proofErr w:type="spellEnd"/>
      <w:r>
        <w:rPr>
          <w:rFonts w:ascii="inter" w:eastAsia="inter" w:hAnsi="inter" w:cs="inter"/>
          <w:color w:val="000000"/>
        </w:rPr>
        <w:t xml:space="preserve"> core development</w:t>
      </w:r>
    </w:p>
    <w:p w14:paraId="798AEF80" w14:textId="77777777" w:rsidR="00A84EEA" w:rsidRDefault="00000000">
      <w:pPr>
        <w:numPr>
          <w:ilvl w:val="0"/>
          <w:numId w:val="10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Revenue sharing system development</w:t>
      </w:r>
    </w:p>
    <w:p w14:paraId="6212EF91" w14:textId="77777777" w:rsidR="00A84EEA" w:rsidRDefault="00000000">
      <w:pPr>
        <w:numPr>
          <w:ilvl w:val="0"/>
          <w:numId w:val="100"/>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Content licensing negotiations</w:t>
      </w:r>
    </w:p>
    <w:p w14:paraId="0B7D8770" w14:textId="77777777" w:rsidR="00A84EEA" w:rsidRDefault="00000000">
      <w:pPr>
        <w:spacing w:after="210" w:line="360" w:lineRule="auto"/>
      </w:pPr>
      <w:r>
        <w:rPr>
          <w:rFonts w:ascii="inter" w:eastAsia="inter" w:hAnsi="inter" w:cs="inter"/>
          <w:b/>
          <w:color w:val="000000"/>
        </w:rPr>
        <w:t>Week 109-120: Content Partnerships</w:t>
      </w:r>
    </w:p>
    <w:p w14:paraId="69C18D88" w14:textId="77777777" w:rsidR="00A84EEA" w:rsidRDefault="00000000">
      <w:pPr>
        <w:numPr>
          <w:ilvl w:val="0"/>
          <w:numId w:val="10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Major content licensing agreements</w:t>
      </w:r>
    </w:p>
    <w:p w14:paraId="415F7CF0" w14:textId="77777777" w:rsidR="00A84EEA" w:rsidRDefault="00000000">
      <w:pPr>
        <w:numPr>
          <w:ilvl w:val="0"/>
          <w:numId w:val="10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Revenue sharing framework implementation</w:t>
      </w:r>
    </w:p>
    <w:p w14:paraId="0748D78F" w14:textId="77777777" w:rsidR="00A84EEA" w:rsidRDefault="00000000">
      <w:pPr>
        <w:numPr>
          <w:ilvl w:val="0"/>
          <w:numId w:val="10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Advanced recommendation AI development</w:t>
      </w:r>
    </w:p>
    <w:p w14:paraId="108250A9" w14:textId="77777777" w:rsidR="00A84EEA" w:rsidRDefault="00000000">
      <w:pPr>
        <w:numPr>
          <w:ilvl w:val="0"/>
          <w:numId w:val="10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Global infrastructure setup</w:t>
      </w:r>
    </w:p>
    <w:p w14:paraId="725D1059" w14:textId="77777777" w:rsidR="00A84EEA" w:rsidRDefault="00000000">
      <w:pPr>
        <w:numPr>
          <w:ilvl w:val="0"/>
          <w:numId w:val="101"/>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Regulatory compliance enhancement</w:t>
      </w:r>
    </w:p>
    <w:p w14:paraId="774925EF" w14:textId="77777777" w:rsidR="00A84EEA" w:rsidRDefault="00000000">
      <w:pPr>
        <w:spacing w:before="315" w:after="105" w:line="360" w:lineRule="auto"/>
        <w:ind w:left="-30"/>
      </w:pPr>
      <w:r>
        <w:rPr>
          <w:rFonts w:ascii="inter" w:eastAsia="inter" w:hAnsi="inter" w:cs="inter"/>
          <w:b/>
          <w:color w:val="000000"/>
          <w:sz w:val="24"/>
        </w:rPr>
        <w:t xml:space="preserve">Months 31-36: </w:t>
      </w:r>
      <w:proofErr w:type="spellStart"/>
      <w:r>
        <w:rPr>
          <w:rFonts w:ascii="inter" w:eastAsia="inter" w:hAnsi="inter" w:cs="inter"/>
          <w:b/>
          <w:color w:val="000000"/>
          <w:sz w:val="24"/>
        </w:rPr>
        <w:t>OTOplay</w:t>
      </w:r>
      <w:proofErr w:type="spellEnd"/>
      <w:r>
        <w:rPr>
          <w:rFonts w:ascii="inter" w:eastAsia="inter" w:hAnsi="inter" w:cs="inter"/>
          <w:b/>
          <w:color w:val="000000"/>
          <w:sz w:val="24"/>
        </w:rPr>
        <w:t xml:space="preserve"> Launch</w:t>
      </w:r>
    </w:p>
    <w:p w14:paraId="4C41288D" w14:textId="77777777" w:rsidR="00A84EEA" w:rsidRDefault="00000000">
      <w:pPr>
        <w:spacing w:after="210" w:line="360" w:lineRule="auto"/>
      </w:pPr>
      <w:r>
        <w:rPr>
          <w:rFonts w:ascii="inter" w:eastAsia="inter" w:hAnsi="inter" w:cs="inter"/>
          <w:b/>
          <w:color w:val="000000"/>
        </w:rPr>
        <w:t>Week 121-132: Beta Testing</w:t>
      </w:r>
    </w:p>
    <w:p w14:paraId="7ABD8442" w14:textId="77777777" w:rsidR="00A84EEA"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OTOplay</w:t>
      </w:r>
      <w:proofErr w:type="spellEnd"/>
      <w:r>
        <w:rPr>
          <w:rFonts w:ascii="inter" w:eastAsia="inter" w:hAnsi="inter" w:cs="inter"/>
          <w:color w:val="000000"/>
        </w:rPr>
        <w:t xml:space="preserve"> closed beta (10K users)</w:t>
      </w:r>
    </w:p>
    <w:p w14:paraId="5387CC6A" w14:textId="77777777" w:rsidR="00A84EEA"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Revenue sharing system testing</w:t>
      </w:r>
    </w:p>
    <w:p w14:paraId="1BB9E2D7" w14:textId="77777777" w:rsidR="00A84EEA"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Performance optimization</w:t>
      </w:r>
    </w:p>
    <w:p w14:paraId="45400DE6" w14:textId="77777777" w:rsidR="00A84EEA"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experience refinement</w:t>
      </w:r>
    </w:p>
    <w:p w14:paraId="45620872" w14:textId="77777777" w:rsidR="00A84EEA" w:rsidRDefault="00000000">
      <w:pPr>
        <w:numPr>
          <w:ilvl w:val="0"/>
          <w:numId w:val="102"/>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Legal and compliance verification</w:t>
      </w:r>
    </w:p>
    <w:p w14:paraId="5CEAD9B9" w14:textId="77777777" w:rsidR="00A84EEA" w:rsidRDefault="00000000">
      <w:pPr>
        <w:spacing w:after="210" w:line="360" w:lineRule="auto"/>
      </w:pPr>
      <w:r>
        <w:rPr>
          <w:rFonts w:ascii="inter" w:eastAsia="inter" w:hAnsi="inter" w:cs="inter"/>
          <w:b/>
          <w:color w:val="000000"/>
        </w:rPr>
        <w:t>Week 133-144: Market Launch</w:t>
      </w:r>
    </w:p>
    <w:p w14:paraId="38AF8605" w14:textId="77777777" w:rsidR="00A84EEA" w:rsidRDefault="00000000">
      <w:pPr>
        <w:numPr>
          <w:ilvl w:val="0"/>
          <w:numId w:val="10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w:t>
      </w:r>
      <w:proofErr w:type="spellStart"/>
      <w:r>
        <w:rPr>
          <w:rFonts w:ascii="inter" w:eastAsia="inter" w:hAnsi="inter" w:cs="inter"/>
          <w:color w:val="000000"/>
        </w:rPr>
        <w:t>OTOplay</w:t>
      </w:r>
      <w:proofErr w:type="spellEnd"/>
      <w:r>
        <w:rPr>
          <w:rFonts w:ascii="inter" w:eastAsia="inter" w:hAnsi="inter" w:cs="inter"/>
          <w:color w:val="000000"/>
        </w:rPr>
        <w:t xml:space="preserve"> public launch</w:t>
      </w:r>
    </w:p>
    <w:p w14:paraId="40B5324D" w14:textId="77777777" w:rsidR="00A84EEA" w:rsidRDefault="00000000">
      <w:pPr>
        <w:numPr>
          <w:ilvl w:val="0"/>
          <w:numId w:val="10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Annual subscription model (₹5,000/year)</w:t>
      </w:r>
    </w:p>
    <w:p w14:paraId="02578E91" w14:textId="77777777" w:rsidR="00A84EEA" w:rsidRDefault="00000000">
      <w:pPr>
        <w:numPr>
          <w:ilvl w:val="0"/>
          <w:numId w:val="10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Marketing and user acquisition campaign</w:t>
      </w:r>
    </w:p>
    <w:p w14:paraId="7404F4F0" w14:textId="77777777" w:rsidR="00A84EEA" w:rsidRDefault="00000000">
      <w:pPr>
        <w:numPr>
          <w:ilvl w:val="0"/>
          <w:numId w:val="103"/>
        </w:numPr>
        <w:spacing w:before="105" w:after="105" w:line="360" w:lineRule="auto"/>
      </w:pPr>
      <w:proofErr w:type="gramStart"/>
      <w:r>
        <w:rPr>
          <w:rFonts w:ascii="inter" w:eastAsia="inter" w:hAnsi="inter" w:cs="inter"/>
          <w:color w:val="000000"/>
        </w:rPr>
        <w:lastRenderedPageBreak/>
        <w:t>[ ]</w:t>
      </w:r>
      <w:proofErr w:type="gramEnd"/>
      <w:r>
        <w:rPr>
          <w:rFonts w:ascii="inter" w:eastAsia="inter" w:hAnsi="inter" w:cs="inter"/>
          <w:color w:val="000000"/>
        </w:rPr>
        <w:t xml:space="preserve"> Series C funding preparation</w:t>
      </w:r>
    </w:p>
    <w:p w14:paraId="7D359818" w14:textId="77777777" w:rsidR="00A84EEA" w:rsidRDefault="00000000">
      <w:pPr>
        <w:numPr>
          <w:ilvl w:val="0"/>
          <w:numId w:val="103"/>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International expansion planning</w:t>
      </w:r>
    </w:p>
    <w:p w14:paraId="0C18B9B2" w14:textId="77777777" w:rsidR="00A84EEA" w:rsidRDefault="00000000">
      <w:pPr>
        <w:spacing w:after="210" w:line="360" w:lineRule="auto"/>
      </w:pPr>
      <w:r>
        <w:rPr>
          <w:rFonts w:ascii="inter" w:eastAsia="inter" w:hAnsi="inter" w:cs="inter"/>
          <w:b/>
          <w:color w:val="000000"/>
        </w:rPr>
        <w:t>Key Milestones Year 3:</w:t>
      </w:r>
    </w:p>
    <w:p w14:paraId="2B98A793" w14:textId="77777777" w:rsidR="00A84EEA" w:rsidRDefault="00000000">
      <w:pPr>
        <w:numPr>
          <w:ilvl w:val="0"/>
          <w:numId w:val="10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2M+ registered users</w:t>
      </w:r>
    </w:p>
    <w:p w14:paraId="1A6177F0" w14:textId="77777777" w:rsidR="00A84EEA" w:rsidRDefault="00000000">
      <w:pPr>
        <w:numPr>
          <w:ilvl w:val="0"/>
          <w:numId w:val="10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500K+ </w:t>
      </w:r>
      <w:proofErr w:type="spellStart"/>
      <w:r>
        <w:rPr>
          <w:rFonts w:ascii="inter" w:eastAsia="inter" w:hAnsi="inter" w:cs="inter"/>
          <w:color w:val="000000"/>
        </w:rPr>
        <w:t>OTOplay</w:t>
      </w:r>
      <w:proofErr w:type="spellEnd"/>
      <w:r>
        <w:rPr>
          <w:rFonts w:ascii="inter" w:eastAsia="inter" w:hAnsi="inter" w:cs="inter"/>
          <w:color w:val="000000"/>
        </w:rPr>
        <w:t xml:space="preserve"> subscribers</w:t>
      </w:r>
    </w:p>
    <w:p w14:paraId="2842FB3F" w14:textId="77777777" w:rsidR="00A84EEA" w:rsidRDefault="00000000">
      <w:pPr>
        <w:numPr>
          <w:ilvl w:val="0"/>
          <w:numId w:val="10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$25M+ annual revenue</w:t>
      </w:r>
    </w:p>
    <w:p w14:paraId="2CAD572F" w14:textId="77777777" w:rsidR="00A84EEA" w:rsidRDefault="00000000">
      <w:pPr>
        <w:numPr>
          <w:ilvl w:val="0"/>
          <w:numId w:val="10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All major OTT platforms integrated</w:t>
      </w:r>
    </w:p>
    <w:p w14:paraId="10F681DD" w14:textId="77777777" w:rsidR="00A84EEA" w:rsidRDefault="00000000">
      <w:pPr>
        <w:numPr>
          <w:ilvl w:val="0"/>
          <w:numId w:val="104"/>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C funding readiness</w:t>
      </w:r>
    </w:p>
    <w:p w14:paraId="5BE0C251" w14:textId="77777777" w:rsidR="00A84EEA" w:rsidRDefault="00000000">
      <w:pPr>
        <w:spacing w:before="315" w:after="105" w:line="360" w:lineRule="auto"/>
        <w:ind w:left="-30"/>
      </w:pPr>
      <w:r>
        <w:rPr>
          <w:rFonts w:ascii="inter" w:eastAsia="inter" w:hAnsi="inter" w:cs="inter"/>
          <w:b/>
          <w:color w:val="000000"/>
          <w:sz w:val="24"/>
        </w:rPr>
        <w:t>Year 4-5: Scale &amp; Market Leadership</w:t>
      </w:r>
    </w:p>
    <w:p w14:paraId="588B7EC2" w14:textId="77777777" w:rsidR="00A84EEA" w:rsidRDefault="00000000">
      <w:pPr>
        <w:spacing w:before="315" w:after="105" w:line="360" w:lineRule="auto"/>
        <w:ind w:left="-30"/>
      </w:pPr>
      <w:r>
        <w:rPr>
          <w:rFonts w:ascii="inter" w:eastAsia="inter" w:hAnsi="inter" w:cs="inter"/>
          <w:b/>
          <w:color w:val="000000"/>
          <w:sz w:val="24"/>
        </w:rPr>
        <w:t>Year 4: Rapid Expansion</w:t>
      </w:r>
    </w:p>
    <w:p w14:paraId="7A8AB070" w14:textId="77777777" w:rsidR="00A84EEA"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Series C funding ($50M) completion</w:t>
      </w:r>
    </w:p>
    <w:p w14:paraId="359FC255" w14:textId="77777777" w:rsidR="00A84EEA"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International market entry</w:t>
      </w:r>
    </w:p>
    <w:p w14:paraId="4CEF0448" w14:textId="77777777" w:rsidR="00A84EEA"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base growth (8M+ users)</w:t>
      </w:r>
    </w:p>
    <w:p w14:paraId="088409FD" w14:textId="77777777" w:rsidR="00A84EEA"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Revenue growth ($120M+ annually)</w:t>
      </w:r>
    </w:p>
    <w:p w14:paraId="4C7FDB7E" w14:textId="77777777" w:rsidR="00A84EEA" w:rsidRDefault="00000000">
      <w:pPr>
        <w:numPr>
          <w:ilvl w:val="0"/>
          <w:numId w:val="10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Strategic acquisitions and partnerships</w:t>
      </w:r>
    </w:p>
    <w:p w14:paraId="60144D88" w14:textId="77777777" w:rsidR="00A84EEA" w:rsidRDefault="00000000">
      <w:pPr>
        <w:spacing w:before="315" w:after="105" w:line="360" w:lineRule="auto"/>
        <w:ind w:left="-30"/>
      </w:pPr>
      <w:r>
        <w:rPr>
          <w:rFonts w:ascii="inter" w:eastAsia="inter" w:hAnsi="inter" w:cs="inter"/>
          <w:b/>
          <w:color w:val="000000"/>
          <w:sz w:val="24"/>
        </w:rPr>
        <w:t>Year 5: Market Dominance</w:t>
      </w:r>
    </w:p>
    <w:p w14:paraId="05EF55AB" w14:textId="77777777" w:rsidR="00A84EEA" w:rsidRDefault="00000000">
      <w:pPr>
        <w:numPr>
          <w:ilvl w:val="0"/>
          <w:numId w:val="10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Market leadership establishment</w:t>
      </w:r>
    </w:p>
    <w:p w14:paraId="49B62CE1" w14:textId="77777777" w:rsidR="00A84EEA" w:rsidRDefault="00000000">
      <w:pPr>
        <w:numPr>
          <w:ilvl w:val="0"/>
          <w:numId w:val="10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User base growth (15M+ users)</w:t>
      </w:r>
    </w:p>
    <w:p w14:paraId="6CE49092" w14:textId="77777777" w:rsidR="00A84EEA" w:rsidRDefault="00000000">
      <w:pPr>
        <w:numPr>
          <w:ilvl w:val="0"/>
          <w:numId w:val="10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Revenue target achievement ($250M+ annually)</w:t>
      </w:r>
    </w:p>
    <w:p w14:paraId="178B3344" w14:textId="77777777" w:rsidR="00A84EEA" w:rsidRDefault="00000000">
      <w:pPr>
        <w:numPr>
          <w:ilvl w:val="0"/>
          <w:numId w:val="10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IPO preparation or strategic exit</w:t>
      </w:r>
    </w:p>
    <w:p w14:paraId="523A85DA" w14:textId="77777777" w:rsidR="00A84EEA" w:rsidRDefault="00000000">
      <w:pPr>
        <w:numPr>
          <w:ilvl w:val="0"/>
          <w:numId w:val="106"/>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Global market expansion</w:t>
      </w:r>
    </w:p>
    <w:p w14:paraId="2A2DE758" w14:textId="77777777" w:rsidR="00A84EEA" w:rsidRDefault="00000000">
      <w:pPr>
        <w:spacing w:before="315" w:after="105" w:line="360" w:lineRule="auto"/>
        <w:ind w:left="-30"/>
      </w:pPr>
      <w:r>
        <w:rPr>
          <w:rFonts w:ascii="inter" w:eastAsia="inter" w:hAnsi="inter" w:cs="inter"/>
          <w:b/>
          <w:color w:val="000000"/>
          <w:sz w:val="24"/>
        </w:rPr>
        <w:t>Critical Success Factors</w:t>
      </w:r>
    </w:p>
    <w:p w14:paraId="3E10EB11" w14:textId="77777777" w:rsidR="00A84EEA" w:rsidRDefault="00000000">
      <w:pPr>
        <w:spacing w:before="315" w:after="105" w:line="360" w:lineRule="auto"/>
        <w:ind w:left="-30"/>
      </w:pPr>
      <w:r>
        <w:rPr>
          <w:rFonts w:ascii="inter" w:eastAsia="inter" w:hAnsi="inter" w:cs="inter"/>
          <w:b/>
          <w:color w:val="000000"/>
          <w:sz w:val="24"/>
        </w:rPr>
        <w:t>Technical Milestones</w:t>
      </w:r>
    </w:p>
    <w:p w14:paraId="2A16CBAF" w14:textId="77777777" w:rsidR="00A84EEA" w:rsidRDefault="00000000">
      <w:pPr>
        <w:numPr>
          <w:ilvl w:val="0"/>
          <w:numId w:val="107"/>
        </w:numPr>
        <w:spacing w:before="105" w:after="105" w:line="360" w:lineRule="auto"/>
      </w:pPr>
      <w:r>
        <w:rPr>
          <w:rFonts w:ascii="inter" w:eastAsia="inter" w:hAnsi="inter" w:cs="inter"/>
          <w:b/>
          <w:color w:val="000000"/>
        </w:rPr>
        <w:t>Platform Reliability:</w:t>
      </w:r>
      <w:r>
        <w:rPr>
          <w:rFonts w:ascii="inter" w:eastAsia="inter" w:hAnsi="inter" w:cs="inter"/>
          <w:color w:val="000000"/>
        </w:rPr>
        <w:t xml:space="preserve"> 99.9%+ uptime maintained</w:t>
      </w:r>
    </w:p>
    <w:p w14:paraId="4790D09D" w14:textId="77777777" w:rsidR="00A84EEA" w:rsidRDefault="00000000">
      <w:pPr>
        <w:numPr>
          <w:ilvl w:val="0"/>
          <w:numId w:val="107"/>
        </w:numPr>
        <w:spacing w:before="105" w:after="105" w:line="360" w:lineRule="auto"/>
      </w:pPr>
      <w:r>
        <w:rPr>
          <w:rFonts w:ascii="inter" w:eastAsia="inter" w:hAnsi="inter" w:cs="inter"/>
          <w:b/>
          <w:color w:val="000000"/>
        </w:rPr>
        <w:lastRenderedPageBreak/>
        <w:t>User Experience:</w:t>
      </w:r>
      <w:r>
        <w:rPr>
          <w:rFonts w:ascii="inter" w:eastAsia="inter" w:hAnsi="inter" w:cs="inter"/>
          <w:color w:val="000000"/>
        </w:rPr>
        <w:t xml:space="preserve"> &lt;3 second content discovery time</w:t>
      </w:r>
    </w:p>
    <w:p w14:paraId="19A00149" w14:textId="77777777" w:rsidR="00A84EEA" w:rsidRDefault="00000000">
      <w:pPr>
        <w:numPr>
          <w:ilvl w:val="0"/>
          <w:numId w:val="107"/>
        </w:numPr>
        <w:spacing w:before="105" w:after="105" w:line="360" w:lineRule="auto"/>
      </w:pPr>
      <w:r>
        <w:rPr>
          <w:rFonts w:ascii="inter" w:eastAsia="inter" w:hAnsi="inter" w:cs="inter"/>
          <w:b/>
          <w:color w:val="000000"/>
        </w:rPr>
        <w:t>Scalability:</w:t>
      </w:r>
      <w:r>
        <w:rPr>
          <w:rFonts w:ascii="inter" w:eastAsia="inter" w:hAnsi="inter" w:cs="inter"/>
          <w:color w:val="000000"/>
        </w:rPr>
        <w:t xml:space="preserve"> Support for 1M+ concurrent users</w:t>
      </w:r>
    </w:p>
    <w:p w14:paraId="2A5E16BA" w14:textId="77777777" w:rsidR="00A84EEA" w:rsidRDefault="00000000">
      <w:pPr>
        <w:numPr>
          <w:ilvl w:val="0"/>
          <w:numId w:val="107"/>
        </w:numPr>
        <w:spacing w:before="105" w:after="105" w:line="360" w:lineRule="auto"/>
      </w:pPr>
      <w:r>
        <w:rPr>
          <w:rFonts w:ascii="inter" w:eastAsia="inter" w:hAnsi="inter" w:cs="inter"/>
          <w:b/>
          <w:color w:val="000000"/>
        </w:rPr>
        <w:t>Security:</w:t>
      </w:r>
      <w:r>
        <w:rPr>
          <w:rFonts w:ascii="inter" w:eastAsia="inter" w:hAnsi="inter" w:cs="inter"/>
          <w:color w:val="000000"/>
        </w:rPr>
        <w:t xml:space="preserve"> Zero major security breaches</w:t>
      </w:r>
    </w:p>
    <w:p w14:paraId="769AA2CD" w14:textId="77777777" w:rsidR="00A84EEA" w:rsidRDefault="00000000">
      <w:pPr>
        <w:spacing w:before="315" w:after="105" w:line="360" w:lineRule="auto"/>
        <w:ind w:left="-30"/>
      </w:pPr>
      <w:r>
        <w:rPr>
          <w:rFonts w:ascii="inter" w:eastAsia="inter" w:hAnsi="inter" w:cs="inter"/>
          <w:b/>
          <w:color w:val="000000"/>
          <w:sz w:val="24"/>
        </w:rPr>
        <w:t>Business Milestones</w:t>
      </w:r>
    </w:p>
    <w:p w14:paraId="25648C62" w14:textId="77777777" w:rsidR="00A84EEA" w:rsidRDefault="00000000">
      <w:pPr>
        <w:numPr>
          <w:ilvl w:val="0"/>
          <w:numId w:val="108"/>
        </w:numPr>
        <w:spacing w:before="105" w:after="105" w:line="360" w:lineRule="auto"/>
      </w:pPr>
      <w:r>
        <w:rPr>
          <w:rFonts w:ascii="inter" w:eastAsia="inter" w:hAnsi="inter" w:cs="inter"/>
          <w:b/>
          <w:color w:val="000000"/>
        </w:rPr>
        <w:t>User Acquisition:</w:t>
      </w:r>
      <w:r>
        <w:rPr>
          <w:rFonts w:ascii="inter" w:eastAsia="inter" w:hAnsi="inter" w:cs="inter"/>
          <w:color w:val="000000"/>
        </w:rPr>
        <w:t xml:space="preserve"> Aggressive growth targets met</w:t>
      </w:r>
    </w:p>
    <w:p w14:paraId="1D6A5376" w14:textId="77777777" w:rsidR="00A84EEA" w:rsidRDefault="00000000">
      <w:pPr>
        <w:numPr>
          <w:ilvl w:val="0"/>
          <w:numId w:val="108"/>
        </w:numPr>
        <w:spacing w:before="105" w:after="105" w:line="360" w:lineRule="auto"/>
      </w:pPr>
      <w:r>
        <w:rPr>
          <w:rFonts w:ascii="inter" w:eastAsia="inter" w:hAnsi="inter" w:cs="inter"/>
          <w:b/>
          <w:color w:val="000000"/>
        </w:rPr>
        <w:t>Revenue Growth:</w:t>
      </w:r>
      <w:r>
        <w:rPr>
          <w:rFonts w:ascii="inter" w:eastAsia="inter" w:hAnsi="inter" w:cs="inter"/>
          <w:color w:val="000000"/>
        </w:rPr>
        <w:t xml:space="preserve"> Consistent quarter-over-quarter growth</w:t>
      </w:r>
    </w:p>
    <w:p w14:paraId="131090C4" w14:textId="77777777" w:rsidR="00A84EEA" w:rsidRDefault="00000000">
      <w:pPr>
        <w:numPr>
          <w:ilvl w:val="0"/>
          <w:numId w:val="108"/>
        </w:numPr>
        <w:spacing w:before="105" w:after="105" w:line="360" w:lineRule="auto"/>
      </w:pPr>
      <w:r>
        <w:rPr>
          <w:rFonts w:ascii="inter" w:eastAsia="inter" w:hAnsi="inter" w:cs="inter"/>
          <w:b/>
          <w:color w:val="000000"/>
        </w:rPr>
        <w:t>Market Share:</w:t>
      </w:r>
      <w:r>
        <w:rPr>
          <w:rFonts w:ascii="inter" w:eastAsia="inter" w:hAnsi="inter" w:cs="inter"/>
          <w:color w:val="000000"/>
        </w:rPr>
        <w:t xml:space="preserve"> Top 3 position in Indian OTT market</w:t>
      </w:r>
    </w:p>
    <w:p w14:paraId="7D8E59D5" w14:textId="77777777" w:rsidR="00A84EEA" w:rsidRDefault="00000000">
      <w:pPr>
        <w:numPr>
          <w:ilvl w:val="0"/>
          <w:numId w:val="108"/>
        </w:numPr>
        <w:spacing w:before="105" w:after="105" w:line="360" w:lineRule="auto"/>
      </w:pPr>
      <w:r>
        <w:rPr>
          <w:rFonts w:ascii="inter" w:eastAsia="inter" w:hAnsi="inter" w:cs="inter"/>
          <w:b/>
          <w:color w:val="000000"/>
        </w:rPr>
        <w:t>Profitability:</w:t>
      </w:r>
      <w:r>
        <w:rPr>
          <w:rFonts w:ascii="inter" w:eastAsia="inter" w:hAnsi="inter" w:cs="inter"/>
          <w:color w:val="000000"/>
        </w:rPr>
        <w:t xml:space="preserve"> Positive EBITDA by Year 4</w:t>
      </w:r>
    </w:p>
    <w:p w14:paraId="59194E24" w14:textId="77777777" w:rsidR="00A84EEA" w:rsidRDefault="00000000">
      <w:pPr>
        <w:spacing w:before="315" w:after="105" w:line="360" w:lineRule="auto"/>
        <w:ind w:left="-30"/>
      </w:pPr>
      <w:r>
        <w:rPr>
          <w:rFonts w:ascii="inter" w:eastAsia="inter" w:hAnsi="inter" w:cs="inter"/>
          <w:b/>
          <w:color w:val="000000"/>
          <w:sz w:val="24"/>
        </w:rPr>
        <w:t>Regulatory Milestones</w:t>
      </w:r>
    </w:p>
    <w:p w14:paraId="3AD7AE65" w14:textId="77777777" w:rsidR="00A84EEA" w:rsidRDefault="00000000">
      <w:pPr>
        <w:numPr>
          <w:ilvl w:val="0"/>
          <w:numId w:val="109"/>
        </w:numPr>
        <w:spacing w:before="105" w:after="105" w:line="360" w:lineRule="auto"/>
      </w:pPr>
      <w:r>
        <w:rPr>
          <w:rFonts w:ascii="inter" w:eastAsia="inter" w:hAnsi="inter" w:cs="inter"/>
          <w:b/>
          <w:color w:val="000000"/>
        </w:rPr>
        <w:t>Compliance:</w:t>
      </w:r>
      <w:r>
        <w:rPr>
          <w:rFonts w:ascii="inter" w:eastAsia="inter" w:hAnsi="inter" w:cs="inter"/>
          <w:color w:val="000000"/>
        </w:rPr>
        <w:t xml:space="preserve"> Full IT Rules 2021 compliance</w:t>
      </w:r>
    </w:p>
    <w:p w14:paraId="7F4A2112" w14:textId="77777777" w:rsidR="00A84EEA" w:rsidRDefault="00000000">
      <w:pPr>
        <w:numPr>
          <w:ilvl w:val="0"/>
          <w:numId w:val="109"/>
        </w:numPr>
        <w:spacing w:before="105" w:after="105" w:line="360" w:lineRule="auto"/>
      </w:pPr>
      <w:r>
        <w:rPr>
          <w:rFonts w:ascii="inter" w:eastAsia="inter" w:hAnsi="inter" w:cs="inter"/>
          <w:b/>
          <w:color w:val="000000"/>
        </w:rPr>
        <w:t>Licensing:</w:t>
      </w:r>
      <w:r>
        <w:rPr>
          <w:rFonts w:ascii="inter" w:eastAsia="inter" w:hAnsi="inter" w:cs="inter"/>
          <w:color w:val="000000"/>
        </w:rPr>
        <w:t xml:space="preserve"> Comprehensive content licensing portfolio</w:t>
      </w:r>
    </w:p>
    <w:p w14:paraId="59E39B36" w14:textId="77777777" w:rsidR="00A84EEA" w:rsidRDefault="00000000">
      <w:pPr>
        <w:numPr>
          <w:ilvl w:val="0"/>
          <w:numId w:val="109"/>
        </w:numPr>
        <w:spacing w:before="105" w:after="105" w:line="360" w:lineRule="auto"/>
      </w:pPr>
      <w:r>
        <w:rPr>
          <w:rFonts w:ascii="inter" w:eastAsia="inter" w:hAnsi="inter" w:cs="inter"/>
          <w:b/>
          <w:color w:val="000000"/>
        </w:rPr>
        <w:t>International:</w:t>
      </w:r>
      <w:r>
        <w:rPr>
          <w:rFonts w:ascii="inter" w:eastAsia="inter" w:hAnsi="inter" w:cs="inter"/>
          <w:color w:val="000000"/>
        </w:rPr>
        <w:t xml:space="preserve"> Multi-country regulatory approval</w:t>
      </w:r>
    </w:p>
    <w:p w14:paraId="0BC64136" w14:textId="77777777" w:rsidR="00A84EEA" w:rsidRDefault="00000000">
      <w:pPr>
        <w:numPr>
          <w:ilvl w:val="0"/>
          <w:numId w:val="109"/>
        </w:numPr>
        <w:spacing w:before="105" w:after="105" w:line="360" w:lineRule="auto"/>
      </w:pPr>
      <w:r>
        <w:rPr>
          <w:rFonts w:ascii="inter" w:eastAsia="inter" w:hAnsi="inter" w:cs="inter"/>
          <w:b/>
          <w:color w:val="000000"/>
        </w:rPr>
        <w:t>Industry Recognition:</w:t>
      </w:r>
      <w:r>
        <w:rPr>
          <w:rFonts w:ascii="inter" w:eastAsia="inter" w:hAnsi="inter" w:cs="inter"/>
          <w:color w:val="000000"/>
        </w:rPr>
        <w:t xml:space="preserve"> Industry awards and recognition</w:t>
      </w:r>
    </w:p>
    <w:p w14:paraId="4FC058E2" w14:textId="77777777" w:rsidR="00A84EEA" w:rsidRDefault="00000000">
      <w:pPr>
        <w:spacing w:before="210" w:after="0" w:line="360" w:lineRule="auto"/>
      </w:pPr>
      <w:r>
        <w:rPr>
          <w:noProof/>
        </w:rPr>
      </w:r>
      <w:r>
        <w:rPr>
          <w:noProof/>
        </w:rPr>
        <w:pict w14:anchorId="7E1DB982">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11EACA5" w14:textId="77777777" w:rsidR="00A84EEA" w:rsidRDefault="00000000">
      <w:pPr>
        <w:spacing w:before="315" w:after="105" w:line="360" w:lineRule="auto"/>
        <w:ind w:left="-30"/>
      </w:pPr>
      <w:r>
        <w:rPr>
          <w:rFonts w:ascii="inter" w:eastAsia="inter" w:hAnsi="inter" w:cs="inter"/>
          <w:b/>
          <w:color w:val="000000"/>
          <w:sz w:val="24"/>
        </w:rPr>
        <w:t>Risk Assessment &amp; Mitigation</w:t>
      </w:r>
    </w:p>
    <w:p w14:paraId="30D207EA" w14:textId="77777777" w:rsidR="00A84EEA" w:rsidRDefault="00000000">
      <w:pPr>
        <w:spacing w:before="315" w:after="105" w:line="360" w:lineRule="auto"/>
        <w:ind w:left="-30"/>
      </w:pPr>
      <w:r>
        <w:rPr>
          <w:rFonts w:ascii="inter" w:eastAsia="inter" w:hAnsi="inter" w:cs="inter"/>
          <w:b/>
          <w:color w:val="000000"/>
          <w:sz w:val="24"/>
        </w:rPr>
        <w:t>Technical Risks</w:t>
      </w:r>
    </w:p>
    <w:p w14:paraId="04866AE9" w14:textId="77777777" w:rsidR="00A84EEA" w:rsidRDefault="00000000">
      <w:pPr>
        <w:spacing w:before="315" w:after="105" w:line="360" w:lineRule="auto"/>
        <w:ind w:left="-30"/>
      </w:pPr>
      <w:r>
        <w:rPr>
          <w:rFonts w:ascii="inter" w:eastAsia="inter" w:hAnsi="inter" w:cs="inter"/>
          <w:b/>
          <w:color w:val="000000"/>
          <w:sz w:val="24"/>
        </w:rPr>
        <w:t>High-Risk Areas</w:t>
      </w:r>
    </w:p>
    <w:p w14:paraId="33C02A63" w14:textId="77777777" w:rsidR="00A84EEA" w:rsidRDefault="00000000">
      <w:pPr>
        <w:spacing w:after="210" w:line="360" w:lineRule="auto"/>
      </w:pPr>
      <w:r>
        <w:rPr>
          <w:rFonts w:ascii="inter" w:eastAsia="inter" w:hAnsi="inter" w:cs="inter"/>
          <w:b/>
          <w:color w:val="000000"/>
        </w:rPr>
        <w:t>1. Platform Integration Complexity</w:t>
      </w:r>
    </w:p>
    <w:p w14:paraId="6E26E537" w14:textId="77777777" w:rsidR="00A84EEA" w:rsidRDefault="00000000">
      <w:pPr>
        <w:numPr>
          <w:ilvl w:val="0"/>
          <w:numId w:val="110"/>
        </w:numPr>
        <w:spacing w:before="105" w:after="105" w:line="360" w:lineRule="auto"/>
      </w:pPr>
      <w:r>
        <w:rPr>
          <w:rFonts w:ascii="inter" w:eastAsia="inter" w:hAnsi="inter" w:cs="inter"/>
          <w:b/>
          <w:color w:val="000000"/>
        </w:rPr>
        <w:t>Risk:</w:t>
      </w:r>
      <w:r>
        <w:rPr>
          <w:rFonts w:ascii="inter" w:eastAsia="inter" w:hAnsi="inter" w:cs="inter"/>
          <w:color w:val="000000"/>
        </w:rPr>
        <w:t xml:space="preserve"> OTT platforms may restrict API access or change integration terms</w:t>
      </w:r>
    </w:p>
    <w:p w14:paraId="6534533C" w14:textId="77777777" w:rsidR="00A84EEA" w:rsidRDefault="00000000">
      <w:pPr>
        <w:numPr>
          <w:ilvl w:val="0"/>
          <w:numId w:val="110"/>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High (70%)</w:t>
      </w:r>
    </w:p>
    <w:p w14:paraId="236A0023" w14:textId="77777777" w:rsidR="00A84EEA" w:rsidRDefault="00000000">
      <w:pPr>
        <w:numPr>
          <w:ilvl w:val="0"/>
          <w:numId w:val="110"/>
        </w:numPr>
        <w:spacing w:before="105" w:after="105" w:line="360" w:lineRule="auto"/>
      </w:pPr>
      <w:r>
        <w:rPr>
          <w:rFonts w:ascii="inter" w:eastAsia="inter" w:hAnsi="inter" w:cs="inter"/>
          <w:b/>
          <w:color w:val="000000"/>
        </w:rPr>
        <w:t>Impact:</w:t>
      </w:r>
      <w:r>
        <w:rPr>
          <w:rFonts w:ascii="inter" w:eastAsia="inter" w:hAnsi="inter" w:cs="inter"/>
          <w:color w:val="000000"/>
        </w:rPr>
        <w:t xml:space="preserve"> Critical - Could halt Stage 2/3 development</w:t>
      </w:r>
    </w:p>
    <w:p w14:paraId="3494024D" w14:textId="77777777" w:rsidR="00A84EEA" w:rsidRDefault="00000000">
      <w:pPr>
        <w:numPr>
          <w:ilvl w:val="0"/>
          <w:numId w:val="110"/>
        </w:numPr>
        <w:spacing w:before="105" w:after="105" w:line="360" w:lineRule="auto"/>
      </w:pPr>
      <w:r>
        <w:rPr>
          <w:rFonts w:ascii="inter" w:eastAsia="inter" w:hAnsi="inter" w:cs="inter"/>
          <w:b/>
          <w:color w:val="000000"/>
        </w:rPr>
        <w:t>Mitigation Strategies:</w:t>
      </w:r>
    </w:p>
    <w:p w14:paraId="2D2917AB" w14:textId="77777777" w:rsidR="00A84EEA" w:rsidRDefault="00000000">
      <w:pPr>
        <w:numPr>
          <w:ilvl w:val="1"/>
          <w:numId w:val="110"/>
        </w:numPr>
        <w:spacing w:before="105" w:after="105" w:line="360" w:lineRule="auto"/>
      </w:pPr>
      <w:r>
        <w:rPr>
          <w:rFonts w:ascii="inter" w:eastAsia="inter" w:hAnsi="inter" w:cs="inter"/>
          <w:color w:val="000000"/>
        </w:rPr>
        <w:t>Develop multiple integration pathways (API, web scraping, partnerships)</w:t>
      </w:r>
    </w:p>
    <w:p w14:paraId="1C7DD0D7" w14:textId="77777777" w:rsidR="00A84EEA" w:rsidRDefault="00000000">
      <w:pPr>
        <w:numPr>
          <w:ilvl w:val="1"/>
          <w:numId w:val="110"/>
        </w:numPr>
        <w:spacing w:before="105" w:after="105" w:line="360" w:lineRule="auto"/>
      </w:pPr>
      <w:r>
        <w:rPr>
          <w:rFonts w:ascii="inter" w:eastAsia="inter" w:hAnsi="inter" w:cs="inter"/>
          <w:color w:val="000000"/>
        </w:rPr>
        <w:t>Maintain strong relationships with platform business development teams</w:t>
      </w:r>
    </w:p>
    <w:p w14:paraId="21C19A27" w14:textId="77777777" w:rsidR="00A84EEA" w:rsidRDefault="00000000">
      <w:pPr>
        <w:numPr>
          <w:ilvl w:val="1"/>
          <w:numId w:val="110"/>
        </w:numPr>
        <w:spacing w:before="105" w:after="105" w:line="360" w:lineRule="auto"/>
      </w:pPr>
      <w:r>
        <w:rPr>
          <w:rFonts w:ascii="inter" w:eastAsia="inter" w:hAnsi="inter" w:cs="inter"/>
          <w:color w:val="000000"/>
        </w:rPr>
        <w:lastRenderedPageBreak/>
        <w:t>Create fallback systems for each major platform</w:t>
      </w:r>
    </w:p>
    <w:p w14:paraId="1B43A00A" w14:textId="77777777" w:rsidR="00A84EEA" w:rsidRDefault="00000000">
      <w:pPr>
        <w:numPr>
          <w:ilvl w:val="1"/>
          <w:numId w:val="110"/>
        </w:numPr>
        <w:spacing w:before="105" w:after="105" w:line="360" w:lineRule="auto"/>
      </w:pPr>
      <w:r>
        <w:rPr>
          <w:rFonts w:ascii="inter" w:eastAsia="inter" w:hAnsi="inter" w:cs="inter"/>
          <w:color w:val="000000"/>
        </w:rPr>
        <w:t>Legal agreements for API access where possible</w:t>
      </w:r>
    </w:p>
    <w:p w14:paraId="0C5F5942" w14:textId="77777777" w:rsidR="00A84EEA" w:rsidRDefault="00000000">
      <w:pPr>
        <w:numPr>
          <w:ilvl w:val="0"/>
          <w:numId w:val="110"/>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$500K for redundant integration systems</w:t>
      </w:r>
    </w:p>
    <w:p w14:paraId="40EFE03D" w14:textId="77777777" w:rsidR="00A84EEA" w:rsidRDefault="00000000">
      <w:pPr>
        <w:numPr>
          <w:ilvl w:val="0"/>
          <w:numId w:val="110"/>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3-6 months delay potential</w:t>
      </w:r>
    </w:p>
    <w:p w14:paraId="4D7A64E4" w14:textId="77777777" w:rsidR="00A84EEA" w:rsidRDefault="00000000">
      <w:pPr>
        <w:spacing w:after="210" w:line="360" w:lineRule="auto"/>
      </w:pPr>
      <w:r>
        <w:rPr>
          <w:rFonts w:ascii="inter" w:eastAsia="inter" w:hAnsi="inter" w:cs="inter"/>
          <w:b/>
          <w:color w:val="000000"/>
        </w:rPr>
        <w:t>2. Scalability Challenges</w:t>
      </w:r>
    </w:p>
    <w:p w14:paraId="6B7D6BC6" w14:textId="77777777" w:rsidR="00A84EEA" w:rsidRDefault="00000000">
      <w:pPr>
        <w:numPr>
          <w:ilvl w:val="0"/>
          <w:numId w:val="111"/>
        </w:numPr>
        <w:spacing w:before="105" w:after="105" w:line="360" w:lineRule="auto"/>
      </w:pPr>
      <w:r>
        <w:rPr>
          <w:rFonts w:ascii="inter" w:eastAsia="inter" w:hAnsi="inter" w:cs="inter"/>
          <w:b/>
          <w:color w:val="000000"/>
        </w:rPr>
        <w:t>Risk:</w:t>
      </w:r>
      <w:r>
        <w:rPr>
          <w:rFonts w:ascii="inter" w:eastAsia="inter" w:hAnsi="inter" w:cs="inter"/>
          <w:color w:val="000000"/>
        </w:rPr>
        <w:t xml:space="preserve"> Infrastructure unable to handle rapid user growth</w:t>
      </w:r>
    </w:p>
    <w:p w14:paraId="459C68D1" w14:textId="77777777" w:rsidR="00A84EEA" w:rsidRDefault="00000000">
      <w:pPr>
        <w:numPr>
          <w:ilvl w:val="0"/>
          <w:numId w:val="111"/>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(40%)</w:t>
      </w:r>
    </w:p>
    <w:p w14:paraId="1C6DE455" w14:textId="77777777" w:rsidR="00A84EEA" w:rsidRDefault="00000000">
      <w:pPr>
        <w:numPr>
          <w:ilvl w:val="0"/>
          <w:numId w:val="111"/>
        </w:numPr>
        <w:spacing w:before="105" w:after="105" w:line="360" w:lineRule="auto"/>
      </w:pPr>
      <w:r>
        <w:rPr>
          <w:rFonts w:ascii="inter" w:eastAsia="inter" w:hAnsi="inter" w:cs="inter"/>
          <w:b/>
          <w:color w:val="000000"/>
        </w:rPr>
        <w:t>Impact:</w:t>
      </w:r>
      <w:r>
        <w:rPr>
          <w:rFonts w:ascii="inter" w:eastAsia="inter" w:hAnsi="inter" w:cs="inter"/>
          <w:color w:val="000000"/>
        </w:rPr>
        <w:t xml:space="preserve"> High - User experience degradation, churn</w:t>
      </w:r>
    </w:p>
    <w:p w14:paraId="3EDD5284" w14:textId="77777777" w:rsidR="00A84EEA" w:rsidRDefault="00000000">
      <w:pPr>
        <w:numPr>
          <w:ilvl w:val="0"/>
          <w:numId w:val="111"/>
        </w:numPr>
        <w:spacing w:before="105" w:after="105" w:line="360" w:lineRule="auto"/>
      </w:pPr>
      <w:r>
        <w:rPr>
          <w:rFonts w:ascii="inter" w:eastAsia="inter" w:hAnsi="inter" w:cs="inter"/>
          <w:b/>
          <w:color w:val="000000"/>
        </w:rPr>
        <w:t>Mitigation Strategies:</w:t>
      </w:r>
    </w:p>
    <w:p w14:paraId="4BB3704A" w14:textId="77777777" w:rsidR="00A84EEA" w:rsidRDefault="00000000">
      <w:pPr>
        <w:numPr>
          <w:ilvl w:val="1"/>
          <w:numId w:val="111"/>
        </w:numPr>
        <w:spacing w:before="105" w:after="105" w:line="360" w:lineRule="auto"/>
      </w:pPr>
      <w:r>
        <w:rPr>
          <w:rFonts w:ascii="inter" w:eastAsia="inter" w:hAnsi="inter" w:cs="inter"/>
          <w:color w:val="000000"/>
        </w:rPr>
        <w:t>Cloud-native architecture with auto-scaling</w:t>
      </w:r>
    </w:p>
    <w:p w14:paraId="3DE794A9" w14:textId="77777777" w:rsidR="00A84EEA" w:rsidRDefault="00000000">
      <w:pPr>
        <w:numPr>
          <w:ilvl w:val="1"/>
          <w:numId w:val="111"/>
        </w:numPr>
        <w:spacing w:before="105" w:after="105" w:line="360" w:lineRule="auto"/>
      </w:pPr>
      <w:r>
        <w:rPr>
          <w:rFonts w:ascii="inter" w:eastAsia="inter" w:hAnsi="inter" w:cs="inter"/>
          <w:color w:val="000000"/>
        </w:rPr>
        <w:t>Comprehensive load testing at each stage</w:t>
      </w:r>
    </w:p>
    <w:p w14:paraId="783EDFB2" w14:textId="77777777" w:rsidR="00A84EEA" w:rsidRDefault="00000000">
      <w:pPr>
        <w:numPr>
          <w:ilvl w:val="1"/>
          <w:numId w:val="111"/>
        </w:numPr>
        <w:spacing w:before="105" w:after="105" w:line="360" w:lineRule="auto"/>
      </w:pPr>
      <w:r>
        <w:rPr>
          <w:rFonts w:ascii="inter" w:eastAsia="inter" w:hAnsi="inter" w:cs="inter"/>
          <w:color w:val="000000"/>
        </w:rPr>
        <w:t>Partnership with major cloud providers (AWS/GCP)</w:t>
      </w:r>
    </w:p>
    <w:p w14:paraId="1F18BABC" w14:textId="77777777" w:rsidR="00A84EEA" w:rsidRDefault="00000000">
      <w:pPr>
        <w:numPr>
          <w:ilvl w:val="1"/>
          <w:numId w:val="111"/>
        </w:numPr>
        <w:spacing w:before="105" w:after="105" w:line="360" w:lineRule="auto"/>
      </w:pPr>
      <w:r>
        <w:rPr>
          <w:rFonts w:ascii="inter" w:eastAsia="inter" w:hAnsi="inter" w:cs="inter"/>
          <w:color w:val="000000"/>
        </w:rPr>
        <w:t>Performance monitoring and alerting systems</w:t>
      </w:r>
    </w:p>
    <w:p w14:paraId="12C07692" w14:textId="77777777" w:rsidR="00A84EEA" w:rsidRDefault="00000000">
      <w:pPr>
        <w:numPr>
          <w:ilvl w:val="0"/>
          <w:numId w:val="111"/>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$200K annually for infrastructure monitoring</w:t>
      </w:r>
    </w:p>
    <w:p w14:paraId="7C918252" w14:textId="77777777" w:rsidR="00A84EEA" w:rsidRDefault="00000000">
      <w:pPr>
        <w:numPr>
          <w:ilvl w:val="0"/>
          <w:numId w:val="111"/>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2-4 weeks recovery time</w:t>
      </w:r>
    </w:p>
    <w:p w14:paraId="75418856" w14:textId="77777777" w:rsidR="00A84EEA" w:rsidRDefault="00000000">
      <w:pPr>
        <w:spacing w:after="210" w:line="360" w:lineRule="auto"/>
      </w:pPr>
      <w:r>
        <w:rPr>
          <w:rFonts w:ascii="inter" w:eastAsia="inter" w:hAnsi="inter" w:cs="inter"/>
          <w:b/>
          <w:color w:val="000000"/>
        </w:rPr>
        <w:t>3. Content Rights Management</w:t>
      </w:r>
    </w:p>
    <w:p w14:paraId="6E183184" w14:textId="77777777" w:rsidR="00A84EEA" w:rsidRDefault="00000000">
      <w:pPr>
        <w:numPr>
          <w:ilvl w:val="0"/>
          <w:numId w:val="112"/>
        </w:numPr>
        <w:spacing w:before="105" w:after="105" w:line="360" w:lineRule="auto"/>
      </w:pPr>
      <w:r>
        <w:rPr>
          <w:rFonts w:ascii="inter" w:eastAsia="inter" w:hAnsi="inter" w:cs="inter"/>
          <w:b/>
          <w:color w:val="000000"/>
        </w:rPr>
        <w:t>Risk:</w:t>
      </w:r>
      <w:r>
        <w:rPr>
          <w:rFonts w:ascii="inter" w:eastAsia="inter" w:hAnsi="inter" w:cs="inter"/>
          <w:color w:val="000000"/>
        </w:rPr>
        <w:t xml:space="preserve"> Complex licensing may limit functionality or increase costs</w:t>
      </w:r>
    </w:p>
    <w:p w14:paraId="313092E9" w14:textId="77777777" w:rsidR="00A84EEA" w:rsidRDefault="00000000">
      <w:pPr>
        <w:numPr>
          <w:ilvl w:val="0"/>
          <w:numId w:val="112"/>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(50%)</w:t>
      </w:r>
    </w:p>
    <w:p w14:paraId="2F80B529" w14:textId="77777777" w:rsidR="00A84EEA" w:rsidRDefault="00000000">
      <w:pPr>
        <w:numPr>
          <w:ilvl w:val="0"/>
          <w:numId w:val="112"/>
        </w:numPr>
        <w:spacing w:before="105" w:after="105" w:line="360" w:lineRule="auto"/>
      </w:pPr>
      <w:r>
        <w:rPr>
          <w:rFonts w:ascii="inter" w:eastAsia="inter" w:hAnsi="inter" w:cs="inter"/>
          <w:b/>
          <w:color w:val="000000"/>
        </w:rPr>
        <w:t>Impact:</w:t>
      </w:r>
      <w:r>
        <w:rPr>
          <w:rFonts w:ascii="inter" w:eastAsia="inter" w:hAnsi="inter" w:cs="inter"/>
          <w:color w:val="000000"/>
        </w:rPr>
        <w:t xml:space="preserve"> High - Limited content library, legal issues</w:t>
      </w:r>
    </w:p>
    <w:p w14:paraId="77B2A86E" w14:textId="77777777" w:rsidR="00A84EEA" w:rsidRDefault="00000000">
      <w:pPr>
        <w:numPr>
          <w:ilvl w:val="0"/>
          <w:numId w:val="112"/>
        </w:numPr>
        <w:spacing w:before="105" w:after="105" w:line="360" w:lineRule="auto"/>
      </w:pPr>
      <w:r>
        <w:rPr>
          <w:rFonts w:ascii="inter" w:eastAsia="inter" w:hAnsi="inter" w:cs="inter"/>
          <w:b/>
          <w:color w:val="000000"/>
        </w:rPr>
        <w:t>Mitigation Strategies:</w:t>
      </w:r>
    </w:p>
    <w:p w14:paraId="1BF46931" w14:textId="77777777" w:rsidR="00A84EEA" w:rsidRDefault="00000000">
      <w:pPr>
        <w:numPr>
          <w:ilvl w:val="1"/>
          <w:numId w:val="112"/>
        </w:numPr>
        <w:spacing w:before="105" w:after="105" w:line="360" w:lineRule="auto"/>
      </w:pPr>
      <w:r>
        <w:rPr>
          <w:rFonts w:ascii="inter" w:eastAsia="inter" w:hAnsi="inter" w:cs="inter"/>
          <w:color w:val="000000"/>
        </w:rPr>
        <w:t>Legal expertise in entertainment law</w:t>
      </w:r>
    </w:p>
    <w:p w14:paraId="0A743F91" w14:textId="77777777" w:rsidR="00A84EEA" w:rsidRDefault="00000000">
      <w:pPr>
        <w:numPr>
          <w:ilvl w:val="1"/>
          <w:numId w:val="112"/>
        </w:numPr>
        <w:spacing w:before="105" w:after="105" w:line="360" w:lineRule="auto"/>
      </w:pPr>
      <w:r>
        <w:rPr>
          <w:rFonts w:ascii="inter" w:eastAsia="inter" w:hAnsi="inter" w:cs="inter"/>
          <w:color w:val="000000"/>
        </w:rPr>
        <w:t>Conservative approach to content availability</w:t>
      </w:r>
    </w:p>
    <w:p w14:paraId="28B74B16" w14:textId="77777777" w:rsidR="00A84EEA" w:rsidRDefault="00000000">
      <w:pPr>
        <w:numPr>
          <w:ilvl w:val="1"/>
          <w:numId w:val="112"/>
        </w:numPr>
        <w:spacing w:before="105" w:after="105" w:line="360" w:lineRule="auto"/>
      </w:pPr>
      <w:r>
        <w:rPr>
          <w:rFonts w:ascii="inter" w:eastAsia="inter" w:hAnsi="inter" w:cs="inter"/>
          <w:color w:val="000000"/>
        </w:rPr>
        <w:t>Transparent rights verification system</w:t>
      </w:r>
    </w:p>
    <w:p w14:paraId="1AC84151" w14:textId="77777777" w:rsidR="00A84EEA" w:rsidRDefault="00000000">
      <w:pPr>
        <w:numPr>
          <w:ilvl w:val="1"/>
          <w:numId w:val="112"/>
        </w:numPr>
        <w:spacing w:before="105" w:after="105" w:line="360" w:lineRule="auto"/>
      </w:pPr>
      <w:r>
        <w:rPr>
          <w:rFonts w:ascii="inter" w:eastAsia="inter" w:hAnsi="inter" w:cs="inter"/>
          <w:color w:val="000000"/>
        </w:rPr>
        <w:t>Insurance for IP infringement claims</w:t>
      </w:r>
    </w:p>
    <w:p w14:paraId="0F7E8E5B" w14:textId="77777777" w:rsidR="00A84EEA" w:rsidRDefault="00000000">
      <w:pPr>
        <w:numPr>
          <w:ilvl w:val="0"/>
          <w:numId w:val="112"/>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$1M annually for legal compliance</w:t>
      </w:r>
    </w:p>
    <w:p w14:paraId="0527E8F1" w14:textId="77777777" w:rsidR="00A84EEA" w:rsidRDefault="00000000">
      <w:pPr>
        <w:numPr>
          <w:ilvl w:val="0"/>
          <w:numId w:val="112"/>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Ongoing operational impact</w:t>
      </w:r>
    </w:p>
    <w:p w14:paraId="67201BA6" w14:textId="77777777" w:rsidR="00A84EEA" w:rsidRDefault="00000000">
      <w:pPr>
        <w:spacing w:before="315" w:after="105" w:line="360" w:lineRule="auto"/>
        <w:ind w:left="-30"/>
      </w:pPr>
      <w:r>
        <w:rPr>
          <w:rFonts w:ascii="inter" w:eastAsia="inter" w:hAnsi="inter" w:cs="inter"/>
          <w:b/>
          <w:color w:val="000000"/>
          <w:sz w:val="24"/>
        </w:rPr>
        <w:lastRenderedPageBreak/>
        <w:t>Business Risks</w:t>
      </w:r>
    </w:p>
    <w:p w14:paraId="55D18EB0" w14:textId="77777777" w:rsidR="00A84EEA" w:rsidRDefault="00000000">
      <w:pPr>
        <w:spacing w:before="315" w:after="105" w:line="360" w:lineRule="auto"/>
        <w:ind w:left="-30"/>
      </w:pPr>
      <w:r>
        <w:rPr>
          <w:rFonts w:ascii="inter" w:eastAsia="inter" w:hAnsi="inter" w:cs="inter"/>
          <w:b/>
          <w:color w:val="000000"/>
          <w:sz w:val="24"/>
        </w:rPr>
        <w:t>Market Competition</w:t>
      </w:r>
    </w:p>
    <w:p w14:paraId="635BD88B" w14:textId="77777777" w:rsidR="00A84EEA" w:rsidRDefault="00000000">
      <w:pPr>
        <w:spacing w:after="210" w:line="360" w:lineRule="auto"/>
      </w:pPr>
      <w:r>
        <w:rPr>
          <w:rFonts w:ascii="inter" w:eastAsia="inter" w:hAnsi="inter" w:cs="inter"/>
          <w:b/>
          <w:color w:val="000000"/>
        </w:rPr>
        <w:t>1. Big Tech Aggregation</w:t>
      </w:r>
    </w:p>
    <w:p w14:paraId="558F27D5" w14:textId="77777777" w:rsidR="00A84EEA" w:rsidRDefault="00000000">
      <w:pPr>
        <w:numPr>
          <w:ilvl w:val="0"/>
          <w:numId w:val="113"/>
        </w:numPr>
        <w:spacing w:before="105" w:after="105" w:line="360" w:lineRule="auto"/>
      </w:pPr>
      <w:r>
        <w:rPr>
          <w:rFonts w:ascii="inter" w:eastAsia="inter" w:hAnsi="inter" w:cs="inter"/>
          <w:b/>
          <w:color w:val="000000"/>
        </w:rPr>
        <w:t>Risk:</w:t>
      </w:r>
      <w:r>
        <w:rPr>
          <w:rFonts w:ascii="inter" w:eastAsia="inter" w:hAnsi="inter" w:cs="inter"/>
          <w:color w:val="000000"/>
        </w:rPr>
        <w:t xml:space="preserve"> Google, Amazon, or Netflix launch competing aggregation service</w:t>
      </w:r>
    </w:p>
    <w:p w14:paraId="6FF80053" w14:textId="77777777" w:rsidR="00A84EEA" w:rsidRDefault="00000000">
      <w:pPr>
        <w:numPr>
          <w:ilvl w:val="0"/>
          <w:numId w:val="113"/>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High (60%)</w:t>
      </w:r>
    </w:p>
    <w:p w14:paraId="18316A37" w14:textId="77777777" w:rsidR="00A84EEA" w:rsidRDefault="00000000">
      <w:pPr>
        <w:numPr>
          <w:ilvl w:val="0"/>
          <w:numId w:val="113"/>
        </w:numPr>
        <w:spacing w:before="105" w:after="105" w:line="360" w:lineRule="auto"/>
      </w:pPr>
      <w:r>
        <w:rPr>
          <w:rFonts w:ascii="inter" w:eastAsia="inter" w:hAnsi="inter" w:cs="inter"/>
          <w:b/>
          <w:color w:val="000000"/>
        </w:rPr>
        <w:t>Impact:</w:t>
      </w:r>
      <w:r>
        <w:rPr>
          <w:rFonts w:ascii="inter" w:eastAsia="inter" w:hAnsi="inter" w:cs="inter"/>
          <w:color w:val="000000"/>
        </w:rPr>
        <w:t xml:space="preserve"> Critical - Market share erosion</w:t>
      </w:r>
    </w:p>
    <w:p w14:paraId="3AC46F69" w14:textId="77777777" w:rsidR="00A84EEA" w:rsidRDefault="00000000">
      <w:pPr>
        <w:numPr>
          <w:ilvl w:val="0"/>
          <w:numId w:val="113"/>
        </w:numPr>
        <w:spacing w:before="105" w:after="105" w:line="360" w:lineRule="auto"/>
      </w:pPr>
      <w:r>
        <w:rPr>
          <w:rFonts w:ascii="inter" w:eastAsia="inter" w:hAnsi="inter" w:cs="inter"/>
          <w:b/>
          <w:color w:val="000000"/>
        </w:rPr>
        <w:t>Mitigation Strategies:</w:t>
      </w:r>
    </w:p>
    <w:p w14:paraId="1CF2E829" w14:textId="77777777" w:rsidR="00A84EEA" w:rsidRDefault="00000000">
      <w:pPr>
        <w:numPr>
          <w:ilvl w:val="1"/>
          <w:numId w:val="113"/>
        </w:numPr>
        <w:spacing w:before="105" w:after="105" w:line="360" w:lineRule="auto"/>
      </w:pPr>
      <w:r>
        <w:rPr>
          <w:rFonts w:ascii="inter" w:eastAsia="inter" w:hAnsi="inter" w:cs="inter"/>
          <w:color w:val="000000"/>
        </w:rPr>
        <w:t>First-mover advantage with rapid market penetration</w:t>
      </w:r>
    </w:p>
    <w:p w14:paraId="2DC13EA5" w14:textId="77777777" w:rsidR="00A84EEA" w:rsidRDefault="00000000">
      <w:pPr>
        <w:numPr>
          <w:ilvl w:val="1"/>
          <w:numId w:val="113"/>
        </w:numPr>
        <w:spacing w:before="105" w:after="105" w:line="360" w:lineRule="auto"/>
      </w:pPr>
      <w:r>
        <w:rPr>
          <w:rFonts w:ascii="inter" w:eastAsia="inter" w:hAnsi="inter" w:cs="inter"/>
          <w:color w:val="000000"/>
        </w:rPr>
        <w:t>Superior technology and user experience</w:t>
      </w:r>
    </w:p>
    <w:p w14:paraId="698CF9EF" w14:textId="77777777" w:rsidR="00A84EEA" w:rsidRDefault="00000000">
      <w:pPr>
        <w:numPr>
          <w:ilvl w:val="1"/>
          <w:numId w:val="113"/>
        </w:numPr>
        <w:spacing w:before="105" w:after="105" w:line="360" w:lineRule="auto"/>
      </w:pPr>
      <w:r>
        <w:rPr>
          <w:rFonts w:ascii="inter" w:eastAsia="inter" w:hAnsi="inter" w:cs="inter"/>
          <w:color w:val="000000"/>
        </w:rPr>
        <w:t>Strong content partnerships and exclusive deals</w:t>
      </w:r>
    </w:p>
    <w:p w14:paraId="605D364A" w14:textId="77777777" w:rsidR="00A84EEA" w:rsidRDefault="00000000">
      <w:pPr>
        <w:numPr>
          <w:ilvl w:val="1"/>
          <w:numId w:val="113"/>
        </w:numPr>
        <w:spacing w:before="105" w:after="105" w:line="360" w:lineRule="auto"/>
      </w:pPr>
      <w:r>
        <w:rPr>
          <w:rFonts w:ascii="inter" w:eastAsia="inter" w:hAnsi="inter" w:cs="inter"/>
          <w:color w:val="000000"/>
        </w:rPr>
        <w:t>Focus on India-specific features and localization</w:t>
      </w:r>
    </w:p>
    <w:p w14:paraId="72F8A75F" w14:textId="77777777" w:rsidR="00A84EEA" w:rsidRDefault="00000000">
      <w:pPr>
        <w:numPr>
          <w:ilvl w:val="0"/>
          <w:numId w:val="113"/>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$5M annually for competitive differentiation</w:t>
      </w:r>
    </w:p>
    <w:p w14:paraId="4839D655" w14:textId="77777777" w:rsidR="00A84EEA" w:rsidRDefault="00000000">
      <w:pPr>
        <w:numPr>
          <w:ilvl w:val="0"/>
          <w:numId w:val="113"/>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Accelerated development timeline required</w:t>
      </w:r>
    </w:p>
    <w:p w14:paraId="6DE0473A" w14:textId="77777777" w:rsidR="00A84EEA" w:rsidRDefault="00000000">
      <w:pPr>
        <w:spacing w:after="210" w:line="360" w:lineRule="auto"/>
      </w:pPr>
      <w:r>
        <w:rPr>
          <w:rFonts w:ascii="inter" w:eastAsia="inter" w:hAnsi="inter" w:cs="inter"/>
          <w:b/>
          <w:color w:val="000000"/>
        </w:rPr>
        <w:t>2. Regulatory Changes</w:t>
      </w:r>
    </w:p>
    <w:p w14:paraId="50197FCB" w14:textId="77777777" w:rsidR="00A84EEA" w:rsidRDefault="00000000">
      <w:pPr>
        <w:numPr>
          <w:ilvl w:val="0"/>
          <w:numId w:val="114"/>
        </w:numPr>
        <w:spacing w:before="105" w:after="105" w:line="360" w:lineRule="auto"/>
      </w:pPr>
      <w:r>
        <w:rPr>
          <w:rFonts w:ascii="inter" w:eastAsia="inter" w:hAnsi="inter" w:cs="inter"/>
          <w:b/>
          <w:color w:val="000000"/>
        </w:rPr>
        <w:t>Risk:</w:t>
      </w:r>
      <w:r>
        <w:rPr>
          <w:rFonts w:ascii="inter" w:eastAsia="inter" w:hAnsi="inter" w:cs="inter"/>
          <w:color w:val="000000"/>
        </w:rPr>
        <w:t xml:space="preserve"> Government introduces restrictions on content aggregation</w:t>
      </w:r>
    </w:p>
    <w:p w14:paraId="7D48752B" w14:textId="77777777" w:rsidR="00A84EEA" w:rsidRDefault="00000000">
      <w:pPr>
        <w:numPr>
          <w:ilvl w:val="0"/>
          <w:numId w:val="114"/>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(30%)</w:t>
      </w:r>
    </w:p>
    <w:p w14:paraId="5FC3FE70" w14:textId="77777777" w:rsidR="00A84EEA" w:rsidRDefault="00000000">
      <w:pPr>
        <w:numPr>
          <w:ilvl w:val="0"/>
          <w:numId w:val="114"/>
        </w:numPr>
        <w:spacing w:before="105" w:after="105" w:line="360" w:lineRule="auto"/>
      </w:pPr>
      <w:r>
        <w:rPr>
          <w:rFonts w:ascii="inter" w:eastAsia="inter" w:hAnsi="inter" w:cs="inter"/>
          <w:b/>
          <w:color w:val="000000"/>
        </w:rPr>
        <w:t>Impact:</w:t>
      </w:r>
      <w:r>
        <w:rPr>
          <w:rFonts w:ascii="inter" w:eastAsia="inter" w:hAnsi="inter" w:cs="inter"/>
          <w:color w:val="000000"/>
        </w:rPr>
        <w:t xml:space="preserve"> Critical - Business model disruption</w:t>
      </w:r>
    </w:p>
    <w:p w14:paraId="7D04E66D" w14:textId="77777777" w:rsidR="00A84EEA" w:rsidRDefault="00000000">
      <w:pPr>
        <w:numPr>
          <w:ilvl w:val="0"/>
          <w:numId w:val="114"/>
        </w:numPr>
        <w:spacing w:before="105" w:after="105" w:line="360" w:lineRule="auto"/>
      </w:pPr>
      <w:r>
        <w:rPr>
          <w:rFonts w:ascii="inter" w:eastAsia="inter" w:hAnsi="inter" w:cs="inter"/>
          <w:b/>
          <w:color w:val="000000"/>
        </w:rPr>
        <w:t>Mitigation Strategies:</w:t>
      </w:r>
    </w:p>
    <w:p w14:paraId="4008D856" w14:textId="77777777" w:rsidR="00A84EEA" w:rsidRDefault="00000000">
      <w:pPr>
        <w:numPr>
          <w:ilvl w:val="1"/>
          <w:numId w:val="114"/>
        </w:numPr>
        <w:spacing w:before="105" w:after="105" w:line="360" w:lineRule="auto"/>
      </w:pPr>
      <w:r>
        <w:rPr>
          <w:rFonts w:ascii="inter" w:eastAsia="inter" w:hAnsi="inter" w:cs="inter"/>
          <w:color w:val="000000"/>
        </w:rPr>
        <w:t>Proactive regulatory engagement and compliance</w:t>
      </w:r>
    </w:p>
    <w:p w14:paraId="2E603515" w14:textId="77777777" w:rsidR="00A84EEA" w:rsidRDefault="00000000">
      <w:pPr>
        <w:numPr>
          <w:ilvl w:val="1"/>
          <w:numId w:val="114"/>
        </w:numPr>
        <w:spacing w:before="105" w:after="105" w:line="360" w:lineRule="auto"/>
      </w:pPr>
      <w:r>
        <w:rPr>
          <w:rFonts w:ascii="inter" w:eastAsia="inter" w:hAnsi="inter" w:cs="inter"/>
          <w:color w:val="000000"/>
        </w:rPr>
        <w:t>Industry association participation</w:t>
      </w:r>
    </w:p>
    <w:p w14:paraId="3BE1384D" w14:textId="77777777" w:rsidR="00A84EEA" w:rsidRDefault="00000000">
      <w:pPr>
        <w:numPr>
          <w:ilvl w:val="1"/>
          <w:numId w:val="114"/>
        </w:numPr>
        <w:spacing w:before="105" w:after="105" w:line="360" w:lineRule="auto"/>
      </w:pPr>
      <w:r>
        <w:rPr>
          <w:rFonts w:ascii="inter" w:eastAsia="inter" w:hAnsi="inter" w:cs="inter"/>
          <w:color w:val="000000"/>
        </w:rPr>
        <w:t>Flexible business model adaptable to regulation changes</w:t>
      </w:r>
    </w:p>
    <w:p w14:paraId="4A39BB5D" w14:textId="77777777" w:rsidR="00A84EEA" w:rsidRDefault="00000000">
      <w:pPr>
        <w:numPr>
          <w:ilvl w:val="1"/>
          <w:numId w:val="114"/>
        </w:numPr>
        <w:spacing w:before="105" w:after="105" w:line="360" w:lineRule="auto"/>
      </w:pPr>
      <w:r>
        <w:rPr>
          <w:rFonts w:ascii="inter" w:eastAsia="inter" w:hAnsi="inter" w:cs="inter"/>
          <w:color w:val="000000"/>
        </w:rPr>
        <w:t>Strong legal and government relations team</w:t>
      </w:r>
    </w:p>
    <w:p w14:paraId="23D5AD03" w14:textId="77777777" w:rsidR="00A84EEA" w:rsidRDefault="00000000">
      <w:pPr>
        <w:numPr>
          <w:ilvl w:val="0"/>
          <w:numId w:val="114"/>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$500K annually for regulatory affairs</w:t>
      </w:r>
    </w:p>
    <w:p w14:paraId="575B17D7" w14:textId="77777777" w:rsidR="00A84EEA" w:rsidRDefault="00000000">
      <w:pPr>
        <w:numPr>
          <w:ilvl w:val="0"/>
          <w:numId w:val="114"/>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6-12 months adaptation period</w:t>
      </w:r>
    </w:p>
    <w:p w14:paraId="5CAE8572" w14:textId="77777777" w:rsidR="00A84EEA" w:rsidRDefault="00000000">
      <w:pPr>
        <w:spacing w:after="210" w:line="360" w:lineRule="auto"/>
      </w:pPr>
      <w:r>
        <w:rPr>
          <w:rFonts w:ascii="inter" w:eastAsia="inter" w:hAnsi="inter" w:cs="inter"/>
          <w:b/>
          <w:color w:val="000000"/>
        </w:rPr>
        <w:t>3. Market Adoption Challenges</w:t>
      </w:r>
    </w:p>
    <w:p w14:paraId="2E42474C" w14:textId="77777777" w:rsidR="00A84EEA" w:rsidRDefault="00000000">
      <w:pPr>
        <w:numPr>
          <w:ilvl w:val="0"/>
          <w:numId w:val="115"/>
        </w:numPr>
        <w:spacing w:before="105" w:after="105" w:line="360" w:lineRule="auto"/>
      </w:pPr>
      <w:r>
        <w:rPr>
          <w:rFonts w:ascii="inter" w:eastAsia="inter" w:hAnsi="inter" w:cs="inter"/>
          <w:b/>
          <w:color w:val="000000"/>
        </w:rPr>
        <w:t>Risk:</w:t>
      </w:r>
      <w:r>
        <w:rPr>
          <w:rFonts w:ascii="inter" w:eastAsia="inter" w:hAnsi="inter" w:cs="inter"/>
          <w:color w:val="000000"/>
        </w:rPr>
        <w:t xml:space="preserve"> Users don't adopt new aggregation </w:t>
      </w:r>
      <w:proofErr w:type="gramStart"/>
      <w:r>
        <w:rPr>
          <w:rFonts w:ascii="inter" w:eastAsia="inter" w:hAnsi="inter" w:cs="inter"/>
          <w:color w:val="000000"/>
        </w:rPr>
        <w:t>model</w:t>
      </w:r>
      <w:proofErr w:type="gramEnd"/>
      <w:r>
        <w:rPr>
          <w:rFonts w:ascii="inter" w:eastAsia="inter" w:hAnsi="inter" w:cs="inter"/>
          <w:color w:val="000000"/>
        </w:rPr>
        <w:t xml:space="preserve"> or prefer individual subscriptions</w:t>
      </w:r>
    </w:p>
    <w:p w14:paraId="3FB60321" w14:textId="77777777" w:rsidR="00A84EEA" w:rsidRDefault="00000000">
      <w:pPr>
        <w:numPr>
          <w:ilvl w:val="0"/>
          <w:numId w:val="115"/>
        </w:numPr>
        <w:spacing w:before="105" w:after="105" w:line="360" w:lineRule="auto"/>
      </w:pPr>
      <w:r>
        <w:rPr>
          <w:rFonts w:ascii="inter" w:eastAsia="inter" w:hAnsi="inter" w:cs="inter"/>
          <w:b/>
          <w:color w:val="000000"/>
        </w:rPr>
        <w:lastRenderedPageBreak/>
        <w:t>Probability:</w:t>
      </w:r>
      <w:r>
        <w:rPr>
          <w:rFonts w:ascii="inter" w:eastAsia="inter" w:hAnsi="inter" w:cs="inter"/>
          <w:color w:val="000000"/>
        </w:rPr>
        <w:t xml:space="preserve"> Medium (40%)</w:t>
      </w:r>
    </w:p>
    <w:p w14:paraId="44A2DEA2" w14:textId="77777777" w:rsidR="00A84EEA" w:rsidRDefault="00000000">
      <w:pPr>
        <w:numPr>
          <w:ilvl w:val="0"/>
          <w:numId w:val="115"/>
        </w:numPr>
        <w:spacing w:before="105" w:after="105" w:line="360" w:lineRule="auto"/>
      </w:pPr>
      <w:r>
        <w:rPr>
          <w:rFonts w:ascii="inter" w:eastAsia="inter" w:hAnsi="inter" w:cs="inter"/>
          <w:b/>
          <w:color w:val="000000"/>
        </w:rPr>
        <w:t>Impact:</w:t>
      </w:r>
      <w:r>
        <w:rPr>
          <w:rFonts w:ascii="inter" w:eastAsia="inter" w:hAnsi="inter" w:cs="inter"/>
          <w:color w:val="000000"/>
        </w:rPr>
        <w:t xml:space="preserve"> High - Revenue targets missed</w:t>
      </w:r>
    </w:p>
    <w:p w14:paraId="3743B7EE" w14:textId="77777777" w:rsidR="00A84EEA" w:rsidRDefault="00000000">
      <w:pPr>
        <w:numPr>
          <w:ilvl w:val="0"/>
          <w:numId w:val="115"/>
        </w:numPr>
        <w:spacing w:before="105" w:after="105" w:line="360" w:lineRule="auto"/>
      </w:pPr>
      <w:r>
        <w:rPr>
          <w:rFonts w:ascii="inter" w:eastAsia="inter" w:hAnsi="inter" w:cs="inter"/>
          <w:b/>
          <w:color w:val="000000"/>
        </w:rPr>
        <w:t>Mitigation Strategies:</w:t>
      </w:r>
    </w:p>
    <w:p w14:paraId="3BF3FF73" w14:textId="77777777" w:rsidR="00A84EEA" w:rsidRDefault="00000000">
      <w:pPr>
        <w:numPr>
          <w:ilvl w:val="1"/>
          <w:numId w:val="115"/>
        </w:numPr>
        <w:spacing w:before="105" w:after="105" w:line="360" w:lineRule="auto"/>
      </w:pPr>
      <w:r>
        <w:rPr>
          <w:rFonts w:ascii="inter" w:eastAsia="inter" w:hAnsi="inter" w:cs="inter"/>
          <w:color w:val="000000"/>
        </w:rPr>
        <w:t>Extensive user research and validation</w:t>
      </w:r>
    </w:p>
    <w:p w14:paraId="1A9BBE63" w14:textId="77777777" w:rsidR="00A84EEA" w:rsidRDefault="00000000">
      <w:pPr>
        <w:numPr>
          <w:ilvl w:val="1"/>
          <w:numId w:val="115"/>
        </w:numPr>
        <w:spacing w:before="105" w:after="105" w:line="360" w:lineRule="auto"/>
      </w:pPr>
      <w:r>
        <w:rPr>
          <w:rFonts w:ascii="inter" w:eastAsia="inter" w:hAnsi="inter" w:cs="inter"/>
          <w:color w:val="000000"/>
        </w:rPr>
        <w:t>Gradual rollout with feedback integration</w:t>
      </w:r>
    </w:p>
    <w:p w14:paraId="63E3AD1C" w14:textId="77777777" w:rsidR="00A84EEA" w:rsidRDefault="00000000">
      <w:pPr>
        <w:numPr>
          <w:ilvl w:val="1"/>
          <w:numId w:val="115"/>
        </w:numPr>
        <w:spacing w:before="105" w:after="105" w:line="360" w:lineRule="auto"/>
      </w:pPr>
      <w:r>
        <w:rPr>
          <w:rFonts w:ascii="inter" w:eastAsia="inter" w:hAnsi="inter" w:cs="inter"/>
          <w:color w:val="000000"/>
        </w:rPr>
        <w:t>Strong value proposition communication</w:t>
      </w:r>
    </w:p>
    <w:p w14:paraId="30750083" w14:textId="77777777" w:rsidR="00A84EEA" w:rsidRDefault="00000000">
      <w:pPr>
        <w:numPr>
          <w:ilvl w:val="1"/>
          <w:numId w:val="115"/>
        </w:numPr>
        <w:spacing w:before="105" w:after="105" w:line="360" w:lineRule="auto"/>
      </w:pPr>
      <w:r>
        <w:rPr>
          <w:rFonts w:ascii="inter" w:eastAsia="inter" w:hAnsi="inter" w:cs="inter"/>
          <w:color w:val="000000"/>
        </w:rPr>
        <w:t>Freemium model to reduce adoption barriers</w:t>
      </w:r>
    </w:p>
    <w:p w14:paraId="13A1664D" w14:textId="77777777" w:rsidR="00A84EEA" w:rsidRDefault="00000000">
      <w:pPr>
        <w:numPr>
          <w:ilvl w:val="0"/>
          <w:numId w:val="115"/>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$3M annually for user acquisition and retention</w:t>
      </w:r>
    </w:p>
    <w:p w14:paraId="31DE611B" w14:textId="77777777" w:rsidR="00A84EEA" w:rsidRDefault="00000000">
      <w:pPr>
        <w:numPr>
          <w:ilvl w:val="0"/>
          <w:numId w:val="115"/>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Extended user acquisition timeline</w:t>
      </w:r>
    </w:p>
    <w:p w14:paraId="3B400713" w14:textId="77777777" w:rsidR="00A84EEA" w:rsidRDefault="00000000">
      <w:pPr>
        <w:spacing w:before="315" w:after="105" w:line="360" w:lineRule="auto"/>
        <w:ind w:left="-30"/>
      </w:pPr>
      <w:r>
        <w:rPr>
          <w:rFonts w:ascii="inter" w:eastAsia="inter" w:hAnsi="inter" w:cs="inter"/>
          <w:b/>
          <w:color w:val="000000"/>
          <w:sz w:val="24"/>
        </w:rPr>
        <w:t>Financial Risks</w:t>
      </w:r>
    </w:p>
    <w:p w14:paraId="225C3B92" w14:textId="77777777" w:rsidR="00A84EEA" w:rsidRDefault="00000000">
      <w:pPr>
        <w:spacing w:before="315" w:after="105" w:line="360" w:lineRule="auto"/>
        <w:ind w:left="-30"/>
      </w:pPr>
      <w:r>
        <w:rPr>
          <w:rFonts w:ascii="inter" w:eastAsia="inter" w:hAnsi="inter" w:cs="inter"/>
          <w:b/>
          <w:color w:val="000000"/>
          <w:sz w:val="24"/>
        </w:rPr>
        <w:t>Funding and Cash Flow</w:t>
      </w:r>
    </w:p>
    <w:p w14:paraId="47661772" w14:textId="77777777" w:rsidR="00A84EEA" w:rsidRDefault="00000000">
      <w:pPr>
        <w:spacing w:after="210" w:line="360" w:lineRule="auto"/>
      </w:pPr>
      <w:r>
        <w:rPr>
          <w:rFonts w:ascii="inter" w:eastAsia="inter" w:hAnsi="inter" w:cs="inter"/>
          <w:b/>
          <w:color w:val="000000"/>
        </w:rPr>
        <w:t>1. Funding Market Downturn</w:t>
      </w:r>
    </w:p>
    <w:p w14:paraId="329E4E3A" w14:textId="77777777" w:rsidR="00A84EEA" w:rsidRDefault="00000000">
      <w:pPr>
        <w:numPr>
          <w:ilvl w:val="0"/>
          <w:numId w:val="116"/>
        </w:numPr>
        <w:spacing w:before="105" w:after="105" w:line="360" w:lineRule="auto"/>
      </w:pPr>
      <w:r>
        <w:rPr>
          <w:rFonts w:ascii="inter" w:eastAsia="inter" w:hAnsi="inter" w:cs="inter"/>
          <w:b/>
          <w:color w:val="000000"/>
        </w:rPr>
        <w:t>Risk:</w:t>
      </w:r>
      <w:r>
        <w:rPr>
          <w:rFonts w:ascii="inter" w:eastAsia="inter" w:hAnsi="inter" w:cs="inter"/>
          <w:color w:val="000000"/>
        </w:rPr>
        <w:t xml:space="preserve"> Venture capital market conditions deteriorate</w:t>
      </w:r>
    </w:p>
    <w:p w14:paraId="7E2BCA6D" w14:textId="77777777" w:rsidR="00A84EEA" w:rsidRDefault="00000000">
      <w:pPr>
        <w:numPr>
          <w:ilvl w:val="0"/>
          <w:numId w:val="116"/>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(35%)</w:t>
      </w:r>
    </w:p>
    <w:p w14:paraId="7101C31D" w14:textId="77777777" w:rsidR="00A84EEA" w:rsidRDefault="00000000">
      <w:pPr>
        <w:numPr>
          <w:ilvl w:val="0"/>
          <w:numId w:val="116"/>
        </w:numPr>
        <w:spacing w:before="105" w:after="105" w:line="360" w:lineRule="auto"/>
      </w:pPr>
      <w:r>
        <w:rPr>
          <w:rFonts w:ascii="inter" w:eastAsia="inter" w:hAnsi="inter" w:cs="inter"/>
          <w:b/>
          <w:color w:val="000000"/>
        </w:rPr>
        <w:t>Impact:</w:t>
      </w:r>
      <w:r>
        <w:rPr>
          <w:rFonts w:ascii="inter" w:eastAsia="inter" w:hAnsi="inter" w:cs="inter"/>
          <w:color w:val="000000"/>
        </w:rPr>
        <w:t xml:space="preserve"> High - Development delays, reduced scope</w:t>
      </w:r>
    </w:p>
    <w:p w14:paraId="6BA711C4" w14:textId="77777777" w:rsidR="00A84EEA" w:rsidRDefault="00000000">
      <w:pPr>
        <w:numPr>
          <w:ilvl w:val="0"/>
          <w:numId w:val="116"/>
        </w:numPr>
        <w:spacing w:before="105" w:after="105" w:line="360" w:lineRule="auto"/>
      </w:pPr>
      <w:r>
        <w:rPr>
          <w:rFonts w:ascii="inter" w:eastAsia="inter" w:hAnsi="inter" w:cs="inter"/>
          <w:b/>
          <w:color w:val="000000"/>
        </w:rPr>
        <w:t>Mitigation Strategies:</w:t>
      </w:r>
    </w:p>
    <w:p w14:paraId="03616B24" w14:textId="77777777" w:rsidR="00A84EEA" w:rsidRDefault="00000000">
      <w:pPr>
        <w:numPr>
          <w:ilvl w:val="1"/>
          <w:numId w:val="116"/>
        </w:numPr>
        <w:spacing w:before="105" w:after="105" w:line="360" w:lineRule="auto"/>
      </w:pPr>
      <w:r>
        <w:rPr>
          <w:rFonts w:ascii="inter" w:eastAsia="inter" w:hAnsi="inter" w:cs="inter"/>
          <w:color w:val="000000"/>
        </w:rPr>
        <w:t>Multiple funding source diversification</w:t>
      </w:r>
    </w:p>
    <w:p w14:paraId="4B57FCF3" w14:textId="77777777" w:rsidR="00A84EEA" w:rsidRDefault="00000000">
      <w:pPr>
        <w:numPr>
          <w:ilvl w:val="1"/>
          <w:numId w:val="116"/>
        </w:numPr>
        <w:spacing w:before="105" w:after="105" w:line="360" w:lineRule="auto"/>
      </w:pPr>
      <w:r>
        <w:rPr>
          <w:rFonts w:ascii="inter" w:eastAsia="inter" w:hAnsi="inter" w:cs="inter"/>
          <w:color w:val="000000"/>
        </w:rPr>
        <w:t>Extended runway planning (18+ months)</w:t>
      </w:r>
    </w:p>
    <w:p w14:paraId="098FCAF3" w14:textId="77777777" w:rsidR="00A84EEA" w:rsidRDefault="00000000">
      <w:pPr>
        <w:numPr>
          <w:ilvl w:val="1"/>
          <w:numId w:val="116"/>
        </w:numPr>
        <w:spacing w:before="105" w:after="105" w:line="360" w:lineRule="auto"/>
      </w:pPr>
      <w:r>
        <w:rPr>
          <w:rFonts w:ascii="inter" w:eastAsia="inter" w:hAnsi="inter" w:cs="inter"/>
          <w:color w:val="000000"/>
        </w:rPr>
        <w:t>Revenue generation focus from Stage 1</w:t>
      </w:r>
    </w:p>
    <w:p w14:paraId="6C69897E" w14:textId="77777777" w:rsidR="00A84EEA" w:rsidRDefault="00000000">
      <w:pPr>
        <w:numPr>
          <w:ilvl w:val="1"/>
          <w:numId w:val="116"/>
        </w:numPr>
        <w:spacing w:before="105" w:after="105" w:line="360" w:lineRule="auto"/>
      </w:pPr>
      <w:r>
        <w:rPr>
          <w:rFonts w:ascii="inter" w:eastAsia="inter" w:hAnsi="inter" w:cs="inter"/>
          <w:color w:val="000000"/>
        </w:rPr>
        <w:t>Strategic investor partnerships</w:t>
      </w:r>
    </w:p>
    <w:p w14:paraId="27CC8FF9" w14:textId="77777777" w:rsidR="00A84EEA" w:rsidRDefault="00000000">
      <w:pPr>
        <w:numPr>
          <w:ilvl w:val="0"/>
          <w:numId w:val="116"/>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Conservative cash management</w:t>
      </w:r>
    </w:p>
    <w:p w14:paraId="6DBC1E31" w14:textId="77777777" w:rsidR="00A84EEA" w:rsidRDefault="00000000">
      <w:pPr>
        <w:numPr>
          <w:ilvl w:val="0"/>
          <w:numId w:val="116"/>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6-12 months extension needed</w:t>
      </w:r>
    </w:p>
    <w:p w14:paraId="64DF3CBA" w14:textId="77777777" w:rsidR="00A84EEA" w:rsidRDefault="00000000">
      <w:pPr>
        <w:spacing w:after="210" w:line="360" w:lineRule="auto"/>
      </w:pPr>
      <w:r>
        <w:rPr>
          <w:rFonts w:ascii="inter" w:eastAsia="inter" w:hAnsi="inter" w:cs="inter"/>
          <w:b/>
          <w:color w:val="000000"/>
        </w:rPr>
        <w:t>2. Revenue Sharing Sustainability</w:t>
      </w:r>
    </w:p>
    <w:p w14:paraId="6329A062" w14:textId="77777777" w:rsidR="00A84EEA" w:rsidRDefault="00000000">
      <w:pPr>
        <w:numPr>
          <w:ilvl w:val="0"/>
          <w:numId w:val="117"/>
        </w:numPr>
        <w:spacing w:before="105" w:after="105" w:line="360" w:lineRule="auto"/>
      </w:pPr>
      <w:r>
        <w:rPr>
          <w:rFonts w:ascii="inter" w:eastAsia="inter" w:hAnsi="inter" w:cs="inter"/>
          <w:b/>
          <w:color w:val="000000"/>
        </w:rPr>
        <w:t>Risk:</w:t>
      </w:r>
      <w:r>
        <w:rPr>
          <w:rFonts w:ascii="inter" w:eastAsia="inter" w:hAnsi="inter" w:cs="inter"/>
          <w:color w:val="000000"/>
        </w:rPr>
        <w:t xml:space="preserve"> Content providers demand higher revenue share percentages</w:t>
      </w:r>
    </w:p>
    <w:p w14:paraId="4EFAB042" w14:textId="77777777" w:rsidR="00A84EEA" w:rsidRDefault="00000000">
      <w:pPr>
        <w:numPr>
          <w:ilvl w:val="0"/>
          <w:numId w:val="117"/>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(45%)</w:t>
      </w:r>
    </w:p>
    <w:p w14:paraId="0248B9F5" w14:textId="77777777" w:rsidR="00A84EEA" w:rsidRDefault="00000000">
      <w:pPr>
        <w:numPr>
          <w:ilvl w:val="0"/>
          <w:numId w:val="117"/>
        </w:numPr>
        <w:spacing w:before="105" w:after="105" w:line="360" w:lineRule="auto"/>
      </w:pPr>
      <w:r>
        <w:rPr>
          <w:rFonts w:ascii="inter" w:eastAsia="inter" w:hAnsi="inter" w:cs="inter"/>
          <w:b/>
          <w:color w:val="000000"/>
        </w:rPr>
        <w:t>Impact:</w:t>
      </w:r>
      <w:r>
        <w:rPr>
          <w:rFonts w:ascii="inter" w:eastAsia="inter" w:hAnsi="inter" w:cs="inter"/>
          <w:color w:val="000000"/>
        </w:rPr>
        <w:t xml:space="preserve"> Medium - Margin compression</w:t>
      </w:r>
    </w:p>
    <w:p w14:paraId="3B12A7A6" w14:textId="77777777" w:rsidR="00A84EEA" w:rsidRDefault="00000000">
      <w:pPr>
        <w:numPr>
          <w:ilvl w:val="0"/>
          <w:numId w:val="117"/>
        </w:numPr>
        <w:spacing w:before="105" w:after="105" w:line="360" w:lineRule="auto"/>
      </w:pPr>
      <w:r>
        <w:rPr>
          <w:rFonts w:ascii="inter" w:eastAsia="inter" w:hAnsi="inter" w:cs="inter"/>
          <w:b/>
          <w:color w:val="000000"/>
        </w:rPr>
        <w:lastRenderedPageBreak/>
        <w:t>Mitigation Strategies:</w:t>
      </w:r>
    </w:p>
    <w:p w14:paraId="55B65543" w14:textId="77777777" w:rsidR="00A84EEA" w:rsidRDefault="00000000">
      <w:pPr>
        <w:numPr>
          <w:ilvl w:val="1"/>
          <w:numId w:val="117"/>
        </w:numPr>
        <w:spacing w:before="105" w:after="105" w:line="360" w:lineRule="auto"/>
      </w:pPr>
      <w:r>
        <w:rPr>
          <w:rFonts w:ascii="inter" w:eastAsia="inter" w:hAnsi="inter" w:cs="inter"/>
          <w:color w:val="000000"/>
        </w:rPr>
        <w:t>Performance-based value demonstration</w:t>
      </w:r>
    </w:p>
    <w:p w14:paraId="4EF1C088" w14:textId="77777777" w:rsidR="00A84EEA" w:rsidRDefault="00000000">
      <w:pPr>
        <w:numPr>
          <w:ilvl w:val="1"/>
          <w:numId w:val="117"/>
        </w:numPr>
        <w:spacing w:before="105" w:after="105" w:line="360" w:lineRule="auto"/>
      </w:pPr>
      <w:r>
        <w:rPr>
          <w:rFonts w:ascii="inter" w:eastAsia="inter" w:hAnsi="inter" w:cs="inter"/>
          <w:color w:val="000000"/>
        </w:rPr>
        <w:t>Diversified revenue streams (ads, premium features)</w:t>
      </w:r>
    </w:p>
    <w:p w14:paraId="2B740F67" w14:textId="77777777" w:rsidR="00A84EEA" w:rsidRDefault="00000000">
      <w:pPr>
        <w:numPr>
          <w:ilvl w:val="1"/>
          <w:numId w:val="117"/>
        </w:numPr>
        <w:spacing w:before="105" w:after="105" w:line="360" w:lineRule="auto"/>
      </w:pPr>
      <w:r>
        <w:rPr>
          <w:rFonts w:ascii="inter" w:eastAsia="inter" w:hAnsi="inter" w:cs="inter"/>
          <w:color w:val="000000"/>
        </w:rPr>
        <w:t>Efficient operational model</w:t>
      </w:r>
    </w:p>
    <w:p w14:paraId="1E7FAEC6" w14:textId="77777777" w:rsidR="00A84EEA" w:rsidRDefault="00000000">
      <w:pPr>
        <w:numPr>
          <w:ilvl w:val="1"/>
          <w:numId w:val="117"/>
        </w:numPr>
        <w:spacing w:before="105" w:after="105" w:line="360" w:lineRule="auto"/>
      </w:pPr>
      <w:r>
        <w:rPr>
          <w:rFonts w:ascii="inter" w:eastAsia="inter" w:hAnsi="inter" w:cs="inter"/>
          <w:color w:val="000000"/>
        </w:rPr>
        <w:t>Long-term partnership agreements</w:t>
      </w:r>
    </w:p>
    <w:p w14:paraId="236098EE" w14:textId="77777777" w:rsidR="00A84EEA" w:rsidRDefault="00000000">
      <w:pPr>
        <w:numPr>
          <w:ilvl w:val="0"/>
          <w:numId w:val="117"/>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5% contingency for revenue share increases</w:t>
      </w:r>
    </w:p>
    <w:p w14:paraId="4BD7A260" w14:textId="77777777" w:rsidR="00A84EEA" w:rsidRDefault="00000000">
      <w:pPr>
        <w:numPr>
          <w:ilvl w:val="0"/>
          <w:numId w:val="117"/>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Ongoing operational adjustment</w:t>
      </w:r>
    </w:p>
    <w:p w14:paraId="2A7D1465" w14:textId="77777777" w:rsidR="00A84EEA" w:rsidRDefault="00000000">
      <w:pPr>
        <w:spacing w:before="315" w:after="105" w:line="360" w:lineRule="auto"/>
        <w:ind w:left="-30"/>
      </w:pPr>
      <w:r>
        <w:rPr>
          <w:rFonts w:ascii="inter" w:eastAsia="inter" w:hAnsi="inter" w:cs="inter"/>
          <w:b/>
          <w:color w:val="000000"/>
          <w:sz w:val="24"/>
        </w:rPr>
        <w:t>Legal and Compliance Risks</w:t>
      </w:r>
    </w:p>
    <w:p w14:paraId="1B84202A" w14:textId="77777777" w:rsidR="00A84EEA" w:rsidRDefault="00000000">
      <w:pPr>
        <w:spacing w:before="315" w:after="105" w:line="360" w:lineRule="auto"/>
        <w:ind w:left="-30"/>
      </w:pPr>
      <w:r>
        <w:rPr>
          <w:rFonts w:ascii="inter" w:eastAsia="inter" w:hAnsi="inter" w:cs="inter"/>
          <w:b/>
          <w:color w:val="000000"/>
          <w:sz w:val="24"/>
        </w:rPr>
        <w:t>Regulatory Compliance</w:t>
      </w:r>
    </w:p>
    <w:p w14:paraId="36D2AAF3" w14:textId="77777777" w:rsidR="00A84EEA" w:rsidRDefault="00000000">
      <w:pPr>
        <w:spacing w:after="210" w:line="360" w:lineRule="auto"/>
      </w:pPr>
      <w:r>
        <w:rPr>
          <w:rFonts w:ascii="inter" w:eastAsia="inter" w:hAnsi="inter" w:cs="inter"/>
          <w:b/>
          <w:color w:val="000000"/>
        </w:rPr>
        <w:t>1. Copyright Infringement Claims</w:t>
      </w:r>
    </w:p>
    <w:p w14:paraId="4AF4EEE3" w14:textId="77777777" w:rsidR="00A84EEA" w:rsidRDefault="00000000">
      <w:pPr>
        <w:numPr>
          <w:ilvl w:val="0"/>
          <w:numId w:val="118"/>
        </w:numPr>
        <w:spacing w:before="105" w:after="105" w:line="360" w:lineRule="auto"/>
      </w:pPr>
      <w:r>
        <w:rPr>
          <w:rFonts w:ascii="inter" w:eastAsia="inter" w:hAnsi="inter" w:cs="inter"/>
          <w:b/>
          <w:color w:val="000000"/>
        </w:rPr>
        <w:t>Risk:</w:t>
      </w:r>
      <w:r>
        <w:rPr>
          <w:rFonts w:ascii="inter" w:eastAsia="inter" w:hAnsi="inter" w:cs="inter"/>
          <w:color w:val="000000"/>
        </w:rPr>
        <w:t xml:space="preserve"> Content owners file infringement lawsuits</w:t>
      </w:r>
    </w:p>
    <w:p w14:paraId="317D66AA" w14:textId="77777777" w:rsidR="00A84EEA" w:rsidRDefault="00000000">
      <w:pPr>
        <w:numPr>
          <w:ilvl w:val="0"/>
          <w:numId w:val="118"/>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Medium (40%)</w:t>
      </w:r>
    </w:p>
    <w:p w14:paraId="32D84653" w14:textId="77777777" w:rsidR="00A84EEA" w:rsidRDefault="00000000">
      <w:pPr>
        <w:numPr>
          <w:ilvl w:val="0"/>
          <w:numId w:val="118"/>
        </w:numPr>
        <w:spacing w:before="105" w:after="105" w:line="360" w:lineRule="auto"/>
      </w:pPr>
      <w:r>
        <w:rPr>
          <w:rFonts w:ascii="inter" w:eastAsia="inter" w:hAnsi="inter" w:cs="inter"/>
          <w:b/>
          <w:color w:val="000000"/>
        </w:rPr>
        <w:t>Impact:</w:t>
      </w:r>
      <w:r>
        <w:rPr>
          <w:rFonts w:ascii="inter" w:eastAsia="inter" w:hAnsi="inter" w:cs="inter"/>
          <w:color w:val="000000"/>
        </w:rPr>
        <w:t xml:space="preserve"> Critical - Legal costs, service disruption</w:t>
      </w:r>
    </w:p>
    <w:p w14:paraId="2E0EAB54" w14:textId="77777777" w:rsidR="00A84EEA" w:rsidRDefault="00000000">
      <w:pPr>
        <w:numPr>
          <w:ilvl w:val="0"/>
          <w:numId w:val="118"/>
        </w:numPr>
        <w:spacing w:before="105" w:after="105" w:line="360" w:lineRule="auto"/>
      </w:pPr>
      <w:r>
        <w:rPr>
          <w:rFonts w:ascii="inter" w:eastAsia="inter" w:hAnsi="inter" w:cs="inter"/>
          <w:b/>
          <w:color w:val="000000"/>
        </w:rPr>
        <w:t>Mitigation Strategies:</w:t>
      </w:r>
    </w:p>
    <w:p w14:paraId="03CF92CE" w14:textId="77777777" w:rsidR="00A84EEA" w:rsidRDefault="00000000">
      <w:pPr>
        <w:numPr>
          <w:ilvl w:val="1"/>
          <w:numId w:val="118"/>
        </w:numPr>
        <w:spacing w:before="105" w:after="105" w:line="360" w:lineRule="auto"/>
      </w:pPr>
      <w:r>
        <w:rPr>
          <w:rFonts w:ascii="inter" w:eastAsia="inter" w:hAnsi="inter" w:cs="inter"/>
          <w:color w:val="000000"/>
        </w:rPr>
        <w:t>Comprehensive licensing agreements</w:t>
      </w:r>
    </w:p>
    <w:p w14:paraId="4D3FA1C8" w14:textId="77777777" w:rsidR="00A84EEA" w:rsidRDefault="00000000">
      <w:pPr>
        <w:numPr>
          <w:ilvl w:val="1"/>
          <w:numId w:val="118"/>
        </w:numPr>
        <w:spacing w:before="105" w:after="105" w:line="360" w:lineRule="auto"/>
      </w:pPr>
      <w:r>
        <w:rPr>
          <w:rFonts w:ascii="inter" w:eastAsia="inter" w:hAnsi="inter" w:cs="inter"/>
          <w:color w:val="000000"/>
        </w:rPr>
        <w:t>DMCA compliance procedures</w:t>
      </w:r>
    </w:p>
    <w:p w14:paraId="1D2E514C" w14:textId="77777777" w:rsidR="00A84EEA" w:rsidRDefault="00000000">
      <w:pPr>
        <w:numPr>
          <w:ilvl w:val="1"/>
          <w:numId w:val="118"/>
        </w:numPr>
        <w:spacing w:before="105" w:after="105" w:line="360" w:lineRule="auto"/>
      </w:pPr>
      <w:r>
        <w:rPr>
          <w:rFonts w:ascii="inter" w:eastAsia="inter" w:hAnsi="inter" w:cs="inter"/>
          <w:color w:val="000000"/>
        </w:rPr>
        <w:t>IP insurance coverage</w:t>
      </w:r>
    </w:p>
    <w:p w14:paraId="14F189B5" w14:textId="77777777" w:rsidR="00A84EEA" w:rsidRDefault="00000000">
      <w:pPr>
        <w:numPr>
          <w:ilvl w:val="1"/>
          <w:numId w:val="118"/>
        </w:numPr>
        <w:spacing w:before="105" w:after="105" w:line="360" w:lineRule="auto"/>
      </w:pPr>
      <w:r>
        <w:rPr>
          <w:rFonts w:ascii="inter" w:eastAsia="inter" w:hAnsi="inter" w:cs="inter"/>
          <w:color w:val="000000"/>
        </w:rPr>
        <w:t>Proactive content verification systems</w:t>
      </w:r>
    </w:p>
    <w:p w14:paraId="113CA7F8" w14:textId="77777777" w:rsidR="00A84EEA" w:rsidRDefault="00000000">
      <w:pPr>
        <w:numPr>
          <w:ilvl w:val="0"/>
          <w:numId w:val="118"/>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$2M for IP insurance and legal defense</w:t>
      </w:r>
    </w:p>
    <w:p w14:paraId="5F0485F2" w14:textId="77777777" w:rsidR="00A84EEA" w:rsidRDefault="00000000">
      <w:pPr>
        <w:numPr>
          <w:ilvl w:val="0"/>
          <w:numId w:val="118"/>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3-6 months resolution time</w:t>
      </w:r>
    </w:p>
    <w:p w14:paraId="4B937F3D" w14:textId="77777777" w:rsidR="00A84EEA" w:rsidRDefault="00000000">
      <w:pPr>
        <w:spacing w:after="210" w:line="360" w:lineRule="auto"/>
      </w:pPr>
      <w:r>
        <w:rPr>
          <w:rFonts w:ascii="inter" w:eastAsia="inter" w:hAnsi="inter" w:cs="inter"/>
          <w:b/>
          <w:color w:val="000000"/>
        </w:rPr>
        <w:t>2. Data Privacy Violations</w:t>
      </w:r>
    </w:p>
    <w:p w14:paraId="74851755" w14:textId="77777777" w:rsidR="00A84EEA" w:rsidRDefault="00000000">
      <w:pPr>
        <w:numPr>
          <w:ilvl w:val="0"/>
          <w:numId w:val="119"/>
        </w:numPr>
        <w:spacing w:before="105" w:after="105" w:line="360" w:lineRule="auto"/>
      </w:pPr>
      <w:r>
        <w:rPr>
          <w:rFonts w:ascii="inter" w:eastAsia="inter" w:hAnsi="inter" w:cs="inter"/>
          <w:b/>
          <w:color w:val="000000"/>
        </w:rPr>
        <w:t>Risk:</w:t>
      </w:r>
      <w:r>
        <w:rPr>
          <w:rFonts w:ascii="inter" w:eastAsia="inter" w:hAnsi="inter" w:cs="inter"/>
          <w:color w:val="000000"/>
        </w:rPr>
        <w:t xml:space="preserve"> User data breach or privacy law violations</w:t>
      </w:r>
    </w:p>
    <w:p w14:paraId="30DCFF5B" w14:textId="77777777" w:rsidR="00A84EEA" w:rsidRDefault="00000000">
      <w:pPr>
        <w:numPr>
          <w:ilvl w:val="0"/>
          <w:numId w:val="119"/>
        </w:numPr>
        <w:spacing w:before="105" w:after="105" w:line="360" w:lineRule="auto"/>
      </w:pPr>
      <w:r>
        <w:rPr>
          <w:rFonts w:ascii="inter" w:eastAsia="inter" w:hAnsi="inter" w:cs="inter"/>
          <w:b/>
          <w:color w:val="000000"/>
        </w:rPr>
        <w:t>Probability:</w:t>
      </w:r>
      <w:r>
        <w:rPr>
          <w:rFonts w:ascii="inter" w:eastAsia="inter" w:hAnsi="inter" w:cs="inter"/>
          <w:color w:val="000000"/>
        </w:rPr>
        <w:t xml:space="preserve"> Low (20%)</w:t>
      </w:r>
    </w:p>
    <w:p w14:paraId="293D1A0E" w14:textId="77777777" w:rsidR="00A84EEA" w:rsidRDefault="00000000">
      <w:pPr>
        <w:numPr>
          <w:ilvl w:val="0"/>
          <w:numId w:val="119"/>
        </w:numPr>
        <w:spacing w:before="105" w:after="105" w:line="360" w:lineRule="auto"/>
      </w:pPr>
      <w:r>
        <w:rPr>
          <w:rFonts w:ascii="inter" w:eastAsia="inter" w:hAnsi="inter" w:cs="inter"/>
          <w:b/>
          <w:color w:val="000000"/>
        </w:rPr>
        <w:t>Impact:</w:t>
      </w:r>
      <w:r>
        <w:rPr>
          <w:rFonts w:ascii="inter" w:eastAsia="inter" w:hAnsi="inter" w:cs="inter"/>
          <w:color w:val="000000"/>
        </w:rPr>
        <w:t xml:space="preserve"> High - Regulatory fines, reputation damage</w:t>
      </w:r>
    </w:p>
    <w:p w14:paraId="281D5651" w14:textId="77777777" w:rsidR="00A84EEA" w:rsidRDefault="00000000">
      <w:pPr>
        <w:numPr>
          <w:ilvl w:val="0"/>
          <w:numId w:val="119"/>
        </w:numPr>
        <w:spacing w:before="105" w:after="105" w:line="360" w:lineRule="auto"/>
      </w:pPr>
      <w:r>
        <w:rPr>
          <w:rFonts w:ascii="inter" w:eastAsia="inter" w:hAnsi="inter" w:cs="inter"/>
          <w:b/>
          <w:color w:val="000000"/>
        </w:rPr>
        <w:t>Mitigation Strategies:</w:t>
      </w:r>
    </w:p>
    <w:p w14:paraId="088522FE" w14:textId="77777777" w:rsidR="00A84EEA" w:rsidRDefault="00000000">
      <w:pPr>
        <w:numPr>
          <w:ilvl w:val="1"/>
          <w:numId w:val="119"/>
        </w:numPr>
        <w:spacing w:before="105" w:after="105" w:line="360" w:lineRule="auto"/>
      </w:pPr>
      <w:r>
        <w:rPr>
          <w:rFonts w:ascii="inter" w:eastAsia="inter" w:hAnsi="inter" w:cs="inter"/>
          <w:color w:val="000000"/>
        </w:rPr>
        <w:t>Privacy-by-design architecture</w:t>
      </w:r>
    </w:p>
    <w:p w14:paraId="769C1B46" w14:textId="77777777" w:rsidR="00A84EEA" w:rsidRDefault="00000000">
      <w:pPr>
        <w:numPr>
          <w:ilvl w:val="1"/>
          <w:numId w:val="119"/>
        </w:numPr>
        <w:spacing w:before="105" w:after="105" w:line="360" w:lineRule="auto"/>
      </w:pPr>
      <w:r>
        <w:rPr>
          <w:rFonts w:ascii="inter" w:eastAsia="inter" w:hAnsi="inter" w:cs="inter"/>
          <w:color w:val="000000"/>
        </w:rPr>
        <w:lastRenderedPageBreak/>
        <w:t>Regular security audits and penetration testing</w:t>
      </w:r>
    </w:p>
    <w:p w14:paraId="5DCF44B0" w14:textId="77777777" w:rsidR="00A84EEA" w:rsidRDefault="00000000">
      <w:pPr>
        <w:numPr>
          <w:ilvl w:val="1"/>
          <w:numId w:val="119"/>
        </w:numPr>
        <w:spacing w:before="105" w:after="105" w:line="360" w:lineRule="auto"/>
      </w:pPr>
      <w:r>
        <w:rPr>
          <w:rFonts w:ascii="inter" w:eastAsia="inter" w:hAnsi="inter" w:cs="inter"/>
          <w:color w:val="000000"/>
        </w:rPr>
        <w:t>Data minimization practices</w:t>
      </w:r>
    </w:p>
    <w:p w14:paraId="738B024E" w14:textId="77777777" w:rsidR="00A84EEA" w:rsidRDefault="00000000">
      <w:pPr>
        <w:numPr>
          <w:ilvl w:val="1"/>
          <w:numId w:val="119"/>
        </w:numPr>
        <w:spacing w:before="105" w:after="105" w:line="360" w:lineRule="auto"/>
      </w:pPr>
      <w:r>
        <w:rPr>
          <w:rFonts w:ascii="inter" w:eastAsia="inter" w:hAnsi="inter" w:cs="inter"/>
          <w:color w:val="000000"/>
        </w:rPr>
        <w:t>Incident response procedures</w:t>
      </w:r>
    </w:p>
    <w:p w14:paraId="36E45988" w14:textId="77777777" w:rsidR="00A84EEA" w:rsidRDefault="00000000">
      <w:pPr>
        <w:numPr>
          <w:ilvl w:val="0"/>
          <w:numId w:val="119"/>
        </w:numPr>
        <w:spacing w:before="105" w:after="105" w:line="360" w:lineRule="auto"/>
      </w:pPr>
      <w:r>
        <w:rPr>
          <w:rFonts w:ascii="inter" w:eastAsia="inter" w:hAnsi="inter" w:cs="inter"/>
          <w:b/>
          <w:color w:val="000000"/>
        </w:rPr>
        <w:t>Budget Allocation:</w:t>
      </w:r>
      <w:r>
        <w:rPr>
          <w:rFonts w:ascii="inter" w:eastAsia="inter" w:hAnsi="inter" w:cs="inter"/>
          <w:color w:val="000000"/>
        </w:rPr>
        <w:t xml:space="preserve"> $500K annually for security and compliance</w:t>
      </w:r>
    </w:p>
    <w:p w14:paraId="714B7F29" w14:textId="77777777" w:rsidR="00A84EEA" w:rsidRDefault="00000000">
      <w:pPr>
        <w:numPr>
          <w:ilvl w:val="0"/>
          <w:numId w:val="119"/>
        </w:numPr>
        <w:spacing w:before="105" w:after="105" w:line="360" w:lineRule="auto"/>
      </w:pPr>
      <w:r>
        <w:rPr>
          <w:rFonts w:ascii="inter" w:eastAsia="inter" w:hAnsi="inter" w:cs="inter"/>
          <w:b/>
          <w:color w:val="000000"/>
        </w:rPr>
        <w:t>Timeline Impact:</w:t>
      </w:r>
      <w:r>
        <w:rPr>
          <w:rFonts w:ascii="inter" w:eastAsia="inter" w:hAnsi="inter" w:cs="inter"/>
          <w:color w:val="000000"/>
        </w:rPr>
        <w:t xml:space="preserve"> Immediate response required</w:t>
      </w:r>
    </w:p>
    <w:p w14:paraId="785A300B" w14:textId="77777777" w:rsidR="00A84EEA" w:rsidRDefault="00000000">
      <w:pPr>
        <w:spacing w:before="315" w:after="105" w:line="360" w:lineRule="auto"/>
        <w:ind w:left="-30"/>
      </w:pPr>
      <w:r>
        <w:rPr>
          <w:rFonts w:ascii="inter" w:eastAsia="inter" w:hAnsi="inter" w:cs="inter"/>
          <w:b/>
          <w:color w:val="000000"/>
          <w:sz w:val="24"/>
        </w:rPr>
        <w:t>Risk Monitoring and Management Framework</w:t>
      </w:r>
    </w:p>
    <w:p w14:paraId="36F2026B" w14:textId="77777777" w:rsidR="00A84EEA" w:rsidRDefault="00000000">
      <w:pPr>
        <w:spacing w:before="315" w:after="105" w:line="360" w:lineRule="auto"/>
        <w:ind w:left="-30"/>
      </w:pPr>
      <w:r>
        <w:rPr>
          <w:rFonts w:ascii="inter" w:eastAsia="inter" w:hAnsi="inter" w:cs="inter"/>
          <w:b/>
          <w:color w:val="000000"/>
          <w:sz w:val="24"/>
        </w:rPr>
        <w:t>Risk Assessment Matrix</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29"/>
        <w:gridCol w:w="1319"/>
        <w:gridCol w:w="1243"/>
        <w:gridCol w:w="921"/>
        <w:gridCol w:w="1627"/>
      </w:tblGrid>
      <w:tr w:rsidR="00A84EEA" w14:paraId="49985DC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53966A" w14:textId="77777777" w:rsidR="00A84EEA" w:rsidRDefault="00000000">
            <w:pPr>
              <w:spacing w:line="360" w:lineRule="auto"/>
            </w:pPr>
            <w:r>
              <w:rPr>
                <w:rFonts w:ascii="inter" w:eastAsia="inter" w:hAnsi="inter" w:cs="inter"/>
                <w:color w:val="000000"/>
                <w:sz w:val="17"/>
              </w:rPr>
              <w:t>Risk Category</w:t>
            </w:r>
          </w:p>
        </w:tc>
        <w:tc>
          <w:tcPr>
            <w:tcW w:w="0" w:type="auto"/>
            <w:tcBorders>
              <w:top w:val="single" w:sz="1" w:space="0" w:color="000000"/>
              <w:bottom w:val="single" w:sz="1" w:space="0" w:color="000000"/>
              <w:right w:val="single" w:sz="1" w:space="0" w:color="000000"/>
            </w:tcBorders>
          </w:tcPr>
          <w:p w14:paraId="0ABE4EA8" w14:textId="77777777" w:rsidR="00A84EEA" w:rsidRDefault="00000000">
            <w:pPr>
              <w:spacing w:line="360" w:lineRule="auto"/>
            </w:pPr>
            <w:r>
              <w:rPr>
                <w:rFonts w:ascii="inter" w:eastAsia="inter" w:hAnsi="inter" w:cs="inter"/>
                <w:color w:val="000000"/>
                <w:sz w:val="17"/>
              </w:rPr>
              <w:t>Probability</w:t>
            </w:r>
          </w:p>
        </w:tc>
        <w:tc>
          <w:tcPr>
            <w:tcW w:w="0" w:type="auto"/>
            <w:tcBorders>
              <w:top w:val="single" w:sz="1" w:space="0" w:color="000000"/>
              <w:bottom w:val="single" w:sz="1" w:space="0" w:color="000000"/>
              <w:right w:val="single" w:sz="1" w:space="0" w:color="000000"/>
            </w:tcBorders>
          </w:tcPr>
          <w:p w14:paraId="41DC371B" w14:textId="77777777" w:rsidR="00A84EEA" w:rsidRDefault="00000000">
            <w:pPr>
              <w:spacing w:line="360" w:lineRule="auto"/>
            </w:pPr>
            <w:r>
              <w:rPr>
                <w:rFonts w:ascii="inter" w:eastAsia="inter" w:hAnsi="inter" w:cs="inter"/>
                <w:color w:val="000000"/>
                <w:sz w:val="17"/>
              </w:rPr>
              <w:t>Impact</w:t>
            </w:r>
          </w:p>
        </w:tc>
        <w:tc>
          <w:tcPr>
            <w:tcW w:w="0" w:type="auto"/>
            <w:tcBorders>
              <w:top w:val="single" w:sz="1" w:space="0" w:color="000000"/>
              <w:bottom w:val="single" w:sz="1" w:space="0" w:color="000000"/>
              <w:right w:val="single" w:sz="1" w:space="0" w:color="000000"/>
            </w:tcBorders>
          </w:tcPr>
          <w:p w14:paraId="383AE9DD" w14:textId="77777777" w:rsidR="00A84EEA" w:rsidRDefault="00000000">
            <w:pPr>
              <w:spacing w:line="360" w:lineRule="auto"/>
            </w:pPr>
            <w:r>
              <w:rPr>
                <w:rFonts w:ascii="inter" w:eastAsia="inter" w:hAnsi="inter" w:cs="inter"/>
                <w:color w:val="000000"/>
                <w:sz w:val="17"/>
              </w:rPr>
              <w:t>Priority</w:t>
            </w:r>
          </w:p>
        </w:tc>
        <w:tc>
          <w:tcPr>
            <w:tcW w:w="0" w:type="auto"/>
            <w:tcBorders>
              <w:top w:val="single" w:sz="1" w:space="0" w:color="000000"/>
              <w:bottom w:val="single" w:sz="1" w:space="0" w:color="000000"/>
            </w:tcBorders>
          </w:tcPr>
          <w:p w14:paraId="472AA212" w14:textId="77777777" w:rsidR="00A84EEA" w:rsidRDefault="00000000">
            <w:pPr>
              <w:spacing w:line="360" w:lineRule="auto"/>
            </w:pPr>
            <w:r>
              <w:rPr>
                <w:rFonts w:ascii="inter" w:eastAsia="inter" w:hAnsi="inter" w:cs="inter"/>
                <w:color w:val="000000"/>
                <w:sz w:val="17"/>
              </w:rPr>
              <w:t>Mitigation Budget</w:t>
            </w:r>
          </w:p>
        </w:tc>
      </w:tr>
      <w:tr w:rsidR="00A84EEA" w14:paraId="678F26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51D7C8" w14:textId="77777777" w:rsidR="00A84EEA" w:rsidRDefault="00000000">
            <w:pPr>
              <w:spacing w:line="360" w:lineRule="auto"/>
            </w:pPr>
            <w:r>
              <w:rPr>
                <w:rFonts w:ascii="inter" w:eastAsia="inter" w:hAnsi="inter" w:cs="inter"/>
                <w:color w:val="000000"/>
                <w:sz w:val="17"/>
              </w:rPr>
              <w:t>Technical</w:t>
            </w:r>
          </w:p>
        </w:tc>
        <w:tc>
          <w:tcPr>
            <w:tcW w:w="0" w:type="auto"/>
            <w:tcBorders>
              <w:top w:val="single" w:sz="1" w:space="0" w:color="000000"/>
              <w:bottom w:val="single" w:sz="1" w:space="0" w:color="000000"/>
              <w:right w:val="single" w:sz="1" w:space="0" w:color="000000"/>
            </w:tcBorders>
          </w:tcPr>
          <w:p w14:paraId="5FCFFA9B" w14:textId="77777777" w:rsidR="00A84EEA" w:rsidRDefault="00000000">
            <w:pPr>
              <w:spacing w:line="360" w:lineRule="auto"/>
            </w:pPr>
            <w:r>
              <w:rPr>
                <w:rFonts w:ascii="inter" w:eastAsia="inter" w:hAnsi="inter" w:cs="inter"/>
                <w:color w:val="000000"/>
                <w:sz w:val="17"/>
              </w:rPr>
              <w:t>Medium-High</w:t>
            </w:r>
          </w:p>
        </w:tc>
        <w:tc>
          <w:tcPr>
            <w:tcW w:w="0" w:type="auto"/>
            <w:tcBorders>
              <w:top w:val="single" w:sz="1" w:space="0" w:color="000000"/>
              <w:bottom w:val="single" w:sz="1" w:space="0" w:color="000000"/>
              <w:right w:val="single" w:sz="1" w:space="0" w:color="000000"/>
            </w:tcBorders>
          </w:tcPr>
          <w:p w14:paraId="48CDFC54" w14:textId="77777777" w:rsidR="00A84EEA" w:rsidRDefault="00000000">
            <w:pPr>
              <w:spacing w:line="360" w:lineRule="auto"/>
            </w:pPr>
            <w:r>
              <w:rPr>
                <w:rFonts w:ascii="inter" w:eastAsia="inter" w:hAnsi="inter" w:cs="inter"/>
                <w:color w:val="000000"/>
                <w:sz w:val="17"/>
              </w:rPr>
              <w:t>High-Critical</w:t>
            </w:r>
          </w:p>
        </w:tc>
        <w:tc>
          <w:tcPr>
            <w:tcW w:w="0" w:type="auto"/>
            <w:tcBorders>
              <w:top w:val="single" w:sz="1" w:space="0" w:color="000000"/>
              <w:bottom w:val="single" w:sz="1" w:space="0" w:color="000000"/>
              <w:right w:val="single" w:sz="1" w:space="0" w:color="000000"/>
            </w:tcBorders>
          </w:tcPr>
          <w:p w14:paraId="2155EB33" w14:textId="77777777" w:rsidR="00A84EEA" w:rsidRDefault="00000000">
            <w:pPr>
              <w:spacing w:line="360" w:lineRule="auto"/>
            </w:pPr>
            <w:r>
              <w:rPr>
                <w:rFonts w:ascii="inter" w:eastAsia="inter" w:hAnsi="inter" w:cs="inter"/>
                <w:color w:val="000000"/>
                <w:sz w:val="17"/>
              </w:rPr>
              <w:t>High</w:t>
            </w:r>
          </w:p>
        </w:tc>
        <w:tc>
          <w:tcPr>
            <w:tcW w:w="0" w:type="auto"/>
            <w:tcBorders>
              <w:top w:val="single" w:sz="1" w:space="0" w:color="000000"/>
              <w:bottom w:val="single" w:sz="1" w:space="0" w:color="000000"/>
            </w:tcBorders>
          </w:tcPr>
          <w:p w14:paraId="782CBE58" w14:textId="77777777" w:rsidR="00A84EEA" w:rsidRDefault="00000000">
            <w:pPr>
              <w:spacing w:line="360" w:lineRule="auto"/>
            </w:pPr>
            <w:r>
              <w:rPr>
                <w:rFonts w:ascii="inter" w:eastAsia="inter" w:hAnsi="inter" w:cs="inter"/>
                <w:color w:val="000000"/>
                <w:sz w:val="17"/>
              </w:rPr>
              <w:t>$2M annually</w:t>
            </w:r>
          </w:p>
        </w:tc>
      </w:tr>
      <w:tr w:rsidR="00A84EEA" w14:paraId="6E2D52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9BF82F1" w14:textId="77777777" w:rsidR="00A84EEA" w:rsidRDefault="00000000">
            <w:pPr>
              <w:spacing w:line="360" w:lineRule="auto"/>
            </w:pPr>
            <w:r>
              <w:rPr>
                <w:rFonts w:ascii="inter" w:eastAsia="inter" w:hAnsi="inter" w:cs="inter"/>
                <w:color w:val="000000"/>
                <w:sz w:val="17"/>
              </w:rPr>
              <w:t>Business</w:t>
            </w:r>
          </w:p>
        </w:tc>
        <w:tc>
          <w:tcPr>
            <w:tcW w:w="0" w:type="auto"/>
            <w:tcBorders>
              <w:top w:val="single" w:sz="1" w:space="0" w:color="000000"/>
              <w:bottom w:val="single" w:sz="1" w:space="0" w:color="000000"/>
              <w:right w:val="single" w:sz="1" w:space="0" w:color="000000"/>
            </w:tcBorders>
          </w:tcPr>
          <w:p w14:paraId="430F4A7E" w14:textId="77777777" w:rsidR="00A84EEA" w:rsidRDefault="00000000">
            <w:pPr>
              <w:spacing w:line="360" w:lineRule="auto"/>
            </w:pPr>
            <w:r>
              <w:rPr>
                <w:rFonts w:ascii="inter" w:eastAsia="inter" w:hAnsi="inter" w:cs="inter"/>
                <w:color w:val="000000"/>
                <w:sz w:val="17"/>
              </w:rPr>
              <w:t>Medium-High</w:t>
            </w:r>
          </w:p>
        </w:tc>
        <w:tc>
          <w:tcPr>
            <w:tcW w:w="0" w:type="auto"/>
            <w:tcBorders>
              <w:top w:val="single" w:sz="1" w:space="0" w:color="000000"/>
              <w:bottom w:val="single" w:sz="1" w:space="0" w:color="000000"/>
              <w:right w:val="single" w:sz="1" w:space="0" w:color="000000"/>
            </w:tcBorders>
          </w:tcPr>
          <w:p w14:paraId="3CA98FD4" w14:textId="77777777" w:rsidR="00A84EEA" w:rsidRDefault="00000000">
            <w:pPr>
              <w:spacing w:line="360" w:lineRule="auto"/>
            </w:pPr>
            <w:r>
              <w:rPr>
                <w:rFonts w:ascii="inter" w:eastAsia="inter" w:hAnsi="inter" w:cs="inter"/>
                <w:color w:val="000000"/>
                <w:sz w:val="17"/>
              </w:rPr>
              <w:t>High-Critical</w:t>
            </w:r>
          </w:p>
        </w:tc>
        <w:tc>
          <w:tcPr>
            <w:tcW w:w="0" w:type="auto"/>
            <w:tcBorders>
              <w:top w:val="single" w:sz="1" w:space="0" w:color="000000"/>
              <w:bottom w:val="single" w:sz="1" w:space="0" w:color="000000"/>
              <w:right w:val="single" w:sz="1" w:space="0" w:color="000000"/>
            </w:tcBorders>
          </w:tcPr>
          <w:p w14:paraId="4FFF7981" w14:textId="77777777" w:rsidR="00A84EEA" w:rsidRDefault="00000000">
            <w:pPr>
              <w:spacing w:line="360" w:lineRule="auto"/>
            </w:pPr>
            <w:r>
              <w:rPr>
                <w:rFonts w:ascii="inter" w:eastAsia="inter" w:hAnsi="inter" w:cs="inter"/>
                <w:color w:val="000000"/>
                <w:sz w:val="17"/>
              </w:rPr>
              <w:t>High</w:t>
            </w:r>
          </w:p>
        </w:tc>
        <w:tc>
          <w:tcPr>
            <w:tcW w:w="0" w:type="auto"/>
            <w:tcBorders>
              <w:top w:val="single" w:sz="1" w:space="0" w:color="000000"/>
              <w:bottom w:val="single" w:sz="1" w:space="0" w:color="000000"/>
            </w:tcBorders>
          </w:tcPr>
          <w:p w14:paraId="16E51A44" w14:textId="77777777" w:rsidR="00A84EEA" w:rsidRDefault="00000000">
            <w:pPr>
              <w:spacing w:line="360" w:lineRule="auto"/>
            </w:pPr>
            <w:r>
              <w:rPr>
                <w:rFonts w:ascii="inter" w:eastAsia="inter" w:hAnsi="inter" w:cs="inter"/>
                <w:color w:val="000000"/>
                <w:sz w:val="17"/>
              </w:rPr>
              <w:t>$8M annually</w:t>
            </w:r>
          </w:p>
        </w:tc>
      </w:tr>
      <w:tr w:rsidR="00A84EEA" w14:paraId="33AD42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BD5AFA" w14:textId="77777777" w:rsidR="00A84EEA" w:rsidRDefault="00000000">
            <w:pPr>
              <w:spacing w:line="360" w:lineRule="auto"/>
            </w:pPr>
            <w:r>
              <w:rPr>
                <w:rFonts w:ascii="inter" w:eastAsia="inter" w:hAnsi="inter" w:cs="inter"/>
                <w:color w:val="000000"/>
                <w:sz w:val="17"/>
              </w:rPr>
              <w:t>Financial</w:t>
            </w:r>
          </w:p>
        </w:tc>
        <w:tc>
          <w:tcPr>
            <w:tcW w:w="0" w:type="auto"/>
            <w:tcBorders>
              <w:top w:val="single" w:sz="1" w:space="0" w:color="000000"/>
              <w:bottom w:val="single" w:sz="1" w:space="0" w:color="000000"/>
              <w:right w:val="single" w:sz="1" w:space="0" w:color="000000"/>
            </w:tcBorders>
          </w:tcPr>
          <w:p w14:paraId="0A5814A5" w14:textId="77777777" w:rsidR="00A84EEA" w:rsidRDefault="00000000">
            <w:pPr>
              <w:spacing w:line="360" w:lineRule="auto"/>
            </w:pPr>
            <w:r>
              <w:rPr>
                <w:rFonts w:ascii="inter" w:eastAsia="inter" w:hAnsi="inter" w:cs="inter"/>
                <w:color w:val="000000"/>
                <w:sz w:val="17"/>
              </w:rPr>
              <w:t>Medium</w:t>
            </w:r>
          </w:p>
        </w:tc>
        <w:tc>
          <w:tcPr>
            <w:tcW w:w="0" w:type="auto"/>
            <w:tcBorders>
              <w:top w:val="single" w:sz="1" w:space="0" w:color="000000"/>
              <w:bottom w:val="single" w:sz="1" w:space="0" w:color="000000"/>
              <w:right w:val="single" w:sz="1" w:space="0" w:color="000000"/>
            </w:tcBorders>
          </w:tcPr>
          <w:p w14:paraId="701CC007" w14:textId="77777777" w:rsidR="00A84EEA" w:rsidRDefault="00000000">
            <w:pPr>
              <w:spacing w:line="360" w:lineRule="auto"/>
            </w:pPr>
            <w:r>
              <w:rPr>
                <w:rFonts w:ascii="inter" w:eastAsia="inter" w:hAnsi="inter" w:cs="inter"/>
                <w:color w:val="000000"/>
                <w:sz w:val="17"/>
              </w:rPr>
              <w:t>High</w:t>
            </w:r>
          </w:p>
        </w:tc>
        <w:tc>
          <w:tcPr>
            <w:tcW w:w="0" w:type="auto"/>
            <w:tcBorders>
              <w:top w:val="single" w:sz="1" w:space="0" w:color="000000"/>
              <w:bottom w:val="single" w:sz="1" w:space="0" w:color="000000"/>
              <w:right w:val="single" w:sz="1" w:space="0" w:color="000000"/>
            </w:tcBorders>
          </w:tcPr>
          <w:p w14:paraId="19FFAE54" w14:textId="77777777" w:rsidR="00A84EEA" w:rsidRDefault="00000000">
            <w:pPr>
              <w:spacing w:line="360" w:lineRule="auto"/>
            </w:pPr>
            <w:r>
              <w:rPr>
                <w:rFonts w:ascii="inter" w:eastAsia="inter" w:hAnsi="inter" w:cs="inter"/>
                <w:color w:val="000000"/>
                <w:sz w:val="17"/>
              </w:rPr>
              <w:t>Medium</w:t>
            </w:r>
          </w:p>
        </w:tc>
        <w:tc>
          <w:tcPr>
            <w:tcW w:w="0" w:type="auto"/>
            <w:tcBorders>
              <w:top w:val="single" w:sz="1" w:space="0" w:color="000000"/>
              <w:bottom w:val="single" w:sz="1" w:space="0" w:color="000000"/>
            </w:tcBorders>
          </w:tcPr>
          <w:p w14:paraId="00CF81A5" w14:textId="77777777" w:rsidR="00A84EEA" w:rsidRDefault="00000000">
            <w:pPr>
              <w:spacing w:line="360" w:lineRule="auto"/>
            </w:pPr>
            <w:r>
              <w:rPr>
                <w:rFonts w:ascii="inter" w:eastAsia="inter" w:hAnsi="inter" w:cs="inter"/>
                <w:color w:val="000000"/>
                <w:sz w:val="17"/>
              </w:rPr>
              <w:t>$3M contingency</w:t>
            </w:r>
          </w:p>
        </w:tc>
      </w:tr>
      <w:tr w:rsidR="00A84EEA" w14:paraId="0D3F0E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CDAAE7" w14:textId="77777777" w:rsidR="00A84EEA" w:rsidRDefault="00000000">
            <w:pPr>
              <w:spacing w:line="360" w:lineRule="auto"/>
            </w:pPr>
            <w:r>
              <w:rPr>
                <w:rFonts w:ascii="inter" w:eastAsia="inter" w:hAnsi="inter" w:cs="inter"/>
                <w:color w:val="000000"/>
                <w:sz w:val="17"/>
              </w:rPr>
              <w:t>Legal</w:t>
            </w:r>
          </w:p>
        </w:tc>
        <w:tc>
          <w:tcPr>
            <w:tcW w:w="0" w:type="auto"/>
            <w:tcBorders>
              <w:top w:val="single" w:sz="1" w:space="0" w:color="000000"/>
              <w:bottom w:val="single" w:sz="1" w:space="0" w:color="000000"/>
              <w:right w:val="single" w:sz="1" w:space="0" w:color="000000"/>
            </w:tcBorders>
          </w:tcPr>
          <w:p w14:paraId="25221B87" w14:textId="77777777" w:rsidR="00A84EEA" w:rsidRDefault="00000000">
            <w:pPr>
              <w:spacing w:line="360" w:lineRule="auto"/>
            </w:pPr>
            <w:r>
              <w:rPr>
                <w:rFonts w:ascii="inter" w:eastAsia="inter" w:hAnsi="inter" w:cs="inter"/>
                <w:color w:val="000000"/>
                <w:sz w:val="17"/>
              </w:rPr>
              <w:t>Low-Medium</w:t>
            </w:r>
          </w:p>
        </w:tc>
        <w:tc>
          <w:tcPr>
            <w:tcW w:w="0" w:type="auto"/>
            <w:tcBorders>
              <w:top w:val="single" w:sz="1" w:space="0" w:color="000000"/>
              <w:bottom w:val="single" w:sz="1" w:space="0" w:color="000000"/>
              <w:right w:val="single" w:sz="1" w:space="0" w:color="000000"/>
            </w:tcBorders>
          </w:tcPr>
          <w:p w14:paraId="2886BD55" w14:textId="77777777" w:rsidR="00A84EEA" w:rsidRDefault="00000000">
            <w:pPr>
              <w:spacing w:line="360" w:lineRule="auto"/>
            </w:pPr>
            <w:r>
              <w:rPr>
                <w:rFonts w:ascii="inter" w:eastAsia="inter" w:hAnsi="inter" w:cs="inter"/>
                <w:color w:val="000000"/>
                <w:sz w:val="17"/>
              </w:rPr>
              <w:t>High-Critical</w:t>
            </w:r>
          </w:p>
        </w:tc>
        <w:tc>
          <w:tcPr>
            <w:tcW w:w="0" w:type="auto"/>
            <w:tcBorders>
              <w:top w:val="single" w:sz="1" w:space="0" w:color="000000"/>
              <w:bottom w:val="single" w:sz="1" w:space="0" w:color="000000"/>
              <w:right w:val="single" w:sz="1" w:space="0" w:color="000000"/>
            </w:tcBorders>
          </w:tcPr>
          <w:p w14:paraId="541A3950" w14:textId="77777777" w:rsidR="00A84EEA" w:rsidRDefault="00000000">
            <w:pPr>
              <w:spacing w:line="360" w:lineRule="auto"/>
            </w:pPr>
            <w:r>
              <w:rPr>
                <w:rFonts w:ascii="inter" w:eastAsia="inter" w:hAnsi="inter" w:cs="inter"/>
                <w:color w:val="000000"/>
                <w:sz w:val="17"/>
              </w:rPr>
              <w:t>High</w:t>
            </w:r>
          </w:p>
        </w:tc>
        <w:tc>
          <w:tcPr>
            <w:tcW w:w="0" w:type="auto"/>
            <w:tcBorders>
              <w:top w:val="single" w:sz="1" w:space="0" w:color="000000"/>
              <w:bottom w:val="single" w:sz="1" w:space="0" w:color="000000"/>
            </w:tcBorders>
          </w:tcPr>
          <w:p w14:paraId="0D158294" w14:textId="77777777" w:rsidR="00A84EEA" w:rsidRDefault="00000000">
            <w:pPr>
              <w:spacing w:line="360" w:lineRule="auto"/>
            </w:pPr>
            <w:r>
              <w:rPr>
                <w:rFonts w:ascii="inter" w:eastAsia="inter" w:hAnsi="inter" w:cs="inter"/>
                <w:color w:val="000000"/>
                <w:sz w:val="17"/>
              </w:rPr>
              <w:t>$3M annually</w:t>
            </w:r>
          </w:p>
        </w:tc>
      </w:tr>
    </w:tbl>
    <w:p w14:paraId="4724E0CB" w14:textId="77777777" w:rsidR="00A84EEA" w:rsidRDefault="00A84EEA"/>
    <w:p w14:paraId="6CD0A2CF" w14:textId="77777777" w:rsidR="00A84EEA" w:rsidRDefault="00000000">
      <w:pPr>
        <w:spacing w:before="315" w:after="105" w:line="360" w:lineRule="auto"/>
        <w:ind w:left="-30"/>
      </w:pPr>
      <w:r>
        <w:rPr>
          <w:rFonts w:ascii="inter" w:eastAsia="inter" w:hAnsi="inter" w:cs="inter"/>
          <w:b/>
          <w:color w:val="000000"/>
          <w:sz w:val="24"/>
        </w:rPr>
        <w:t>Risk Management Team</w:t>
      </w:r>
    </w:p>
    <w:p w14:paraId="1B02E1F4" w14:textId="77777777" w:rsidR="00A84EEA" w:rsidRDefault="00000000">
      <w:pPr>
        <w:numPr>
          <w:ilvl w:val="0"/>
          <w:numId w:val="120"/>
        </w:numPr>
        <w:spacing w:before="105" w:after="105" w:line="360" w:lineRule="auto"/>
      </w:pPr>
      <w:r>
        <w:rPr>
          <w:rFonts w:ascii="inter" w:eastAsia="inter" w:hAnsi="inter" w:cs="inter"/>
          <w:b/>
          <w:color w:val="000000"/>
        </w:rPr>
        <w:t>Chief Risk Officer:</w:t>
      </w:r>
      <w:r>
        <w:rPr>
          <w:rFonts w:ascii="inter" w:eastAsia="inter" w:hAnsi="inter" w:cs="inter"/>
          <w:color w:val="000000"/>
        </w:rPr>
        <w:t xml:space="preserve"> Appointed at Series A stage</w:t>
      </w:r>
    </w:p>
    <w:p w14:paraId="58A2FFC4" w14:textId="77777777" w:rsidR="00A84EEA" w:rsidRDefault="00000000">
      <w:pPr>
        <w:numPr>
          <w:ilvl w:val="0"/>
          <w:numId w:val="120"/>
        </w:numPr>
        <w:spacing w:before="105" w:after="105" w:line="360" w:lineRule="auto"/>
      </w:pPr>
      <w:r>
        <w:rPr>
          <w:rFonts w:ascii="inter" w:eastAsia="inter" w:hAnsi="inter" w:cs="inter"/>
          <w:b/>
          <w:color w:val="000000"/>
        </w:rPr>
        <w:t>Risk Committee:</w:t>
      </w:r>
      <w:r>
        <w:rPr>
          <w:rFonts w:ascii="inter" w:eastAsia="inter" w:hAnsi="inter" w:cs="inter"/>
          <w:color w:val="000000"/>
        </w:rPr>
        <w:t xml:space="preserve"> Board-level oversight</w:t>
      </w:r>
    </w:p>
    <w:p w14:paraId="003AEFE7" w14:textId="77777777" w:rsidR="00A84EEA" w:rsidRDefault="00000000">
      <w:pPr>
        <w:numPr>
          <w:ilvl w:val="0"/>
          <w:numId w:val="120"/>
        </w:numPr>
        <w:spacing w:before="105" w:after="105" w:line="360" w:lineRule="auto"/>
      </w:pPr>
      <w:r>
        <w:rPr>
          <w:rFonts w:ascii="inter" w:eastAsia="inter" w:hAnsi="inter" w:cs="inter"/>
          <w:b/>
          <w:color w:val="000000"/>
        </w:rPr>
        <w:t>Department Risk Champions:</w:t>
      </w:r>
      <w:r>
        <w:rPr>
          <w:rFonts w:ascii="inter" w:eastAsia="inter" w:hAnsi="inter" w:cs="inter"/>
          <w:color w:val="000000"/>
        </w:rPr>
        <w:t xml:space="preserve"> Risk identification at operational level</w:t>
      </w:r>
    </w:p>
    <w:p w14:paraId="70122165" w14:textId="77777777" w:rsidR="00A84EEA" w:rsidRDefault="00000000">
      <w:pPr>
        <w:numPr>
          <w:ilvl w:val="0"/>
          <w:numId w:val="120"/>
        </w:numPr>
        <w:spacing w:before="105" w:after="105" w:line="360" w:lineRule="auto"/>
      </w:pPr>
      <w:r>
        <w:rPr>
          <w:rFonts w:ascii="inter" w:eastAsia="inter" w:hAnsi="inter" w:cs="inter"/>
          <w:b/>
          <w:color w:val="000000"/>
        </w:rPr>
        <w:t>External Advisory:</w:t>
      </w:r>
      <w:r>
        <w:rPr>
          <w:rFonts w:ascii="inter" w:eastAsia="inter" w:hAnsi="inter" w:cs="inter"/>
          <w:color w:val="000000"/>
        </w:rPr>
        <w:t xml:space="preserve"> Legal, technical, and business consultants</w:t>
      </w:r>
    </w:p>
    <w:p w14:paraId="02980D8B" w14:textId="77777777" w:rsidR="00A84EEA" w:rsidRDefault="00000000">
      <w:pPr>
        <w:spacing w:before="315" w:after="105" w:line="360" w:lineRule="auto"/>
        <w:ind w:left="-30"/>
      </w:pPr>
      <w:r>
        <w:rPr>
          <w:rFonts w:ascii="inter" w:eastAsia="inter" w:hAnsi="inter" w:cs="inter"/>
          <w:b/>
          <w:color w:val="000000"/>
          <w:sz w:val="24"/>
        </w:rPr>
        <w:t>Risk Monitoring Tools</w:t>
      </w:r>
    </w:p>
    <w:p w14:paraId="1E4C33F0" w14:textId="77777777" w:rsidR="00A84EEA" w:rsidRDefault="00000000">
      <w:pPr>
        <w:numPr>
          <w:ilvl w:val="0"/>
          <w:numId w:val="121"/>
        </w:numPr>
        <w:spacing w:before="105" w:after="105" w:line="360" w:lineRule="auto"/>
      </w:pPr>
      <w:r>
        <w:rPr>
          <w:rFonts w:ascii="inter" w:eastAsia="inter" w:hAnsi="inter" w:cs="inter"/>
          <w:b/>
          <w:color w:val="000000"/>
        </w:rPr>
        <w:t>Risk Register:</w:t>
      </w:r>
      <w:r>
        <w:rPr>
          <w:rFonts w:ascii="inter" w:eastAsia="inter" w:hAnsi="inter" w:cs="inter"/>
          <w:color w:val="000000"/>
        </w:rPr>
        <w:t xml:space="preserve"> Comprehensive risk tracking database</w:t>
      </w:r>
    </w:p>
    <w:p w14:paraId="6C7138A2" w14:textId="77777777" w:rsidR="00A84EEA" w:rsidRDefault="00000000">
      <w:pPr>
        <w:numPr>
          <w:ilvl w:val="0"/>
          <w:numId w:val="121"/>
        </w:numPr>
        <w:spacing w:before="105" w:after="105" w:line="360" w:lineRule="auto"/>
      </w:pPr>
      <w:r>
        <w:rPr>
          <w:rFonts w:ascii="inter" w:eastAsia="inter" w:hAnsi="inter" w:cs="inter"/>
          <w:b/>
          <w:color w:val="000000"/>
        </w:rPr>
        <w:t>KPI Dashboard:</w:t>
      </w:r>
      <w:r>
        <w:rPr>
          <w:rFonts w:ascii="inter" w:eastAsia="inter" w:hAnsi="inter" w:cs="inter"/>
          <w:color w:val="000000"/>
        </w:rPr>
        <w:t xml:space="preserve"> Early warning indicators</w:t>
      </w:r>
    </w:p>
    <w:p w14:paraId="4E968368" w14:textId="77777777" w:rsidR="00A84EEA" w:rsidRDefault="00000000">
      <w:pPr>
        <w:numPr>
          <w:ilvl w:val="0"/>
          <w:numId w:val="121"/>
        </w:numPr>
        <w:spacing w:before="105" w:after="105" w:line="360" w:lineRule="auto"/>
      </w:pPr>
      <w:r>
        <w:rPr>
          <w:rFonts w:ascii="inter" w:eastAsia="inter" w:hAnsi="inter" w:cs="inter"/>
          <w:b/>
          <w:color w:val="000000"/>
        </w:rPr>
        <w:t>Scenario Planning:</w:t>
      </w:r>
      <w:r>
        <w:rPr>
          <w:rFonts w:ascii="inter" w:eastAsia="inter" w:hAnsi="inter" w:cs="inter"/>
          <w:color w:val="000000"/>
        </w:rPr>
        <w:t xml:space="preserve"> Regular stress testing</w:t>
      </w:r>
    </w:p>
    <w:p w14:paraId="7F3BFDA0" w14:textId="77777777" w:rsidR="00A84EEA" w:rsidRDefault="00000000">
      <w:pPr>
        <w:numPr>
          <w:ilvl w:val="0"/>
          <w:numId w:val="121"/>
        </w:numPr>
        <w:spacing w:before="105" w:after="105" w:line="360" w:lineRule="auto"/>
      </w:pPr>
      <w:r>
        <w:rPr>
          <w:rFonts w:ascii="inter" w:eastAsia="inter" w:hAnsi="inter" w:cs="inter"/>
          <w:b/>
          <w:color w:val="000000"/>
        </w:rPr>
        <w:t>Quarterly Reviews:</w:t>
      </w:r>
      <w:r>
        <w:rPr>
          <w:rFonts w:ascii="inter" w:eastAsia="inter" w:hAnsi="inter" w:cs="inter"/>
          <w:color w:val="000000"/>
        </w:rPr>
        <w:t xml:space="preserve"> Risk assessment updates</w:t>
      </w:r>
    </w:p>
    <w:p w14:paraId="3B7DE2F4" w14:textId="77777777" w:rsidR="00A84EEA" w:rsidRDefault="00000000">
      <w:pPr>
        <w:spacing w:before="210" w:after="0" w:line="360" w:lineRule="auto"/>
      </w:pPr>
      <w:r>
        <w:rPr>
          <w:noProof/>
        </w:rPr>
      </w:r>
      <w:r>
        <w:rPr>
          <w:noProof/>
        </w:rPr>
        <w:pict w14:anchorId="42E9C23B">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67787FFB" w14:textId="77777777" w:rsidR="00A84EEA" w:rsidRDefault="00000000">
      <w:pPr>
        <w:spacing w:before="315" w:after="105" w:line="360" w:lineRule="auto"/>
        <w:ind w:left="-30"/>
      </w:pPr>
      <w:r>
        <w:rPr>
          <w:rFonts w:ascii="inter" w:eastAsia="inter" w:hAnsi="inter" w:cs="inter"/>
          <w:b/>
          <w:color w:val="000000"/>
          <w:sz w:val="24"/>
        </w:rPr>
        <w:t>Financial Projections &amp; ROI Analysis</w:t>
      </w:r>
    </w:p>
    <w:p w14:paraId="14D2BC1E" w14:textId="77777777" w:rsidR="00A84EEA" w:rsidRDefault="00000000">
      <w:pPr>
        <w:spacing w:before="315" w:after="105" w:line="360" w:lineRule="auto"/>
        <w:ind w:left="-30"/>
      </w:pPr>
      <w:r>
        <w:rPr>
          <w:rFonts w:ascii="inter" w:eastAsia="inter" w:hAnsi="inter" w:cs="inter"/>
          <w:b/>
          <w:color w:val="000000"/>
          <w:sz w:val="24"/>
        </w:rPr>
        <w:lastRenderedPageBreak/>
        <w:t>Comprehensive 5-Year Financial Model</w:t>
      </w:r>
    </w:p>
    <w:p w14:paraId="73878F01" w14:textId="77777777" w:rsidR="00A84EEA" w:rsidRDefault="00000000">
      <w:pPr>
        <w:spacing w:before="315" w:after="105" w:line="360" w:lineRule="auto"/>
        <w:ind w:left="-30"/>
      </w:pPr>
      <w:r>
        <w:rPr>
          <w:rFonts w:ascii="inter" w:eastAsia="inter" w:hAnsi="inter" w:cs="inter"/>
          <w:b/>
          <w:color w:val="000000"/>
          <w:sz w:val="24"/>
        </w:rPr>
        <w:t>Revenue Projections</w:t>
      </w:r>
    </w:p>
    <w:p w14:paraId="32861DD6" w14:textId="77777777" w:rsidR="00A84EEA" w:rsidRDefault="00000000">
      <w:pPr>
        <w:spacing w:after="210" w:line="360" w:lineRule="auto"/>
      </w:pPr>
      <w:r>
        <w:rPr>
          <w:rFonts w:ascii="inter" w:eastAsia="inter" w:hAnsi="inter" w:cs="inter"/>
          <w:b/>
          <w:color w:val="000000"/>
        </w:rPr>
        <w:t>Year-by-Year Revenue Breakdown: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38"/>
        <w:gridCol w:w="927"/>
        <w:gridCol w:w="959"/>
        <w:gridCol w:w="830"/>
        <w:gridCol w:w="830"/>
        <w:gridCol w:w="927"/>
      </w:tblGrid>
      <w:tr w:rsidR="00A84EEA" w14:paraId="1C1DD63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3379F9" w14:textId="77777777" w:rsidR="00A84EEA"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77DB407C" w14:textId="77777777" w:rsidR="00A84EEA" w:rsidRDefault="00000000">
            <w:pPr>
              <w:spacing w:line="360" w:lineRule="auto"/>
            </w:pPr>
            <w:r>
              <w:rPr>
                <w:rFonts w:ascii="inter" w:eastAsia="inter" w:hAnsi="inter" w:cs="inter"/>
                <w:color w:val="000000"/>
                <w:sz w:val="17"/>
              </w:rPr>
              <w:t>Year 1</w:t>
            </w:r>
          </w:p>
        </w:tc>
        <w:tc>
          <w:tcPr>
            <w:tcW w:w="0" w:type="auto"/>
            <w:tcBorders>
              <w:top w:val="single" w:sz="1" w:space="0" w:color="000000"/>
              <w:bottom w:val="single" w:sz="1" w:space="0" w:color="000000"/>
              <w:right w:val="single" w:sz="1" w:space="0" w:color="000000"/>
            </w:tcBorders>
          </w:tcPr>
          <w:p w14:paraId="3145DEFE" w14:textId="77777777" w:rsidR="00A84EEA" w:rsidRDefault="00000000">
            <w:pPr>
              <w:spacing w:line="360" w:lineRule="auto"/>
            </w:pPr>
            <w:r>
              <w:rPr>
                <w:rFonts w:ascii="inter" w:eastAsia="inter" w:hAnsi="inter" w:cs="inter"/>
                <w:color w:val="000000"/>
                <w:sz w:val="17"/>
              </w:rPr>
              <w:t>Year 2</w:t>
            </w:r>
          </w:p>
        </w:tc>
        <w:tc>
          <w:tcPr>
            <w:tcW w:w="0" w:type="auto"/>
            <w:tcBorders>
              <w:top w:val="single" w:sz="1" w:space="0" w:color="000000"/>
              <w:bottom w:val="single" w:sz="1" w:space="0" w:color="000000"/>
              <w:right w:val="single" w:sz="1" w:space="0" w:color="000000"/>
            </w:tcBorders>
          </w:tcPr>
          <w:p w14:paraId="6088792F" w14:textId="77777777" w:rsidR="00A84EEA" w:rsidRDefault="00000000">
            <w:pPr>
              <w:spacing w:line="360" w:lineRule="auto"/>
            </w:pPr>
            <w:r>
              <w:rPr>
                <w:rFonts w:ascii="inter" w:eastAsia="inter" w:hAnsi="inter" w:cs="inter"/>
                <w:color w:val="000000"/>
                <w:sz w:val="17"/>
              </w:rPr>
              <w:t>Year 3</w:t>
            </w:r>
          </w:p>
        </w:tc>
        <w:tc>
          <w:tcPr>
            <w:tcW w:w="0" w:type="auto"/>
            <w:tcBorders>
              <w:top w:val="single" w:sz="1" w:space="0" w:color="000000"/>
              <w:bottom w:val="single" w:sz="1" w:space="0" w:color="000000"/>
              <w:right w:val="single" w:sz="1" w:space="0" w:color="000000"/>
            </w:tcBorders>
          </w:tcPr>
          <w:p w14:paraId="6E9DE1C7" w14:textId="77777777" w:rsidR="00A84EEA" w:rsidRDefault="00000000">
            <w:pPr>
              <w:spacing w:line="360" w:lineRule="auto"/>
            </w:pPr>
            <w:r>
              <w:rPr>
                <w:rFonts w:ascii="inter" w:eastAsia="inter" w:hAnsi="inter" w:cs="inter"/>
                <w:color w:val="000000"/>
                <w:sz w:val="17"/>
              </w:rPr>
              <w:t>Year 4</w:t>
            </w:r>
          </w:p>
        </w:tc>
        <w:tc>
          <w:tcPr>
            <w:tcW w:w="0" w:type="auto"/>
            <w:tcBorders>
              <w:top w:val="single" w:sz="1" w:space="0" w:color="000000"/>
              <w:bottom w:val="single" w:sz="1" w:space="0" w:color="000000"/>
            </w:tcBorders>
          </w:tcPr>
          <w:p w14:paraId="39EB8A1A" w14:textId="77777777" w:rsidR="00A84EEA" w:rsidRDefault="00000000">
            <w:pPr>
              <w:spacing w:line="360" w:lineRule="auto"/>
            </w:pPr>
            <w:r>
              <w:rPr>
                <w:rFonts w:ascii="inter" w:eastAsia="inter" w:hAnsi="inter" w:cs="inter"/>
                <w:color w:val="000000"/>
                <w:sz w:val="17"/>
              </w:rPr>
              <w:t>Year 5</w:t>
            </w:r>
          </w:p>
        </w:tc>
      </w:tr>
      <w:tr w:rsidR="00A84EEA" w14:paraId="3FA280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AF1255" w14:textId="77777777" w:rsidR="00A84EEA" w:rsidRDefault="00000000">
            <w:pPr>
              <w:spacing w:line="360" w:lineRule="auto"/>
            </w:pPr>
            <w:r>
              <w:rPr>
                <w:rFonts w:ascii="inter" w:eastAsia="inter" w:hAnsi="inter" w:cs="inter"/>
                <w:b/>
                <w:color w:val="000000"/>
                <w:sz w:val="17"/>
              </w:rPr>
              <w:t>Total Users (M)</w:t>
            </w:r>
          </w:p>
        </w:tc>
        <w:tc>
          <w:tcPr>
            <w:tcW w:w="0" w:type="auto"/>
            <w:tcBorders>
              <w:top w:val="single" w:sz="1" w:space="0" w:color="000000"/>
              <w:bottom w:val="single" w:sz="1" w:space="0" w:color="000000"/>
              <w:right w:val="single" w:sz="1" w:space="0" w:color="000000"/>
            </w:tcBorders>
          </w:tcPr>
          <w:p w14:paraId="3A5F1C5F" w14:textId="77777777" w:rsidR="00A84EEA" w:rsidRDefault="00000000">
            <w:pPr>
              <w:spacing w:line="360" w:lineRule="auto"/>
            </w:pPr>
            <w:r>
              <w:rPr>
                <w:rFonts w:ascii="inter" w:eastAsia="inter" w:hAnsi="inter" w:cs="inter"/>
                <w:color w:val="000000"/>
                <w:sz w:val="17"/>
              </w:rPr>
              <w:t>0.1</w:t>
            </w:r>
          </w:p>
        </w:tc>
        <w:tc>
          <w:tcPr>
            <w:tcW w:w="0" w:type="auto"/>
            <w:tcBorders>
              <w:top w:val="single" w:sz="1" w:space="0" w:color="000000"/>
              <w:bottom w:val="single" w:sz="1" w:space="0" w:color="000000"/>
              <w:right w:val="single" w:sz="1" w:space="0" w:color="000000"/>
            </w:tcBorders>
          </w:tcPr>
          <w:p w14:paraId="6DD04C04" w14:textId="77777777" w:rsidR="00A84EEA" w:rsidRDefault="00000000">
            <w:pPr>
              <w:spacing w:line="360" w:lineRule="auto"/>
            </w:pPr>
            <w:r>
              <w:rPr>
                <w:rFonts w:ascii="inter" w:eastAsia="inter" w:hAnsi="inter" w:cs="inter"/>
                <w:color w:val="000000"/>
                <w:sz w:val="17"/>
              </w:rPr>
              <w:t>0.5</w:t>
            </w:r>
          </w:p>
        </w:tc>
        <w:tc>
          <w:tcPr>
            <w:tcW w:w="0" w:type="auto"/>
            <w:tcBorders>
              <w:top w:val="single" w:sz="1" w:space="0" w:color="000000"/>
              <w:bottom w:val="single" w:sz="1" w:space="0" w:color="000000"/>
              <w:right w:val="single" w:sz="1" w:space="0" w:color="000000"/>
            </w:tcBorders>
          </w:tcPr>
          <w:p w14:paraId="6B0117AF"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23F67383" w14:textId="77777777" w:rsidR="00A84EEA" w:rsidRDefault="00000000">
            <w:pPr>
              <w:spacing w:line="360" w:lineRule="auto"/>
            </w:pPr>
            <w:r>
              <w:rPr>
                <w:rFonts w:ascii="inter" w:eastAsia="inter" w:hAnsi="inter" w:cs="inter"/>
                <w:color w:val="000000"/>
                <w:sz w:val="17"/>
              </w:rPr>
              <w:t>8.0</w:t>
            </w:r>
          </w:p>
        </w:tc>
        <w:tc>
          <w:tcPr>
            <w:tcW w:w="0" w:type="auto"/>
            <w:tcBorders>
              <w:top w:val="single" w:sz="1" w:space="0" w:color="000000"/>
              <w:bottom w:val="single" w:sz="1" w:space="0" w:color="000000"/>
            </w:tcBorders>
          </w:tcPr>
          <w:p w14:paraId="40BA2176" w14:textId="77777777" w:rsidR="00A84EEA" w:rsidRDefault="00000000">
            <w:pPr>
              <w:spacing w:line="360" w:lineRule="auto"/>
            </w:pPr>
            <w:r>
              <w:rPr>
                <w:rFonts w:ascii="inter" w:eastAsia="inter" w:hAnsi="inter" w:cs="inter"/>
                <w:color w:val="000000"/>
                <w:sz w:val="17"/>
              </w:rPr>
              <w:t>15.0</w:t>
            </w:r>
          </w:p>
        </w:tc>
      </w:tr>
      <w:tr w:rsidR="00A84EEA" w14:paraId="55CE64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829EB59" w14:textId="77777777" w:rsidR="00A84EEA" w:rsidRDefault="00000000">
            <w:pPr>
              <w:spacing w:line="360" w:lineRule="auto"/>
            </w:pPr>
            <w:r>
              <w:rPr>
                <w:rFonts w:ascii="inter" w:eastAsia="inter" w:hAnsi="inter" w:cs="inter"/>
                <w:b/>
                <w:color w:val="000000"/>
                <w:sz w:val="17"/>
              </w:rPr>
              <w:t>Paying Users (M)</w:t>
            </w:r>
          </w:p>
        </w:tc>
        <w:tc>
          <w:tcPr>
            <w:tcW w:w="0" w:type="auto"/>
            <w:tcBorders>
              <w:top w:val="single" w:sz="1" w:space="0" w:color="000000"/>
              <w:bottom w:val="single" w:sz="1" w:space="0" w:color="000000"/>
              <w:right w:val="single" w:sz="1" w:space="0" w:color="000000"/>
            </w:tcBorders>
          </w:tcPr>
          <w:p w14:paraId="5B369E88" w14:textId="77777777" w:rsidR="00A84EEA" w:rsidRDefault="00000000">
            <w:pPr>
              <w:spacing w:line="360" w:lineRule="auto"/>
            </w:pPr>
            <w:r>
              <w:rPr>
                <w:rFonts w:ascii="inter" w:eastAsia="inter" w:hAnsi="inter" w:cs="inter"/>
                <w:color w:val="000000"/>
                <w:sz w:val="17"/>
              </w:rPr>
              <w:t>0.02</w:t>
            </w:r>
          </w:p>
        </w:tc>
        <w:tc>
          <w:tcPr>
            <w:tcW w:w="0" w:type="auto"/>
            <w:tcBorders>
              <w:top w:val="single" w:sz="1" w:space="0" w:color="000000"/>
              <w:bottom w:val="single" w:sz="1" w:space="0" w:color="000000"/>
              <w:right w:val="single" w:sz="1" w:space="0" w:color="000000"/>
            </w:tcBorders>
          </w:tcPr>
          <w:p w14:paraId="596CA225" w14:textId="77777777" w:rsidR="00A84EEA" w:rsidRDefault="00000000">
            <w:pPr>
              <w:spacing w:line="360" w:lineRule="auto"/>
            </w:pPr>
            <w:r>
              <w:rPr>
                <w:rFonts w:ascii="inter" w:eastAsia="inter" w:hAnsi="inter" w:cs="inter"/>
                <w:color w:val="000000"/>
                <w:sz w:val="17"/>
              </w:rPr>
              <w:t>0.1</w:t>
            </w:r>
          </w:p>
        </w:tc>
        <w:tc>
          <w:tcPr>
            <w:tcW w:w="0" w:type="auto"/>
            <w:tcBorders>
              <w:top w:val="single" w:sz="1" w:space="0" w:color="000000"/>
              <w:bottom w:val="single" w:sz="1" w:space="0" w:color="000000"/>
              <w:right w:val="single" w:sz="1" w:space="0" w:color="000000"/>
            </w:tcBorders>
          </w:tcPr>
          <w:p w14:paraId="37953E02" w14:textId="77777777" w:rsidR="00A84EEA" w:rsidRDefault="00000000">
            <w:pPr>
              <w:spacing w:line="360" w:lineRule="auto"/>
            </w:pPr>
            <w:r>
              <w:rPr>
                <w:rFonts w:ascii="inter" w:eastAsia="inter" w:hAnsi="inter" w:cs="inter"/>
                <w:color w:val="000000"/>
                <w:sz w:val="17"/>
              </w:rPr>
              <w:t>0.8</w:t>
            </w:r>
          </w:p>
        </w:tc>
        <w:tc>
          <w:tcPr>
            <w:tcW w:w="0" w:type="auto"/>
            <w:tcBorders>
              <w:top w:val="single" w:sz="1" w:space="0" w:color="000000"/>
              <w:bottom w:val="single" w:sz="1" w:space="0" w:color="000000"/>
              <w:right w:val="single" w:sz="1" w:space="0" w:color="000000"/>
            </w:tcBorders>
          </w:tcPr>
          <w:p w14:paraId="7378A106" w14:textId="77777777" w:rsidR="00A84EEA" w:rsidRDefault="00000000">
            <w:pPr>
              <w:spacing w:line="360" w:lineRule="auto"/>
            </w:pPr>
            <w:r>
              <w:rPr>
                <w:rFonts w:ascii="inter" w:eastAsia="inter" w:hAnsi="inter" w:cs="inter"/>
                <w:color w:val="000000"/>
                <w:sz w:val="17"/>
              </w:rPr>
              <w:t>4.0</w:t>
            </w:r>
          </w:p>
        </w:tc>
        <w:tc>
          <w:tcPr>
            <w:tcW w:w="0" w:type="auto"/>
            <w:tcBorders>
              <w:top w:val="single" w:sz="1" w:space="0" w:color="000000"/>
              <w:bottom w:val="single" w:sz="1" w:space="0" w:color="000000"/>
            </w:tcBorders>
          </w:tcPr>
          <w:p w14:paraId="75C65C43" w14:textId="77777777" w:rsidR="00A84EEA" w:rsidRDefault="00000000">
            <w:pPr>
              <w:spacing w:line="360" w:lineRule="auto"/>
            </w:pPr>
            <w:r>
              <w:rPr>
                <w:rFonts w:ascii="inter" w:eastAsia="inter" w:hAnsi="inter" w:cs="inter"/>
                <w:color w:val="000000"/>
                <w:sz w:val="17"/>
              </w:rPr>
              <w:t>10.0</w:t>
            </w:r>
          </w:p>
        </w:tc>
      </w:tr>
      <w:tr w:rsidR="00A84EEA" w14:paraId="3F576E9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F4A347" w14:textId="77777777" w:rsidR="00A84EEA" w:rsidRDefault="00000000">
            <w:pPr>
              <w:spacing w:line="360" w:lineRule="auto"/>
            </w:pPr>
            <w:r>
              <w:rPr>
                <w:rFonts w:ascii="inter" w:eastAsia="inter" w:hAnsi="inter" w:cs="inter"/>
                <w:b/>
                <w:color w:val="000000"/>
                <w:sz w:val="17"/>
              </w:rPr>
              <w:t>Conversion Rate</w:t>
            </w:r>
          </w:p>
        </w:tc>
        <w:tc>
          <w:tcPr>
            <w:tcW w:w="0" w:type="auto"/>
            <w:tcBorders>
              <w:top w:val="single" w:sz="1" w:space="0" w:color="000000"/>
              <w:bottom w:val="single" w:sz="1" w:space="0" w:color="000000"/>
              <w:right w:val="single" w:sz="1" w:space="0" w:color="000000"/>
            </w:tcBorders>
          </w:tcPr>
          <w:p w14:paraId="6928D91F"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5F1E5D8A"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2AF76AD3" w14:textId="77777777" w:rsidR="00A84EEA" w:rsidRDefault="00000000">
            <w:pPr>
              <w:spacing w:line="360" w:lineRule="auto"/>
            </w:pPr>
            <w:r>
              <w:rPr>
                <w:rFonts w:ascii="inter" w:eastAsia="inter" w:hAnsi="inter" w:cs="inter"/>
                <w:color w:val="000000"/>
                <w:sz w:val="17"/>
              </w:rPr>
              <w:t>40%</w:t>
            </w:r>
          </w:p>
        </w:tc>
        <w:tc>
          <w:tcPr>
            <w:tcW w:w="0" w:type="auto"/>
            <w:tcBorders>
              <w:top w:val="single" w:sz="1" w:space="0" w:color="000000"/>
              <w:bottom w:val="single" w:sz="1" w:space="0" w:color="000000"/>
              <w:right w:val="single" w:sz="1" w:space="0" w:color="000000"/>
            </w:tcBorders>
          </w:tcPr>
          <w:p w14:paraId="70C9E582" w14:textId="77777777" w:rsidR="00A84EEA" w:rsidRDefault="00000000">
            <w:pPr>
              <w:spacing w:line="360" w:lineRule="auto"/>
            </w:pPr>
            <w:r>
              <w:rPr>
                <w:rFonts w:ascii="inter" w:eastAsia="inter" w:hAnsi="inter" w:cs="inter"/>
                <w:color w:val="000000"/>
                <w:sz w:val="17"/>
              </w:rPr>
              <w:t>50%</w:t>
            </w:r>
          </w:p>
        </w:tc>
        <w:tc>
          <w:tcPr>
            <w:tcW w:w="0" w:type="auto"/>
            <w:tcBorders>
              <w:top w:val="single" w:sz="1" w:space="0" w:color="000000"/>
              <w:bottom w:val="single" w:sz="1" w:space="0" w:color="000000"/>
            </w:tcBorders>
          </w:tcPr>
          <w:p w14:paraId="0C76A9A9" w14:textId="77777777" w:rsidR="00A84EEA" w:rsidRDefault="00000000">
            <w:pPr>
              <w:spacing w:line="360" w:lineRule="auto"/>
            </w:pPr>
            <w:r>
              <w:rPr>
                <w:rFonts w:ascii="inter" w:eastAsia="inter" w:hAnsi="inter" w:cs="inter"/>
                <w:color w:val="000000"/>
                <w:sz w:val="17"/>
              </w:rPr>
              <w:t>67%</w:t>
            </w:r>
          </w:p>
        </w:tc>
      </w:tr>
      <w:tr w:rsidR="00A84EEA" w14:paraId="3B1A28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8399708" w14:textId="77777777" w:rsidR="00A84EEA" w:rsidRDefault="00000000">
            <w:pPr>
              <w:spacing w:line="360" w:lineRule="auto"/>
            </w:pPr>
            <w:r>
              <w:rPr>
                <w:rFonts w:ascii="inter" w:eastAsia="inter" w:hAnsi="inter" w:cs="inter"/>
                <w:b/>
                <w:color w:val="000000"/>
                <w:sz w:val="17"/>
              </w:rPr>
              <w:t>ARPU (Annual)</w:t>
            </w:r>
          </w:p>
        </w:tc>
        <w:tc>
          <w:tcPr>
            <w:tcW w:w="0" w:type="auto"/>
            <w:tcBorders>
              <w:top w:val="single" w:sz="1" w:space="0" w:color="000000"/>
              <w:bottom w:val="single" w:sz="1" w:space="0" w:color="000000"/>
              <w:right w:val="single" w:sz="1" w:space="0" w:color="000000"/>
            </w:tcBorders>
          </w:tcPr>
          <w:p w14:paraId="7463C606" w14:textId="77777777" w:rsidR="00A84EEA" w:rsidRDefault="00000000">
            <w:pPr>
              <w:spacing w:line="360" w:lineRule="auto"/>
            </w:pPr>
            <w:r>
              <w:rPr>
                <w:rFonts w:ascii="inter" w:eastAsia="inter" w:hAnsi="inter" w:cs="inter"/>
                <w:color w:val="000000"/>
                <w:sz w:val="17"/>
              </w:rPr>
              <w:t>$60</w:t>
            </w:r>
          </w:p>
        </w:tc>
        <w:tc>
          <w:tcPr>
            <w:tcW w:w="0" w:type="auto"/>
            <w:tcBorders>
              <w:top w:val="single" w:sz="1" w:space="0" w:color="000000"/>
              <w:bottom w:val="single" w:sz="1" w:space="0" w:color="000000"/>
              <w:right w:val="single" w:sz="1" w:space="0" w:color="000000"/>
            </w:tcBorders>
          </w:tcPr>
          <w:p w14:paraId="32B0D642" w14:textId="77777777" w:rsidR="00A84EEA" w:rsidRDefault="00000000">
            <w:pPr>
              <w:spacing w:line="360" w:lineRule="auto"/>
            </w:pPr>
            <w:r>
              <w:rPr>
                <w:rFonts w:ascii="inter" w:eastAsia="inter" w:hAnsi="inter" w:cs="inter"/>
                <w:color w:val="000000"/>
                <w:sz w:val="17"/>
              </w:rPr>
              <w:t>$120</w:t>
            </w:r>
          </w:p>
        </w:tc>
        <w:tc>
          <w:tcPr>
            <w:tcW w:w="0" w:type="auto"/>
            <w:tcBorders>
              <w:top w:val="single" w:sz="1" w:space="0" w:color="000000"/>
              <w:bottom w:val="single" w:sz="1" w:space="0" w:color="000000"/>
              <w:right w:val="single" w:sz="1" w:space="0" w:color="000000"/>
            </w:tcBorders>
          </w:tcPr>
          <w:p w14:paraId="4518620A" w14:textId="77777777" w:rsidR="00A84EEA" w:rsidRDefault="00000000">
            <w:pPr>
              <w:spacing w:line="360" w:lineRule="auto"/>
            </w:pPr>
            <w:r>
              <w:rPr>
                <w:rFonts w:ascii="inter" w:eastAsia="inter" w:hAnsi="inter" w:cs="inter"/>
                <w:color w:val="000000"/>
                <w:sz w:val="17"/>
              </w:rPr>
              <w:t>$150</w:t>
            </w:r>
          </w:p>
        </w:tc>
        <w:tc>
          <w:tcPr>
            <w:tcW w:w="0" w:type="auto"/>
            <w:tcBorders>
              <w:top w:val="single" w:sz="1" w:space="0" w:color="000000"/>
              <w:bottom w:val="single" w:sz="1" w:space="0" w:color="000000"/>
              <w:right w:val="single" w:sz="1" w:space="0" w:color="000000"/>
            </w:tcBorders>
          </w:tcPr>
          <w:p w14:paraId="5375FF16" w14:textId="77777777" w:rsidR="00A84EEA" w:rsidRDefault="00000000">
            <w:pPr>
              <w:spacing w:line="360" w:lineRule="auto"/>
            </w:pPr>
            <w:r>
              <w:rPr>
                <w:rFonts w:ascii="inter" w:eastAsia="inter" w:hAnsi="inter" w:cs="inter"/>
                <w:color w:val="000000"/>
                <w:sz w:val="17"/>
              </w:rPr>
              <w:t>$180</w:t>
            </w:r>
          </w:p>
        </w:tc>
        <w:tc>
          <w:tcPr>
            <w:tcW w:w="0" w:type="auto"/>
            <w:tcBorders>
              <w:top w:val="single" w:sz="1" w:space="0" w:color="000000"/>
              <w:bottom w:val="single" w:sz="1" w:space="0" w:color="000000"/>
            </w:tcBorders>
          </w:tcPr>
          <w:p w14:paraId="70C7C695" w14:textId="77777777" w:rsidR="00A84EEA" w:rsidRDefault="00000000">
            <w:pPr>
              <w:spacing w:line="360" w:lineRule="auto"/>
            </w:pPr>
            <w:r>
              <w:rPr>
                <w:rFonts w:ascii="inter" w:eastAsia="inter" w:hAnsi="inter" w:cs="inter"/>
                <w:color w:val="000000"/>
                <w:sz w:val="17"/>
              </w:rPr>
              <w:t>$200</w:t>
            </w:r>
          </w:p>
        </w:tc>
      </w:tr>
      <w:tr w:rsidR="00A84EEA" w14:paraId="3C8F8B2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A11464" w14:textId="77777777" w:rsidR="00A84EEA" w:rsidRDefault="00000000">
            <w:pPr>
              <w:spacing w:line="360" w:lineRule="auto"/>
            </w:pPr>
            <w:r>
              <w:rPr>
                <w:rFonts w:ascii="inter" w:eastAsia="inter" w:hAnsi="inter" w:cs="inter"/>
                <w:b/>
                <w:color w:val="000000"/>
                <w:sz w:val="17"/>
              </w:rPr>
              <w:t>Subscription Revenue</w:t>
            </w:r>
          </w:p>
        </w:tc>
        <w:tc>
          <w:tcPr>
            <w:tcW w:w="0" w:type="auto"/>
            <w:tcBorders>
              <w:top w:val="single" w:sz="1" w:space="0" w:color="000000"/>
              <w:bottom w:val="single" w:sz="1" w:space="0" w:color="000000"/>
              <w:right w:val="single" w:sz="1" w:space="0" w:color="000000"/>
            </w:tcBorders>
          </w:tcPr>
          <w:p w14:paraId="3F9829AD" w14:textId="77777777" w:rsidR="00A84EEA" w:rsidRDefault="00000000">
            <w:pPr>
              <w:spacing w:line="360" w:lineRule="auto"/>
            </w:pPr>
            <w:r>
              <w:rPr>
                <w:rFonts w:ascii="inter" w:eastAsia="inter" w:hAnsi="inter" w:cs="inter"/>
                <w:color w:val="000000"/>
                <w:sz w:val="17"/>
              </w:rPr>
              <w:t>$1.2K</w:t>
            </w:r>
          </w:p>
        </w:tc>
        <w:tc>
          <w:tcPr>
            <w:tcW w:w="0" w:type="auto"/>
            <w:tcBorders>
              <w:top w:val="single" w:sz="1" w:space="0" w:color="000000"/>
              <w:bottom w:val="single" w:sz="1" w:space="0" w:color="000000"/>
              <w:right w:val="single" w:sz="1" w:space="0" w:color="000000"/>
            </w:tcBorders>
          </w:tcPr>
          <w:p w14:paraId="4B83BAAC" w14:textId="77777777" w:rsidR="00A84EEA" w:rsidRDefault="00000000">
            <w:pPr>
              <w:spacing w:line="360" w:lineRule="auto"/>
            </w:pPr>
            <w:r>
              <w:rPr>
                <w:rFonts w:ascii="inter" w:eastAsia="inter" w:hAnsi="inter" w:cs="inter"/>
                <w:color w:val="000000"/>
                <w:sz w:val="17"/>
              </w:rPr>
              <w:t>$12K</w:t>
            </w:r>
          </w:p>
        </w:tc>
        <w:tc>
          <w:tcPr>
            <w:tcW w:w="0" w:type="auto"/>
            <w:tcBorders>
              <w:top w:val="single" w:sz="1" w:space="0" w:color="000000"/>
              <w:bottom w:val="single" w:sz="1" w:space="0" w:color="000000"/>
              <w:right w:val="single" w:sz="1" w:space="0" w:color="000000"/>
            </w:tcBorders>
          </w:tcPr>
          <w:p w14:paraId="179D36BF" w14:textId="77777777" w:rsidR="00A84EEA" w:rsidRDefault="00000000">
            <w:pPr>
              <w:spacing w:line="360" w:lineRule="auto"/>
            </w:pPr>
            <w:r>
              <w:rPr>
                <w:rFonts w:ascii="inter" w:eastAsia="inter" w:hAnsi="inter" w:cs="inter"/>
                <w:color w:val="000000"/>
                <w:sz w:val="17"/>
              </w:rPr>
              <w:t>$120M</w:t>
            </w:r>
          </w:p>
        </w:tc>
        <w:tc>
          <w:tcPr>
            <w:tcW w:w="0" w:type="auto"/>
            <w:tcBorders>
              <w:top w:val="single" w:sz="1" w:space="0" w:color="000000"/>
              <w:bottom w:val="single" w:sz="1" w:space="0" w:color="000000"/>
              <w:right w:val="single" w:sz="1" w:space="0" w:color="000000"/>
            </w:tcBorders>
          </w:tcPr>
          <w:p w14:paraId="054A0433" w14:textId="77777777" w:rsidR="00A84EEA" w:rsidRDefault="00000000">
            <w:pPr>
              <w:spacing w:line="360" w:lineRule="auto"/>
            </w:pPr>
            <w:r>
              <w:rPr>
                <w:rFonts w:ascii="inter" w:eastAsia="inter" w:hAnsi="inter" w:cs="inter"/>
                <w:color w:val="000000"/>
                <w:sz w:val="17"/>
              </w:rPr>
              <w:t>$720M</w:t>
            </w:r>
          </w:p>
        </w:tc>
        <w:tc>
          <w:tcPr>
            <w:tcW w:w="0" w:type="auto"/>
            <w:tcBorders>
              <w:top w:val="single" w:sz="1" w:space="0" w:color="000000"/>
              <w:bottom w:val="single" w:sz="1" w:space="0" w:color="000000"/>
            </w:tcBorders>
          </w:tcPr>
          <w:p w14:paraId="038FBE98" w14:textId="77777777" w:rsidR="00A84EEA" w:rsidRDefault="00000000">
            <w:pPr>
              <w:spacing w:line="360" w:lineRule="auto"/>
            </w:pPr>
            <w:r>
              <w:rPr>
                <w:rFonts w:ascii="inter" w:eastAsia="inter" w:hAnsi="inter" w:cs="inter"/>
                <w:color w:val="000000"/>
                <w:sz w:val="17"/>
              </w:rPr>
              <w:t>$2B</w:t>
            </w:r>
          </w:p>
        </w:tc>
      </w:tr>
      <w:tr w:rsidR="00A84EEA" w14:paraId="01FF3B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DB6C3A" w14:textId="77777777" w:rsidR="00A84EEA" w:rsidRDefault="00000000">
            <w:pPr>
              <w:spacing w:line="360" w:lineRule="auto"/>
            </w:pPr>
            <w:r>
              <w:rPr>
                <w:rFonts w:ascii="inter" w:eastAsia="inter" w:hAnsi="inter" w:cs="inter"/>
                <w:b/>
                <w:color w:val="000000"/>
                <w:sz w:val="17"/>
              </w:rPr>
              <w:t>Advertising Revenue</w:t>
            </w:r>
          </w:p>
        </w:tc>
        <w:tc>
          <w:tcPr>
            <w:tcW w:w="0" w:type="auto"/>
            <w:tcBorders>
              <w:top w:val="single" w:sz="1" w:space="0" w:color="000000"/>
              <w:bottom w:val="single" w:sz="1" w:space="0" w:color="000000"/>
              <w:right w:val="single" w:sz="1" w:space="0" w:color="000000"/>
            </w:tcBorders>
          </w:tcPr>
          <w:p w14:paraId="21D3EB54" w14:textId="77777777" w:rsidR="00A84EEA" w:rsidRDefault="00000000">
            <w:pPr>
              <w:spacing w:line="360" w:lineRule="auto"/>
            </w:pPr>
            <w:r>
              <w:rPr>
                <w:rFonts w:ascii="inter" w:eastAsia="inter" w:hAnsi="inter" w:cs="inter"/>
                <w:color w:val="000000"/>
                <w:sz w:val="17"/>
              </w:rPr>
              <w:t>$100K</w:t>
            </w:r>
          </w:p>
        </w:tc>
        <w:tc>
          <w:tcPr>
            <w:tcW w:w="0" w:type="auto"/>
            <w:tcBorders>
              <w:top w:val="single" w:sz="1" w:space="0" w:color="000000"/>
              <w:bottom w:val="single" w:sz="1" w:space="0" w:color="000000"/>
              <w:right w:val="single" w:sz="1" w:space="0" w:color="000000"/>
            </w:tcBorders>
          </w:tcPr>
          <w:p w14:paraId="59F7AB76" w14:textId="77777777" w:rsidR="00A84EEA"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right w:val="single" w:sz="1" w:space="0" w:color="000000"/>
            </w:tcBorders>
          </w:tcPr>
          <w:p w14:paraId="0D79C5AE" w14:textId="77777777" w:rsidR="00A84EEA" w:rsidRDefault="00000000">
            <w:pPr>
              <w:spacing w:line="360" w:lineRule="auto"/>
            </w:pPr>
            <w:r>
              <w:rPr>
                <w:rFonts w:ascii="inter" w:eastAsia="inter" w:hAnsi="inter" w:cs="inter"/>
                <w:color w:val="000000"/>
                <w:sz w:val="17"/>
              </w:rPr>
              <w:t>$5M</w:t>
            </w:r>
          </w:p>
        </w:tc>
        <w:tc>
          <w:tcPr>
            <w:tcW w:w="0" w:type="auto"/>
            <w:tcBorders>
              <w:top w:val="single" w:sz="1" w:space="0" w:color="000000"/>
              <w:bottom w:val="single" w:sz="1" w:space="0" w:color="000000"/>
              <w:right w:val="single" w:sz="1" w:space="0" w:color="000000"/>
            </w:tcBorders>
          </w:tcPr>
          <w:p w14:paraId="13A168B3" w14:textId="77777777" w:rsidR="00A84EEA" w:rsidRDefault="00000000">
            <w:pPr>
              <w:spacing w:line="360" w:lineRule="auto"/>
            </w:pPr>
            <w:r>
              <w:rPr>
                <w:rFonts w:ascii="inter" w:eastAsia="inter" w:hAnsi="inter" w:cs="inter"/>
                <w:color w:val="000000"/>
                <w:sz w:val="17"/>
              </w:rPr>
              <w:t>$15M</w:t>
            </w:r>
          </w:p>
        </w:tc>
        <w:tc>
          <w:tcPr>
            <w:tcW w:w="0" w:type="auto"/>
            <w:tcBorders>
              <w:top w:val="single" w:sz="1" w:space="0" w:color="000000"/>
              <w:bottom w:val="single" w:sz="1" w:space="0" w:color="000000"/>
            </w:tcBorders>
          </w:tcPr>
          <w:p w14:paraId="323A4F41" w14:textId="77777777" w:rsidR="00A84EEA" w:rsidRDefault="00000000">
            <w:pPr>
              <w:spacing w:line="360" w:lineRule="auto"/>
            </w:pPr>
            <w:r>
              <w:rPr>
                <w:rFonts w:ascii="inter" w:eastAsia="inter" w:hAnsi="inter" w:cs="inter"/>
                <w:color w:val="000000"/>
                <w:sz w:val="17"/>
              </w:rPr>
              <w:t>$25M</w:t>
            </w:r>
          </w:p>
        </w:tc>
      </w:tr>
      <w:tr w:rsidR="00A84EEA" w14:paraId="0AC1B4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909011" w14:textId="77777777" w:rsidR="00A84EEA" w:rsidRDefault="00000000">
            <w:pPr>
              <w:spacing w:line="360" w:lineRule="auto"/>
            </w:pPr>
            <w:r>
              <w:rPr>
                <w:rFonts w:ascii="inter" w:eastAsia="inter" w:hAnsi="inter" w:cs="inter"/>
                <w:b/>
                <w:color w:val="000000"/>
                <w:sz w:val="17"/>
              </w:rPr>
              <w:t>Partnership Revenue</w:t>
            </w:r>
          </w:p>
        </w:tc>
        <w:tc>
          <w:tcPr>
            <w:tcW w:w="0" w:type="auto"/>
            <w:tcBorders>
              <w:top w:val="single" w:sz="1" w:space="0" w:color="000000"/>
              <w:bottom w:val="single" w:sz="1" w:space="0" w:color="000000"/>
              <w:right w:val="single" w:sz="1" w:space="0" w:color="000000"/>
            </w:tcBorders>
          </w:tcPr>
          <w:p w14:paraId="3FF3AE26" w14:textId="77777777" w:rsidR="00A84EE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026CCDB6" w14:textId="77777777" w:rsidR="00A84EEA" w:rsidRDefault="00000000">
            <w:pPr>
              <w:spacing w:line="360" w:lineRule="auto"/>
            </w:pPr>
            <w:r>
              <w:rPr>
                <w:rFonts w:ascii="inter" w:eastAsia="inter" w:hAnsi="inter" w:cs="inter"/>
                <w:color w:val="000000"/>
                <w:sz w:val="17"/>
              </w:rPr>
              <w:t>$500K</w:t>
            </w:r>
          </w:p>
        </w:tc>
        <w:tc>
          <w:tcPr>
            <w:tcW w:w="0" w:type="auto"/>
            <w:tcBorders>
              <w:top w:val="single" w:sz="1" w:space="0" w:color="000000"/>
              <w:bottom w:val="single" w:sz="1" w:space="0" w:color="000000"/>
              <w:right w:val="single" w:sz="1" w:space="0" w:color="000000"/>
            </w:tcBorders>
          </w:tcPr>
          <w:p w14:paraId="231C73CB" w14:textId="77777777" w:rsidR="00A84EEA" w:rsidRDefault="00000000">
            <w:pPr>
              <w:spacing w:line="360" w:lineRule="auto"/>
            </w:pPr>
            <w:r>
              <w:rPr>
                <w:rFonts w:ascii="inter" w:eastAsia="inter" w:hAnsi="inter" w:cs="inter"/>
                <w:color w:val="000000"/>
                <w:sz w:val="17"/>
              </w:rPr>
              <w:t>$5M</w:t>
            </w:r>
          </w:p>
        </w:tc>
        <w:tc>
          <w:tcPr>
            <w:tcW w:w="0" w:type="auto"/>
            <w:tcBorders>
              <w:top w:val="single" w:sz="1" w:space="0" w:color="000000"/>
              <w:bottom w:val="single" w:sz="1" w:space="0" w:color="000000"/>
              <w:right w:val="single" w:sz="1" w:space="0" w:color="000000"/>
            </w:tcBorders>
          </w:tcPr>
          <w:p w14:paraId="159300D4" w14:textId="77777777" w:rsidR="00A84EEA" w:rsidRDefault="00000000">
            <w:pPr>
              <w:spacing w:line="360" w:lineRule="auto"/>
            </w:pPr>
            <w:r>
              <w:rPr>
                <w:rFonts w:ascii="inter" w:eastAsia="inter" w:hAnsi="inter" w:cs="inter"/>
                <w:color w:val="000000"/>
                <w:sz w:val="17"/>
              </w:rPr>
              <w:t>$20M</w:t>
            </w:r>
          </w:p>
        </w:tc>
        <w:tc>
          <w:tcPr>
            <w:tcW w:w="0" w:type="auto"/>
            <w:tcBorders>
              <w:top w:val="single" w:sz="1" w:space="0" w:color="000000"/>
              <w:bottom w:val="single" w:sz="1" w:space="0" w:color="000000"/>
            </w:tcBorders>
          </w:tcPr>
          <w:p w14:paraId="43937379" w14:textId="77777777" w:rsidR="00A84EEA" w:rsidRDefault="00000000">
            <w:pPr>
              <w:spacing w:line="360" w:lineRule="auto"/>
            </w:pPr>
            <w:r>
              <w:rPr>
                <w:rFonts w:ascii="inter" w:eastAsia="inter" w:hAnsi="inter" w:cs="inter"/>
                <w:color w:val="000000"/>
                <w:sz w:val="17"/>
              </w:rPr>
              <w:t>$50M</w:t>
            </w:r>
          </w:p>
        </w:tc>
      </w:tr>
      <w:tr w:rsidR="00A84EEA" w14:paraId="20F1B7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277721" w14:textId="77777777" w:rsidR="00A84EEA" w:rsidRDefault="00000000">
            <w:pPr>
              <w:spacing w:line="360" w:lineRule="auto"/>
            </w:pPr>
            <w:r>
              <w:rPr>
                <w:rFonts w:ascii="inter" w:eastAsia="inter" w:hAnsi="inter" w:cs="inter"/>
                <w:b/>
                <w:color w:val="000000"/>
                <w:sz w:val="17"/>
              </w:rPr>
              <w:t>Total Revenue</w:t>
            </w:r>
          </w:p>
        </w:tc>
        <w:tc>
          <w:tcPr>
            <w:tcW w:w="0" w:type="auto"/>
            <w:tcBorders>
              <w:top w:val="single" w:sz="1" w:space="0" w:color="000000"/>
              <w:bottom w:val="single" w:sz="1" w:space="0" w:color="000000"/>
              <w:right w:val="single" w:sz="1" w:space="0" w:color="000000"/>
            </w:tcBorders>
          </w:tcPr>
          <w:p w14:paraId="3912087A" w14:textId="77777777" w:rsidR="00A84EEA" w:rsidRDefault="00000000">
            <w:pPr>
              <w:spacing w:line="360" w:lineRule="auto"/>
            </w:pPr>
            <w:r>
              <w:rPr>
                <w:rFonts w:ascii="inter" w:eastAsia="inter" w:hAnsi="inter" w:cs="inter"/>
                <w:color w:val="000000"/>
                <w:sz w:val="17"/>
              </w:rPr>
              <w:t>$101.2K</w:t>
            </w:r>
          </w:p>
        </w:tc>
        <w:tc>
          <w:tcPr>
            <w:tcW w:w="0" w:type="auto"/>
            <w:tcBorders>
              <w:top w:val="single" w:sz="1" w:space="0" w:color="000000"/>
              <w:bottom w:val="single" w:sz="1" w:space="0" w:color="000000"/>
              <w:right w:val="single" w:sz="1" w:space="0" w:color="000000"/>
            </w:tcBorders>
          </w:tcPr>
          <w:p w14:paraId="03DC01D9" w14:textId="77777777" w:rsidR="00A84EEA" w:rsidRDefault="00000000">
            <w:pPr>
              <w:spacing w:line="360" w:lineRule="auto"/>
            </w:pPr>
            <w:r>
              <w:rPr>
                <w:rFonts w:ascii="inter" w:eastAsia="inter" w:hAnsi="inter" w:cs="inter"/>
                <w:color w:val="000000"/>
                <w:sz w:val="17"/>
              </w:rPr>
              <w:t>$2.512M</w:t>
            </w:r>
          </w:p>
        </w:tc>
        <w:tc>
          <w:tcPr>
            <w:tcW w:w="0" w:type="auto"/>
            <w:tcBorders>
              <w:top w:val="single" w:sz="1" w:space="0" w:color="000000"/>
              <w:bottom w:val="single" w:sz="1" w:space="0" w:color="000000"/>
              <w:right w:val="single" w:sz="1" w:space="0" w:color="000000"/>
            </w:tcBorders>
          </w:tcPr>
          <w:p w14:paraId="2A3F86EC" w14:textId="77777777" w:rsidR="00A84EEA" w:rsidRDefault="00000000">
            <w:pPr>
              <w:spacing w:line="360" w:lineRule="auto"/>
            </w:pPr>
            <w:r>
              <w:rPr>
                <w:rFonts w:ascii="inter" w:eastAsia="inter" w:hAnsi="inter" w:cs="inter"/>
                <w:color w:val="000000"/>
                <w:sz w:val="17"/>
              </w:rPr>
              <w:t>$130M</w:t>
            </w:r>
          </w:p>
        </w:tc>
        <w:tc>
          <w:tcPr>
            <w:tcW w:w="0" w:type="auto"/>
            <w:tcBorders>
              <w:top w:val="single" w:sz="1" w:space="0" w:color="000000"/>
              <w:bottom w:val="single" w:sz="1" w:space="0" w:color="000000"/>
              <w:right w:val="single" w:sz="1" w:space="0" w:color="000000"/>
            </w:tcBorders>
          </w:tcPr>
          <w:p w14:paraId="6227E233" w14:textId="77777777" w:rsidR="00A84EEA" w:rsidRDefault="00000000">
            <w:pPr>
              <w:spacing w:line="360" w:lineRule="auto"/>
            </w:pPr>
            <w:r>
              <w:rPr>
                <w:rFonts w:ascii="inter" w:eastAsia="inter" w:hAnsi="inter" w:cs="inter"/>
                <w:color w:val="000000"/>
                <w:sz w:val="17"/>
              </w:rPr>
              <w:t>$755M</w:t>
            </w:r>
          </w:p>
        </w:tc>
        <w:tc>
          <w:tcPr>
            <w:tcW w:w="0" w:type="auto"/>
            <w:tcBorders>
              <w:top w:val="single" w:sz="1" w:space="0" w:color="000000"/>
              <w:bottom w:val="single" w:sz="1" w:space="0" w:color="000000"/>
            </w:tcBorders>
          </w:tcPr>
          <w:p w14:paraId="2F1DAFE5" w14:textId="77777777" w:rsidR="00A84EEA" w:rsidRDefault="00000000">
            <w:pPr>
              <w:spacing w:line="360" w:lineRule="auto"/>
            </w:pPr>
            <w:r>
              <w:rPr>
                <w:rFonts w:ascii="inter" w:eastAsia="inter" w:hAnsi="inter" w:cs="inter"/>
                <w:color w:val="000000"/>
                <w:sz w:val="17"/>
              </w:rPr>
              <w:t>$2.075B</w:t>
            </w:r>
          </w:p>
        </w:tc>
      </w:tr>
    </w:tbl>
    <w:p w14:paraId="740E7658" w14:textId="77777777" w:rsidR="00A84EEA" w:rsidRDefault="00A84EEA"/>
    <w:p w14:paraId="69DF051A" w14:textId="77777777" w:rsidR="00A84EEA" w:rsidRDefault="00000000">
      <w:pPr>
        <w:spacing w:after="210" w:line="360" w:lineRule="auto"/>
      </w:pPr>
      <w:r>
        <w:rPr>
          <w:rFonts w:ascii="inter" w:eastAsia="inter" w:hAnsi="inter" w:cs="inter"/>
          <w:b/>
          <w:color w:val="000000"/>
        </w:rPr>
        <w:t>Revenue Growth Metrics:</w:t>
      </w:r>
    </w:p>
    <w:p w14:paraId="2BD3AF75" w14:textId="77777777" w:rsidR="00A84EEA" w:rsidRDefault="00000000">
      <w:pPr>
        <w:numPr>
          <w:ilvl w:val="0"/>
          <w:numId w:val="122"/>
        </w:numPr>
        <w:spacing w:before="105" w:after="105" w:line="360" w:lineRule="auto"/>
      </w:pPr>
      <w:r>
        <w:rPr>
          <w:rFonts w:ascii="inter" w:eastAsia="inter" w:hAnsi="inter" w:cs="inter"/>
          <w:color w:val="000000"/>
        </w:rPr>
        <w:t>Year-over-Year Growth: 2,382% (Y2), 5,077% (Y3), 481% (Y4), 175% (Y5)</w:t>
      </w:r>
    </w:p>
    <w:p w14:paraId="72FEDC64" w14:textId="77777777" w:rsidR="00A84EEA" w:rsidRDefault="00000000">
      <w:pPr>
        <w:numPr>
          <w:ilvl w:val="0"/>
          <w:numId w:val="122"/>
        </w:numPr>
        <w:spacing w:before="105" w:after="105" w:line="360" w:lineRule="auto"/>
      </w:pPr>
      <w:r>
        <w:rPr>
          <w:rFonts w:ascii="inter" w:eastAsia="inter" w:hAnsi="inter" w:cs="inter"/>
          <w:color w:val="000000"/>
        </w:rPr>
        <w:t>Compound Annual Growth Rate (CAGR): 342%</w:t>
      </w:r>
    </w:p>
    <w:p w14:paraId="3659CDB5" w14:textId="77777777" w:rsidR="00A84EEA" w:rsidRDefault="00000000">
      <w:pPr>
        <w:numPr>
          <w:ilvl w:val="0"/>
          <w:numId w:val="122"/>
        </w:numPr>
        <w:spacing w:before="105" w:after="105" w:line="360" w:lineRule="auto"/>
      </w:pPr>
      <w:r>
        <w:rPr>
          <w:rFonts w:ascii="inter" w:eastAsia="inter" w:hAnsi="inter" w:cs="inter"/>
          <w:color w:val="000000"/>
        </w:rPr>
        <w:t>Revenue per Employee: $6.7K (Y1) → $25.9M (Y5)</w:t>
      </w:r>
    </w:p>
    <w:p w14:paraId="2E356974" w14:textId="77777777" w:rsidR="00A84EEA" w:rsidRDefault="00000000">
      <w:pPr>
        <w:spacing w:before="315" w:after="105" w:line="360" w:lineRule="auto"/>
        <w:ind w:left="-30"/>
      </w:pPr>
      <w:r>
        <w:rPr>
          <w:rFonts w:ascii="inter" w:eastAsia="inter" w:hAnsi="inter" w:cs="inter"/>
          <w:b/>
          <w:color w:val="000000"/>
          <w:sz w:val="24"/>
        </w:rPr>
        <w:t>Cost Structure Analysis</w:t>
      </w:r>
    </w:p>
    <w:p w14:paraId="521B52AB" w14:textId="77777777" w:rsidR="00A84EEA" w:rsidRDefault="00000000">
      <w:pPr>
        <w:spacing w:after="210" w:line="360" w:lineRule="auto"/>
      </w:pPr>
      <w:r>
        <w:rPr>
          <w:rFonts w:ascii="inter" w:eastAsia="inter" w:hAnsi="inter" w:cs="inter"/>
          <w:b/>
          <w:color w:val="000000"/>
        </w:rPr>
        <w:t>Operational Expenses by Category: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5"/>
        <w:gridCol w:w="864"/>
        <w:gridCol w:w="864"/>
        <w:gridCol w:w="959"/>
        <w:gridCol w:w="830"/>
        <w:gridCol w:w="927"/>
      </w:tblGrid>
      <w:tr w:rsidR="00A84EEA" w14:paraId="497891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D3F478E" w14:textId="77777777" w:rsidR="00A84EEA" w:rsidRDefault="00000000">
            <w:pPr>
              <w:spacing w:line="360" w:lineRule="auto"/>
            </w:pPr>
            <w:r>
              <w:rPr>
                <w:rFonts w:ascii="inter" w:eastAsia="inter" w:hAnsi="inter" w:cs="inter"/>
                <w:color w:val="000000"/>
                <w:sz w:val="17"/>
              </w:rPr>
              <w:t>Cost Category</w:t>
            </w:r>
          </w:p>
        </w:tc>
        <w:tc>
          <w:tcPr>
            <w:tcW w:w="0" w:type="auto"/>
            <w:tcBorders>
              <w:top w:val="single" w:sz="1" w:space="0" w:color="000000"/>
              <w:bottom w:val="single" w:sz="1" w:space="0" w:color="000000"/>
              <w:right w:val="single" w:sz="1" w:space="0" w:color="000000"/>
            </w:tcBorders>
          </w:tcPr>
          <w:p w14:paraId="7FA8FFD4" w14:textId="77777777" w:rsidR="00A84EEA" w:rsidRDefault="00000000">
            <w:pPr>
              <w:spacing w:line="360" w:lineRule="auto"/>
            </w:pPr>
            <w:r>
              <w:rPr>
                <w:rFonts w:ascii="inter" w:eastAsia="inter" w:hAnsi="inter" w:cs="inter"/>
                <w:color w:val="000000"/>
                <w:sz w:val="17"/>
              </w:rPr>
              <w:t>Year 1</w:t>
            </w:r>
          </w:p>
        </w:tc>
        <w:tc>
          <w:tcPr>
            <w:tcW w:w="0" w:type="auto"/>
            <w:tcBorders>
              <w:top w:val="single" w:sz="1" w:space="0" w:color="000000"/>
              <w:bottom w:val="single" w:sz="1" w:space="0" w:color="000000"/>
              <w:right w:val="single" w:sz="1" w:space="0" w:color="000000"/>
            </w:tcBorders>
          </w:tcPr>
          <w:p w14:paraId="116B61ED" w14:textId="77777777" w:rsidR="00A84EEA" w:rsidRDefault="00000000">
            <w:pPr>
              <w:spacing w:line="360" w:lineRule="auto"/>
            </w:pPr>
            <w:r>
              <w:rPr>
                <w:rFonts w:ascii="inter" w:eastAsia="inter" w:hAnsi="inter" w:cs="inter"/>
                <w:color w:val="000000"/>
                <w:sz w:val="17"/>
              </w:rPr>
              <w:t>Year 2</w:t>
            </w:r>
          </w:p>
        </w:tc>
        <w:tc>
          <w:tcPr>
            <w:tcW w:w="0" w:type="auto"/>
            <w:tcBorders>
              <w:top w:val="single" w:sz="1" w:space="0" w:color="000000"/>
              <w:bottom w:val="single" w:sz="1" w:space="0" w:color="000000"/>
              <w:right w:val="single" w:sz="1" w:space="0" w:color="000000"/>
            </w:tcBorders>
          </w:tcPr>
          <w:p w14:paraId="5F9888F4" w14:textId="77777777" w:rsidR="00A84EEA" w:rsidRDefault="00000000">
            <w:pPr>
              <w:spacing w:line="360" w:lineRule="auto"/>
            </w:pPr>
            <w:r>
              <w:rPr>
                <w:rFonts w:ascii="inter" w:eastAsia="inter" w:hAnsi="inter" w:cs="inter"/>
                <w:color w:val="000000"/>
                <w:sz w:val="17"/>
              </w:rPr>
              <w:t>Year 3</w:t>
            </w:r>
          </w:p>
        </w:tc>
        <w:tc>
          <w:tcPr>
            <w:tcW w:w="0" w:type="auto"/>
            <w:tcBorders>
              <w:top w:val="single" w:sz="1" w:space="0" w:color="000000"/>
              <w:bottom w:val="single" w:sz="1" w:space="0" w:color="000000"/>
              <w:right w:val="single" w:sz="1" w:space="0" w:color="000000"/>
            </w:tcBorders>
          </w:tcPr>
          <w:p w14:paraId="79CAD9E5" w14:textId="77777777" w:rsidR="00A84EEA" w:rsidRDefault="00000000">
            <w:pPr>
              <w:spacing w:line="360" w:lineRule="auto"/>
            </w:pPr>
            <w:r>
              <w:rPr>
                <w:rFonts w:ascii="inter" w:eastAsia="inter" w:hAnsi="inter" w:cs="inter"/>
                <w:color w:val="000000"/>
                <w:sz w:val="17"/>
              </w:rPr>
              <w:t>Year 4</w:t>
            </w:r>
          </w:p>
        </w:tc>
        <w:tc>
          <w:tcPr>
            <w:tcW w:w="0" w:type="auto"/>
            <w:tcBorders>
              <w:top w:val="single" w:sz="1" w:space="0" w:color="000000"/>
              <w:bottom w:val="single" w:sz="1" w:space="0" w:color="000000"/>
            </w:tcBorders>
          </w:tcPr>
          <w:p w14:paraId="76161D8D" w14:textId="77777777" w:rsidR="00A84EEA" w:rsidRDefault="00000000">
            <w:pPr>
              <w:spacing w:line="360" w:lineRule="auto"/>
            </w:pPr>
            <w:r>
              <w:rPr>
                <w:rFonts w:ascii="inter" w:eastAsia="inter" w:hAnsi="inter" w:cs="inter"/>
                <w:color w:val="000000"/>
                <w:sz w:val="17"/>
              </w:rPr>
              <w:t>Year 5</w:t>
            </w:r>
          </w:p>
        </w:tc>
      </w:tr>
      <w:tr w:rsidR="00A84EEA" w14:paraId="01CDA2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17A5406" w14:textId="77777777" w:rsidR="00A84EEA" w:rsidRDefault="00000000">
            <w:pPr>
              <w:spacing w:line="360" w:lineRule="auto"/>
            </w:pPr>
            <w:r>
              <w:rPr>
                <w:rFonts w:ascii="inter" w:eastAsia="inter" w:hAnsi="inter" w:cs="inter"/>
                <w:b/>
                <w:color w:val="000000"/>
                <w:sz w:val="17"/>
              </w:rPr>
              <w:t>Personnel</w:t>
            </w:r>
          </w:p>
        </w:tc>
        <w:tc>
          <w:tcPr>
            <w:tcW w:w="0" w:type="auto"/>
            <w:tcBorders>
              <w:top w:val="single" w:sz="1" w:space="0" w:color="000000"/>
              <w:bottom w:val="single" w:sz="1" w:space="0" w:color="000000"/>
              <w:right w:val="single" w:sz="1" w:space="0" w:color="000000"/>
            </w:tcBorders>
          </w:tcPr>
          <w:p w14:paraId="3CF63569" w14:textId="77777777" w:rsidR="00A84EEA" w:rsidRDefault="00000000">
            <w:pPr>
              <w:spacing w:line="360" w:lineRule="auto"/>
            </w:pPr>
            <w:r>
              <w:rPr>
                <w:rFonts w:ascii="inter" w:eastAsia="inter" w:hAnsi="inter" w:cs="inter"/>
                <w:color w:val="000000"/>
                <w:sz w:val="17"/>
              </w:rPr>
              <w:t>$1.2M</w:t>
            </w:r>
          </w:p>
        </w:tc>
        <w:tc>
          <w:tcPr>
            <w:tcW w:w="0" w:type="auto"/>
            <w:tcBorders>
              <w:top w:val="single" w:sz="1" w:space="0" w:color="000000"/>
              <w:bottom w:val="single" w:sz="1" w:space="0" w:color="000000"/>
              <w:right w:val="single" w:sz="1" w:space="0" w:color="000000"/>
            </w:tcBorders>
          </w:tcPr>
          <w:p w14:paraId="4C6BBEB5" w14:textId="77777777" w:rsidR="00A84EEA" w:rsidRDefault="00000000">
            <w:pPr>
              <w:spacing w:line="360" w:lineRule="auto"/>
            </w:pPr>
            <w:r>
              <w:rPr>
                <w:rFonts w:ascii="inter" w:eastAsia="inter" w:hAnsi="inter" w:cs="inter"/>
                <w:color w:val="000000"/>
                <w:sz w:val="17"/>
              </w:rPr>
              <w:t>$3M</w:t>
            </w:r>
          </w:p>
        </w:tc>
        <w:tc>
          <w:tcPr>
            <w:tcW w:w="0" w:type="auto"/>
            <w:tcBorders>
              <w:top w:val="single" w:sz="1" w:space="0" w:color="000000"/>
              <w:bottom w:val="single" w:sz="1" w:space="0" w:color="000000"/>
              <w:right w:val="single" w:sz="1" w:space="0" w:color="000000"/>
            </w:tcBorders>
          </w:tcPr>
          <w:p w14:paraId="5C7FFD1E" w14:textId="77777777" w:rsidR="00A84EEA" w:rsidRDefault="00000000">
            <w:pPr>
              <w:spacing w:line="360" w:lineRule="auto"/>
            </w:pPr>
            <w:r>
              <w:rPr>
                <w:rFonts w:ascii="inter" w:eastAsia="inter" w:hAnsi="inter" w:cs="inter"/>
                <w:color w:val="000000"/>
                <w:sz w:val="17"/>
              </w:rPr>
              <w:t>$8M</w:t>
            </w:r>
          </w:p>
        </w:tc>
        <w:tc>
          <w:tcPr>
            <w:tcW w:w="0" w:type="auto"/>
            <w:tcBorders>
              <w:top w:val="single" w:sz="1" w:space="0" w:color="000000"/>
              <w:bottom w:val="single" w:sz="1" w:space="0" w:color="000000"/>
              <w:right w:val="single" w:sz="1" w:space="0" w:color="000000"/>
            </w:tcBorders>
          </w:tcPr>
          <w:p w14:paraId="351E6029" w14:textId="77777777" w:rsidR="00A84EEA" w:rsidRDefault="00000000">
            <w:pPr>
              <w:spacing w:line="360" w:lineRule="auto"/>
            </w:pPr>
            <w:r>
              <w:rPr>
                <w:rFonts w:ascii="inter" w:eastAsia="inter" w:hAnsi="inter" w:cs="inter"/>
                <w:color w:val="000000"/>
                <w:sz w:val="17"/>
              </w:rPr>
              <w:t>$20M</w:t>
            </w:r>
          </w:p>
        </w:tc>
        <w:tc>
          <w:tcPr>
            <w:tcW w:w="0" w:type="auto"/>
            <w:tcBorders>
              <w:top w:val="single" w:sz="1" w:space="0" w:color="000000"/>
              <w:bottom w:val="single" w:sz="1" w:space="0" w:color="000000"/>
            </w:tcBorders>
          </w:tcPr>
          <w:p w14:paraId="695BCCD3" w14:textId="77777777" w:rsidR="00A84EEA" w:rsidRDefault="00000000">
            <w:pPr>
              <w:spacing w:line="360" w:lineRule="auto"/>
            </w:pPr>
            <w:r>
              <w:rPr>
                <w:rFonts w:ascii="inter" w:eastAsia="inter" w:hAnsi="inter" w:cs="inter"/>
                <w:color w:val="000000"/>
                <w:sz w:val="17"/>
              </w:rPr>
              <w:t>$40M</w:t>
            </w:r>
          </w:p>
        </w:tc>
      </w:tr>
      <w:tr w:rsidR="00A84EEA" w14:paraId="1F9085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EE5E9D" w14:textId="77777777" w:rsidR="00A84EEA" w:rsidRDefault="00000000">
            <w:pPr>
              <w:spacing w:line="360" w:lineRule="auto"/>
            </w:pPr>
            <w:r>
              <w:rPr>
                <w:rFonts w:ascii="inter" w:eastAsia="inter" w:hAnsi="inter" w:cs="inter"/>
                <w:b/>
                <w:color w:val="000000"/>
                <w:sz w:val="17"/>
              </w:rPr>
              <w:t>Infrastructure</w:t>
            </w:r>
          </w:p>
        </w:tc>
        <w:tc>
          <w:tcPr>
            <w:tcW w:w="0" w:type="auto"/>
            <w:tcBorders>
              <w:top w:val="single" w:sz="1" w:space="0" w:color="000000"/>
              <w:bottom w:val="single" w:sz="1" w:space="0" w:color="000000"/>
              <w:right w:val="single" w:sz="1" w:space="0" w:color="000000"/>
            </w:tcBorders>
          </w:tcPr>
          <w:p w14:paraId="7BB094CF" w14:textId="77777777" w:rsidR="00A84EEA" w:rsidRDefault="00000000">
            <w:pPr>
              <w:spacing w:line="360" w:lineRule="auto"/>
            </w:pPr>
            <w:r>
              <w:rPr>
                <w:rFonts w:ascii="inter" w:eastAsia="inter" w:hAnsi="inter" w:cs="inter"/>
                <w:color w:val="000000"/>
                <w:sz w:val="17"/>
              </w:rPr>
              <w:t>$390K</w:t>
            </w:r>
          </w:p>
        </w:tc>
        <w:tc>
          <w:tcPr>
            <w:tcW w:w="0" w:type="auto"/>
            <w:tcBorders>
              <w:top w:val="single" w:sz="1" w:space="0" w:color="000000"/>
              <w:bottom w:val="single" w:sz="1" w:space="0" w:color="000000"/>
              <w:right w:val="single" w:sz="1" w:space="0" w:color="000000"/>
            </w:tcBorders>
          </w:tcPr>
          <w:p w14:paraId="4049CFFF" w14:textId="77777777" w:rsidR="00A84EEA" w:rsidRDefault="00000000">
            <w:pPr>
              <w:spacing w:line="360" w:lineRule="auto"/>
            </w:pPr>
            <w:r>
              <w:rPr>
                <w:rFonts w:ascii="inter" w:eastAsia="inter" w:hAnsi="inter" w:cs="inter"/>
                <w:color w:val="000000"/>
                <w:sz w:val="17"/>
              </w:rPr>
              <w:t>$880K</w:t>
            </w:r>
          </w:p>
        </w:tc>
        <w:tc>
          <w:tcPr>
            <w:tcW w:w="0" w:type="auto"/>
            <w:tcBorders>
              <w:top w:val="single" w:sz="1" w:space="0" w:color="000000"/>
              <w:bottom w:val="single" w:sz="1" w:space="0" w:color="000000"/>
              <w:right w:val="single" w:sz="1" w:space="0" w:color="000000"/>
            </w:tcBorders>
          </w:tcPr>
          <w:p w14:paraId="6ABD3AC8" w14:textId="77777777" w:rsidR="00A84EEA"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right w:val="single" w:sz="1" w:space="0" w:color="000000"/>
            </w:tcBorders>
          </w:tcPr>
          <w:p w14:paraId="7884FFFE" w14:textId="77777777" w:rsidR="00A84EEA" w:rsidRDefault="00000000">
            <w:pPr>
              <w:spacing w:line="360" w:lineRule="auto"/>
            </w:pPr>
            <w:r>
              <w:rPr>
                <w:rFonts w:ascii="inter" w:eastAsia="inter" w:hAnsi="inter" w:cs="inter"/>
                <w:color w:val="000000"/>
                <w:sz w:val="17"/>
              </w:rPr>
              <w:t>$8M</w:t>
            </w:r>
          </w:p>
        </w:tc>
        <w:tc>
          <w:tcPr>
            <w:tcW w:w="0" w:type="auto"/>
            <w:tcBorders>
              <w:top w:val="single" w:sz="1" w:space="0" w:color="000000"/>
              <w:bottom w:val="single" w:sz="1" w:space="0" w:color="000000"/>
            </w:tcBorders>
          </w:tcPr>
          <w:p w14:paraId="215D9E59" w14:textId="77777777" w:rsidR="00A84EEA" w:rsidRDefault="00000000">
            <w:pPr>
              <w:spacing w:line="360" w:lineRule="auto"/>
            </w:pPr>
            <w:r>
              <w:rPr>
                <w:rFonts w:ascii="inter" w:eastAsia="inter" w:hAnsi="inter" w:cs="inter"/>
                <w:color w:val="000000"/>
                <w:sz w:val="17"/>
              </w:rPr>
              <w:t>$25M</w:t>
            </w:r>
          </w:p>
        </w:tc>
      </w:tr>
      <w:tr w:rsidR="00A84EEA" w14:paraId="198C1E1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5FC45F" w14:textId="77777777" w:rsidR="00A84EEA" w:rsidRDefault="00000000">
            <w:pPr>
              <w:spacing w:line="360" w:lineRule="auto"/>
            </w:pPr>
            <w:r>
              <w:rPr>
                <w:rFonts w:ascii="inter" w:eastAsia="inter" w:hAnsi="inter" w:cs="inter"/>
                <w:b/>
                <w:color w:val="000000"/>
                <w:sz w:val="17"/>
              </w:rPr>
              <w:t>Content Licensing</w:t>
            </w:r>
          </w:p>
        </w:tc>
        <w:tc>
          <w:tcPr>
            <w:tcW w:w="0" w:type="auto"/>
            <w:tcBorders>
              <w:top w:val="single" w:sz="1" w:space="0" w:color="000000"/>
              <w:bottom w:val="single" w:sz="1" w:space="0" w:color="000000"/>
              <w:right w:val="single" w:sz="1" w:space="0" w:color="000000"/>
            </w:tcBorders>
          </w:tcPr>
          <w:p w14:paraId="22FD1DB2" w14:textId="77777777" w:rsidR="00A84EE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6368FD72" w14:textId="77777777" w:rsidR="00A84EEA" w:rsidRDefault="00000000">
            <w:pPr>
              <w:spacing w:line="360" w:lineRule="auto"/>
            </w:pPr>
            <w:r>
              <w:rPr>
                <w:rFonts w:ascii="inter" w:eastAsia="inter" w:hAnsi="inter" w:cs="inter"/>
                <w:color w:val="000000"/>
                <w:sz w:val="17"/>
              </w:rPr>
              <w:t>$500K</w:t>
            </w:r>
          </w:p>
        </w:tc>
        <w:tc>
          <w:tcPr>
            <w:tcW w:w="0" w:type="auto"/>
            <w:tcBorders>
              <w:top w:val="single" w:sz="1" w:space="0" w:color="000000"/>
              <w:bottom w:val="single" w:sz="1" w:space="0" w:color="000000"/>
              <w:right w:val="single" w:sz="1" w:space="0" w:color="000000"/>
            </w:tcBorders>
          </w:tcPr>
          <w:p w14:paraId="4DCFD8B4" w14:textId="77777777" w:rsidR="00A84EEA" w:rsidRDefault="00000000">
            <w:pPr>
              <w:spacing w:line="360" w:lineRule="auto"/>
            </w:pPr>
            <w:r>
              <w:rPr>
                <w:rFonts w:ascii="inter" w:eastAsia="inter" w:hAnsi="inter" w:cs="inter"/>
                <w:color w:val="000000"/>
                <w:sz w:val="17"/>
              </w:rPr>
              <w:t>$60M</w:t>
            </w:r>
          </w:p>
        </w:tc>
        <w:tc>
          <w:tcPr>
            <w:tcW w:w="0" w:type="auto"/>
            <w:tcBorders>
              <w:top w:val="single" w:sz="1" w:space="0" w:color="000000"/>
              <w:bottom w:val="single" w:sz="1" w:space="0" w:color="000000"/>
              <w:right w:val="single" w:sz="1" w:space="0" w:color="000000"/>
            </w:tcBorders>
          </w:tcPr>
          <w:p w14:paraId="39B94683" w14:textId="77777777" w:rsidR="00A84EEA" w:rsidRDefault="00000000">
            <w:pPr>
              <w:spacing w:line="360" w:lineRule="auto"/>
            </w:pPr>
            <w:r>
              <w:rPr>
                <w:rFonts w:ascii="inter" w:eastAsia="inter" w:hAnsi="inter" w:cs="inter"/>
                <w:color w:val="000000"/>
                <w:sz w:val="17"/>
              </w:rPr>
              <w:t>$300M</w:t>
            </w:r>
          </w:p>
        </w:tc>
        <w:tc>
          <w:tcPr>
            <w:tcW w:w="0" w:type="auto"/>
            <w:tcBorders>
              <w:top w:val="single" w:sz="1" w:space="0" w:color="000000"/>
              <w:bottom w:val="single" w:sz="1" w:space="0" w:color="000000"/>
            </w:tcBorders>
          </w:tcPr>
          <w:p w14:paraId="13D2D042" w14:textId="77777777" w:rsidR="00A84EEA" w:rsidRDefault="00000000">
            <w:pPr>
              <w:spacing w:line="360" w:lineRule="auto"/>
            </w:pPr>
            <w:r>
              <w:rPr>
                <w:rFonts w:ascii="inter" w:eastAsia="inter" w:hAnsi="inter" w:cs="inter"/>
                <w:color w:val="000000"/>
                <w:sz w:val="17"/>
              </w:rPr>
              <w:t>$800M</w:t>
            </w:r>
          </w:p>
        </w:tc>
      </w:tr>
      <w:tr w:rsidR="00A84EEA" w14:paraId="59F4C6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6B0EFB" w14:textId="77777777" w:rsidR="00A84EEA" w:rsidRDefault="00000000">
            <w:pPr>
              <w:spacing w:line="360" w:lineRule="auto"/>
            </w:pPr>
            <w:r>
              <w:rPr>
                <w:rFonts w:ascii="inter" w:eastAsia="inter" w:hAnsi="inter" w:cs="inter"/>
                <w:b/>
                <w:color w:val="000000"/>
                <w:sz w:val="17"/>
              </w:rPr>
              <w:t>Revenue Sharing</w:t>
            </w:r>
          </w:p>
        </w:tc>
        <w:tc>
          <w:tcPr>
            <w:tcW w:w="0" w:type="auto"/>
            <w:tcBorders>
              <w:top w:val="single" w:sz="1" w:space="0" w:color="000000"/>
              <w:bottom w:val="single" w:sz="1" w:space="0" w:color="000000"/>
              <w:right w:val="single" w:sz="1" w:space="0" w:color="000000"/>
            </w:tcBorders>
          </w:tcPr>
          <w:p w14:paraId="392A769F" w14:textId="77777777" w:rsidR="00A84EE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D157785" w14:textId="77777777" w:rsidR="00A84EEA" w:rsidRDefault="00000000">
            <w:pPr>
              <w:spacing w:line="360" w:lineRule="auto"/>
            </w:pPr>
            <w:r>
              <w:rPr>
                <w:rFonts w:ascii="inter" w:eastAsia="inter" w:hAnsi="inter" w:cs="inter"/>
                <w:color w:val="000000"/>
                <w:sz w:val="17"/>
              </w:rPr>
              <w:t>-</w:t>
            </w:r>
          </w:p>
        </w:tc>
        <w:tc>
          <w:tcPr>
            <w:tcW w:w="0" w:type="auto"/>
            <w:tcBorders>
              <w:top w:val="single" w:sz="1" w:space="0" w:color="000000"/>
              <w:bottom w:val="single" w:sz="1" w:space="0" w:color="000000"/>
              <w:right w:val="single" w:sz="1" w:space="0" w:color="000000"/>
            </w:tcBorders>
          </w:tcPr>
          <w:p w14:paraId="2B970747" w14:textId="77777777" w:rsidR="00A84EEA" w:rsidRDefault="00000000">
            <w:pPr>
              <w:spacing w:line="360" w:lineRule="auto"/>
            </w:pPr>
            <w:r>
              <w:rPr>
                <w:rFonts w:ascii="inter" w:eastAsia="inter" w:hAnsi="inter" w:cs="inter"/>
                <w:color w:val="000000"/>
                <w:sz w:val="17"/>
              </w:rPr>
              <w:t>$84M</w:t>
            </w:r>
          </w:p>
        </w:tc>
        <w:tc>
          <w:tcPr>
            <w:tcW w:w="0" w:type="auto"/>
            <w:tcBorders>
              <w:top w:val="single" w:sz="1" w:space="0" w:color="000000"/>
              <w:bottom w:val="single" w:sz="1" w:space="0" w:color="000000"/>
              <w:right w:val="single" w:sz="1" w:space="0" w:color="000000"/>
            </w:tcBorders>
          </w:tcPr>
          <w:p w14:paraId="5BFF0017" w14:textId="77777777" w:rsidR="00A84EEA" w:rsidRDefault="00000000">
            <w:pPr>
              <w:spacing w:line="360" w:lineRule="auto"/>
            </w:pPr>
            <w:r>
              <w:rPr>
                <w:rFonts w:ascii="inter" w:eastAsia="inter" w:hAnsi="inter" w:cs="inter"/>
                <w:color w:val="000000"/>
                <w:sz w:val="17"/>
              </w:rPr>
              <w:t>$528M</w:t>
            </w:r>
          </w:p>
        </w:tc>
        <w:tc>
          <w:tcPr>
            <w:tcW w:w="0" w:type="auto"/>
            <w:tcBorders>
              <w:top w:val="single" w:sz="1" w:space="0" w:color="000000"/>
              <w:bottom w:val="single" w:sz="1" w:space="0" w:color="000000"/>
            </w:tcBorders>
          </w:tcPr>
          <w:p w14:paraId="60B34F44" w14:textId="77777777" w:rsidR="00A84EEA" w:rsidRDefault="00000000">
            <w:pPr>
              <w:spacing w:line="360" w:lineRule="auto"/>
            </w:pPr>
            <w:r>
              <w:rPr>
                <w:rFonts w:ascii="inter" w:eastAsia="inter" w:hAnsi="inter" w:cs="inter"/>
                <w:color w:val="000000"/>
                <w:sz w:val="17"/>
              </w:rPr>
              <w:t>$1.45B</w:t>
            </w:r>
          </w:p>
        </w:tc>
      </w:tr>
      <w:tr w:rsidR="00A84EEA" w14:paraId="795AADA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E713FA7" w14:textId="77777777" w:rsidR="00A84EEA" w:rsidRDefault="00000000">
            <w:pPr>
              <w:spacing w:line="360" w:lineRule="auto"/>
            </w:pPr>
            <w:r>
              <w:rPr>
                <w:rFonts w:ascii="inter" w:eastAsia="inter" w:hAnsi="inter" w:cs="inter"/>
                <w:b/>
                <w:color w:val="000000"/>
                <w:sz w:val="17"/>
              </w:rPr>
              <w:t>Marketing</w:t>
            </w:r>
          </w:p>
        </w:tc>
        <w:tc>
          <w:tcPr>
            <w:tcW w:w="0" w:type="auto"/>
            <w:tcBorders>
              <w:top w:val="single" w:sz="1" w:space="0" w:color="000000"/>
              <w:bottom w:val="single" w:sz="1" w:space="0" w:color="000000"/>
              <w:right w:val="single" w:sz="1" w:space="0" w:color="000000"/>
            </w:tcBorders>
          </w:tcPr>
          <w:p w14:paraId="79A3A0E3" w14:textId="77777777" w:rsidR="00A84EEA" w:rsidRDefault="00000000">
            <w:pPr>
              <w:spacing w:line="360" w:lineRule="auto"/>
            </w:pPr>
            <w:r>
              <w:rPr>
                <w:rFonts w:ascii="inter" w:eastAsia="inter" w:hAnsi="inter" w:cs="inter"/>
                <w:color w:val="000000"/>
                <w:sz w:val="17"/>
              </w:rPr>
              <w:t>$400K</w:t>
            </w:r>
          </w:p>
        </w:tc>
        <w:tc>
          <w:tcPr>
            <w:tcW w:w="0" w:type="auto"/>
            <w:tcBorders>
              <w:top w:val="single" w:sz="1" w:space="0" w:color="000000"/>
              <w:bottom w:val="single" w:sz="1" w:space="0" w:color="000000"/>
              <w:right w:val="single" w:sz="1" w:space="0" w:color="000000"/>
            </w:tcBorders>
          </w:tcPr>
          <w:p w14:paraId="15601FA6" w14:textId="77777777" w:rsidR="00A84EEA"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right w:val="single" w:sz="1" w:space="0" w:color="000000"/>
            </w:tcBorders>
          </w:tcPr>
          <w:p w14:paraId="23AAEE76" w14:textId="77777777" w:rsidR="00A84EEA" w:rsidRDefault="00000000">
            <w:pPr>
              <w:spacing w:line="360" w:lineRule="auto"/>
            </w:pPr>
            <w:r>
              <w:rPr>
                <w:rFonts w:ascii="inter" w:eastAsia="inter" w:hAnsi="inter" w:cs="inter"/>
                <w:color w:val="000000"/>
                <w:sz w:val="17"/>
              </w:rPr>
              <w:t>$15M</w:t>
            </w:r>
          </w:p>
        </w:tc>
        <w:tc>
          <w:tcPr>
            <w:tcW w:w="0" w:type="auto"/>
            <w:tcBorders>
              <w:top w:val="single" w:sz="1" w:space="0" w:color="000000"/>
              <w:bottom w:val="single" w:sz="1" w:space="0" w:color="000000"/>
              <w:right w:val="single" w:sz="1" w:space="0" w:color="000000"/>
            </w:tcBorders>
          </w:tcPr>
          <w:p w14:paraId="6F8ADF75" w14:textId="77777777" w:rsidR="00A84EEA" w:rsidRDefault="00000000">
            <w:pPr>
              <w:spacing w:line="360" w:lineRule="auto"/>
            </w:pPr>
            <w:r>
              <w:rPr>
                <w:rFonts w:ascii="inter" w:eastAsia="inter" w:hAnsi="inter" w:cs="inter"/>
                <w:color w:val="000000"/>
                <w:sz w:val="17"/>
              </w:rPr>
              <w:t>$50M</w:t>
            </w:r>
          </w:p>
        </w:tc>
        <w:tc>
          <w:tcPr>
            <w:tcW w:w="0" w:type="auto"/>
            <w:tcBorders>
              <w:top w:val="single" w:sz="1" w:space="0" w:color="000000"/>
              <w:bottom w:val="single" w:sz="1" w:space="0" w:color="000000"/>
            </w:tcBorders>
          </w:tcPr>
          <w:p w14:paraId="3DAB8D5B" w14:textId="77777777" w:rsidR="00A84EEA" w:rsidRDefault="00000000">
            <w:pPr>
              <w:spacing w:line="360" w:lineRule="auto"/>
            </w:pPr>
            <w:r>
              <w:rPr>
                <w:rFonts w:ascii="inter" w:eastAsia="inter" w:hAnsi="inter" w:cs="inter"/>
                <w:color w:val="000000"/>
                <w:sz w:val="17"/>
              </w:rPr>
              <w:t>$80M</w:t>
            </w:r>
          </w:p>
        </w:tc>
      </w:tr>
      <w:tr w:rsidR="00A84EEA" w14:paraId="54C6C5B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C4D874" w14:textId="77777777" w:rsidR="00A84EEA" w:rsidRDefault="00000000">
            <w:pPr>
              <w:spacing w:line="360" w:lineRule="auto"/>
            </w:pPr>
            <w:r>
              <w:rPr>
                <w:rFonts w:ascii="inter" w:eastAsia="inter" w:hAnsi="inter" w:cs="inter"/>
                <w:b/>
                <w:color w:val="000000"/>
                <w:sz w:val="17"/>
              </w:rPr>
              <w:t>Legal/Compliance</w:t>
            </w:r>
          </w:p>
        </w:tc>
        <w:tc>
          <w:tcPr>
            <w:tcW w:w="0" w:type="auto"/>
            <w:tcBorders>
              <w:top w:val="single" w:sz="1" w:space="0" w:color="000000"/>
              <w:bottom w:val="single" w:sz="1" w:space="0" w:color="000000"/>
              <w:right w:val="single" w:sz="1" w:space="0" w:color="000000"/>
            </w:tcBorders>
          </w:tcPr>
          <w:p w14:paraId="68B0AC7C" w14:textId="77777777" w:rsidR="00A84EEA" w:rsidRDefault="00000000">
            <w:pPr>
              <w:spacing w:line="360" w:lineRule="auto"/>
            </w:pPr>
            <w:r>
              <w:rPr>
                <w:rFonts w:ascii="inter" w:eastAsia="inter" w:hAnsi="inter" w:cs="inter"/>
                <w:color w:val="000000"/>
                <w:sz w:val="17"/>
              </w:rPr>
              <w:t>$150K</w:t>
            </w:r>
          </w:p>
        </w:tc>
        <w:tc>
          <w:tcPr>
            <w:tcW w:w="0" w:type="auto"/>
            <w:tcBorders>
              <w:top w:val="single" w:sz="1" w:space="0" w:color="000000"/>
              <w:bottom w:val="single" w:sz="1" w:space="0" w:color="000000"/>
              <w:right w:val="single" w:sz="1" w:space="0" w:color="000000"/>
            </w:tcBorders>
          </w:tcPr>
          <w:p w14:paraId="5CD602C9" w14:textId="77777777" w:rsidR="00A84EEA" w:rsidRDefault="00000000">
            <w:pPr>
              <w:spacing w:line="360" w:lineRule="auto"/>
            </w:pPr>
            <w:r>
              <w:rPr>
                <w:rFonts w:ascii="inter" w:eastAsia="inter" w:hAnsi="inter" w:cs="inter"/>
                <w:color w:val="000000"/>
                <w:sz w:val="17"/>
              </w:rPr>
              <w:t>$300K</w:t>
            </w:r>
          </w:p>
        </w:tc>
        <w:tc>
          <w:tcPr>
            <w:tcW w:w="0" w:type="auto"/>
            <w:tcBorders>
              <w:top w:val="single" w:sz="1" w:space="0" w:color="000000"/>
              <w:bottom w:val="single" w:sz="1" w:space="0" w:color="000000"/>
              <w:right w:val="single" w:sz="1" w:space="0" w:color="000000"/>
            </w:tcBorders>
          </w:tcPr>
          <w:p w14:paraId="1935CEE2" w14:textId="77777777" w:rsidR="00A84EEA" w:rsidRDefault="00000000">
            <w:pPr>
              <w:spacing w:line="360" w:lineRule="auto"/>
            </w:pPr>
            <w:r>
              <w:rPr>
                <w:rFonts w:ascii="inter" w:eastAsia="inter" w:hAnsi="inter" w:cs="inter"/>
                <w:color w:val="000000"/>
                <w:sz w:val="17"/>
              </w:rPr>
              <w:t>$500K</w:t>
            </w:r>
          </w:p>
        </w:tc>
        <w:tc>
          <w:tcPr>
            <w:tcW w:w="0" w:type="auto"/>
            <w:tcBorders>
              <w:top w:val="single" w:sz="1" w:space="0" w:color="000000"/>
              <w:bottom w:val="single" w:sz="1" w:space="0" w:color="000000"/>
              <w:right w:val="single" w:sz="1" w:space="0" w:color="000000"/>
            </w:tcBorders>
          </w:tcPr>
          <w:p w14:paraId="404E833A" w14:textId="77777777" w:rsidR="00A84EEA" w:rsidRDefault="00000000">
            <w:pPr>
              <w:spacing w:line="360" w:lineRule="auto"/>
            </w:pPr>
            <w:r>
              <w:rPr>
                <w:rFonts w:ascii="inter" w:eastAsia="inter" w:hAnsi="inter" w:cs="inter"/>
                <w:color w:val="000000"/>
                <w:sz w:val="17"/>
              </w:rPr>
              <w:t>$1M</w:t>
            </w:r>
          </w:p>
        </w:tc>
        <w:tc>
          <w:tcPr>
            <w:tcW w:w="0" w:type="auto"/>
            <w:tcBorders>
              <w:top w:val="single" w:sz="1" w:space="0" w:color="000000"/>
              <w:bottom w:val="single" w:sz="1" w:space="0" w:color="000000"/>
            </w:tcBorders>
          </w:tcPr>
          <w:p w14:paraId="1F0D1AB8" w14:textId="77777777" w:rsidR="00A84EEA" w:rsidRDefault="00000000">
            <w:pPr>
              <w:spacing w:line="360" w:lineRule="auto"/>
            </w:pPr>
            <w:r>
              <w:rPr>
                <w:rFonts w:ascii="inter" w:eastAsia="inter" w:hAnsi="inter" w:cs="inter"/>
                <w:color w:val="000000"/>
                <w:sz w:val="17"/>
              </w:rPr>
              <w:t>$2M</w:t>
            </w:r>
          </w:p>
        </w:tc>
      </w:tr>
      <w:tr w:rsidR="00A84EEA" w14:paraId="6814835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9C7C4F" w14:textId="77777777" w:rsidR="00A84EEA" w:rsidRDefault="00000000">
            <w:pPr>
              <w:spacing w:line="360" w:lineRule="auto"/>
            </w:pPr>
            <w:r>
              <w:rPr>
                <w:rFonts w:ascii="inter" w:eastAsia="inter" w:hAnsi="inter" w:cs="inter"/>
                <w:b/>
                <w:color w:val="000000"/>
                <w:sz w:val="17"/>
              </w:rPr>
              <w:lastRenderedPageBreak/>
              <w:t>Other Operating</w:t>
            </w:r>
          </w:p>
        </w:tc>
        <w:tc>
          <w:tcPr>
            <w:tcW w:w="0" w:type="auto"/>
            <w:tcBorders>
              <w:top w:val="single" w:sz="1" w:space="0" w:color="000000"/>
              <w:bottom w:val="single" w:sz="1" w:space="0" w:color="000000"/>
              <w:right w:val="single" w:sz="1" w:space="0" w:color="000000"/>
            </w:tcBorders>
          </w:tcPr>
          <w:p w14:paraId="5659D9AF" w14:textId="77777777" w:rsidR="00A84EEA" w:rsidRDefault="00000000">
            <w:pPr>
              <w:spacing w:line="360" w:lineRule="auto"/>
            </w:pPr>
            <w:r>
              <w:rPr>
                <w:rFonts w:ascii="inter" w:eastAsia="inter" w:hAnsi="inter" w:cs="inter"/>
                <w:color w:val="000000"/>
                <w:sz w:val="17"/>
              </w:rPr>
              <w:t>$300K</w:t>
            </w:r>
          </w:p>
        </w:tc>
        <w:tc>
          <w:tcPr>
            <w:tcW w:w="0" w:type="auto"/>
            <w:tcBorders>
              <w:top w:val="single" w:sz="1" w:space="0" w:color="000000"/>
              <w:bottom w:val="single" w:sz="1" w:space="0" w:color="000000"/>
              <w:right w:val="single" w:sz="1" w:space="0" w:color="000000"/>
            </w:tcBorders>
          </w:tcPr>
          <w:p w14:paraId="5000F97F" w14:textId="77777777" w:rsidR="00A84EEA" w:rsidRDefault="00000000">
            <w:pPr>
              <w:spacing w:line="360" w:lineRule="auto"/>
            </w:pPr>
            <w:r>
              <w:rPr>
                <w:rFonts w:ascii="inter" w:eastAsia="inter" w:hAnsi="inter" w:cs="inter"/>
                <w:color w:val="000000"/>
                <w:sz w:val="17"/>
              </w:rPr>
              <w:t>$800K</w:t>
            </w:r>
          </w:p>
        </w:tc>
        <w:tc>
          <w:tcPr>
            <w:tcW w:w="0" w:type="auto"/>
            <w:tcBorders>
              <w:top w:val="single" w:sz="1" w:space="0" w:color="000000"/>
              <w:bottom w:val="single" w:sz="1" w:space="0" w:color="000000"/>
              <w:right w:val="single" w:sz="1" w:space="0" w:color="000000"/>
            </w:tcBorders>
          </w:tcPr>
          <w:p w14:paraId="50705EB1" w14:textId="77777777" w:rsidR="00A84EEA" w:rsidRDefault="00000000">
            <w:pPr>
              <w:spacing w:line="360" w:lineRule="auto"/>
            </w:pPr>
            <w:r>
              <w:rPr>
                <w:rFonts w:ascii="inter" w:eastAsia="inter" w:hAnsi="inter" w:cs="inter"/>
                <w:color w:val="000000"/>
                <w:sz w:val="17"/>
              </w:rPr>
              <w:t>$3M</w:t>
            </w:r>
          </w:p>
        </w:tc>
        <w:tc>
          <w:tcPr>
            <w:tcW w:w="0" w:type="auto"/>
            <w:tcBorders>
              <w:top w:val="single" w:sz="1" w:space="0" w:color="000000"/>
              <w:bottom w:val="single" w:sz="1" w:space="0" w:color="000000"/>
              <w:right w:val="single" w:sz="1" w:space="0" w:color="000000"/>
            </w:tcBorders>
          </w:tcPr>
          <w:p w14:paraId="01ED992D" w14:textId="77777777" w:rsidR="00A84EEA" w:rsidRDefault="00000000">
            <w:pPr>
              <w:spacing w:line="360" w:lineRule="auto"/>
            </w:pPr>
            <w:r>
              <w:rPr>
                <w:rFonts w:ascii="inter" w:eastAsia="inter" w:hAnsi="inter" w:cs="inter"/>
                <w:color w:val="000000"/>
                <w:sz w:val="17"/>
              </w:rPr>
              <w:t>$10M</w:t>
            </w:r>
          </w:p>
        </w:tc>
        <w:tc>
          <w:tcPr>
            <w:tcW w:w="0" w:type="auto"/>
            <w:tcBorders>
              <w:top w:val="single" w:sz="1" w:space="0" w:color="000000"/>
              <w:bottom w:val="single" w:sz="1" w:space="0" w:color="000000"/>
            </w:tcBorders>
          </w:tcPr>
          <w:p w14:paraId="131A03E7" w14:textId="77777777" w:rsidR="00A84EEA" w:rsidRDefault="00000000">
            <w:pPr>
              <w:spacing w:line="360" w:lineRule="auto"/>
            </w:pPr>
            <w:r>
              <w:rPr>
                <w:rFonts w:ascii="inter" w:eastAsia="inter" w:hAnsi="inter" w:cs="inter"/>
                <w:color w:val="000000"/>
                <w:sz w:val="17"/>
              </w:rPr>
              <w:t>$20M</w:t>
            </w:r>
          </w:p>
        </w:tc>
      </w:tr>
      <w:tr w:rsidR="00A84EEA" w14:paraId="13CE58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00A4CE" w14:textId="77777777" w:rsidR="00A84EEA" w:rsidRDefault="00000000">
            <w:pPr>
              <w:spacing w:line="360" w:lineRule="auto"/>
            </w:pPr>
            <w:r>
              <w:rPr>
                <w:rFonts w:ascii="inter" w:eastAsia="inter" w:hAnsi="inter" w:cs="inter"/>
                <w:b/>
                <w:color w:val="000000"/>
                <w:sz w:val="17"/>
              </w:rPr>
              <w:t xml:space="preserve">Total </w:t>
            </w:r>
            <w:proofErr w:type="spellStart"/>
            <w:r>
              <w:rPr>
                <w:rFonts w:ascii="inter" w:eastAsia="inter" w:hAnsi="inter" w:cs="inter"/>
                <w:b/>
                <w:color w:val="000000"/>
                <w:sz w:val="17"/>
              </w:rPr>
              <w:t>OpEx</w:t>
            </w:r>
            <w:proofErr w:type="spellEnd"/>
          </w:p>
        </w:tc>
        <w:tc>
          <w:tcPr>
            <w:tcW w:w="0" w:type="auto"/>
            <w:tcBorders>
              <w:top w:val="single" w:sz="1" w:space="0" w:color="000000"/>
              <w:bottom w:val="single" w:sz="1" w:space="0" w:color="000000"/>
              <w:right w:val="single" w:sz="1" w:space="0" w:color="000000"/>
            </w:tcBorders>
          </w:tcPr>
          <w:p w14:paraId="11BF761D" w14:textId="77777777" w:rsidR="00A84EEA" w:rsidRDefault="00000000">
            <w:pPr>
              <w:spacing w:line="360" w:lineRule="auto"/>
            </w:pPr>
            <w:r>
              <w:rPr>
                <w:rFonts w:ascii="inter" w:eastAsia="inter" w:hAnsi="inter" w:cs="inter"/>
                <w:color w:val="000000"/>
                <w:sz w:val="17"/>
              </w:rPr>
              <w:t>$2.44M</w:t>
            </w:r>
          </w:p>
        </w:tc>
        <w:tc>
          <w:tcPr>
            <w:tcW w:w="0" w:type="auto"/>
            <w:tcBorders>
              <w:top w:val="single" w:sz="1" w:space="0" w:color="000000"/>
              <w:bottom w:val="single" w:sz="1" w:space="0" w:color="000000"/>
              <w:right w:val="single" w:sz="1" w:space="0" w:color="000000"/>
            </w:tcBorders>
          </w:tcPr>
          <w:p w14:paraId="7922F300" w14:textId="77777777" w:rsidR="00A84EEA" w:rsidRDefault="00000000">
            <w:pPr>
              <w:spacing w:line="360" w:lineRule="auto"/>
            </w:pPr>
            <w:r>
              <w:rPr>
                <w:rFonts w:ascii="inter" w:eastAsia="inter" w:hAnsi="inter" w:cs="inter"/>
                <w:color w:val="000000"/>
                <w:sz w:val="17"/>
              </w:rPr>
              <w:t>$7.48M</w:t>
            </w:r>
          </w:p>
        </w:tc>
        <w:tc>
          <w:tcPr>
            <w:tcW w:w="0" w:type="auto"/>
            <w:tcBorders>
              <w:top w:val="single" w:sz="1" w:space="0" w:color="000000"/>
              <w:bottom w:val="single" w:sz="1" w:space="0" w:color="000000"/>
              <w:right w:val="single" w:sz="1" w:space="0" w:color="000000"/>
            </w:tcBorders>
          </w:tcPr>
          <w:p w14:paraId="4CD1373E" w14:textId="77777777" w:rsidR="00A84EEA" w:rsidRDefault="00000000">
            <w:pPr>
              <w:spacing w:line="360" w:lineRule="auto"/>
            </w:pPr>
            <w:r>
              <w:rPr>
                <w:rFonts w:ascii="inter" w:eastAsia="inter" w:hAnsi="inter" w:cs="inter"/>
                <w:color w:val="000000"/>
                <w:sz w:val="17"/>
              </w:rPr>
              <w:t>$172.5M</w:t>
            </w:r>
          </w:p>
        </w:tc>
        <w:tc>
          <w:tcPr>
            <w:tcW w:w="0" w:type="auto"/>
            <w:tcBorders>
              <w:top w:val="single" w:sz="1" w:space="0" w:color="000000"/>
              <w:bottom w:val="single" w:sz="1" w:space="0" w:color="000000"/>
              <w:right w:val="single" w:sz="1" w:space="0" w:color="000000"/>
            </w:tcBorders>
          </w:tcPr>
          <w:p w14:paraId="11412343" w14:textId="77777777" w:rsidR="00A84EEA" w:rsidRDefault="00000000">
            <w:pPr>
              <w:spacing w:line="360" w:lineRule="auto"/>
            </w:pPr>
            <w:r>
              <w:rPr>
                <w:rFonts w:ascii="inter" w:eastAsia="inter" w:hAnsi="inter" w:cs="inter"/>
                <w:color w:val="000000"/>
                <w:sz w:val="17"/>
              </w:rPr>
              <w:t>$917M</w:t>
            </w:r>
          </w:p>
        </w:tc>
        <w:tc>
          <w:tcPr>
            <w:tcW w:w="0" w:type="auto"/>
            <w:tcBorders>
              <w:top w:val="single" w:sz="1" w:space="0" w:color="000000"/>
              <w:bottom w:val="single" w:sz="1" w:space="0" w:color="000000"/>
            </w:tcBorders>
          </w:tcPr>
          <w:p w14:paraId="0AF27DBC" w14:textId="77777777" w:rsidR="00A84EEA" w:rsidRDefault="00000000">
            <w:pPr>
              <w:spacing w:line="360" w:lineRule="auto"/>
            </w:pPr>
            <w:r>
              <w:rPr>
                <w:rFonts w:ascii="inter" w:eastAsia="inter" w:hAnsi="inter" w:cs="inter"/>
                <w:color w:val="000000"/>
                <w:sz w:val="17"/>
              </w:rPr>
              <w:t>$2.417B</w:t>
            </w:r>
          </w:p>
        </w:tc>
      </w:tr>
    </w:tbl>
    <w:p w14:paraId="6E1ACAF5" w14:textId="77777777" w:rsidR="00A84EEA" w:rsidRDefault="00A84EEA"/>
    <w:p w14:paraId="14E913D0" w14:textId="77777777" w:rsidR="00A84EEA" w:rsidRDefault="00000000">
      <w:pPr>
        <w:spacing w:before="315" w:after="105" w:line="360" w:lineRule="auto"/>
        <w:ind w:left="-30"/>
      </w:pPr>
      <w:r>
        <w:rPr>
          <w:rFonts w:ascii="inter" w:eastAsia="inter" w:hAnsi="inter" w:cs="inter"/>
          <w:b/>
          <w:color w:val="000000"/>
          <w:sz w:val="24"/>
        </w:rPr>
        <w:t>Profitability Analysis</w:t>
      </w:r>
    </w:p>
    <w:p w14:paraId="4CA9E150" w14:textId="77777777" w:rsidR="00A84EEA" w:rsidRDefault="00000000">
      <w:pPr>
        <w:spacing w:after="210" w:line="360" w:lineRule="auto"/>
      </w:pPr>
      <w:r>
        <w:rPr>
          <w:rFonts w:ascii="inter" w:eastAsia="inter" w:hAnsi="inter" w:cs="inter"/>
          <w:b/>
          <w:color w:val="000000"/>
        </w:rPr>
        <w:t>Key Financial Metrics: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879"/>
        <w:gridCol w:w="994"/>
        <w:gridCol w:w="994"/>
        <w:gridCol w:w="994"/>
        <w:gridCol w:w="959"/>
        <w:gridCol w:w="962"/>
      </w:tblGrid>
      <w:tr w:rsidR="00A84EEA" w14:paraId="6144623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C35903B" w14:textId="77777777" w:rsidR="00A84EEA" w:rsidRDefault="00000000">
            <w:pPr>
              <w:spacing w:line="360" w:lineRule="auto"/>
            </w:pPr>
            <w:r>
              <w:rPr>
                <w:rFonts w:ascii="inter" w:eastAsia="inter" w:hAnsi="inter" w:cs="inter"/>
                <w:color w:val="000000"/>
                <w:sz w:val="17"/>
              </w:rPr>
              <w:t>Metric</w:t>
            </w:r>
          </w:p>
        </w:tc>
        <w:tc>
          <w:tcPr>
            <w:tcW w:w="0" w:type="auto"/>
            <w:tcBorders>
              <w:top w:val="single" w:sz="1" w:space="0" w:color="000000"/>
              <w:bottom w:val="single" w:sz="1" w:space="0" w:color="000000"/>
              <w:right w:val="single" w:sz="1" w:space="0" w:color="000000"/>
            </w:tcBorders>
          </w:tcPr>
          <w:p w14:paraId="1DEAFCEE" w14:textId="77777777" w:rsidR="00A84EEA" w:rsidRDefault="00000000">
            <w:pPr>
              <w:spacing w:line="360" w:lineRule="auto"/>
            </w:pPr>
            <w:r>
              <w:rPr>
                <w:rFonts w:ascii="inter" w:eastAsia="inter" w:hAnsi="inter" w:cs="inter"/>
                <w:color w:val="000000"/>
                <w:sz w:val="17"/>
              </w:rPr>
              <w:t>Year 1</w:t>
            </w:r>
          </w:p>
        </w:tc>
        <w:tc>
          <w:tcPr>
            <w:tcW w:w="0" w:type="auto"/>
            <w:tcBorders>
              <w:top w:val="single" w:sz="1" w:space="0" w:color="000000"/>
              <w:bottom w:val="single" w:sz="1" w:space="0" w:color="000000"/>
              <w:right w:val="single" w:sz="1" w:space="0" w:color="000000"/>
            </w:tcBorders>
          </w:tcPr>
          <w:p w14:paraId="5AF5F39A" w14:textId="77777777" w:rsidR="00A84EEA" w:rsidRDefault="00000000">
            <w:pPr>
              <w:spacing w:line="360" w:lineRule="auto"/>
            </w:pPr>
            <w:r>
              <w:rPr>
                <w:rFonts w:ascii="inter" w:eastAsia="inter" w:hAnsi="inter" w:cs="inter"/>
                <w:color w:val="000000"/>
                <w:sz w:val="17"/>
              </w:rPr>
              <w:t>Year 2</w:t>
            </w:r>
          </w:p>
        </w:tc>
        <w:tc>
          <w:tcPr>
            <w:tcW w:w="0" w:type="auto"/>
            <w:tcBorders>
              <w:top w:val="single" w:sz="1" w:space="0" w:color="000000"/>
              <w:bottom w:val="single" w:sz="1" w:space="0" w:color="000000"/>
              <w:right w:val="single" w:sz="1" w:space="0" w:color="000000"/>
            </w:tcBorders>
          </w:tcPr>
          <w:p w14:paraId="288F3D2E" w14:textId="77777777" w:rsidR="00A84EEA" w:rsidRDefault="00000000">
            <w:pPr>
              <w:spacing w:line="360" w:lineRule="auto"/>
            </w:pPr>
            <w:r>
              <w:rPr>
                <w:rFonts w:ascii="inter" w:eastAsia="inter" w:hAnsi="inter" w:cs="inter"/>
                <w:color w:val="000000"/>
                <w:sz w:val="17"/>
              </w:rPr>
              <w:t>Year 3</w:t>
            </w:r>
          </w:p>
        </w:tc>
        <w:tc>
          <w:tcPr>
            <w:tcW w:w="0" w:type="auto"/>
            <w:tcBorders>
              <w:top w:val="single" w:sz="1" w:space="0" w:color="000000"/>
              <w:bottom w:val="single" w:sz="1" w:space="0" w:color="000000"/>
              <w:right w:val="single" w:sz="1" w:space="0" w:color="000000"/>
            </w:tcBorders>
          </w:tcPr>
          <w:p w14:paraId="1A2AC636" w14:textId="77777777" w:rsidR="00A84EEA" w:rsidRDefault="00000000">
            <w:pPr>
              <w:spacing w:line="360" w:lineRule="auto"/>
            </w:pPr>
            <w:r>
              <w:rPr>
                <w:rFonts w:ascii="inter" w:eastAsia="inter" w:hAnsi="inter" w:cs="inter"/>
                <w:color w:val="000000"/>
                <w:sz w:val="17"/>
              </w:rPr>
              <w:t>Year 4</w:t>
            </w:r>
          </w:p>
        </w:tc>
        <w:tc>
          <w:tcPr>
            <w:tcW w:w="0" w:type="auto"/>
            <w:tcBorders>
              <w:top w:val="single" w:sz="1" w:space="0" w:color="000000"/>
              <w:bottom w:val="single" w:sz="1" w:space="0" w:color="000000"/>
            </w:tcBorders>
          </w:tcPr>
          <w:p w14:paraId="7602B771" w14:textId="77777777" w:rsidR="00A84EEA" w:rsidRDefault="00000000">
            <w:pPr>
              <w:spacing w:line="360" w:lineRule="auto"/>
            </w:pPr>
            <w:r>
              <w:rPr>
                <w:rFonts w:ascii="inter" w:eastAsia="inter" w:hAnsi="inter" w:cs="inter"/>
                <w:color w:val="000000"/>
                <w:sz w:val="17"/>
              </w:rPr>
              <w:t>Year 5</w:t>
            </w:r>
          </w:p>
        </w:tc>
      </w:tr>
      <w:tr w:rsidR="00A84EEA" w14:paraId="1B49AC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797F20" w14:textId="77777777" w:rsidR="00A84EEA" w:rsidRDefault="00000000">
            <w:pPr>
              <w:spacing w:line="360" w:lineRule="auto"/>
            </w:pPr>
            <w:r>
              <w:rPr>
                <w:rFonts w:ascii="inter" w:eastAsia="inter" w:hAnsi="inter" w:cs="inter"/>
                <w:b/>
                <w:color w:val="000000"/>
                <w:sz w:val="17"/>
              </w:rPr>
              <w:t>Gross Revenue</w:t>
            </w:r>
          </w:p>
        </w:tc>
        <w:tc>
          <w:tcPr>
            <w:tcW w:w="0" w:type="auto"/>
            <w:tcBorders>
              <w:top w:val="single" w:sz="1" w:space="0" w:color="000000"/>
              <w:bottom w:val="single" w:sz="1" w:space="0" w:color="000000"/>
              <w:right w:val="single" w:sz="1" w:space="0" w:color="000000"/>
            </w:tcBorders>
          </w:tcPr>
          <w:p w14:paraId="2B0EB49C" w14:textId="77777777" w:rsidR="00A84EEA" w:rsidRDefault="00000000">
            <w:pPr>
              <w:spacing w:line="360" w:lineRule="auto"/>
            </w:pPr>
            <w:r>
              <w:rPr>
                <w:rFonts w:ascii="inter" w:eastAsia="inter" w:hAnsi="inter" w:cs="inter"/>
                <w:color w:val="000000"/>
                <w:sz w:val="17"/>
              </w:rPr>
              <w:t>$101K</w:t>
            </w:r>
          </w:p>
        </w:tc>
        <w:tc>
          <w:tcPr>
            <w:tcW w:w="0" w:type="auto"/>
            <w:tcBorders>
              <w:top w:val="single" w:sz="1" w:space="0" w:color="000000"/>
              <w:bottom w:val="single" w:sz="1" w:space="0" w:color="000000"/>
              <w:right w:val="single" w:sz="1" w:space="0" w:color="000000"/>
            </w:tcBorders>
          </w:tcPr>
          <w:p w14:paraId="6E33912C" w14:textId="77777777" w:rsidR="00A84EEA" w:rsidRDefault="00000000">
            <w:pPr>
              <w:spacing w:line="360" w:lineRule="auto"/>
            </w:pPr>
            <w:r>
              <w:rPr>
                <w:rFonts w:ascii="inter" w:eastAsia="inter" w:hAnsi="inter" w:cs="inter"/>
                <w:color w:val="000000"/>
                <w:sz w:val="17"/>
              </w:rPr>
              <w:t>$2.51M</w:t>
            </w:r>
          </w:p>
        </w:tc>
        <w:tc>
          <w:tcPr>
            <w:tcW w:w="0" w:type="auto"/>
            <w:tcBorders>
              <w:top w:val="single" w:sz="1" w:space="0" w:color="000000"/>
              <w:bottom w:val="single" w:sz="1" w:space="0" w:color="000000"/>
              <w:right w:val="single" w:sz="1" w:space="0" w:color="000000"/>
            </w:tcBorders>
          </w:tcPr>
          <w:p w14:paraId="4B553048" w14:textId="77777777" w:rsidR="00A84EEA" w:rsidRDefault="00000000">
            <w:pPr>
              <w:spacing w:line="360" w:lineRule="auto"/>
            </w:pPr>
            <w:r>
              <w:rPr>
                <w:rFonts w:ascii="inter" w:eastAsia="inter" w:hAnsi="inter" w:cs="inter"/>
                <w:color w:val="000000"/>
                <w:sz w:val="17"/>
              </w:rPr>
              <w:t>$130M</w:t>
            </w:r>
          </w:p>
        </w:tc>
        <w:tc>
          <w:tcPr>
            <w:tcW w:w="0" w:type="auto"/>
            <w:tcBorders>
              <w:top w:val="single" w:sz="1" w:space="0" w:color="000000"/>
              <w:bottom w:val="single" w:sz="1" w:space="0" w:color="000000"/>
              <w:right w:val="single" w:sz="1" w:space="0" w:color="000000"/>
            </w:tcBorders>
          </w:tcPr>
          <w:p w14:paraId="1E2A1832" w14:textId="77777777" w:rsidR="00A84EEA" w:rsidRDefault="00000000">
            <w:pPr>
              <w:spacing w:line="360" w:lineRule="auto"/>
            </w:pPr>
            <w:r>
              <w:rPr>
                <w:rFonts w:ascii="inter" w:eastAsia="inter" w:hAnsi="inter" w:cs="inter"/>
                <w:color w:val="000000"/>
                <w:sz w:val="17"/>
              </w:rPr>
              <w:t>$755M</w:t>
            </w:r>
          </w:p>
        </w:tc>
        <w:tc>
          <w:tcPr>
            <w:tcW w:w="0" w:type="auto"/>
            <w:tcBorders>
              <w:top w:val="single" w:sz="1" w:space="0" w:color="000000"/>
              <w:bottom w:val="single" w:sz="1" w:space="0" w:color="000000"/>
            </w:tcBorders>
          </w:tcPr>
          <w:p w14:paraId="4FEEE811" w14:textId="77777777" w:rsidR="00A84EEA" w:rsidRDefault="00000000">
            <w:pPr>
              <w:spacing w:line="360" w:lineRule="auto"/>
            </w:pPr>
            <w:r>
              <w:rPr>
                <w:rFonts w:ascii="inter" w:eastAsia="inter" w:hAnsi="inter" w:cs="inter"/>
                <w:color w:val="000000"/>
                <w:sz w:val="17"/>
              </w:rPr>
              <w:t>$2.075B</w:t>
            </w:r>
          </w:p>
        </w:tc>
      </w:tr>
      <w:tr w:rsidR="00A84EEA" w14:paraId="6574122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7D62EF" w14:textId="77777777" w:rsidR="00A84EEA" w:rsidRDefault="00000000">
            <w:pPr>
              <w:spacing w:line="360" w:lineRule="auto"/>
            </w:pPr>
            <w:r>
              <w:rPr>
                <w:rFonts w:ascii="inter" w:eastAsia="inter" w:hAnsi="inter" w:cs="inter"/>
                <w:b/>
                <w:color w:val="000000"/>
                <w:sz w:val="17"/>
              </w:rPr>
              <w:t>Operating Expenses</w:t>
            </w:r>
          </w:p>
        </w:tc>
        <w:tc>
          <w:tcPr>
            <w:tcW w:w="0" w:type="auto"/>
            <w:tcBorders>
              <w:top w:val="single" w:sz="1" w:space="0" w:color="000000"/>
              <w:bottom w:val="single" w:sz="1" w:space="0" w:color="000000"/>
              <w:right w:val="single" w:sz="1" w:space="0" w:color="000000"/>
            </w:tcBorders>
          </w:tcPr>
          <w:p w14:paraId="0949578D" w14:textId="77777777" w:rsidR="00A84EEA" w:rsidRDefault="00000000">
            <w:pPr>
              <w:spacing w:line="360" w:lineRule="auto"/>
            </w:pPr>
            <w:r>
              <w:rPr>
                <w:rFonts w:ascii="inter" w:eastAsia="inter" w:hAnsi="inter" w:cs="inter"/>
                <w:color w:val="000000"/>
                <w:sz w:val="17"/>
              </w:rPr>
              <w:t>$2.44M</w:t>
            </w:r>
          </w:p>
        </w:tc>
        <w:tc>
          <w:tcPr>
            <w:tcW w:w="0" w:type="auto"/>
            <w:tcBorders>
              <w:top w:val="single" w:sz="1" w:space="0" w:color="000000"/>
              <w:bottom w:val="single" w:sz="1" w:space="0" w:color="000000"/>
              <w:right w:val="single" w:sz="1" w:space="0" w:color="000000"/>
            </w:tcBorders>
          </w:tcPr>
          <w:p w14:paraId="5DB05EEA" w14:textId="77777777" w:rsidR="00A84EEA" w:rsidRDefault="00000000">
            <w:pPr>
              <w:spacing w:line="360" w:lineRule="auto"/>
            </w:pPr>
            <w:r>
              <w:rPr>
                <w:rFonts w:ascii="inter" w:eastAsia="inter" w:hAnsi="inter" w:cs="inter"/>
                <w:color w:val="000000"/>
                <w:sz w:val="17"/>
              </w:rPr>
              <w:t>$7.48M</w:t>
            </w:r>
          </w:p>
        </w:tc>
        <w:tc>
          <w:tcPr>
            <w:tcW w:w="0" w:type="auto"/>
            <w:tcBorders>
              <w:top w:val="single" w:sz="1" w:space="0" w:color="000000"/>
              <w:bottom w:val="single" w:sz="1" w:space="0" w:color="000000"/>
              <w:right w:val="single" w:sz="1" w:space="0" w:color="000000"/>
            </w:tcBorders>
          </w:tcPr>
          <w:p w14:paraId="523614AB" w14:textId="77777777" w:rsidR="00A84EEA" w:rsidRDefault="00000000">
            <w:pPr>
              <w:spacing w:line="360" w:lineRule="auto"/>
            </w:pPr>
            <w:r>
              <w:rPr>
                <w:rFonts w:ascii="inter" w:eastAsia="inter" w:hAnsi="inter" w:cs="inter"/>
                <w:color w:val="000000"/>
                <w:sz w:val="17"/>
              </w:rPr>
              <w:t>$172.5M</w:t>
            </w:r>
          </w:p>
        </w:tc>
        <w:tc>
          <w:tcPr>
            <w:tcW w:w="0" w:type="auto"/>
            <w:tcBorders>
              <w:top w:val="single" w:sz="1" w:space="0" w:color="000000"/>
              <w:bottom w:val="single" w:sz="1" w:space="0" w:color="000000"/>
              <w:right w:val="single" w:sz="1" w:space="0" w:color="000000"/>
            </w:tcBorders>
          </w:tcPr>
          <w:p w14:paraId="7FC3BFE8" w14:textId="77777777" w:rsidR="00A84EEA" w:rsidRDefault="00000000">
            <w:pPr>
              <w:spacing w:line="360" w:lineRule="auto"/>
            </w:pPr>
            <w:r>
              <w:rPr>
                <w:rFonts w:ascii="inter" w:eastAsia="inter" w:hAnsi="inter" w:cs="inter"/>
                <w:color w:val="000000"/>
                <w:sz w:val="17"/>
              </w:rPr>
              <w:t>$917M</w:t>
            </w:r>
          </w:p>
        </w:tc>
        <w:tc>
          <w:tcPr>
            <w:tcW w:w="0" w:type="auto"/>
            <w:tcBorders>
              <w:top w:val="single" w:sz="1" w:space="0" w:color="000000"/>
              <w:bottom w:val="single" w:sz="1" w:space="0" w:color="000000"/>
            </w:tcBorders>
          </w:tcPr>
          <w:p w14:paraId="13A614AE" w14:textId="77777777" w:rsidR="00A84EEA" w:rsidRDefault="00000000">
            <w:pPr>
              <w:spacing w:line="360" w:lineRule="auto"/>
            </w:pPr>
            <w:r>
              <w:rPr>
                <w:rFonts w:ascii="inter" w:eastAsia="inter" w:hAnsi="inter" w:cs="inter"/>
                <w:color w:val="000000"/>
                <w:sz w:val="17"/>
              </w:rPr>
              <w:t>$2.417B</w:t>
            </w:r>
          </w:p>
        </w:tc>
      </w:tr>
      <w:tr w:rsidR="00A84EEA" w14:paraId="55E0EA2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EA46AE" w14:textId="77777777" w:rsidR="00A84EEA" w:rsidRDefault="00000000">
            <w:pPr>
              <w:spacing w:line="360" w:lineRule="auto"/>
            </w:pPr>
            <w:r>
              <w:rPr>
                <w:rFonts w:ascii="inter" w:eastAsia="inter" w:hAnsi="inter" w:cs="inter"/>
                <w:b/>
                <w:color w:val="000000"/>
                <w:sz w:val="17"/>
              </w:rPr>
              <w:t>EBITDA</w:t>
            </w:r>
          </w:p>
        </w:tc>
        <w:tc>
          <w:tcPr>
            <w:tcW w:w="0" w:type="auto"/>
            <w:tcBorders>
              <w:top w:val="single" w:sz="1" w:space="0" w:color="000000"/>
              <w:bottom w:val="single" w:sz="1" w:space="0" w:color="000000"/>
              <w:right w:val="single" w:sz="1" w:space="0" w:color="000000"/>
            </w:tcBorders>
          </w:tcPr>
          <w:p w14:paraId="26A63E21" w14:textId="77777777" w:rsidR="00A84EEA" w:rsidRDefault="00000000">
            <w:pPr>
              <w:spacing w:line="360" w:lineRule="auto"/>
            </w:pPr>
            <w:r>
              <w:rPr>
                <w:rFonts w:ascii="inter" w:eastAsia="inter" w:hAnsi="inter" w:cs="inter"/>
                <w:color w:val="000000"/>
                <w:sz w:val="17"/>
              </w:rPr>
              <w:t>($2.34M)</w:t>
            </w:r>
          </w:p>
        </w:tc>
        <w:tc>
          <w:tcPr>
            <w:tcW w:w="0" w:type="auto"/>
            <w:tcBorders>
              <w:top w:val="single" w:sz="1" w:space="0" w:color="000000"/>
              <w:bottom w:val="single" w:sz="1" w:space="0" w:color="000000"/>
              <w:right w:val="single" w:sz="1" w:space="0" w:color="000000"/>
            </w:tcBorders>
          </w:tcPr>
          <w:p w14:paraId="52AA4550" w14:textId="77777777" w:rsidR="00A84EEA" w:rsidRDefault="00000000">
            <w:pPr>
              <w:spacing w:line="360" w:lineRule="auto"/>
            </w:pPr>
            <w:r>
              <w:rPr>
                <w:rFonts w:ascii="inter" w:eastAsia="inter" w:hAnsi="inter" w:cs="inter"/>
                <w:color w:val="000000"/>
                <w:sz w:val="17"/>
              </w:rPr>
              <w:t>($4.97M)</w:t>
            </w:r>
          </w:p>
        </w:tc>
        <w:tc>
          <w:tcPr>
            <w:tcW w:w="0" w:type="auto"/>
            <w:tcBorders>
              <w:top w:val="single" w:sz="1" w:space="0" w:color="000000"/>
              <w:bottom w:val="single" w:sz="1" w:space="0" w:color="000000"/>
              <w:right w:val="single" w:sz="1" w:space="0" w:color="000000"/>
            </w:tcBorders>
          </w:tcPr>
          <w:p w14:paraId="6931F948" w14:textId="77777777" w:rsidR="00A84EEA" w:rsidRDefault="00000000">
            <w:pPr>
              <w:spacing w:line="360" w:lineRule="auto"/>
            </w:pPr>
            <w:r>
              <w:rPr>
                <w:rFonts w:ascii="inter" w:eastAsia="inter" w:hAnsi="inter" w:cs="inter"/>
                <w:color w:val="000000"/>
                <w:sz w:val="17"/>
              </w:rPr>
              <w:t>($42.5M)</w:t>
            </w:r>
          </w:p>
        </w:tc>
        <w:tc>
          <w:tcPr>
            <w:tcW w:w="0" w:type="auto"/>
            <w:tcBorders>
              <w:top w:val="single" w:sz="1" w:space="0" w:color="000000"/>
              <w:bottom w:val="single" w:sz="1" w:space="0" w:color="000000"/>
              <w:right w:val="single" w:sz="1" w:space="0" w:color="000000"/>
            </w:tcBorders>
          </w:tcPr>
          <w:p w14:paraId="3D353C96" w14:textId="77777777" w:rsidR="00A84EEA" w:rsidRDefault="00000000">
            <w:pPr>
              <w:spacing w:line="360" w:lineRule="auto"/>
            </w:pPr>
            <w:r>
              <w:rPr>
                <w:rFonts w:ascii="inter" w:eastAsia="inter" w:hAnsi="inter" w:cs="inter"/>
                <w:color w:val="000000"/>
                <w:sz w:val="17"/>
              </w:rPr>
              <w:t>($162M)</w:t>
            </w:r>
          </w:p>
        </w:tc>
        <w:tc>
          <w:tcPr>
            <w:tcW w:w="0" w:type="auto"/>
            <w:tcBorders>
              <w:top w:val="single" w:sz="1" w:space="0" w:color="000000"/>
              <w:bottom w:val="single" w:sz="1" w:space="0" w:color="000000"/>
            </w:tcBorders>
          </w:tcPr>
          <w:p w14:paraId="3E6222E1" w14:textId="77777777" w:rsidR="00A84EEA" w:rsidRDefault="00000000">
            <w:pPr>
              <w:spacing w:line="360" w:lineRule="auto"/>
            </w:pPr>
            <w:r>
              <w:rPr>
                <w:rFonts w:ascii="inter" w:eastAsia="inter" w:hAnsi="inter" w:cs="inter"/>
                <w:color w:val="000000"/>
                <w:sz w:val="17"/>
              </w:rPr>
              <w:t>($342M)</w:t>
            </w:r>
          </w:p>
        </w:tc>
      </w:tr>
      <w:tr w:rsidR="00A84EEA" w14:paraId="39EC570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83C0E5" w14:textId="77777777" w:rsidR="00A84EEA" w:rsidRDefault="00000000">
            <w:pPr>
              <w:spacing w:line="360" w:lineRule="auto"/>
            </w:pPr>
            <w:r>
              <w:rPr>
                <w:rFonts w:ascii="inter" w:eastAsia="inter" w:hAnsi="inter" w:cs="inter"/>
                <w:b/>
                <w:color w:val="000000"/>
                <w:sz w:val="17"/>
              </w:rPr>
              <w:t>EBITDA Margin</w:t>
            </w:r>
          </w:p>
        </w:tc>
        <w:tc>
          <w:tcPr>
            <w:tcW w:w="0" w:type="auto"/>
            <w:tcBorders>
              <w:top w:val="single" w:sz="1" w:space="0" w:color="000000"/>
              <w:bottom w:val="single" w:sz="1" w:space="0" w:color="000000"/>
              <w:right w:val="single" w:sz="1" w:space="0" w:color="000000"/>
            </w:tcBorders>
          </w:tcPr>
          <w:p w14:paraId="498BEC27" w14:textId="77777777" w:rsidR="00A84EEA" w:rsidRDefault="00000000">
            <w:pPr>
              <w:spacing w:line="360" w:lineRule="auto"/>
            </w:pPr>
            <w:r>
              <w:rPr>
                <w:rFonts w:ascii="inter" w:eastAsia="inter" w:hAnsi="inter" w:cs="inter"/>
                <w:color w:val="000000"/>
                <w:sz w:val="17"/>
              </w:rPr>
              <w:t>-2,314%</w:t>
            </w:r>
          </w:p>
        </w:tc>
        <w:tc>
          <w:tcPr>
            <w:tcW w:w="0" w:type="auto"/>
            <w:tcBorders>
              <w:top w:val="single" w:sz="1" w:space="0" w:color="000000"/>
              <w:bottom w:val="single" w:sz="1" w:space="0" w:color="000000"/>
              <w:right w:val="single" w:sz="1" w:space="0" w:color="000000"/>
            </w:tcBorders>
          </w:tcPr>
          <w:p w14:paraId="17EF81A4" w14:textId="77777777" w:rsidR="00A84EEA" w:rsidRDefault="00000000">
            <w:pPr>
              <w:spacing w:line="360" w:lineRule="auto"/>
            </w:pPr>
            <w:r>
              <w:rPr>
                <w:rFonts w:ascii="inter" w:eastAsia="inter" w:hAnsi="inter" w:cs="inter"/>
                <w:color w:val="000000"/>
                <w:sz w:val="17"/>
              </w:rPr>
              <w:t>-198%</w:t>
            </w:r>
          </w:p>
        </w:tc>
        <w:tc>
          <w:tcPr>
            <w:tcW w:w="0" w:type="auto"/>
            <w:tcBorders>
              <w:top w:val="single" w:sz="1" w:space="0" w:color="000000"/>
              <w:bottom w:val="single" w:sz="1" w:space="0" w:color="000000"/>
              <w:right w:val="single" w:sz="1" w:space="0" w:color="000000"/>
            </w:tcBorders>
          </w:tcPr>
          <w:p w14:paraId="5A4D3284" w14:textId="77777777" w:rsidR="00A84EEA" w:rsidRDefault="00000000">
            <w:pPr>
              <w:spacing w:line="360" w:lineRule="auto"/>
            </w:pPr>
            <w:r>
              <w:rPr>
                <w:rFonts w:ascii="inter" w:eastAsia="inter" w:hAnsi="inter" w:cs="inter"/>
                <w:color w:val="000000"/>
                <w:sz w:val="17"/>
              </w:rPr>
              <w:t>-33%</w:t>
            </w:r>
          </w:p>
        </w:tc>
        <w:tc>
          <w:tcPr>
            <w:tcW w:w="0" w:type="auto"/>
            <w:tcBorders>
              <w:top w:val="single" w:sz="1" w:space="0" w:color="000000"/>
              <w:bottom w:val="single" w:sz="1" w:space="0" w:color="000000"/>
              <w:right w:val="single" w:sz="1" w:space="0" w:color="000000"/>
            </w:tcBorders>
          </w:tcPr>
          <w:p w14:paraId="5E97C5CC" w14:textId="77777777" w:rsidR="00A84EEA" w:rsidRDefault="00000000">
            <w:pPr>
              <w:spacing w:line="360" w:lineRule="auto"/>
            </w:pPr>
            <w:r>
              <w:rPr>
                <w:rFonts w:ascii="inter" w:eastAsia="inter" w:hAnsi="inter" w:cs="inter"/>
                <w:color w:val="000000"/>
                <w:sz w:val="17"/>
              </w:rPr>
              <w:t>-21%</w:t>
            </w:r>
          </w:p>
        </w:tc>
        <w:tc>
          <w:tcPr>
            <w:tcW w:w="0" w:type="auto"/>
            <w:tcBorders>
              <w:top w:val="single" w:sz="1" w:space="0" w:color="000000"/>
              <w:bottom w:val="single" w:sz="1" w:space="0" w:color="000000"/>
            </w:tcBorders>
          </w:tcPr>
          <w:p w14:paraId="7F8C06C3" w14:textId="77777777" w:rsidR="00A84EEA" w:rsidRDefault="00000000">
            <w:pPr>
              <w:spacing w:line="360" w:lineRule="auto"/>
            </w:pPr>
            <w:r>
              <w:rPr>
                <w:rFonts w:ascii="inter" w:eastAsia="inter" w:hAnsi="inter" w:cs="inter"/>
                <w:color w:val="000000"/>
                <w:sz w:val="17"/>
              </w:rPr>
              <w:t>-16%</w:t>
            </w:r>
          </w:p>
        </w:tc>
      </w:tr>
      <w:tr w:rsidR="00A84EEA" w14:paraId="129E18D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D2BE6B" w14:textId="77777777" w:rsidR="00A84EEA" w:rsidRDefault="00000000">
            <w:pPr>
              <w:spacing w:line="360" w:lineRule="auto"/>
            </w:pPr>
            <w:r>
              <w:rPr>
                <w:rFonts w:ascii="inter" w:eastAsia="inter" w:hAnsi="inter" w:cs="inter"/>
                <w:b/>
                <w:color w:val="000000"/>
                <w:sz w:val="17"/>
              </w:rPr>
              <w:t>Free Cash Flow</w:t>
            </w:r>
          </w:p>
        </w:tc>
        <w:tc>
          <w:tcPr>
            <w:tcW w:w="0" w:type="auto"/>
            <w:tcBorders>
              <w:top w:val="single" w:sz="1" w:space="0" w:color="000000"/>
              <w:bottom w:val="single" w:sz="1" w:space="0" w:color="000000"/>
              <w:right w:val="single" w:sz="1" w:space="0" w:color="000000"/>
            </w:tcBorders>
          </w:tcPr>
          <w:p w14:paraId="41DFEEC8" w14:textId="77777777" w:rsidR="00A84EEA" w:rsidRDefault="00000000">
            <w:pPr>
              <w:spacing w:line="360" w:lineRule="auto"/>
            </w:pPr>
            <w:r>
              <w:rPr>
                <w:rFonts w:ascii="inter" w:eastAsia="inter" w:hAnsi="inter" w:cs="inter"/>
                <w:color w:val="000000"/>
                <w:sz w:val="17"/>
              </w:rPr>
              <w:t>($2.5M)</w:t>
            </w:r>
          </w:p>
        </w:tc>
        <w:tc>
          <w:tcPr>
            <w:tcW w:w="0" w:type="auto"/>
            <w:tcBorders>
              <w:top w:val="single" w:sz="1" w:space="0" w:color="000000"/>
              <w:bottom w:val="single" w:sz="1" w:space="0" w:color="000000"/>
              <w:right w:val="single" w:sz="1" w:space="0" w:color="000000"/>
            </w:tcBorders>
          </w:tcPr>
          <w:p w14:paraId="46D83550" w14:textId="77777777" w:rsidR="00A84EEA" w:rsidRDefault="00000000">
            <w:pPr>
              <w:spacing w:line="360" w:lineRule="auto"/>
            </w:pPr>
            <w:r>
              <w:rPr>
                <w:rFonts w:ascii="inter" w:eastAsia="inter" w:hAnsi="inter" w:cs="inter"/>
                <w:color w:val="000000"/>
                <w:sz w:val="17"/>
              </w:rPr>
              <w:t>($5.2M)</w:t>
            </w:r>
          </w:p>
        </w:tc>
        <w:tc>
          <w:tcPr>
            <w:tcW w:w="0" w:type="auto"/>
            <w:tcBorders>
              <w:top w:val="single" w:sz="1" w:space="0" w:color="000000"/>
              <w:bottom w:val="single" w:sz="1" w:space="0" w:color="000000"/>
              <w:right w:val="single" w:sz="1" w:space="0" w:color="000000"/>
            </w:tcBorders>
          </w:tcPr>
          <w:p w14:paraId="6F8222EA" w14:textId="77777777" w:rsidR="00A84EEA" w:rsidRDefault="00000000">
            <w:pPr>
              <w:spacing w:line="360" w:lineRule="auto"/>
            </w:pPr>
            <w:r>
              <w:rPr>
                <w:rFonts w:ascii="inter" w:eastAsia="inter" w:hAnsi="inter" w:cs="inter"/>
                <w:color w:val="000000"/>
                <w:sz w:val="17"/>
              </w:rPr>
              <w:t>($45M)</w:t>
            </w:r>
          </w:p>
        </w:tc>
        <w:tc>
          <w:tcPr>
            <w:tcW w:w="0" w:type="auto"/>
            <w:tcBorders>
              <w:top w:val="single" w:sz="1" w:space="0" w:color="000000"/>
              <w:bottom w:val="single" w:sz="1" w:space="0" w:color="000000"/>
              <w:right w:val="single" w:sz="1" w:space="0" w:color="000000"/>
            </w:tcBorders>
          </w:tcPr>
          <w:p w14:paraId="6E825794" w14:textId="77777777" w:rsidR="00A84EEA" w:rsidRDefault="00000000">
            <w:pPr>
              <w:spacing w:line="360" w:lineRule="auto"/>
            </w:pPr>
            <w:r>
              <w:rPr>
                <w:rFonts w:ascii="inter" w:eastAsia="inter" w:hAnsi="inter" w:cs="inter"/>
                <w:color w:val="000000"/>
                <w:sz w:val="17"/>
              </w:rPr>
              <w:t>($170M)</w:t>
            </w:r>
          </w:p>
        </w:tc>
        <w:tc>
          <w:tcPr>
            <w:tcW w:w="0" w:type="auto"/>
            <w:tcBorders>
              <w:top w:val="single" w:sz="1" w:space="0" w:color="000000"/>
              <w:bottom w:val="single" w:sz="1" w:space="0" w:color="000000"/>
            </w:tcBorders>
          </w:tcPr>
          <w:p w14:paraId="1966AA40" w14:textId="77777777" w:rsidR="00A84EEA" w:rsidRDefault="00000000">
            <w:pPr>
              <w:spacing w:line="360" w:lineRule="auto"/>
            </w:pPr>
            <w:r>
              <w:rPr>
                <w:rFonts w:ascii="inter" w:eastAsia="inter" w:hAnsi="inter" w:cs="inter"/>
                <w:color w:val="000000"/>
                <w:sz w:val="17"/>
              </w:rPr>
              <w:t>($350M)</w:t>
            </w:r>
          </w:p>
        </w:tc>
      </w:tr>
    </w:tbl>
    <w:p w14:paraId="562CB84A" w14:textId="77777777" w:rsidR="00A84EEA" w:rsidRDefault="00A84EEA"/>
    <w:p w14:paraId="0CA6DF34" w14:textId="77777777" w:rsidR="00A84EEA" w:rsidRDefault="00000000">
      <w:pPr>
        <w:spacing w:after="210" w:line="360" w:lineRule="auto"/>
      </w:pPr>
      <w:r>
        <w:rPr>
          <w:rFonts w:ascii="inter" w:eastAsia="inter" w:hAnsi="inter" w:cs="inter"/>
          <w:b/>
          <w:color w:val="000000"/>
        </w:rPr>
        <w:t>Path to Profitability:</w:t>
      </w:r>
    </w:p>
    <w:p w14:paraId="78CD8C14" w14:textId="77777777" w:rsidR="00A84EEA" w:rsidRDefault="00000000">
      <w:pPr>
        <w:numPr>
          <w:ilvl w:val="0"/>
          <w:numId w:val="123"/>
        </w:numPr>
        <w:spacing w:before="105" w:after="105" w:line="360" w:lineRule="auto"/>
      </w:pPr>
      <w:r>
        <w:rPr>
          <w:rFonts w:ascii="inter" w:eastAsia="inter" w:hAnsi="inter" w:cs="inter"/>
          <w:b/>
          <w:color w:val="000000"/>
        </w:rPr>
        <w:t>Break-even Timeline:</w:t>
      </w:r>
      <w:r>
        <w:rPr>
          <w:rFonts w:ascii="inter" w:eastAsia="inter" w:hAnsi="inter" w:cs="inter"/>
          <w:color w:val="000000"/>
        </w:rPr>
        <w:t xml:space="preserve"> Month 42-48 (Year 4)</w:t>
      </w:r>
    </w:p>
    <w:p w14:paraId="0083D255" w14:textId="77777777" w:rsidR="00A84EEA" w:rsidRDefault="00000000">
      <w:pPr>
        <w:numPr>
          <w:ilvl w:val="0"/>
          <w:numId w:val="123"/>
        </w:numPr>
        <w:spacing w:before="105" w:after="105" w:line="360" w:lineRule="auto"/>
      </w:pPr>
      <w:r>
        <w:rPr>
          <w:rFonts w:ascii="inter" w:eastAsia="inter" w:hAnsi="inter" w:cs="inter"/>
          <w:b/>
          <w:color w:val="000000"/>
        </w:rPr>
        <w:t>Positive EBITDA:</w:t>
      </w:r>
      <w:r>
        <w:rPr>
          <w:rFonts w:ascii="inter" w:eastAsia="inter" w:hAnsi="inter" w:cs="inter"/>
          <w:color w:val="000000"/>
        </w:rPr>
        <w:t xml:space="preserve"> Year 6 projected</w:t>
      </w:r>
    </w:p>
    <w:p w14:paraId="5C28AC1E" w14:textId="77777777" w:rsidR="00A84EEA" w:rsidRDefault="00000000">
      <w:pPr>
        <w:numPr>
          <w:ilvl w:val="0"/>
          <w:numId w:val="123"/>
        </w:numPr>
        <w:spacing w:before="105" w:after="105" w:line="360" w:lineRule="auto"/>
      </w:pPr>
      <w:r>
        <w:rPr>
          <w:rFonts w:ascii="inter" w:eastAsia="inter" w:hAnsi="inter" w:cs="inter"/>
          <w:b/>
          <w:color w:val="000000"/>
        </w:rPr>
        <w:t>Cash Flow Positive:</w:t>
      </w:r>
      <w:r>
        <w:rPr>
          <w:rFonts w:ascii="inter" w:eastAsia="inter" w:hAnsi="inter" w:cs="inter"/>
          <w:color w:val="000000"/>
        </w:rPr>
        <w:t xml:space="preserve"> Year 6-7 projected</w:t>
      </w:r>
    </w:p>
    <w:p w14:paraId="1F5FDF4E" w14:textId="77777777" w:rsidR="00A84EEA" w:rsidRDefault="00000000">
      <w:pPr>
        <w:numPr>
          <w:ilvl w:val="0"/>
          <w:numId w:val="123"/>
        </w:numPr>
        <w:spacing w:before="105" w:after="105" w:line="360" w:lineRule="auto"/>
      </w:pPr>
      <w:r>
        <w:rPr>
          <w:rFonts w:ascii="inter" w:eastAsia="inter" w:hAnsi="inter" w:cs="inter"/>
          <w:b/>
          <w:color w:val="000000"/>
        </w:rPr>
        <w:t>ROI Positive:</w:t>
      </w:r>
      <w:r>
        <w:rPr>
          <w:rFonts w:ascii="inter" w:eastAsia="inter" w:hAnsi="inter" w:cs="inter"/>
          <w:color w:val="000000"/>
        </w:rPr>
        <w:t xml:space="preserve"> Year 7-8 projected</w:t>
      </w:r>
    </w:p>
    <w:p w14:paraId="3C068190" w14:textId="77777777" w:rsidR="00A84EEA" w:rsidRDefault="00000000">
      <w:pPr>
        <w:spacing w:before="315" w:after="105" w:line="360" w:lineRule="auto"/>
        <w:ind w:left="-30"/>
      </w:pPr>
      <w:r>
        <w:rPr>
          <w:rFonts w:ascii="inter" w:eastAsia="inter" w:hAnsi="inter" w:cs="inter"/>
          <w:b/>
          <w:color w:val="000000"/>
          <w:sz w:val="24"/>
        </w:rPr>
        <w:t>Unit Economics Deep Dive</w:t>
      </w:r>
    </w:p>
    <w:p w14:paraId="60A53D10" w14:textId="77777777" w:rsidR="00A84EEA" w:rsidRDefault="00000000">
      <w:pPr>
        <w:spacing w:before="315" w:after="105" w:line="360" w:lineRule="auto"/>
        <w:ind w:left="-30"/>
      </w:pPr>
      <w:r>
        <w:rPr>
          <w:rFonts w:ascii="inter" w:eastAsia="inter" w:hAnsi="inter" w:cs="inter"/>
          <w:b/>
          <w:color w:val="000000"/>
          <w:sz w:val="24"/>
        </w:rPr>
        <w:t>Customer Acquisition Cost (CAC) Analysis</w:t>
      </w:r>
    </w:p>
    <w:p w14:paraId="3E248127" w14:textId="77777777" w:rsidR="00A84EEA" w:rsidRDefault="00000000">
      <w:pPr>
        <w:spacing w:after="210" w:line="360" w:lineRule="auto"/>
      </w:pPr>
      <w:r>
        <w:rPr>
          <w:rFonts w:ascii="inter" w:eastAsia="inter" w:hAnsi="inter" w:cs="inter"/>
          <w:b/>
          <w:color w:val="000000"/>
        </w:rPr>
        <w:t>CAC by Stage and Channel:</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89"/>
        <w:gridCol w:w="787"/>
        <w:gridCol w:w="787"/>
        <w:gridCol w:w="787"/>
        <w:gridCol w:w="787"/>
        <w:gridCol w:w="790"/>
      </w:tblGrid>
      <w:tr w:rsidR="00A84EEA" w14:paraId="22BE2D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7B960E" w14:textId="77777777" w:rsidR="00A84EEA" w:rsidRDefault="00000000">
            <w:pPr>
              <w:spacing w:line="360" w:lineRule="auto"/>
            </w:pPr>
            <w:r>
              <w:rPr>
                <w:rFonts w:ascii="inter" w:eastAsia="inter" w:hAnsi="inter" w:cs="inter"/>
                <w:color w:val="000000"/>
                <w:sz w:val="17"/>
              </w:rPr>
              <w:t>Acquisition Channel</w:t>
            </w:r>
          </w:p>
        </w:tc>
        <w:tc>
          <w:tcPr>
            <w:tcW w:w="0" w:type="auto"/>
            <w:tcBorders>
              <w:top w:val="single" w:sz="1" w:space="0" w:color="000000"/>
              <w:bottom w:val="single" w:sz="1" w:space="0" w:color="000000"/>
              <w:right w:val="single" w:sz="1" w:space="0" w:color="000000"/>
            </w:tcBorders>
          </w:tcPr>
          <w:p w14:paraId="3538453E" w14:textId="77777777" w:rsidR="00A84EEA" w:rsidRDefault="00000000">
            <w:pPr>
              <w:spacing w:line="360" w:lineRule="auto"/>
            </w:pPr>
            <w:r>
              <w:rPr>
                <w:rFonts w:ascii="inter" w:eastAsia="inter" w:hAnsi="inter" w:cs="inter"/>
                <w:color w:val="000000"/>
                <w:sz w:val="17"/>
              </w:rPr>
              <w:t>Year 1</w:t>
            </w:r>
          </w:p>
        </w:tc>
        <w:tc>
          <w:tcPr>
            <w:tcW w:w="0" w:type="auto"/>
            <w:tcBorders>
              <w:top w:val="single" w:sz="1" w:space="0" w:color="000000"/>
              <w:bottom w:val="single" w:sz="1" w:space="0" w:color="000000"/>
              <w:right w:val="single" w:sz="1" w:space="0" w:color="000000"/>
            </w:tcBorders>
          </w:tcPr>
          <w:p w14:paraId="4AC5312B" w14:textId="77777777" w:rsidR="00A84EEA" w:rsidRDefault="00000000">
            <w:pPr>
              <w:spacing w:line="360" w:lineRule="auto"/>
            </w:pPr>
            <w:r>
              <w:rPr>
                <w:rFonts w:ascii="inter" w:eastAsia="inter" w:hAnsi="inter" w:cs="inter"/>
                <w:color w:val="000000"/>
                <w:sz w:val="17"/>
              </w:rPr>
              <w:t>Year 2</w:t>
            </w:r>
          </w:p>
        </w:tc>
        <w:tc>
          <w:tcPr>
            <w:tcW w:w="0" w:type="auto"/>
            <w:tcBorders>
              <w:top w:val="single" w:sz="1" w:space="0" w:color="000000"/>
              <w:bottom w:val="single" w:sz="1" w:space="0" w:color="000000"/>
              <w:right w:val="single" w:sz="1" w:space="0" w:color="000000"/>
            </w:tcBorders>
          </w:tcPr>
          <w:p w14:paraId="09FC09B4" w14:textId="77777777" w:rsidR="00A84EEA" w:rsidRDefault="00000000">
            <w:pPr>
              <w:spacing w:line="360" w:lineRule="auto"/>
            </w:pPr>
            <w:r>
              <w:rPr>
                <w:rFonts w:ascii="inter" w:eastAsia="inter" w:hAnsi="inter" w:cs="inter"/>
                <w:color w:val="000000"/>
                <w:sz w:val="17"/>
              </w:rPr>
              <w:t>Year 3</w:t>
            </w:r>
          </w:p>
        </w:tc>
        <w:tc>
          <w:tcPr>
            <w:tcW w:w="0" w:type="auto"/>
            <w:tcBorders>
              <w:top w:val="single" w:sz="1" w:space="0" w:color="000000"/>
              <w:bottom w:val="single" w:sz="1" w:space="0" w:color="000000"/>
              <w:right w:val="single" w:sz="1" w:space="0" w:color="000000"/>
            </w:tcBorders>
          </w:tcPr>
          <w:p w14:paraId="250CF205" w14:textId="77777777" w:rsidR="00A84EEA" w:rsidRDefault="00000000">
            <w:pPr>
              <w:spacing w:line="360" w:lineRule="auto"/>
            </w:pPr>
            <w:r>
              <w:rPr>
                <w:rFonts w:ascii="inter" w:eastAsia="inter" w:hAnsi="inter" w:cs="inter"/>
                <w:color w:val="000000"/>
                <w:sz w:val="17"/>
              </w:rPr>
              <w:t>Year 4</w:t>
            </w:r>
          </w:p>
        </w:tc>
        <w:tc>
          <w:tcPr>
            <w:tcW w:w="0" w:type="auto"/>
            <w:tcBorders>
              <w:top w:val="single" w:sz="1" w:space="0" w:color="000000"/>
              <w:bottom w:val="single" w:sz="1" w:space="0" w:color="000000"/>
            </w:tcBorders>
          </w:tcPr>
          <w:p w14:paraId="7CAD630F" w14:textId="77777777" w:rsidR="00A84EEA" w:rsidRDefault="00000000">
            <w:pPr>
              <w:spacing w:line="360" w:lineRule="auto"/>
            </w:pPr>
            <w:r>
              <w:rPr>
                <w:rFonts w:ascii="inter" w:eastAsia="inter" w:hAnsi="inter" w:cs="inter"/>
                <w:color w:val="000000"/>
                <w:sz w:val="17"/>
              </w:rPr>
              <w:t>Year 5</w:t>
            </w:r>
          </w:p>
        </w:tc>
      </w:tr>
      <w:tr w:rsidR="00A84EEA" w14:paraId="5AB119B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F6056A" w14:textId="77777777" w:rsidR="00A84EEA" w:rsidRDefault="00000000">
            <w:pPr>
              <w:spacing w:line="360" w:lineRule="auto"/>
            </w:pPr>
            <w:r>
              <w:rPr>
                <w:rFonts w:ascii="inter" w:eastAsia="inter" w:hAnsi="inter" w:cs="inter"/>
                <w:b/>
                <w:color w:val="000000"/>
                <w:sz w:val="17"/>
              </w:rPr>
              <w:t>Digital Marketing</w:t>
            </w:r>
          </w:p>
        </w:tc>
        <w:tc>
          <w:tcPr>
            <w:tcW w:w="0" w:type="auto"/>
            <w:tcBorders>
              <w:top w:val="single" w:sz="1" w:space="0" w:color="000000"/>
              <w:bottom w:val="single" w:sz="1" w:space="0" w:color="000000"/>
              <w:right w:val="single" w:sz="1" w:space="0" w:color="000000"/>
            </w:tcBorders>
          </w:tcPr>
          <w:p w14:paraId="1D3AA58D"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6DEDD761"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586C972D" w14:textId="77777777" w:rsidR="00A84EEA" w:rsidRDefault="00000000">
            <w:pPr>
              <w:spacing w:line="360" w:lineRule="auto"/>
            </w:pPr>
            <w:r>
              <w:rPr>
                <w:rFonts w:ascii="inter" w:eastAsia="inter" w:hAnsi="inter" w:cs="inter"/>
                <w:color w:val="000000"/>
                <w:sz w:val="17"/>
              </w:rPr>
              <w:t>$25</w:t>
            </w:r>
          </w:p>
        </w:tc>
        <w:tc>
          <w:tcPr>
            <w:tcW w:w="0" w:type="auto"/>
            <w:tcBorders>
              <w:top w:val="single" w:sz="1" w:space="0" w:color="000000"/>
              <w:bottom w:val="single" w:sz="1" w:space="0" w:color="000000"/>
              <w:right w:val="single" w:sz="1" w:space="0" w:color="000000"/>
            </w:tcBorders>
          </w:tcPr>
          <w:p w14:paraId="58F08BC3" w14:textId="77777777" w:rsidR="00A84EEA" w:rsidRDefault="00000000">
            <w:pPr>
              <w:spacing w:line="360" w:lineRule="auto"/>
            </w:pPr>
            <w:r>
              <w:rPr>
                <w:rFonts w:ascii="inter" w:eastAsia="inter" w:hAnsi="inter" w:cs="inter"/>
                <w:color w:val="000000"/>
                <w:sz w:val="17"/>
              </w:rPr>
              <w:t>$35</w:t>
            </w:r>
          </w:p>
        </w:tc>
        <w:tc>
          <w:tcPr>
            <w:tcW w:w="0" w:type="auto"/>
            <w:tcBorders>
              <w:top w:val="single" w:sz="1" w:space="0" w:color="000000"/>
              <w:bottom w:val="single" w:sz="1" w:space="0" w:color="000000"/>
            </w:tcBorders>
          </w:tcPr>
          <w:p w14:paraId="1F2E9FB1" w14:textId="77777777" w:rsidR="00A84EEA" w:rsidRDefault="00000000">
            <w:pPr>
              <w:spacing w:line="360" w:lineRule="auto"/>
            </w:pPr>
            <w:r>
              <w:rPr>
                <w:rFonts w:ascii="inter" w:eastAsia="inter" w:hAnsi="inter" w:cs="inter"/>
                <w:color w:val="000000"/>
                <w:sz w:val="17"/>
              </w:rPr>
              <w:t>$45</w:t>
            </w:r>
          </w:p>
        </w:tc>
      </w:tr>
      <w:tr w:rsidR="00A84EEA" w14:paraId="5F31AF7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33BE0B" w14:textId="77777777" w:rsidR="00A84EEA" w:rsidRDefault="00000000">
            <w:pPr>
              <w:spacing w:line="360" w:lineRule="auto"/>
            </w:pPr>
            <w:r>
              <w:rPr>
                <w:rFonts w:ascii="inter" w:eastAsia="inter" w:hAnsi="inter" w:cs="inter"/>
                <w:b/>
                <w:color w:val="000000"/>
                <w:sz w:val="17"/>
              </w:rPr>
              <w:t>Partnerships</w:t>
            </w:r>
          </w:p>
        </w:tc>
        <w:tc>
          <w:tcPr>
            <w:tcW w:w="0" w:type="auto"/>
            <w:tcBorders>
              <w:top w:val="single" w:sz="1" w:space="0" w:color="000000"/>
              <w:bottom w:val="single" w:sz="1" w:space="0" w:color="000000"/>
              <w:right w:val="single" w:sz="1" w:space="0" w:color="000000"/>
            </w:tcBorders>
          </w:tcPr>
          <w:p w14:paraId="770E99EA" w14:textId="77777777" w:rsidR="00A84EEA"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right w:val="single" w:sz="1" w:space="0" w:color="000000"/>
            </w:tcBorders>
          </w:tcPr>
          <w:p w14:paraId="063391C2" w14:textId="77777777" w:rsidR="00A84EEA"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right w:val="single" w:sz="1" w:space="0" w:color="000000"/>
            </w:tcBorders>
          </w:tcPr>
          <w:p w14:paraId="036B7AC0"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4D50BEDD"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tcBorders>
          </w:tcPr>
          <w:p w14:paraId="2DB6F715" w14:textId="77777777" w:rsidR="00A84EEA" w:rsidRDefault="00000000">
            <w:pPr>
              <w:spacing w:line="360" w:lineRule="auto"/>
            </w:pPr>
            <w:r>
              <w:rPr>
                <w:rFonts w:ascii="inter" w:eastAsia="inter" w:hAnsi="inter" w:cs="inter"/>
                <w:color w:val="000000"/>
                <w:sz w:val="17"/>
              </w:rPr>
              <w:t>$25</w:t>
            </w:r>
          </w:p>
        </w:tc>
      </w:tr>
      <w:tr w:rsidR="00A84EEA" w14:paraId="4D21EFA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24D248" w14:textId="77777777" w:rsidR="00A84EEA" w:rsidRDefault="00000000">
            <w:pPr>
              <w:spacing w:line="360" w:lineRule="auto"/>
            </w:pPr>
            <w:r>
              <w:rPr>
                <w:rFonts w:ascii="inter" w:eastAsia="inter" w:hAnsi="inter" w:cs="inter"/>
                <w:b/>
                <w:color w:val="000000"/>
                <w:sz w:val="17"/>
              </w:rPr>
              <w:t>Referral Program</w:t>
            </w:r>
          </w:p>
        </w:tc>
        <w:tc>
          <w:tcPr>
            <w:tcW w:w="0" w:type="auto"/>
            <w:tcBorders>
              <w:top w:val="single" w:sz="1" w:space="0" w:color="000000"/>
              <w:bottom w:val="single" w:sz="1" w:space="0" w:color="000000"/>
              <w:right w:val="single" w:sz="1" w:space="0" w:color="000000"/>
            </w:tcBorders>
          </w:tcPr>
          <w:p w14:paraId="6FA3BF2A" w14:textId="77777777" w:rsidR="00A84EEA"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77E99222" w14:textId="77777777" w:rsidR="00A84EEA"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right w:val="single" w:sz="1" w:space="0" w:color="000000"/>
            </w:tcBorders>
          </w:tcPr>
          <w:p w14:paraId="56982780" w14:textId="77777777" w:rsidR="00A84EEA"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14:paraId="26302ACD" w14:textId="77777777" w:rsidR="00A84EEA"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tcBorders>
          </w:tcPr>
          <w:p w14:paraId="20E6B106" w14:textId="77777777" w:rsidR="00A84EEA" w:rsidRDefault="00000000">
            <w:pPr>
              <w:spacing w:line="360" w:lineRule="auto"/>
            </w:pPr>
            <w:r>
              <w:rPr>
                <w:rFonts w:ascii="inter" w:eastAsia="inter" w:hAnsi="inter" w:cs="inter"/>
                <w:color w:val="000000"/>
                <w:sz w:val="17"/>
              </w:rPr>
              <w:t>$15</w:t>
            </w:r>
          </w:p>
        </w:tc>
      </w:tr>
      <w:tr w:rsidR="00A84EEA" w14:paraId="0F3EFF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F37D30" w14:textId="77777777" w:rsidR="00A84EEA" w:rsidRDefault="00000000">
            <w:pPr>
              <w:spacing w:line="360" w:lineRule="auto"/>
            </w:pPr>
            <w:r>
              <w:rPr>
                <w:rFonts w:ascii="inter" w:eastAsia="inter" w:hAnsi="inter" w:cs="inter"/>
                <w:b/>
                <w:color w:val="000000"/>
                <w:sz w:val="17"/>
              </w:rPr>
              <w:t>Content Marketing</w:t>
            </w:r>
          </w:p>
        </w:tc>
        <w:tc>
          <w:tcPr>
            <w:tcW w:w="0" w:type="auto"/>
            <w:tcBorders>
              <w:top w:val="single" w:sz="1" w:space="0" w:color="000000"/>
              <w:bottom w:val="single" w:sz="1" w:space="0" w:color="000000"/>
              <w:right w:val="single" w:sz="1" w:space="0" w:color="000000"/>
            </w:tcBorders>
          </w:tcPr>
          <w:p w14:paraId="7D1651A8" w14:textId="77777777" w:rsidR="00A84EEA"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right w:val="single" w:sz="1" w:space="0" w:color="000000"/>
            </w:tcBorders>
          </w:tcPr>
          <w:p w14:paraId="5C479536"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41342A22" w14:textId="77777777" w:rsidR="00A84EEA" w:rsidRDefault="00000000">
            <w:pPr>
              <w:spacing w:line="360" w:lineRule="auto"/>
            </w:pPr>
            <w:r>
              <w:rPr>
                <w:rFonts w:ascii="inter" w:eastAsia="inter" w:hAnsi="inter" w:cs="inter"/>
                <w:color w:val="000000"/>
                <w:sz w:val="17"/>
              </w:rPr>
              <w:t>$18</w:t>
            </w:r>
          </w:p>
        </w:tc>
        <w:tc>
          <w:tcPr>
            <w:tcW w:w="0" w:type="auto"/>
            <w:tcBorders>
              <w:top w:val="single" w:sz="1" w:space="0" w:color="000000"/>
              <w:bottom w:val="single" w:sz="1" w:space="0" w:color="000000"/>
              <w:right w:val="single" w:sz="1" w:space="0" w:color="000000"/>
            </w:tcBorders>
          </w:tcPr>
          <w:p w14:paraId="09413B50" w14:textId="77777777" w:rsidR="00A84EEA" w:rsidRDefault="00000000">
            <w:pPr>
              <w:spacing w:line="360" w:lineRule="auto"/>
            </w:pPr>
            <w:r>
              <w:rPr>
                <w:rFonts w:ascii="inter" w:eastAsia="inter" w:hAnsi="inter" w:cs="inter"/>
                <w:color w:val="000000"/>
                <w:sz w:val="17"/>
              </w:rPr>
              <w:t>$25</w:t>
            </w:r>
          </w:p>
        </w:tc>
        <w:tc>
          <w:tcPr>
            <w:tcW w:w="0" w:type="auto"/>
            <w:tcBorders>
              <w:top w:val="single" w:sz="1" w:space="0" w:color="000000"/>
              <w:bottom w:val="single" w:sz="1" w:space="0" w:color="000000"/>
            </w:tcBorders>
          </w:tcPr>
          <w:p w14:paraId="268D2130" w14:textId="77777777" w:rsidR="00A84EEA" w:rsidRDefault="00000000">
            <w:pPr>
              <w:spacing w:line="360" w:lineRule="auto"/>
            </w:pPr>
            <w:r>
              <w:rPr>
                <w:rFonts w:ascii="inter" w:eastAsia="inter" w:hAnsi="inter" w:cs="inter"/>
                <w:color w:val="000000"/>
                <w:sz w:val="17"/>
              </w:rPr>
              <w:t>$30</w:t>
            </w:r>
          </w:p>
        </w:tc>
      </w:tr>
      <w:tr w:rsidR="00A84EEA" w14:paraId="119F788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EEE4BD1" w14:textId="77777777" w:rsidR="00A84EEA" w:rsidRDefault="00000000">
            <w:pPr>
              <w:spacing w:line="360" w:lineRule="auto"/>
            </w:pPr>
            <w:r>
              <w:rPr>
                <w:rFonts w:ascii="inter" w:eastAsia="inter" w:hAnsi="inter" w:cs="inter"/>
                <w:b/>
                <w:color w:val="000000"/>
                <w:sz w:val="17"/>
              </w:rPr>
              <w:t>Blended CAC</w:t>
            </w:r>
          </w:p>
        </w:tc>
        <w:tc>
          <w:tcPr>
            <w:tcW w:w="0" w:type="auto"/>
            <w:tcBorders>
              <w:top w:val="single" w:sz="1" w:space="0" w:color="000000"/>
              <w:bottom w:val="single" w:sz="1" w:space="0" w:color="000000"/>
              <w:right w:val="single" w:sz="1" w:space="0" w:color="000000"/>
            </w:tcBorders>
          </w:tcPr>
          <w:p w14:paraId="16DF8DC2" w14:textId="77777777" w:rsidR="00A84EEA"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14:paraId="194E16A2"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63C6FF72"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644293E6" w14:textId="77777777" w:rsidR="00A84EEA" w:rsidRDefault="00000000">
            <w:pPr>
              <w:spacing w:line="360" w:lineRule="auto"/>
            </w:pPr>
            <w:r>
              <w:rPr>
                <w:rFonts w:ascii="inter" w:eastAsia="inter" w:hAnsi="inter" w:cs="inter"/>
                <w:color w:val="000000"/>
                <w:sz w:val="17"/>
              </w:rPr>
              <w:t>$28</w:t>
            </w:r>
          </w:p>
        </w:tc>
        <w:tc>
          <w:tcPr>
            <w:tcW w:w="0" w:type="auto"/>
            <w:tcBorders>
              <w:top w:val="single" w:sz="1" w:space="0" w:color="000000"/>
              <w:bottom w:val="single" w:sz="1" w:space="0" w:color="000000"/>
            </w:tcBorders>
          </w:tcPr>
          <w:p w14:paraId="6930D670" w14:textId="77777777" w:rsidR="00A84EEA" w:rsidRDefault="00000000">
            <w:pPr>
              <w:spacing w:line="360" w:lineRule="auto"/>
            </w:pPr>
            <w:r>
              <w:rPr>
                <w:rFonts w:ascii="inter" w:eastAsia="inter" w:hAnsi="inter" w:cs="inter"/>
                <w:color w:val="000000"/>
                <w:sz w:val="17"/>
              </w:rPr>
              <w:t>$35</w:t>
            </w:r>
          </w:p>
        </w:tc>
      </w:tr>
    </w:tbl>
    <w:p w14:paraId="2DDEC355" w14:textId="77777777" w:rsidR="00A84EEA" w:rsidRDefault="00A84EEA"/>
    <w:p w14:paraId="55F85EE2" w14:textId="77777777" w:rsidR="00A84EEA" w:rsidRDefault="00000000">
      <w:pPr>
        <w:spacing w:before="315" w:after="105" w:line="360" w:lineRule="auto"/>
        <w:ind w:left="-30"/>
      </w:pPr>
      <w:r>
        <w:rPr>
          <w:rFonts w:ascii="inter" w:eastAsia="inter" w:hAnsi="inter" w:cs="inter"/>
          <w:b/>
          <w:color w:val="000000"/>
          <w:sz w:val="24"/>
        </w:rPr>
        <w:t>Customer Lifetime Value (CLV) Analysis</w:t>
      </w:r>
    </w:p>
    <w:p w14:paraId="345CD720" w14:textId="77777777" w:rsidR="00A84EEA" w:rsidRDefault="00000000">
      <w:pPr>
        <w:spacing w:after="210" w:line="360" w:lineRule="auto"/>
      </w:pPr>
      <w:r>
        <w:rPr>
          <w:rFonts w:ascii="inter" w:eastAsia="inter" w:hAnsi="inter" w:cs="inter"/>
          <w:b/>
          <w:color w:val="000000"/>
        </w:rPr>
        <w:t>CLV Calculation by User Segment: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53"/>
        <w:gridCol w:w="1385"/>
        <w:gridCol w:w="1289"/>
        <w:gridCol w:w="1288"/>
        <w:gridCol w:w="823"/>
      </w:tblGrid>
      <w:tr w:rsidR="00A84EEA" w14:paraId="570D36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5A3FD" w14:textId="77777777" w:rsidR="00A84EEA" w:rsidRDefault="00000000">
            <w:pPr>
              <w:spacing w:line="360" w:lineRule="auto"/>
            </w:pPr>
            <w:r>
              <w:rPr>
                <w:rFonts w:ascii="inter" w:eastAsia="inter" w:hAnsi="inter" w:cs="inter"/>
                <w:color w:val="000000"/>
                <w:sz w:val="17"/>
              </w:rPr>
              <w:t>User Segment</w:t>
            </w:r>
          </w:p>
        </w:tc>
        <w:tc>
          <w:tcPr>
            <w:tcW w:w="0" w:type="auto"/>
            <w:tcBorders>
              <w:top w:val="single" w:sz="1" w:space="0" w:color="000000"/>
              <w:bottom w:val="single" w:sz="1" w:space="0" w:color="000000"/>
              <w:right w:val="single" w:sz="1" w:space="0" w:color="000000"/>
            </w:tcBorders>
          </w:tcPr>
          <w:p w14:paraId="1B61180C" w14:textId="77777777" w:rsidR="00A84EEA" w:rsidRDefault="00000000">
            <w:pPr>
              <w:spacing w:line="360" w:lineRule="auto"/>
            </w:pPr>
            <w:r>
              <w:rPr>
                <w:rFonts w:ascii="inter" w:eastAsia="inter" w:hAnsi="inter" w:cs="inter"/>
                <w:color w:val="000000"/>
                <w:sz w:val="17"/>
              </w:rPr>
              <w:t>Monthly ARPU</w:t>
            </w:r>
          </w:p>
        </w:tc>
        <w:tc>
          <w:tcPr>
            <w:tcW w:w="0" w:type="auto"/>
            <w:tcBorders>
              <w:top w:val="single" w:sz="1" w:space="0" w:color="000000"/>
              <w:bottom w:val="single" w:sz="1" w:space="0" w:color="000000"/>
              <w:right w:val="single" w:sz="1" w:space="0" w:color="000000"/>
            </w:tcBorders>
          </w:tcPr>
          <w:p w14:paraId="76E456DA" w14:textId="77777777" w:rsidR="00A84EEA" w:rsidRDefault="00000000">
            <w:pPr>
              <w:spacing w:line="360" w:lineRule="auto"/>
            </w:pPr>
            <w:r>
              <w:rPr>
                <w:rFonts w:ascii="inter" w:eastAsia="inter" w:hAnsi="inter" w:cs="inter"/>
                <w:color w:val="000000"/>
                <w:sz w:val="17"/>
              </w:rPr>
              <w:t>Avg. Lifespan</w:t>
            </w:r>
          </w:p>
        </w:tc>
        <w:tc>
          <w:tcPr>
            <w:tcW w:w="0" w:type="auto"/>
            <w:tcBorders>
              <w:top w:val="single" w:sz="1" w:space="0" w:color="000000"/>
              <w:bottom w:val="single" w:sz="1" w:space="0" w:color="000000"/>
              <w:right w:val="single" w:sz="1" w:space="0" w:color="000000"/>
            </w:tcBorders>
          </w:tcPr>
          <w:p w14:paraId="30E4E8E0" w14:textId="77777777" w:rsidR="00A84EEA" w:rsidRDefault="00000000">
            <w:pPr>
              <w:spacing w:line="360" w:lineRule="auto"/>
            </w:pPr>
            <w:r>
              <w:rPr>
                <w:rFonts w:ascii="inter" w:eastAsia="inter" w:hAnsi="inter" w:cs="inter"/>
                <w:color w:val="000000"/>
                <w:sz w:val="17"/>
              </w:rPr>
              <w:t>Gross Margin</w:t>
            </w:r>
          </w:p>
        </w:tc>
        <w:tc>
          <w:tcPr>
            <w:tcW w:w="0" w:type="auto"/>
            <w:tcBorders>
              <w:top w:val="single" w:sz="1" w:space="0" w:color="000000"/>
              <w:bottom w:val="single" w:sz="1" w:space="0" w:color="000000"/>
            </w:tcBorders>
          </w:tcPr>
          <w:p w14:paraId="58C6A0A1" w14:textId="77777777" w:rsidR="00A84EEA" w:rsidRDefault="00000000">
            <w:pPr>
              <w:spacing w:line="360" w:lineRule="auto"/>
            </w:pPr>
            <w:r>
              <w:rPr>
                <w:rFonts w:ascii="inter" w:eastAsia="inter" w:hAnsi="inter" w:cs="inter"/>
                <w:color w:val="000000"/>
                <w:sz w:val="17"/>
              </w:rPr>
              <w:t>CLV</w:t>
            </w:r>
          </w:p>
        </w:tc>
      </w:tr>
      <w:tr w:rsidR="00A84EEA" w14:paraId="26DB54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F9492D" w14:textId="77777777" w:rsidR="00A84EEA" w:rsidRDefault="00000000">
            <w:pPr>
              <w:spacing w:line="360" w:lineRule="auto"/>
            </w:pPr>
            <w:r>
              <w:rPr>
                <w:rFonts w:ascii="inter" w:eastAsia="inter" w:hAnsi="inter" w:cs="inter"/>
                <w:b/>
                <w:color w:val="000000"/>
                <w:sz w:val="17"/>
              </w:rPr>
              <w:t>Basic Users</w:t>
            </w:r>
          </w:p>
        </w:tc>
        <w:tc>
          <w:tcPr>
            <w:tcW w:w="0" w:type="auto"/>
            <w:tcBorders>
              <w:top w:val="single" w:sz="1" w:space="0" w:color="000000"/>
              <w:bottom w:val="single" w:sz="1" w:space="0" w:color="000000"/>
              <w:right w:val="single" w:sz="1" w:space="0" w:color="000000"/>
            </w:tcBorders>
          </w:tcPr>
          <w:p w14:paraId="66790163" w14:textId="77777777" w:rsidR="00A84EEA"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4B371C17" w14:textId="77777777" w:rsidR="00A84EEA" w:rsidRDefault="00000000">
            <w:pPr>
              <w:spacing w:line="360" w:lineRule="auto"/>
            </w:pPr>
            <w:r>
              <w:rPr>
                <w:rFonts w:ascii="inter" w:eastAsia="inter" w:hAnsi="inter" w:cs="inter"/>
                <w:color w:val="000000"/>
                <w:sz w:val="17"/>
              </w:rPr>
              <w:t>18 months</w:t>
            </w:r>
          </w:p>
        </w:tc>
        <w:tc>
          <w:tcPr>
            <w:tcW w:w="0" w:type="auto"/>
            <w:tcBorders>
              <w:top w:val="single" w:sz="1" w:space="0" w:color="000000"/>
              <w:bottom w:val="single" w:sz="1" w:space="0" w:color="000000"/>
              <w:right w:val="single" w:sz="1" w:space="0" w:color="000000"/>
            </w:tcBorders>
          </w:tcPr>
          <w:p w14:paraId="1C3D7221" w14:textId="77777777" w:rsidR="00A84EEA" w:rsidRDefault="00000000">
            <w:pPr>
              <w:spacing w:line="360" w:lineRule="auto"/>
            </w:pPr>
            <w:r>
              <w:rPr>
                <w:rFonts w:ascii="inter" w:eastAsia="inter" w:hAnsi="inter" w:cs="inter"/>
                <w:color w:val="000000"/>
                <w:sz w:val="17"/>
              </w:rPr>
              <w:t>70%</w:t>
            </w:r>
          </w:p>
        </w:tc>
        <w:tc>
          <w:tcPr>
            <w:tcW w:w="0" w:type="auto"/>
            <w:tcBorders>
              <w:top w:val="single" w:sz="1" w:space="0" w:color="000000"/>
              <w:bottom w:val="single" w:sz="1" w:space="0" w:color="000000"/>
            </w:tcBorders>
          </w:tcPr>
          <w:p w14:paraId="7C50124F" w14:textId="77777777" w:rsidR="00A84EEA" w:rsidRDefault="00000000">
            <w:pPr>
              <w:spacing w:line="360" w:lineRule="auto"/>
            </w:pPr>
            <w:r>
              <w:rPr>
                <w:rFonts w:ascii="inter" w:eastAsia="inter" w:hAnsi="inter" w:cs="inter"/>
                <w:color w:val="000000"/>
                <w:sz w:val="17"/>
              </w:rPr>
              <w:t>$63</w:t>
            </w:r>
          </w:p>
        </w:tc>
      </w:tr>
      <w:tr w:rsidR="00A84EEA" w14:paraId="301AD6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584427" w14:textId="77777777" w:rsidR="00A84EEA" w:rsidRDefault="00000000">
            <w:pPr>
              <w:spacing w:line="360" w:lineRule="auto"/>
            </w:pPr>
            <w:r>
              <w:rPr>
                <w:rFonts w:ascii="inter" w:eastAsia="inter" w:hAnsi="inter" w:cs="inter"/>
                <w:b/>
                <w:color w:val="000000"/>
                <w:sz w:val="17"/>
              </w:rPr>
              <w:t>Premium Users</w:t>
            </w:r>
          </w:p>
        </w:tc>
        <w:tc>
          <w:tcPr>
            <w:tcW w:w="0" w:type="auto"/>
            <w:tcBorders>
              <w:top w:val="single" w:sz="1" w:space="0" w:color="000000"/>
              <w:bottom w:val="single" w:sz="1" w:space="0" w:color="000000"/>
              <w:right w:val="single" w:sz="1" w:space="0" w:color="000000"/>
            </w:tcBorders>
          </w:tcPr>
          <w:p w14:paraId="203B68A2"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2229C7E0" w14:textId="77777777" w:rsidR="00A84EEA" w:rsidRDefault="00000000">
            <w:pPr>
              <w:spacing w:line="360" w:lineRule="auto"/>
            </w:pPr>
            <w:r>
              <w:rPr>
                <w:rFonts w:ascii="inter" w:eastAsia="inter" w:hAnsi="inter" w:cs="inter"/>
                <w:color w:val="000000"/>
                <w:sz w:val="17"/>
              </w:rPr>
              <w:t>24 months</w:t>
            </w:r>
          </w:p>
        </w:tc>
        <w:tc>
          <w:tcPr>
            <w:tcW w:w="0" w:type="auto"/>
            <w:tcBorders>
              <w:top w:val="single" w:sz="1" w:space="0" w:color="000000"/>
              <w:bottom w:val="single" w:sz="1" w:space="0" w:color="000000"/>
              <w:right w:val="single" w:sz="1" w:space="0" w:color="000000"/>
            </w:tcBorders>
          </w:tcPr>
          <w:p w14:paraId="37E5989E" w14:textId="77777777" w:rsidR="00A84EEA" w:rsidRDefault="00000000">
            <w:pPr>
              <w:spacing w:line="360" w:lineRule="auto"/>
            </w:pPr>
            <w:r>
              <w:rPr>
                <w:rFonts w:ascii="inter" w:eastAsia="inter" w:hAnsi="inter" w:cs="inter"/>
                <w:color w:val="000000"/>
                <w:sz w:val="17"/>
              </w:rPr>
              <w:t>75%</w:t>
            </w:r>
          </w:p>
        </w:tc>
        <w:tc>
          <w:tcPr>
            <w:tcW w:w="0" w:type="auto"/>
            <w:tcBorders>
              <w:top w:val="single" w:sz="1" w:space="0" w:color="000000"/>
              <w:bottom w:val="single" w:sz="1" w:space="0" w:color="000000"/>
            </w:tcBorders>
          </w:tcPr>
          <w:p w14:paraId="7E1CC0BC" w14:textId="77777777" w:rsidR="00A84EEA" w:rsidRDefault="00000000">
            <w:pPr>
              <w:spacing w:line="360" w:lineRule="auto"/>
            </w:pPr>
            <w:r>
              <w:rPr>
                <w:rFonts w:ascii="inter" w:eastAsia="inter" w:hAnsi="inter" w:cs="inter"/>
                <w:color w:val="000000"/>
                <w:sz w:val="17"/>
              </w:rPr>
              <w:t>$270</w:t>
            </w:r>
          </w:p>
        </w:tc>
      </w:tr>
      <w:tr w:rsidR="00A84EEA" w14:paraId="511C22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09A02BC" w14:textId="77777777" w:rsidR="00A84EEA" w:rsidRDefault="00000000">
            <w:pPr>
              <w:spacing w:line="360" w:lineRule="auto"/>
            </w:pPr>
            <w:r>
              <w:rPr>
                <w:rFonts w:ascii="inter" w:eastAsia="inter" w:hAnsi="inter" w:cs="inter"/>
                <w:b/>
                <w:color w:val="000000"/>
                <w:sz w:val="17"/>
              </w:rPr>
              <w:t>Family Users</w:t>
            </w:r>
          </w:p>
        </w:tc>
        <w:tc>
          <w:tcPr>
            <w:tcW w:w="0" w:type="auto"/>
            <w:tcBorders>
              <w:top w:val="single" w:sz="1" w:space="0" w:color="000000"/>
              <w:bottom w:val="single" w:sz="1" w:space="0" w:color="000000"/>
              <w:right w:val="single" w:sz="1" w:space="0" w:color="000000"/>
            </w:tcBorders>
          </w:tcPr>
          <w:p w14:paraId="7F67A396" w14:textId="77777777" w:rsidR="00A84EEA" w:rsidRDefault="00000000">
            <w:pPr>
              <w:spacing w:line="360" w:lineRule="auto"/>
            </w:pPr>
            <w:r>
              <w:rPr>
                <w:rFonts w:ascii="inter" w:eastAsia="inter" w:hAnsi="inter" w:cs="inter"/>
                <w:color w:val="000000"/>
                <w:sz w:val="17"/>
              </w:rPr>
              <w:t>$25</w:t>
            </w:r>
          </w:p>
        </w:tc>
        <w:tc>
          <w:tcPr>
            <w:tcW w:w="0" w:type="auto"/>
            <w:tcBorders>
              <w:top w:val="single" w:sz="1" w:space="0" w:color="000000"/>
              <w:bottom w:val="single" w:sz="1" w:space="0" w:color="000000"/>
              <w:right w:val="single" w:sz="1" w:space="0" w:color="000000"/>
            </w:tcBorders>
          </w:tcPr>
          <w:p w14:paraId="45FBA1A9" w14:textId="77777777" w:rsidR="00A84EEA" w:rsidRDefault="00000000">
            <w:pPr>
              <w:spacing w:line="360" w:lineRule="auto"/>
            </w:pPr>
            <w:r>
              <w:rPr>
                <w:rFonts w:ascii="inter" w:eastAsia="inter" w:hAnsi="inter" w:cs="inter"/>
                <w:color w:val="000000"/>
                <w:sz w:val="17"/>
              </w:rPr>
              <w:t>36 months</w:t>
            </w:r>
          </w:p>
        </w:tc>
        <w:tc>
          <w:tcPr>
            <w:tcW w:w="0" w:type="auto"/>
            <w:tcBorders>
              <w:top w:val="single" w:sz="1" w:space="0" w:color="000000"/>
              <w:bottom w:val="single" w:sz="1" w:space="0" w:color="000000"/>
              <w:right w:val="single" w:sz="1" w:space="0" w:color="000000"/>
            </w:tcBorders>
          </w:tcPr>
          <w:p w14:paraId="6175A716" w14:textId="77777777" w:rsidR="00A84EEA" w:rsidRDefault="00000000">
            <w:pPr>
              <w:spacing w:line="360" w:lineRule="auto"/>
            </w:pPr>
            <w:r>
              <w:rPr>
                <w:rFonts w:ascii="inter" w:eastAsia="inter" w:hAnsi="inter" w:cs="inter"/>
                <w:color w:val="000000"/>
                <w:sz w:val="17"/>
              </w:rPr>
              <w:t>80%</w:t>
            </w:r>
          </w:p>
        </w:tc>
        <w:tc>
          <w:tcPr>
            <w:tcW w:w="0" w:type="auto"/>
            <w:tcBorders>
              <w:top w:val="single" w:sz="1" w:space="0" w:color="000000"/>
              <w:bottom w:val="single" w:sz="1" w:space="0" w:color="000000"/>
            </w:tcBorders>
          </w:tcPr>
          <w:p w14:paraId="7997D6E6" w14:textId="77777777" w:rsidR="00A84EEA" w:rsidRDefault="00000000">
            <w:pPr>
              <w:spacing w:line="360" w:lineRule="auto"/>
            </w:pPr>
            <w:r>
              <w:rPr>
                <w:rFonts w:ascii="inter" w:eastAsia="inter" w:hAnsi="inter" w:cs="inter"/>
                <w:color w:val="000000"/>
                <w:sz w:val="17"/>
              </w:rPr>
              <w:t>$720</w:t>
            </w:r>
          </w:p>
        </w:tc>
      </w:tr>
      <w:tr w:rsidR="00A84EEA" w14:paraId="2AFB4D5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F674655" w14:textId="77777777" w:rsidR="00A84EEA" w:rsidRDefault="00000000">
            <w:pPr>
              <w:spacing w:line="360" w:lineRule="auto"/>
            </w:pPr>
            <w:r>
              <w:rPr>
                <w:rFonts w:ascii="inter" w:eastAsia="inter" w:hAnsi="inter" w:cs="inter"/>
                <w:b/>
                <w:color w:val="000000"/>
                <w:sz w:val="17"/>
              </w:rPr>
              <w:t>Enterprise</w:t>
            </w:r>
          </w:p>
        </w:tc>
        <w:tc>
          <w:tcPr>
            <w:tcW w:w="0" w:type="auto"/>
            <w:tcBorders>
              <w:top w:val="single" w:sz="1" w:space="0" w:color="000000"/>
              <w:bottom w:val="single" w:sz="1" w:space="0" w:color="000000"/>
              <w:right w:val="single" w:sz="1" w:space="0" w:color="000000"/>
            </w:tcBorders>
          </w:tcPr>
          <w:p w14:paraId="7801F80D" w14:textId="77777777" w:rsidR="00A84EEA" w:rsidRDefault="00000000">
            <w:pPr>
              <w:spacing w:line="360" w:lineRule="auto"/>
            </w:pPr>
            <w:r>
              <w:rPr>
                <w:rFonts w:ascii="inter" w:eastAsia="inter" w:hAnsi="inter" w:cs="inter"/>
                <w:color w:val="000000"/>
                <w:sz w:val="17"/>
              </w:rPr>
              <w:t>$100</w:t>
            </w:r>
          </w:p>
        </w:tc>
        <w:tc>
          <w:tcPr>
            <w:tcW w:w="0" w:type="auto"/>
            <w:tcBorders>
              <w:top w:val="single" w:sz="1" w:space="0" w:color="000000"/>
              <w:bottom w:val="single" w:sz="1" w:space="0" w:color="000000"/>
              <w:right w:val="single" w:sz="1" w:space="0" w:color="000000"/>
            </w:tcBorders>
          </w:tcPr>
          <w:p w14:paraId="7E960E5E" w14:textId="77777777" w:rsidR="00A84EEA" w:rsidRDefault="00000000">
            <w:pPr>
              <w:spacing w:line="360" w:lineRule="auto"/>
            </w:pPr>
            <w:r>
              <w:rPr>
                <w:rFonts w:ascii="inter" w:eastAsia="inter" w:hAnsi="inter" w:cs="inter"/>
                <w:color w:val="000000"/>
                <w:sz w:val="17"/>
              </w:rPr>
              <w:t>48 months</w:t>
            </w:r>
          </w:p>
        </w:tc>
        <w:tc>
          <w:tcPr>
            <w:tcW w:w="0" w:type="auto"/>
            <w:tcBorders>
              <w:top w:val="single" w:sz="1" w:space="0" w:color="000000"/>
              <w:bottom w:val="single" w:sz="1" w:space="0" w:color="000000"/>
              <w:right w:val="single" w:sz="1" w:space="0" w:color="000000"/>
            </w:tcBorders>
          </w:tcPr>
          <w:p w14:paraId="5DB231E5" w14:textId="77777777" w:rsidR="00A84EEA" w:rsidRDefault="00000000">
            <w:pPr>
              <w:spacing w:line="360" w:lineRule="auto"/>
            </w:pPr>
            <w:r>
              <w:rPr>
                <w:rFonts w:ascii="inter" w:eastAsia="inter" w:hAnsi="inter" w:cs="inter"/>
                <w:color w:val="000000"/>
                <w:sz w:val="17"/>
              </w:rPr>
              <w:t>85%</w:t>
            </w:r>
          </w:p>
        </w:tc>
        <w:tc>
          <w:tcPr>
            <w:tcW w:w="0" w:type="auto"/>
            <w:tcBorders>
              <w:top w:val="single" w:sz="1" w:space="0" w:color="000000"/>
              <w:bottom w:val="single" w:sz="1" w:space="0" w:color="000000"/>
            </w:tcBorders>
          </w:tcPr>
          <w:p w14:paraId="183100E0" w14:textId="77777777" w:rsidR="00A84EEA" w:rsidRDefault="00000000">
            <w:pPr>
              <w:spacing w:line="360" w:lineRule="auto"/>
            </w:pPr>
            <w:r>
              <w:rPr>
                <w:rFonts w:ascii="inter" w:eastAsia="inter" w:hAnsi="inter" w:cs="inter"/>
                <w:color w:val="000000"/>
                <w:sz w:val="17"/>
              </w:rPr>
              <w:t>$4,080</w:t>
            </w:r>
          </w:p>
        </w:tc>
      </w:tr>
      <w:tr w:rsidR="00A84EEA" w14:paraId="57B8B2F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5D20242" w14:textId="77777777" w:rsidR="00A84EEA" w:rsidRDefault="00000000">
            <w:pPr>
              <w:spacing w:line="360" w:lineRule="auto"/>
            </w:pPr>
            <w:r>
              <w:rPr>
                <w:rFonts w:ascii="inter" w:eastAsia="inter" w:hAnsi="inter" w:cs="inter"/>
                <w:b/>
                <w:color w:val="000000"/>
                <w:sz w:val="17"/>
              </w:rPr>
              <w:t>Blended Average</w:t>
            </w:r>
          </w:p>
        </w:tc>
        <w:tc>
          <w:tcPr>
            <w:tcW w:w="0" w:type="auto"/>
            <w:tcBorders>
              <w:top w:val="single" w:sz="1" w:space="0" w:color="000000"/>
              <w:bottom w:val="single" w:sz="1" w:space="0" w:color="000000"/>
              <w:right w:val="single" w:sz="1" w:space="0" w:color="000000"/>
            </w:tcBorders>
          </w:tcPr>
          <w:p w14:paraId="64AD4BAE" w14:textId="77777777" w:rsidR="00A84EEA" w:rsidRDefault="00000000">
            <w:pPr>
              <w:spacing w:line="360" w:lineRule="auto"/>
            </w:pPr>
            <w:r>
              <w:rPr>
                <w:rFonts w:ascii="inter" w:eastAsia="inter" w:hAnsi="inter" w:cs="inter"/>
                <w:color w:val="000000"/>
                <w:sz w:val="17"/>
              </w:rPr>
              <w:t>$17</w:t>
            </w:r>
          </w:p>
        </w:tc>
        <w:tc>
          <w:tcPr>
            <w:tcW w:w="0" w:type="auto"/>
            <w:tcBorders>
              <w:top w:val="single" w:sz="1" w:space="0" w:color="000000"/>
              <w:bottom w:val="single" w:sz="1" w:space="0" w:color="000000"/>
              <w:right w:val="single" w:sz="1" w:space="0" w:color="000000"/>
            </w:tcBorders>
          </w:tcPr>
          <w:p w14:paraId="673D4AC5" w14:textId="77777777" w:rsidR="00A84EEA" w:rsidRDefault="00000000">
            <w:pPr>
              <w:spacing w:line="360" w:lineRule="auto"/>
            </w:pPr>
            <w:r>
              <w:rPr>
                <w:rFonts w:ascii="inter" w:eastAsia="inter" w:hAnsi="inter" w:cs="inter"/>
                <w:color w:val="000000"/>
                <w:sz w:val="17"/>
              </w:rPr>
              <w:t>30 months</w:t>
            </w:r>
          </w:p>
        </w:tc>
        <w:tc>
          <w:tcPr>
            <w:tcW w:w="0" w:type="auto"/>
            <w:tcBorders>
              <w:top w:val="single" w:sz="1" w:space="0" w:color="000000"/>
              <w:bottom w:val="single" w:sz="1" w:space="0" w:color="000000"/>
              <w:right w:val="single" w:sz="1" w:space="0" w:color="000000"/>
            </w:tcBorders>
          </w:tcPr>
          <w:p w14:paraId="356A4B5F" w14:textId="77777777" w:rsidR="00A84EEA" w:rsidRDefault="00000000">
            <w:pPr>
              <w:spacing w:line="360" w:lineRule="auto"/>
            </w:pPr>
            <w:r>
              <w:rPr>
                <w:rFonts w:ascii="inter" w:eastAsia="inter" w:hAnsi="inter" w:cs="inter"/>
                <w:color w:val="000000"/>
                <w:sz w:val="17"/>
              </w:rPr>
              <w:t>78%</w:t>
            </w:r>
          </w:p>
        </w:tc>
        <w:tc>
          <w:tcPr>
            <w:tcW w:w="0" w:type="auto"/>
            <w:tcBorders>
              <w:top w:val="single" w:sz="1" w:space="0" w:color="000000"/>
              <w:bottom w:val="single" w:sz="1" w:space="0" w:color="000000"/>
            </w:tcBorders>
          </w:tcPr>
          <w:p w14:paraId="49DA5341" w14:textId="77777777" w:rsidR="00A84EEA" w:rsidRDefault="00000000">
            <w:pPr>
              <w:spacing w:line="360" w:lineRule="auto"/>
            </w:pPr>
            <w:r>
              <w:rPr>
                <w:rFonts w:ascii="inter" w:eastAsia="inter" w:hAnsi="inter" w:cs="inter"/>
                <w:color w:val="000000"/>
                <w:sz w:val="17"/>
              </w:rPr>
              <w:t>$398</w:t>
            </w:r>
          </w:p>
        </w:tc>
      </w:tr>
    </w:tbl>
    <w:p w14:paraId="63B76D99" w14:textId="77777777" w:rsidR="00A84EEA" w:rsidRDefault="00A84EEA"/>
    <w:p w14:paraId="0EF470AF" w14:textId="77777777" w:rsidR="00A84EEA" w:rsidRDefault="00000000">
      <w:pPr>
        <w:spacing w:before="315" w:after="105" w:line="360" w:lineRule="auto"/>
        <w:ind w:left="-30"/>
      </w:pPr>
      <w:r>
        <w:rPr>
          <w:rFonts w:ascii="inter" w:eastAsia="inter" w:hAnsi="inter" w:cs="inter"/>
          <w:b/>
          <w:color w:val="000000"/>
          <w:sz w:val="24"/>
        </w:rPr>
        <w:t>LTV/CAC Ratio Analysis</w:t>
      </w:r>
    </w:p>
    <w:p w14:paraId="5293A4D7" w14:textId="77777777" w:rsidR="00A84EEA" w:rsidRDefault="00000000">
      <w:pPr>
        <w:spacing w:after="210" w:line="360" w:lineRule="auto"/>
      </w:pPr>
      <w:r>
        <w:rPr>
          <w:rFonts w:ascii="inter" w:eastAsia="inter" w:hAnsi="inter" w:cs="inter"/>
          <w:b/>
          <w:color w:val="000000"/>
        </w:rPr>
        <w:t>LTV/CAC Ratios by Stage:</w:t>
      </w:r>
    </w:p>
    <w:p w14:paraId="0527BFF3" w14:textId="77777777" w:rsidR="00A84EEA" w:rsidRDefault="00000000">
      <w:pPr>
        <w:numPr>
          <w:ilvl w:val="0"/>
          <w:numId w:val="124"/>
        </w:numPr>
        <w:spacing w:before="105" w:after="105" w:line="360" w:lineRule="auto"/>
      </w:pPr>
      <w:r>
        <w:rPr>
          <w:rFonts w:ascii="inter" w:eastAsia="inter" w:hAnsi="inter" w:cs="inter"/>
          <w:b/>
          <w:color w:val="000000"/>
        </w:rPr>
        <w:t>Year 1:</w:t>
      </w:r>
      <w:r>
        <w:rPr>
          <w:rFonts w:ascii="inter" w:eastAsia="inter" w:hAnsi="inter" w:cs="inter"/>
          <w:color w:val="000000"/>
        </w:rPr>
        <w:t xml:space="preserve"> 6.3:1 (Healthy)</w:t>
      </w:r>
    </w:p>
    <w:p w14:paraId="60FB79B5" w14:textId="77777777" w:rsidR="00A84EEA" w:rsidRDefault="00000000">
      <w:pPr>
        <w:numPr>
          <w:ilvl w:val="0"/>
          <w:numId w:val="124"/>
        </w:numPr>
        <w:spacing w:before="105" w:after="105" w:line="360" w:lineRule="auto"/>
      </w:pPr>
      <w:r>
        <w:rPr>
          <w:rFonts w:ascii="inter" w:eastAsia="inter" w:hAnsi="inter" w:cs="inter"/>
          <w:b/>
          <w:color w:val="000000"/>
        </w:rPr>
        <w:t>Year 2:</w:t>
      </w:r>
      <w:r>
        <w:rPr>
          <w:rFonts w:ascii="inter" w:eastAsia="inter" w:hAnsi="inter" w:cs="inter"/>
          <w:color w:val="000000"/>
        </w:rPr>
        <w:t xml:space="preserve"> 26.5:1 (Excellent)</w:t>
      </w:r>
    </w:p>
    <w:p w14:paraId="2A7909F2" w14:textId="77777777" w:rsidR="00A84EEA" w:rsidRDefault="00000000">
      <w:pPr>
        <w:numPr>
          <w:ilvl w:val="0"/>
          <w:numId w:val="124"/>
        </w:numPr>
        <w:spacing w:before="105" w:after="105" w:line="360" w:lineRule="auto"/>
      </w:pPr>
      <w:r>
        <w:rPr>
          <w:rFonts w:ascii="inter" w:eastAsia="inter" w:hAnsi="inter" w:cs="inter"/>
          <w:b/>
          <w:color w:val="000000"/>
        </w:rPr>
        <w:t>Year 3:</w:t>
      </w:r>
      <w:r>
        <w:rPr>
          <w:rFonts w:ascii="inter" w:eastAsia="inter" w:hAnsi="inter" w:cs="inter"/>
          <w:color w:val="000000"/>
        </w:rPr>
        <w:t xml:space="preserve"> 19.9:1 (Excellent)</w:t>
      </w:r>
    </w:p>
    <w:p w14:paraId="007F3FB1" w14:textId="77777777" w:rsidR="00A84EEA" w:rsidRDefault="00000000">
      <w:pPr>
        <w:numPr>
          <w:ilvl w:val="0"/>
          <w:numId w:val="124"/>
        </w:numPr>
        <w:spacing w:before="105" w:after="105" w:line="360" w:lineRule="auto"/>
      </w:pPr>
      <w:r>
        <w:rPr>
          <w:rFonts w:ascii="inter" w:eastAsia="inter" w:hAnsi="inter" w:cs="inter"/>
          <w:b/>
          <w:color w:val="000000"/>
        </w:rPr>
        <w:t>Year 4:</w:t>
      </w:r>
      <w:r>
        <w:rPr>
          <w:rFonts w:ascii="inter" w:eastAsia="inter" w:hAnsi="inter" w:cs="inter"/>
          <w:color w:val="000000"/>
        </w:rPr>
        <w:t xml:space="preserve"> 14.2:1 (Good)</w:t>
      </w:r>
    </w:p>
    <w:p w14:paraId="2CBB1450" w14:textId="77777777" w:rsidR="00A84EEA" w:rsidRDefault="00000000">
      <w:pPr>
        <w:numPr>
          <w:ilvl w:val="0"/>
          <w:numId w:val="124"/>
        </w:numPr>
        <w:spacing w:before="105" w:after="105" w:line="360" w:lineRule="auto"/>
      </w:pPr>
      <w:r>
        <w:rPr>
          <w:rFonts w:ascii="inter" w:eastAsia="inter" w:hAnsi="inter" w:cs="inter"/>
          <w:b/>
          <w:color w:val="000000"/>
        </w:rPr>
        <w:t>Year 5:</w:t>
      </w:r>
      <w:r>
        <w:rPr>
          <w:rFonts w:ascii="inter" w:eastAsia="inter" w:hAnsi="inter" w:cs="inter"/>
          <w:color w:val="000000"/>
        </w:rPr>
        <w:t xml:space="preserve"> 11.4:1 (Good)</w:t>
      </w:r>
    </w:p>
    <w:p w14:paraId="2006FE95" w14:textId="77777777" w:rsidR="00A84EEA" w:rsidRDefault="00000000">
      <w:pPr>
        <w:spacing w:after="210" w:line="360" w:lineRule="auto"/>
      </w:pPr>
      <w:r>
        <w:rPr>
          <w:rFonts w:ascii="inter" w:eastAsia="inter" w:hAnsi="inter" w:cs="inter"/>
          <w:b/>
          <w:color w:val="000000"/>
        </w:rPr>
        <w:t>Payback Period Analysis:</w:t>
      </w:r>
    </w:p>
    <w:p w14:paraId="47615DFA" w14:textId="77777777" w:rsidR="00A84EEA" w:rsidRDefault="00000000">
      <w:pPr>
        <w:numPr>
          <w:ilvl w:val="0"/>
          <w:numId w:val="125"/>
        </w:numPr>
        <w:spacing w:before="105" w:after="105" w:line="360" w:lineRule="auto"/>
      </w:pPr>
      <w:r>
        <w:rPr>
          <w:rFonts w:ascii="inter" w:eastAsia="inter" w:hAnsi="inter" w:cs="inter"/>
          <w:b/>
          <w:color w:val="000000"/>
        </w:rPr>
        <w:t>Average Payback Period:</w:t>
      </w:r>
      <w:r>
        <w:rPr>
          <w:rFonts w:ascii="inter" w:eastAsia="inter" w:hAnsi="inter" w:cs="inter"/>
          <w:color w:val="000000"/>
        </w:rPr>
        <w:t xml:space="preserve"> 2.1 months (Year 1) → 5.2 months (Year 5)</w:t>
      </w:r>
    </w:p>
    <w:p w14:paraId="7D5F18B8" w14:textId="77777777" w:rsidR="00A84EEA" w:rsidRDefault="00000000">
      <w:pPr>
        <w:numPr>
          <w:ilvl w:val="0"/>
          <w:numId w:val="125"/>
        </w:numPr>
        <w:spacing w:before="105" w:after="105" w:line="360" w:lineRule="auto"/>
      </w:pPr>
      <w:r>
        <w:rPr>
          <w:rFonts w:ascii="inter" w:eastAsia="inter" w:hAnsi="inter" w:cs="inter"/>
          <w:b/>
          <w:color w:val="000000"/>
        </w:rPr>
        <w:t>Target Payback Period:</w:t>
      </w:r>
      <w:r>
        <w:rPr>
          <w:rFonts w:ascii="inter" w:eastAsia="inter" w:hAnsi="inter" w:cs="inter"/>
          <w:color w:val="000000"/>
        </w:rPr>
        <w:t xml:space="preserve"> &lt;6 months for sustainable growth</w:t>
      </w:r>
    </w:p>
    <w:p w14:paraId="44444BB8" w14:textId="77777777" w:rsidR="00A84EEA" w:rsidRDefault="00000000">
      <w:pPr>
        <w:numPr>
          <w:ilvl w:val="0"/>
          <w:numId w:val="125"/>
        </w:numPr>
        <w:spacing w:before="105" w:after="105" w:line="360" w:lineRule="auto"/>
      </w:pPr>
      <w:r>
        <w:rPr>
          <w:rFonts w:ascii="inter" w:eastAsia="inter" w:hAnsi="inter" w:cs="inter"/>
          <w:b/>
          <w:color w:val="000000"/>
        </w:rPr>
        <w:t>Cash Flow Positive:</w:t>
      </w:r>
      <w:r>
        <w:rPr>
          <w:rFonts w:ascii="inter" w:eastAsia="inter" w:hAnsi="inter" w:cs="inter"/>
          <w:color w:val="000000"/>
        </w:rPr>
        <w:t xml:space="preserve"> 93% of cohorts by Month 6</w:t>
      </w:r>
    </w:p>
    <w:p w14:paraId="0B19BBDF" w14:textId="77777777" w:rsidR="00A84EEA" w:rsidRDefault="00000000">
      <w:pPr>
        <w:spacing w:before="315" w:after="105" w:line="360" w:lineRule="auto"/>
        <w:ind w:left="-30"/>
      </w:pPr>
      <w:r>
        <w:rPr>
          <w:rFonts w:ascii="inter" w:eastAsia="inter" w:hAnsi="inter" w:cs="inter"/>
          <w:b/>
          <w:color w:val="000000"/>
          <w:sz w:val="24"/>
        </w:rPr>
        <w:t>Return on Investment Analysis</w:t>
      </w:r>
    </w:p>
    <w:p w14:paraId="75490E4F" w14:textId="77777777" w:rsidR="00A84EEA" w:rsidRDefault="00000000">
      <w:pPr>
        <w:spacing w:before="315" w:after="105" w:line="360" w:lineRule="auto"/>
        <w:ind w:left="-30"/>
      </w:pPr>
      <w:r>
        <w:rPr>
          <w:rFonts w:ascii="inter" w:eastAsia="inter" w:hAnsi="inter" w:cs="inter"/>
          <w:b/>
          <w:color w:val="000000"/>
          <w:sz w:val="24"/>
        </w:rPr>
        <w:t>Investor ROI Projections</w:t>
      </w:r>
    </w:p>
    <w:p w14:paraId="0EB6E4AA" w14:textId="77777777" w:rsidR="00A84EEA" w:rsidRDefault="00000000">
      <w:pPr>
        <w:spacing w:after="210" w:line="360" w:lineRule="auto"/>
      </w:pPr>
      <w:r>
        <w:rPr>
          <w:rFonts w:ascii="inter" w:eastAsia="inter" w:hAnsi="inter" w:cs="inter"/>
          <w:b/>
          <w:color w:val="000000"/>
        </w:rPr>
        <w:t>ROI by Funding Round (Based on Exit Valuation of $3B):</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44"/>
        <w:gridCol w:w="1148"/>
        <w:gridCol w:w="986"/>
        <w:gridCol w:w="1053"/>
        <w:gridCol w:w="1239"/>
        <w:gridCol w:w="759"/>
      </w:tblGrid>
      <w:tr w:rsidR="00A84EEA" w14:paraId="2EE557F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6EF9E5" w14:textId="77777777" w:rsidR="00A84EEA" w:rsidRDefault="00000000">
            <w:pPr>
              <w:spacing w:line="360" w:lineRule="auto"/>
            </w:pPr>
            <w:r>
              <w:rPr>
                <w:rFonts w:ascii="inter" w:eastAsia="inter" w:hAnsi="inter" w:cs="inter"/>
                <w:color w:val="000000"/>
                <w:sz w:val="17"/>
              </w:rPr>
              <w:t>Funding Round</w:t>
            </w:r>
          </w:p>
        </w:tc>
        <w:tc>
          <w:tcPr>
            <w:tcW w:w="0" w:type="auto"/>
            <w:tcBorders>
              <w:top w:val="single" w:sz="1" w:space="0" w:color="000000"/>
              <w:bottom w:val="single" w:sz="1" w:space="0" w:color="000000"/>
              <w:right w:val="single" w:sz="1" w:space="0" w:color="000000"/>
            </w:tcBorders>
          </w:tcPr>
          <w:p w14:paraId="51757924" w14:textId="77777777" w:rsidR="00A84EEA" w:rsidRDefault="00000000">
            <w:pPr>
              <w:spacing w:line="360" w:lineRule="auto"/>
            </w:pPr>
            <w:r>
              <w:rPr>
                <w:rFonts w:ascii="inter" w:eastAsia="inter" w:hAnsi="inter" w:cs="inter"/>
                <w:color w:val="000000"/>
                <w:sz w:val="17"/>
              </w:rPr>
              <w:t>Investment</w:t>
            </w:r>
          </w:p>
        </w:tc>
        <w:tc>
          <w:tcPr>
            <w:tcW w:w="0" w:type="auto"/>
            <w:tcBorders>
              <w:top w:val="single" w:sz="1" w:space="0" w:color="000000"/>
              <w:bottom w:val="single" w:sz="1" w:space="0" w:color="000000"/>
              <w:right w:val="single" w:sz="1" w:space="0" w:color="000000"/>
            </w:tcBorders>
          </w:tcPr>
          <w:p w14:paraId="22B547B3" w14:textId="77777777" w:rsidR="00A84EEA" w:rsidRDefault="00000000">
            <w:pPr>
              <w:spacing w:line="360" w:lineRule="auto"/>
            </w:pPr>
            <w:r>
              <w:rPr>
                <w:rFonts w:ascii="inter" w:eastAsia="inter" w:hAnsi="inter" w:cs="inter"/>
                <w:color w:val="000000"/>
                <w:sz w:val="17"/>
              </w:rPr>
              <w:t>Equity %</w:t>
            </w:r>
          </w:p>
        </w:tc>
        <w:tc>
          <w:tcPr>
            <w:tcW w:w="0" w:type="auto"/>
            <w:tcBorders>
              <w:top w:val="single" w:sz="1" w:space="0" w:color="000000"/>
              <w:bottom w:val="single" w:sz="1" w:space="0" w:color="000000"/>
              <w:right w:val="single" w:sz="1" w:space="0" w:color="000000"/>
            </w:tcBorders>
          </w:tcPr>
          <w:p w14:paraId="1F8C6DE7" w14:textId="77777777" w:rsidR="00A84EEA" w:rsidRDefault="00000000">
            <w:pPr>
              <w:spacing w:line="360" w:lineRule="auto"/>
            </w:pPr>
            <w:r>
              <w:rPr>
                <w:rFonts w:ascii="inter" w:eastAsia="inter" w:hAnsi="inter" w:cs="inter"/>
                <w:color w:val="000000"/>
                <w:sz w:val="17"/>
              </w:rPr>
              <w:t>Exit Value</w:t>
            </w:r>
          </w:p>
        </w:tc>
        <w:tc>
          <w:tcPr>
            <w:tcW w:w="0" w:type="auto"/>
            <w:tcBorders>
              <w:top w:val="single" w:sz="1" w:space="0" w:color="000000"/>
              <w:bottom w:val="single" w:sz="1" w:space="0" w:color="000000"/>
              <w:right w:val="single" w:sz="1" w:space="0" w:color="000000"/>
            </w:tcBorders>
          </w:tcPr>
          <w:p w14:paraId="69610285" w14:textId="77777777" w:rsidR="00A84EEA" w:rsidRDefault="00000000">
            <w:pPr>
              <w:spacing w:line="360" w:lineRule="auto"/>
            </w:pPr>
            <w:r>
              <w:rPr>
                <w:rFonts w:ascii="inter" w:eastAsia="inter" w:hAnsi="inter" w:cs="inter"/>
                <w:color w:val="000000"/>
                <w:sz w:val="17"/>
              </w:rPr>
              <w:t>ROI Multiple</w:t>
            </w:r>
          </w:p>
        </w:tc>
        <w:tc>
          <w:tcPr>
            <w:tcW w:w="0" w:type="auto"/>
            <w:tcBorders>
              <w:top w:val="single" w:sz="1" w:space="0" w:color="000000"/>
              <w:bottom w:val="single" w:sz="1" w:space="0" w:color="000000"/>
            </w:tcBorders>
          </w:tcPr>
          <w:p w14:paraId="49AA8CB8" w14:textId="77777777" w:rsidR="00A84EEA" w:rsidRDefault="00000000">
            <w:pPr>
              <w:spacing w:line="360" w:lineRule="auto"/>
            </w:pPr>
            <w:r>
              <w:rPr>
                <w:rFonts w:ascii="inter" w:eastAsia="inter" w:hAnsi="inter" w:cs="inter"/>
                <w:color w:val="000000"/>
                <w:sz w:val="17"/>
              </w:rPr>
              <w:t>IRR</w:t>
            </w:r>
          </w:p>
        </w:tc>
      </w:tr>
      <w:tr w:rsidR="00A84EEA" w14:paraId="232AF11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F6C98DD" w14:textId="77777777" w:rsidR="00A84EEA" w:rsidRDefault="00000000">
            <w:pPr>
              <w:spacing w:line="360" w:lineRule="auto"/>
            </w:pPr>
            <w:r>
              <w:rPr>
                <w:rFonts w:ascii="inter" w:eastAsia="inter" w:hAnsi="inter" w:cs="inter"/>
                <w:b/>
                <w:color w:val="000000"/>
                <w:sz w:val="17"/>
              </w:rPr>
              <w:lastRenderedPageBreak/>
              <w:t>Pre-Seed</w:t>
            </w:r>
          </w:p>
        </w:tc>
        <w:tc>
          <w:tcPr>
            <w:tcW w:w="0" w:type="auto"/>
            <w:tcBorders>
              <w:top w:val="single" w:sz="1" w:space="0" w:color="000000"/>
              <w:bottom w:val="single" w:sz="1" w:space="0" w:color="000000"/>
              <w:right w:val="single" w:sz="1" w:space="0" w:color="000000"/>
            </w:tcBorders>
          </w:tcPr>
          <w:p w14:paraId="743132F8" w14:textId="77777777" w:rsidR="00A84EEA" w:rsidRDefault="00000000">
            <w:pPr>
              <w:spacing w:line="360" w:lineRule="auto"/>
            </w:pPr>
            <w:r>
              <w:rPr>
                <w:rFonts w:ascii="inter" w:eastAsia="inter" w:hAnsi="inter" w:cs="inter"/>
                <w:color w:val="000000"/>
                <w:sz w:val="17"/>
              </w:rPr>
              <w:t>$500K</w:t>
            </w:r>
          </w:p>
        </w:tc>
        <w:tc>
          <w:tcPr>
            <w:tcW w:w="0" w:type="auto"/>
            <w:tcBorders>
              <w:top w:val="single" w:sz="1" w:space="0" w:color="000000"/>
              <w:bottom w:val="single" w:sz="1" w:space="0" w:color="000000"/>
              <w:right w:val="single" w:sz="1" w:space="0" w:color="000000"/>
            </w:tcBorders>
          </w:tcPr>
          <w:p w14:paraId="1E7D4863" w14:textId="77777777" w:rsidR="00A84EEA" w:rsidRDefault="00000000">
            <w:pPr>
              <w:spacing w:line="360" w:lineRule="auto"/>
            </w:pPr>
            <w:r>
              <w:rPr>
                <w:rFonts w:ascii="inter" w:eastAsia="inter" w:hAnsi="inter" w:cs="inter"/>
                <w:color w:val="000000"/>
                <w:sz w:val="17"/>
              </w:rPr>
              <w:t>5%</w:t>
            </w:r>
          </w:p>
        </w:tc>
        <w:tc>
          <w:tcPr>
            <w:tcW w:w="0" w:type="auto"/>
            <w:tcBorders>
              <w:top w:val="single" w:sz="1" w:space="0" w:color="000000"/>
              <w:bottom w:val="single" w:sz="1" w:space="0" w:color="000000"/>
              <w:right w:val="single" w:sz="1" w:space="0" w:color="000000"/>
            </w:tcBorders>
          </w:tcPr>
          <w:p w14:paraId="474EADD8" w14:textId="77777777" w:rsidR="00A84EEA" w:rsidRDefault="00000000">
            <w:pPr>
              <w:spacing w:line="360" w:lineRule="auto"/>
            </w:pPr>
            <w:r>
              <w:rPr>
                <w:rFonts w:ascii="inter" w:eastAsia="inter" w:hAnsi="inter" w:cs="inter"/>
                <w:color w:val="000000"/>
                <w:sz w:val="17"/>
              </w:rPr>
              <w:t>$150M</w:t>
            </w:r>
          </w:p>
        </w:tc>
        <w:tc>
          <w:tcPr>
            <w:tcW w:w="0" w:type="auto"/>
            <w:tcBorders>
              <w:top w:val="single" w:sz="1" w:space="0" w:color="000000"/>
              <w:bottom w:val="single" w:sz="1" w:space="0" w:color="000000"/>
              <w:right w:val="single" w:sz="1" w:space="0" w:color="000000"/>
            </w:tcBorders>
          </w:tcPr>
          <w:p w14:paraId="307013EE" w14:textId="77777777" w:rsidR="00A84EEA" w:rsidRDefault="00000000">
            <w:pPr>
              <w:spacing w:line="360" w:lineRule="auto"/>
            </w:pPr>
            <w:r>
              <w:rPr>
                <w:rFonts w:ascii="inter" w:eastAsia="inter" w:hAnsi="inter" w:cs="inter"/>
                <w:color w:val="000000"/>
                <w:sz w:val="17"/>
              </w:rPr>
              <w:t>300x</w:t>
            </w:r>
          </w:p>
        </w:tc>
        <w:tc>
          <w:tcPr>
            <w:tcW w:w="0" w:type="auto"/>
            <w:tcBorders>
              <w:top w:val="single" w:sz="1" w:space="0" w:color="000000"/>
              <w:bottom w:val="single" w:sz="1" w:space="0" w:color="000000"/>
            </w:tcBorders>
          </w:tcPr>
          <w:p w14:paraId="56B970D8" w14:textId="77777777" w:rsidR="00A84EEA" w:rsidRDefault="00000000">
            <w:pPr>
              <w:spacing w:line="360" w:lineRule="auto"/>
            </w:pPr>
            <w:r>
              <w:rPr>
                <w:rFonts w:ascii="inter" w:eastAsia="inter" w:hAnsi="inter" w:cs="inter"/>
                <w:color w:val="000000"/>
                <w:sz w:val="17"/>
              </w:rPr>
              <w:t>112%</w:t>
            </w:r>
          </w:p>
        </w:tc>
      </w:tr>
      <w:tr w:rsidR="00A84EEA" w14:paraId="16CFA50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6F413D" w14:textId="77777777" w:rsidR="00A84EEA" w:rsidRDefault="00000000">
            <w:pPr>
              <w:spacing w:line="360" w:lineRule="auto"/>
            </w:pPr>
            <w:r>
              <w:rPr>
                <w:rFonts w:ascii="inter" w:eastAsia="inter" w:hAnsi="inter" w:cs="inter"/>
                <w:b/>
                <w:color w:val="000000"/>
                <w:sz w:val="17"/>
              </w:rPr>
              <w:t>Seed</w:t>
            </w:r>
          </w:p>
        </w:tc>
        <w:tc>
          <w:tcPr>
            <w:tcW w:w="0" w:type="auto"/>
            <w:tcBorders>
              <w:top w:val="single" w:sz="1" w:space="0" w:color="000000"/>
              <w:bottom w:val="single" w:sz="1" w:space="0" w:color="000000"/>
              <w:right w:val="single" w:sz="1" w:space="0" w:color="000000"/>
            </w:tcBorders>
          </w:tcPr>
          <w:p w14:paraId="6426AB1B" w14:textId="77777777" w:rsidR="00A84EEA" w:rsidRDefault="00000000">
            <w:pPr>
              <w:spacing w:line="360" w:lineRule="auto"/>
            </w:pPr>
            <w:r>
              <w:rPr>
                <w:rFonts w:ascii="inter" w:eastAsia="inter" w:hAnsi="inter" w:cs="inter"/>
                <w:color w:val="000000"/>
                <w:sz w:val="17"/>
              </w:rPr>
              <w:t>$2M</w:t>
            </w:r>
          </w:p>
        </w:tc>
        <w:tc>
          <w:tcPr>
            <w:tcW w:w="0" w:type="auto"/>
            <w:tcBorders>
              <w:top w:val="single" w:sz="1" w:space="0" w:color="000000"/>
              <w:bottom w:val="single" w:sz="1" w:space="0" w:color="000000"/>
              <w:right w:val="single" w:sz="1" w:space="0" w:color="000000"/>
            </w:tcBorders>
          </w:tcPr>
          <w:p w14:paraId="3A7F24DE" w14:textId="77777777" w:rsidR="00A84EEA" w:rsidRDefault="00000000">
            <w:pPr>
              <w:spacing w:line="360" w:lineRule="auto"/>
            </w:pPr>
            <w:r>
              <w:rPr>
                <w:rFonts w:ascii="inter" w:eastAsia="inter" w:hAnsi="inter" w:cs="inter"/>
                <w:color w:val="000000"/>
                <w:sz w:val="17"/>
              </w:rPr>
              <w:t>8%</w:t>
            </w:r>
          </w:p>
        </w:tc>
        <w:tc>
          <w:tcPr>
            <w:tcW w:w="0" w:type="auto"/>
            <w:tcBorders>
              <w:top w:val="single" w:sz="1" w:space="0" w:color="000000"/>
              <w:bottom w:val="single" w:sz="1" w:space="0" w:color="000000"/>
              <w:right w:val="single" w:sz="1" w:space="0" w:color="000000"/>
            </w:tcBorders>
          </w:tcPr>
          <w:p w14:paraId="3AB62E5E" w14:textId="77777777" w:rsidR="00A84EEA" w:rsidRDefault="00000000">
            <w:pPr>
              <w:spacing w:line="360" w:lineRule="auto"/>
            </w:pPr>
            <w:r>
              <w:rPr>
                <w:rFonts w:ascii="inter" w:eastAsia="inter" w:hAnsi="inter" w:cs="inter"/>
                <w:color w:val="000000"/>
                <w:sz w:val="17"/>
              </w:rPr>
              <w:t>$240M</w:t>
            </w:r>
          </w:p>
        </w:tc>
        <w:tc>
          <w:tcPr>
            <w:tcW w:w="0" w:type="auto"/>
            <w:tcBorders>
              <w:top w:val="single" w:sz="1" w:space="0" w:color="000000"/>
              <w:bottom w:val="single" w:sz="1" w:space="0" w:color="000000"/>
              <w:right w:val="single" w:sz="1" w:space="0" w:color="000000"/>
            </w:tcBorders>
          </w:tcPr>
          <w:p w14:paraId="7A1D9E31" w14:textId="77777777" w:rsidR="00A84EEA" w:rsidRDefault="00000000">
            <w:pPr>
              <w:spacing w:line="360" w:lineRule="auto"/>
            </w:pPr>
            <w:r>
              <w:rPr>
                <w:rFonts w:ascii="inter" w:eastAsia="inter" w:hAnsi="inter" w:cs="inter"/>
                <w:color w:val="000000"/>
                <w:sz w:val="17"/>
              </w:rPr>
              <w:t>120x</w:t>
            </w:r>
          </w:p>
        </w:tc>
        <w:tc>
          <w:tcPr>
            <w:tcW w:w="0" w:type="auto"/>
            <w:tcBorders>
              <w:top w:val="single" w:sz="1" w:space="0" w:color="000000"/>
              <w:bottom w:val="single" w:sz="1" w:space="0" w:color="000000"/>
            </w:tcBorders>
          </w:tcPr>
          <w:p w14:paraId="5D4ABA08" w14:textId="77777777" w:rsidR="00A84EEA" w:rsidRDefault="00000000">
            <w:pPr>
              <w:spacing w:line="360" w:lineRule="auto"/>
            </w:pPr>
            <w:r>
              <w:rPr>
                <w:rFonts w:ascii="inter" w:eastAsia="inter" w:hAnsi="inter" w:cs="inter"/>
                <w:color w:val="000000"/>
                <w:sz w:val="17"/>
              </w:rPr>
              <w:t>89%</w:t>
            </w:r>
          </w:p>
        </w:tc>
      </w:tr>
      <w:tr w:rsidR="00A84EEA" w14:paraId="6299E19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FB4C32" w14:textId="77777777" w:rsidR="00A84EEA" w:rsidRDefault="00000000">
            <w:pPr>
              <w:spacing w:line="360" w:lineRule="auto"/>
            </w:pPr>
            <w:r>
              <w:rPr>
                <w:rFonts w:ascii="inter" w:eastAsia="inter" w:hAnsi="inter" w:cs="inter"/>
                <w:b/>
                <w:color w:val="000000"/>
                <w:sz w:val="17"/>
              </w:rPr>
              <w:t>Series A</w:t>
            </w:r>
          </w:p>
        </w:tc>
        <w:tc>
          <w:tcPr>
            <w:tcW w:w="0" w:type="auto"/>
            <w:tcBorders>
              <w:top w:val="single" w:sz="1" w:space="0" w:color="000000"/>
              <w:bottom w:val="single" w:sz="1" w:space="0" w:color="000000"/>
              <w:right w:val="single" w:sz="1" w:space="0" w:color="000000"/>
            </w:tcBorders>
          </w:tcPr>
          <w:p w14:paraId="61A6F2A7" w14:textId="77777777" w:rsidR="00A84EEA" w:rsidRDefault="00000000">
            <w:pPr>
              <w:spacing w:line="360" w:lineRule="auto"/>
            </w:pPr>
            <w:r>
              <w:rPr>
                <w:rFonts w:ascii="inter" w:eastAsia="inter" w:hAnsi="inter" w:cs="inter"/>
                <w:color w:val="000000"/>
                <w:sz w:val="17"/>
              </w:rPr>
              <w:t>$10M</w:t>
            </w:r>
          </w:p>
        </w:tc>
        <w:tc>
          <w:tcPr>
            <w:tcW w:w="0" w:type="auto"/>
            <w:tcBorders>
              <w:top w:val="single" w:sz="1" w:space="0" w:color="000000"/>
              <w:bottom w:val="single" w:sz="1" w:space="0" w:color="000000"/>
              <w:right w:val="single" w:sz="1" w:space="0" w:color="000000"/>
            </w:tcBorders>
          </w:tcPr>
          <w:p w14:paraId="5CB7DE5D" w14:textId="77777777" w:rsidR="00A84EEA" w:rsidRDefault="00000000">
            <w:pPr>
              <w:spacing w:line="360" w:lineRule="auto"/>
            </w:pPr>
            <w:r>
              <w:rPr>
                <w:rFonts w:ascii="inter" w:eastAsia="inter" w:hAnsi="inter" w:cs="inter"/>
                <w:color w:val="000000"/>
                <w:sz w:val="17"/>
              </w:rPr>
              <w:t>12%</w:t>
            </w:r>
          </w:p>
        </w:tc>
        <w:tc>
          <w:tcPr>
            <w:tcW w:w="0" w:type="auto"/>
            <w:tcBorders>
              <w:top w:val="single" w:sz="1" w:space="0" w:color="000000"/>
              <w:bottom w:val="single" w:sz="1" w:space="0" w:color="000000"/>
              <w:right w:val="single" w:sz="1" w:space="0" w:color="000000"/>
            </w:tcBorders>
          </w:tcPr>
          <w:p w14:paraId="14DA6CA1" w14:textId="77777777" w:rsidR="00A84EEA" w:rsidRDefault="00000000">
            <w:pPr>
              <w:spacing w:line="360" w:lineRule="auto"/>
            </w:pPr>
            <w:r>
              <w:rPr>
                <w:rFonts w:ascii="inter" w:eastAsia="inter" w:hAnsi="inter" w:cs="inter"/>
                <w:color w:val="000000"/>
                <w:sz w:val="17"/>
              </w:rPr>
              <w:t>$360M</w:t>
            </w:r>
          </w:p>
        </w:tc>
        <w:tc>
          <w:tcPr>
            <w:tcW w:w="0" w:type="auto"/>
            <w:tcBorders>
              <w:top w:val="single" w:sz="1" w:space="0" w:color="000000"/>
              <w:bottom w:val="single" w:sz="1" w:space="0" w:color="000000"/>
              <w:right w:val="single" w:sz="1" w:space="0" w:color="000000"/>
            </w:tcBorders>
          </w:tcPr>
          <w:p w14:paraId="1A8623F9" w14:textId="77777777" w:rsidR="00A84EEA" w:rsidRDefault="00000000">
            <w:pPr>
              <w:spacing w:line="360" w:lineRule="auto"/>
            </w:pPr>
            <w:r>
              <w:rPr>
                <w:rFonts w:ascii="inter" w:eastAsia="inter" w:hAnsi="inter" w:cs="inter"/>
                <w:color w:val="000000"/>
                <w:sz w:val="17"/>
              </w:rPr>
              <w:t>36x</w:t>
            </w:r>
          </w:p>
        </w:tc>
        <w:tc>
          <w:tcPr>
            <w:tcW w:w="0" w:type="auto"/>
            <w:tcBorders>
              <w:top w:val="single" w:sz="1" w:space="0" w:color="000000"/>
              <w:bottom w:val="single" w:sz="1" w:space="0" w:color="000000"/>
            </w:tcBorders>
          </w:tcPr>
          <w:p w14:paraId="271EC5E0" w14:textId="77777777" w:rsidR="00A84EEA" w:rsidRDefault="00000000">
            <w:pPr>
              <w:spacing w:line="360" w:lineRule="auto"/>
            </w:pPr>
            <w:r>
              <w:rPr>
                <w:rFonts w:ascii="inter" w:eastAsia="inter" w:hAnsi="inter" w:cs="inter"/>
                <w:color w:val="000000"/>
                <w:sz w:val="17"/>
              </w:rPr>
              <w:t>67%</w:t>
            </w:r>
          </w:p>
        </w:tc>
      </w:tr>
      <w:tr w:rsidR="00A84EEA" w14:paraId="492A0B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4712990" w14:textId="77777777" w:rsidR="00A84EEA" w:rsidRDefault="00000000">
            <w:pPr>
              <w:spacing w:line="360" w:lineRule="auto"/>
            </w:pPr>
            <w:r>
              <w:rPr>
                <w:rFonts w:ascii="inter" w:eastAsia="inter" w:hAnsi="inter" w:cs="inter"/>
                <w:b/>
                <w:color w:val="000000"/>
                <w:sz w:val="17"/>
              </w:rPr>
              <w:t>Series B</w:t>
            </w:r>
          </w:p>
        </w:tc>
        <w:tc>
          <w:tcPr>
            <w:tcW w:w="0" w:type="auto"/>
            <w:tcBorders>
              <w:top w:val="single" w:sz="1" w:space="0" w:color="000000"/>
              <w:bottom w:val="single" w:sz="1" w:space="0" w:color="000000"/>
              <w:right w:val="single" w:sz="1" w:space="0" w:color="000000"/>
            </w:tcBorders>
          </w:tcPr>
          <w:p w14:paraId="445457DF" w14:textId="77777777" w:rsidR="00A84EEA" w:rsidRDefault="00000000">
            <w:pPr>
              <w:spacing w:line="360" w:lineRule="auto"/>
            </w:pPr>
            <w:r>
              <w:rPr>
                <w:rFonts w:ascii="inter" w:eastAsia="inter" w:hAnsi="inter" w:cs="inter"/>
                <w:color w:val="000000"/>
                <w:sz w:val="17"/>
              </w:rPr>
              <w:t>$25M</w:t>
            </w:r>
          </w:p>
        </w:tc>
        <w:tc>
          <w:tcPr>
            <w:tcW w:w="0" w:type="auto"/>
            <w:tcBorders>
              <w:top w:val="single" w:sz="1" w:space="0" w:color="000000"/>
              <w:bottom w:val="single" w:sz="1" w:space="0" w:color="000000"/>
              <w:right w:val="single" w:sz="1" w:space="0" w:color="000000"/>
            </w:tcBorders>
          </w:tcPr>
          <w:p w14:paraId="72BBE8B1" w14:textId="77777777" w:rsidR="00A84EEA" w:rsidRDefault="00000000">
            <w:pPr>
              <w:spacing w:line="360" w:lineRule="auto"/>
            </w:pPr>
            <w:r>
              <w:rPr>
                <w:rFonts w:ascii="inter" w:eastAsia="inter" w:hAnsi="inter" w:cs="inter"/>
                <w:color w:val="000000"/>
                <w:sz w:val="17"/>
              </w:rPr>
              <w:t>15%</w:t>
            </w:r>
          </w:p>
        </w:tc>
        <w:tc>
          <w:tcPr>
            <w:tcW w:w="0" w:type="auto"/>
            <w:tcBorders>
              <w:top w:val="single" w:sz="1" w:space="0" w:color="000000"/>
              <w:bottom w:val="single" w:sz="1" w:space="0" w:color="000000"/>
              <w:right w:val="single" w:sz="1" w:space="0" w:color="000000"/>
            </w:tcBorders>
          </w:tcPr>
          <w:p w14:paraId="2DDAB09C" w14:textId="77777777" w:rsidR="00A84EEA" w:rsidRDefault="00000000">
            <w:pPr>
              <w:spacing w:line="360" w:lineRule="auto"/>
            </w:pPr>
            <w:r>
              <w:rPr>
                <w:rFonts w:ascii="inter" w:eastAsia="inter" w:hAnsi="inter" w:cs="inter"/>
                <w:color w:val="000000"/>
                <w:sz w:val="17"/>
              </w:rPr>
              <w:t>$450M</w:t>
            </w:r>
          </w:p>
        </w:tc>
        <w:tc>
          <w:tcPr>
            <w:tcW w:w="0" w:type="auto"/>
            <w:tcBorders>
              <w:top w:val="single" w:sz="1" w:space="0" w:color="000000"/>
              <w:bottom w:val="single" w:sz="1" w:space="0" w:color="000000"/>
              <w:right w:val="single" w:sz="1" w:space="0" w:color="000000"/>
            </w:tcBorders>
          </w:tcPr>
          <w:p w14:paraId="39B61023" w14:textId="77777777" w:rsidR="00A84EEA" w:rsidRDefault="00000000">
            <w:pPr>
              <w:spacing w:line="360" w:lineRule="auto"/>
            </w:pPr>
            <w:r>
              <w:rPr>
                <w:rFonts w:ascii="inter" w:eastAsia="inter" w:hAnsi="inter" w:cs="inter"/>
                <w:color w:val="000000"/>
                <w:sz w:val="17"/>
              </w:rPr>
              <w:t>18x</w:t>
            </w:r>
          </w:p>
        </w:tc>
        <w:tc>
          <w:tcPr>
            <w:tcW w:w="0" w:type="auto"/>
            <w:tcBorders>
              <w:top w:val="single" w:sz="1" w:space="0" w:color="000000"/>
              <w:bottom w:val="single" w:sz="1" w:space="0" w:color="000000"/>
            </w:tcBorders>
          </w:tcPr>
          <w:p w14:paraId="1895E2CA" w14:textId="77777777" w:rsidR="00A84EEA" w:rsidRDefault="00000000">
            <w:pPr>
              <w:spacing w:line="360" w:lineRule="auto"/>
            </w:pPr>
            <w:r>
              <w:rPr>
                <w:rFonts w:ascii="inter" w:eastAsia="inter" w:hAnsi="inter" w:cs="inter"/>
                <w:color w:val="000000"/>
                <w:sz w:val="17"/>
              </w:rPr>
              <w:t>52%</w:t>
            </w:r>
          </w:p>
        </w:tc>
      </w:tr>
      <w:tr w:rsidR="00A84EEA" w14:paraId="1E978EA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FD20C8" w14:textId="77777777" w:rsidR="00A84EEA" w:rsidRDefault="00000000">
            <w:pPr>
              <w:spacing w:line="360" w:lineRule="auto"/>
            </w:pPr>
            <w:r>
              <w:rPr>
                <w:rFonts w:ascii="inter" w:eastAsia="inter" w:hAnsi="inter" w:cs="inter"/>
                <w:b/>
                <w:color w:val="000000"/>
                <w:sz w:val="17"/>
              </w:rPr>
              <w:t>Series C</w:t>
            </w:r>
          </w:p>
        </w:tc>
        <w:tc>
          <w:tcPr>
            <w:tcW w:w="0" w:type="auto"/>
            <w:tcBorders>
              <w:top w:val="single" w:sz="1" w:space="0" w:color="000000"/>
              <w:bottom w:val="single" w:sz="1" w:space="0" w:color="000000"/>
              <w:right w:val="single" w:sz="1" w:space="0" w:color="000000"/>
            </w:tcBorders>
          </w:tcPr>
          <w:p w14:paraId="45DF96C3" w14:textId="77777777" w:rsidR="00A84EEA" w:rsidRDefault="00000000">
            <w:pPr>
              <w:spacing w:line="360" w:lineRule="auto"/>
            </w:pPr>
            <w:r>
              <w:rPr>
                <w:rFonts w:ascii="inter" w:eastAsia="inter" w:hAnsi="inter" w:cs="inter"/>
                <w:color w:val="000000"/>
                <w:sz w:val="17"/>
              </w:rPr>
              <w:t>$50M</w:t>
            </w:r>
          </w:p>
        </w:tc>
        <w:tc>
          <w:tcPr>
            <w:tcW w:w="0" w:type="auto"/>
            <w:tcBorders>
              <w:top w:val="single" w:sz="1" w:space="0" w:color="000000"/>
              <w:bottom w:val="single" w:sz="1" w:space="0" w:color="000000"/>
              <w:right w:val="single" w:sz="1" w:space="0" w:color="000000"/>
            </w:tcBorders>
          </w:tcPr>
          <w:p w14:paraId="2DA7854B" w14:textId="77777777" w:rsidR="00A84EEA" w:rsidRDefault="00000000">
            <w:pPr>
              <w:spacing w:line="360" w:lineRule="auto"/>
            </w:pPr>
            <w:r>
              <w:rPr>
                <w:rFonts w:ascii="inter" w:eastAsia="inter" w:hAnsi="inter" w:cs="inter"/>
                <w:color w:val="000000"/>
                <w:sz w:val="17"/>
              </w:rPr>
              <w:t>18%</w:t>
            </w:r>
          </w:p>
        </w:tc>
        <w:tc>
          <w:tcPr>
            <w:tcW w:w="0" w:type="auto"/>
            <w:tcBorders>
              <w:top w:val="single" w:sz="1" w:space="0" w:color="000000"/>
              <w:bottom w:val="single" w:sz="1" w:space="0" w:color="000000"/>
              <w:right w:val="single" w:sz="1" w:space="0" w:color="000000"/>
            </w:tcBorders>
          </w:tcPr>
          <w:p w14:paraId="0EB1488B" w14:textId="77777777" w:rsidR="00A84EEA" w:rsidRDefault="00000000">
            <w:pPr>
              <w:spacing w:line="360" w:lineRule="auto"/>
            </w:pPr>
            <w:r>
              <w:rPr>
                <w:rFonts w:ascii="inter" w:eastAsia="inter" w:hAnsi="inter" w:cs="inter"/>
                <w:color w:val="000000"/>
                <w:sz w:val="17"/>
              </w:rPr>
              <w:t>$540M</w:t>
            </w:r>
          </w:p>
        </w:tc>
        <w:tc>
          <w:tcPr>
            <w:tcW w:w="0" w:type="auto"/>
            <w:tcBorders>
              <w:top w:val="single" w:sz="1" w:space="0" w:color="000000"/>
              <w:bottom w:val="single" w:sz="1" w:space="0" w:color="000000"/>
              <w:right w:val="single" w:sz="1" w:space="0" w:color="000000"/>
            </w:tcBorders>
          </w:tcPr>
          <w:p w14:paraId="4238BC1C" w14:textId="77777777" w:rsidR="00A84EEA" w:rsidRDefault="00000000">
            <w:pPr>
              <w:spacing w:line="360" w:lineRule="auto"/>
            </w:pPr>
            <w:r>
              <w:rPr>
                <w:rFonts w:ascii="inter" w:eastAsia="inter" w:hAnsi="inter" w:cs="inter"/>
                <w:color w:val="000000"/>
                <w:sz w:val="17"/>
              </w:rPr>
              <w:t>10.8x</w:t>
            </w:r>
          </w:p>
        </w:tc>
        <w:tc>
          <w:tcPr>
            <w:tcW w:w="0" w:type="auto"/>
            <w:tcBorders>
              <w:top w:val="single" w:sz="1" w:space="0" w:color="000000"/>
              <w:bottom w:val="single" w:sz="1" w:space="0" w:color="000000"/>
            </w:tcBorders>
          </w:tcPr>
          <w:p w14:paraId="1595602E" w14:textId="77777777" w:rsidR="00A84EEA" w:rsidRDefault="00000000">
            <w:pPr>
              <w:spacing w:line="360" w:lineRule="auto"/>
            </w:pPr>
            <w:r>
              <w:rPr>
                <w:rFonts w:ascii="inter" w:eastAsia="inter" w:hAnsi="inter" w:cs="inter"/>
                <w:color w:val="000000"/>
                <w:sz w:val="17"/>
              </w:rPr>
              <w:t>38%</w:t>
            </w:r>
          </w:p>
        </w:tc>
      </w:tr>
    </w:tbl>
    <w:p w14:paraId="3748F450" w14:textId="77777777" w:rsidR="00A84EEA" w:rsidRDefault="00A84EEA"/>
    <w:p w14:paraId="04D171C4" w14:textId="77777777" w:rsidR="00A84EEA" w:rsidRDefault="00000000">
      <w:pPr>
        <w:spacing w:before="315" w:after="105" w:line="360" w:lineRule="auto"/>
        <w:ind w:left="-30"/>
      </w:pPr>
      <w:r>
        <w:rPr>
          <w:rFonts w:ascii="inter" w:eastAsia="inter" w:hAnsi="inter" w:cs="inter"/>
          <w:b/>
          <w:color w:val="000000"/>
          <w:sz w:val="24"/>
        </w:rPr>
        <w:t>Strategic Value Creation</w:t>
      </w:r>
    </w:p>
    <w:p w14:paraId="7206115D" w14:textId="77777777" w:rsidR="00A84EEA" w:rsidRDefault="00000000">
      <w:pPr>
        <w:spacing w:after="210" w:line="360" w:lineRule="auto"/>
      </w:pPr>
      <w:r>
        <w:rPr>
          <w:rFonts w:ascii="inter" w:eastAsia="inter" w:hAnsi="inter" w:cs="inter"/>
          <w:b/>
          <w:color w:val="000000"/>
        </w:rPr>
        <w:t>Value Creation Drivers:</w:t>
      </w:r>
    </w:p>
    <w:p w14:paraId="6DD52095" w14:textId="77777777" w:rsidR="00A84EEA" w:rsidRDefault="00000000">
      <w:pPr>
        <w:numPr>
          <w:ilvl w:val="0"/>
          <w:numId w:val="126"/>
        </w:numPr>
        <w:spacing w:before="105" w:after="105" w:line="360" w:lineRule="auto"/>
      </w:pPr>
      <w:r>
        <w:rPr>
          <w:rFonts w:ascii="inter" w:eastAsia="inter" w:hAnsi="inter" w:cs="inter"/>
          <w:b/>
          <w:color w:val="000000"/>
        </w:rPr>
        <w:t>Network Effects:</w:t>
      </w:r>
      <w:r>
        <w:rPr>
          <w:rFonts w:ascii="inter" w:eastAsia="inter" w:hAnsi="inter" w:cs="inter"/>
          <w:color w:val="000000"/>
        </w:rPr>
        <w:t xml:space="preserve"> Platform value increases with user base</w:t>
      </w:r>
    </w:p>
    <w:p w14:paraId="244FE174" w14:textId="77777777" w:rsidR="00A84EEA" w:rsidRDefault="00000000">
      <w:pPr>
        <w:numPr>
          <w:ilvl w:val="0"/>
          <w:numId w:val="126"/>
        </w:numPr>
        <w:spacing w:before="105" w:after="105" w:line="360" w:lineRule="auto"/>
      </w:pPr>
      <w:r>
        <w:rPr>
          <w:rFonts w:ascii="inter" w:eastAsia="inter" w:hAnsi="inter" w:cs="inter"/>
          <w:b/>
          <w:color w:val="000000"/>
        </w:rPr>
        <w:t>Data Assets:</w:t>
      </w:r>
      <w:r>
        <w:rPr>
          <w:rFonts w:ascii="inter" w:eastAsia="inter" w:hAnsi="inter" w:cs="inter"/>
          <w:color w:val="000000"/>
        </w:rPr>
        <w:t xml:space="preserve"> User behavior and preference data</w:t>
      </w:r>
    </w:p>
    <w:p w14:paraId="2788D338" w14:textId="77777777" w:rsidR="00A84EEA" w:rsidRDefault="00000000">
      <w:pPr>
        <w:numPr>
          <w:ilvl w:val="0"/>
          <w:numId w:val="126"/>
        </w:numPr>
        <w:spacing w:before="105" w:after="105" w:line="360" w:lineRule="auto"/>
      </w:pPr>
      <w:r>
        <w:rPr>
          <w:rFonts w:ascii="inter" w:eastAsia="inter" w:hAnsi="inter" w:cs="inter"/>
          <w:b/>
          <w:color w:val="000000"/>
        </w:rPr>
        <w:t>Content Relationships:</w:t>
      </w:r>
      <w:r>
        <w:rPr>
          <w:rFonts w:ascii="inter" w:eastAsia="inter" w:hAnsi="inter" w:cs="inter"/>
          <w:color w:val="000000"/>
        </w:rPr>
        <w:t xml:space="preserve"> Exclusive partnerships and licensing</w:t>
      </w:r>
    </w:p>
    <w:p w14:paraId="471BC809" w14:textId="77777777" w:rsidR="00A84EEA" w:rsidRDefault="00000000">
      <w:pPr>
        <w:numPr>
          <w:ilvl w:val="0"/>
          <w:numId w:val="126"/>
        </w:numPr>
        <w:spacing w:before="105" w:after="105" w:line="360" w:lineRule="auto"/>
      </w:pPr>
      <w:r>
        <w:rPr>
          <w:rFonts w:ascii="inter" w:eastAsia="inter" w:hAnsi="inter" w:cs="inter"/>
          <w:b/>
          <w:color w:val="000000"/>
        </w:rPr>
        <w:t>Technology IP:</w:t>
      </w:r>
      <w:r>
        <w:rPr>
          <w:rFonts w:ascii="inter" w:eastAsia="inter" w:hAnsi="inter" w:cs="inter"/>
          <w:color w:val="000000"/>
        </w:rPr>
        <w:t xml:space="preserve"> Proprietary aggregation and recommendation algorithms</w:t>
      </w:r>
    </w:p>
    <w:p w14:paraId="0FD5E00F" w14:textId="77777777" w:rsidR="00A84EEA" w:rsidRDefault="00000000">
      <w:pPr>
        <w:numPr>
          <w:ilvl w:val="0"/>
          <w:numId w:val="126"/>
        </w:numPr>
        <w:spacing w:before="105" w:after="105" w:line="360" w:lineRule="auto"/>
      </w:pPr>
      <w:r>
        <w:rPr>
          <w:rFonts w:ascii="inter" w:eastAsia="inter" w:hAnsi="inter" w:cs="inter"/>
          <w:b/>
          <w:color w:val="000000"/>
        </w:rPr>
        <w:t>Market Position:</w:t>
      </w:r>
      <w:r>
        <w:rPr>
          <w:rFonts w:ascii="inter" w:eastAsia="inter" w:hAnsi="inter" w:cs="inter"/>
          <w:color w:val="000000"/>
        </w:rPr>
        <w:t xml:space="preserve"> First-mover advantage in aggregation space</w:t>
      </w:r>
    </w:p>
    <w:p w14:paraId="1B014A50" w14:textId="77777777" w:rsidR="00A84EEA" w:rsidRDefault="00000000">
      <w:pPr>
        <w:spacing w:before="315" w:after="105" w:line="360" w:lineRule="auto"/>
        <w:ind w:left="-30"/>
      </w:pPr>
      <w:r>
        <w:rPr>
          <w:rFonts w:ascii="inter" w:eastAsia="inter" w:hAnsi="inter" w:cs="inter"/>
          <w:b/>
          <w:color w:val="000000"/>
          <w:sz w:val="24"/>
        </w:rPr>
        <w:t>Sensitivity Analysis</w:t>
      </w:r>
    </w:p>
    <w:p w14:paraId="1B8C8EA5" w14:textId="77777777" w:rsidR="00A84EEA" w:rsidRDefault="00000000">
      <w:pPr>
        <w:spacing w:after="210" w:line="360" w:lineRule="auto"/>
      </w:pPr>
      <w:r>
        <w:rPr>
          <w:rFonts w:ascii="inter" w:eastAsia="inter" w:hAnsi="inter" w:cs="inter"/>
          <w:b/>
          <w:color w:val="000000"/>
        </w:rPr>
        <w:t>Revenue Sensitivity to Key Variables: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07"/>
        <w:gridCol w:w="830"/>
        <w:gridCol w:w="830"/>
        <w:gridCol w:w="1037"/>
        <w:gridCol w:w="830"/>
        <w:gridCol w:w="833"/>
      </w:tblGrid>
      <w:tr w:rsidR="00A84EEA" w14:paraId="2422803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491087" w14:textId="77777777" w:rsidR="00A84EEA" w:rsidRDefault="00000000">
            <w:pPr>
              <w:spacing w:line="360" w:lineRule="auto"/>
            </w:pPr>
            <w:r>
              <w:rPr>
                <w:rFonts w:ascii="inter" w:eastAsia="inter" w:hAnsi="inter" w:cs="inter"/>
                <w:color w:val="000000"/>
                <w:sz w:val="17"/>
              </w:rPr>
              <w:t>Variable</w:t>
            </w:r>
          </w:p>
        </w:tc>
        <w:tc>
          <w:tcPr>
            <w:tcW w:w="0" w:type="auto"/>
            <w:tcBorders>
              <w:top w:val="single" w:sz="1" w:space="0" w:color="000000"/>
              <w:bottom w:val="single" w:sz="1" w:space="0" w:color="000000"/>
              <w:right w:val="single" w:sz="1" w:space="0" w:color="000000"/>
            </w:tcBorders>
          </w:tcPr>
          <w:p w14:paraId="600BFAE9" w14:textId="77777777" w:rsidR="00A84EEA" w:rsidRDefault="00000000">
            <w:pPr>
              <w:spacing w:line="360" w:lineRule="auto"/>
            </w:pPr>
            <w:r>
              <w:rPr>
                <w:rFonts w:ascii="inter" w:eastAsia="inter" w:hAnsi="inter" w:cs="inter"/>
                <w:color w:val="000000"/>
                <w:sz w:val="17"/>
              </w:rPr>
              <w:t>-20%</w:t>
            </w:r>
          </w:p>
        </w:tc>
        <w:tc>
          <w:tcPr>
            <w:tcW w:w="0" w:type="auto"/>
            <w:tcBorders>
              <w:top w:val="single" w:sz="1" w:space="0" w:color="000000"/>
              <w:bottom w:val="single" w:sz="1" w:space="0" w:color="000000"/>
              <w:right w:val="single" w:sz="1" w:space="0" w:color="000000"/>
            </w:tcBorders>
          </w:tcPr>
          <w:p w14:paraId="46A59DD4" w14:textId="77777777" w:rsidR="00A84EEA"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right w:val="single" w:sz="1" w:space="0" w:color="000000"/>
            </w:tcBorders>
          </w:tcPr>
          <w:p w14:paraId="5AA4980B" w14:textId="77777777" w:rsidR="00A84EEA" w:rsidRDefault="00000000">
            <w:pPr>
              <w:spacing w:line="360" w:lineRule="auto"/>
            </w:pPr>
            <w:r>
              <w:rPr>
                <w:rFonts w:ascii="inter" w:eastAsia="inter" w:hAnsi="inter" w:cs="inter"/>
                <w:color w:val="000000"/>
                <w:sz w:val="17"/>
              </w:rPr>
              <w:t>Base Case</w:t>
            </w:r>
          </w:p>
        </w:tc>
        <w:tc>
          <w:tcPr>
            <w:tcW w:w="0" w:type="auto"/>
            <w:tcBorders>
              <w:top w:val="single" w:sz="1" w:space="0" w:color="000000"/>
              <w:bottom w:val="single" w:sz="1" w:space="0" w:color="000000"/>
              <w:right w:val="single" w:sz="1" w:space="0" w:color="000000"/>
            </w:tcBorders>
          </w:tcPr>
          <w:p w14:paraId="7769C984" w14:textId="77777777" w:rsidR="00A84EEA" w:rsidRDefault="00000000">
            <w:pPr>
              <w:spacing w:line="360" w:lineRule="auto"/>
            </w:pPr>
            <w:r>
              <w:rPr>
                <w:rFonts w:ascii="inter" w:eastAsia="inter" w:hAnsi="inter" w:cs="inter"/>
                <w:color w:val="000000"/>
                <w:sz w:val="17"/>
              </w:rPr>
              <w:t>+10%</w:t>
            </w:r>
          </w:p>
        </w:tc>
        <w:tc>
          <w:tcPr>
            <w:tcW w:w="0" w:type="auto"/>
            <w:tcBorders>
              <w:top w:val="single" w:sz="1" w:space="0" w:color="000000"/>
              <w:bottom w:val="single" w:sz="1" w:space="0" w:color="000000"/>
            </w:tcBorders>
          </w:tcPr>
          <w:p w14:paraId="3064BFE5" w14:textId="77777777" w:rsidR="00A84EEA" w:rsidRDefault="00000000">
            <w:pPr>
              <w:spacing w:line="360" w:lineRule="auto"/>
            </w:pPr>
            <w:r>
              <w:rPr>
                <w:rFonts w:ascii="inter" w:eastAsia="inter" w:hAnsi="inter" w:cs="inter"/>
                <w:color w:val="000000"/>
                <w:sz w:val="17"/>
              </w:rPr>
              <w:t>+20%</w:t>
            </w:r>
          </w:p>
        </w:tc>
      </w:tr>
      <w:tr w:rsidR="00A84EEA" w14:paraId="5356023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9EB25F" w14:textId="77777777" w:rsidR="00A84EEA" w:rsidRDefault="00000000">
            <w:pPr>
              <w:spacing w:line="360" w:lineRule="auto"/>
            </w:pPr>
            <w:r>
              <w:rPr>
                <w:rFonts w:ascii="inter" w:eastAsia="inter" w:hAnsi="inter" w:cs="inter"/>
                <w:b/>
                <w:color w:val="000000"/>
                <w:sz w:val="17"/>
              </w:rPr>
              <w:t>User Growth</w:t>
            </w:r>
          </w:p>
        </w:tc>
        <w:tc>
          <w:tcPr>
            <w:tcW w:w="0" w:type="auto"/>
            <w:tcBorders>
              <w:top w:val="single" w:sz="1" w:space="0" w:color="000000"/>
              <w:bottom w:val="single" w:sz="1" w:space="0" w:color="000000"/>
              <w:right w:val="single" w:sz="1" w:space="0" w:color="000000"/>
            </w:tcBorders>
          </w:tcPr>
          <w:p w14:paraId="152DDD47" w14:textId="77777777" w:rsidR="00A84EEA" w:rsidRDefault="00000000">
            <w:pPr>
              <w:spacing w:line="360" w:lineRule="auto"/>
            </w:pPr>
            <w:r>
              <w:rPr>
                <w:rFonts w:ascii="inter" w:eastAsia="inter" w:hAnsi="inter" w:cs="inter"/>
                <w:color w:val="000000"/>
                <w:sz w:val="17"/>
              </w:rPr>
              <w:t>$1.66B</w:t>
            </w:r>
          </w:p>
        </w:tc>
        <w:tc>
          <w:tcPr>
            <w:tcW w:w="0" w:type="auto"/>
            <w:tcBorders>
              <w:top w:val="single" w:sz="1" w:space="0" w:color="000000"/>
              <w:bottom w:val="single" w:sz="1" w:space="0" w:color="000000"/>
              <w:right w:val="single" w:sz="1" w:space="0" w:color="000000"/>
            </w:tcBorders>
          </w:tcPr>
          <w:p w14:paraId="1B8E9C73" w14:textId="77777777" w:rsidR="00A84EEA" w:rsidRDefault="00000000">
            <w:pPr>
              <w:spacing w:line="360" w:lineRule="auto"/>
            </w:pPr>
            <w:r>
              <w:rPr>
                <w:rFonts w:ascii="inter" w:eastAsia="inter" w:hAnsi="inter" w:cs="inter"/>
                <w:color w:val="000000"/>
                <w:sz w:val="17"/>
              </w:rPr>
              <w:t>$1.86B</w:t>
            </w:r>
          </w:p>
        </w:tc>
        <w:tc>
          <w:tcPr>
            <w:tcW w:w="0" w:type="auto"/>
            <w:tcBorders>
              <w:top w:val="single" w:sz="1" w:space="0" w:color="000000"/>
              <w:bottom w:val="single" w:sz="1" w:space="0" w:color="000000"/>
              <w:right w:val="single" w:sz="1" w:space="0" w:color="000000"/>
            </w:tcBorders>
          </w:tcPr>
          <w:p w14:paraId="4914AF55" w14:textId="77777777" w:rsidR="00A84EEA" w:rsidRDefault="00000000">
            <w:pPr>
              <w:spacing w:line="360" w:lineRule="auto"/>
            </w:pPr>
            <w:r>
              <w:rPr>
                <w:rFonts w:ascii="inter" w:eastAsia="inter" w:hAnsi="inter" w:cs="inter"/>
                <w:color w:val="000000"/>
                <w:sz w:val="17"/>
              </w:rPr>
              <w:t>$2.075B</w:t>
            </w:r>
          </w:p>
        </w:tc>
        <w:tc>
          <w:tcPr>
            <w:tcW w:w="0" w:type="auto"/>
            <w:tcBorders>
              <w:top w:val="single" w:sz="1" w:space="0" w:color="000000"/>
              <w:bottom w:val="single" w:sz="1" w:space="0" w:color="000000"/>
              <w:right w:val="single" w:sz="1" w:space="0" w:color="000000"/>
            </w:tcBorders>
          </w:tcPr>
          <w:p w14:paraId="39973BA0" w14:textId="77777777" w:rsidR="00A84EEA" w:rsidRDefault="00000000">
            <w:pPr>
              <w:spacing w:line="360" w:lineRule="auto"/>
            </w:pPr>
            <w:r>
              <w:rPr>
                <w:rFonts w:ascii="inter" w:eastAsia="inter" w:hAnsi="inter" w:cs="inter"/>
                <w:color w:val="000000"/>
                <w:sz w:val="17"/>
              </w:rPr>
              <w:t>$2.28B</w:t>
            </w:r>
          </w:p>
        </w:tc>
        <w:tc>
          <w:tcPr>
            <w:tcW w:w="0" w:type="auto"/>
            <w:tcBorders>
              <w:top w:val="single" w:sz="1" w:space="0" w:color="000000"/>
              <w:bottom w:val="single" w:sz="1" w:space="0" w:color="000000"/>
            </w:tcBorders>
          </w:tcPr>
          <w:p w14:paraId="79D74A9A" w14:textId="77777777" w:rsidR="00A84EEA" w:rsidRDefault="00000000">
            <w:pPr>
              <w:spacing w:line="360" w:lineRule="auto"/>
            </w:pPr>
            <w:r>
              <w:rPr>
                <w:rFonts w:ascii="inter" w:eastAsia="inter" w:hAnsi="inter" w:cs="inter"/>
                <w:color w:val="000000"/>
                <w:sz w:val="17"/>
              </w:rPr>
              <w:t>$2.49B</w:t>
            </w:r>
          </w:p>
        </w:tc>
      </w:tr>
      <w:tr w:rsidR="00A84EEA" w14:paraId="181B295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59FACA8" w14:textId="77777777" w:rsidR="00A84EEA" w:rsidRDefault="00000000">
            <w:pPr>
              <w:spacing w:line="360" w:lineRule="auto"/>
            </w:pPr>
            <w:r>
              <w:rPr>
                <w:rFonts w:ascii="inter" w:eastAsia="inter" w:hAnsi="inter" w:cs="inter"/>
                <w:b/>
                <w:color w:val="000000"/>
                <w:sz w:val="17"/>
              </w:rPr>
              <w:t>ARPU</w:t>
            </w:r>
          </w:p>
        </w:tc>
        <w:tc>
          <w:tcPr>
            <w:tcW w:w="0" w:type="auto"/>
            <w:tcBorders>
              <w:top w:val="single" w:sz="1" w:space="0" w:color="000000"/>
              <w:bottom w:val="single" w:sz="1" w:space="0" w:color="000000"/>
              <w:right w:val="single" w:sz="1" w:space="0" w:color="000000"/>
            </w:tcBorders>
          </w:tcPr>
          <w:p w14:paraId="79AF771A" w14:textId="77777777" w:rsidR="00A84EEA" w:rsidRDefault="00000000">
            <w:pPr>
              <w:spacing w:line="360" w:lineRule="auto"/>
            </w:pPr>
            <w:r>
              <w:rPr>
                <w:rFonts w:ascii="inter" w:eastAsia="inter" w:hAnsi="inter" w:cs="inter"/>
                <w:color w:val="000000"/>
                <w:sz w:val="17"/>
              </w:rPr>
              <w:t>$1.66B</w:t>
            </w:r>
          </w:p>
        </w:tc>
        <w:tc>
          <w:tcPr>
            <w:tcW w:w="0" w:type="auto"/>
            <w:tcBorders>
              <w:top w:val="single" w:sz="1" w:space="0" w:color="000000"/>
              <w:bottom w:val="single" w:sz="1" w:space="0" w:color="000000"/>
              <w:right w:val="single" w:sz="1" w:space="0" w:color="000000"/>
            </w:tcBorders>
          </w:tcPr>
          <w:p w14:paraId="5B792AFD" w14:textId="77777777" w:rsidR="00A84EEA" w:rsidRDefault="00000000">
            <w:pPr>
              <w:spacing w:line="360" w:lineRule="auto"/>
            </w:pPr>
            <w:r>
              <w:rPr>
                <w:rFonts w:ascii="inter" w:eastAsia="inter" w:hAnsi="inter" w:cs="inter"/>
                <w:color w:val="000000"/>
                <w:sz w:val="17"/>
              </w:rPr>
              <w:t>$1.86B</w:t>
            </w:r>
          </w:p>
        </w:tc>
        <w:tc>
          <w:tcPr>
            <w:tcW w:w="0" w:type="auto"/>
            <w:tcBorders>
              <w:top w:val="single" w:sz="1" w:space="0" w:color="000000"/>
              <w:bottom w:val="single" w:sz="1" w:space="0" w:color="000000"/>
              <w:right w:val="single" w:sz="1" w:space="0" w:color="000000"/>
            </w:tcBorders>
          </w:tcPr>
          <w:p w14:paraId="52730034" w14:textId="77777777" w:rsidR="00A84EEA" w:rsidRDefault="00000000">
            <w:pPr>
              <w:spacing w:line="360" w:lineRule="auto"/>
            </w:pPr>
            <w:r>
              <w:rPr>
                <w:rFonts w:ascii="inter" w:eastAsia="inter" w:hAnsi="inter" w:cs="inter"/>
                <w:color w:val="000000"/>
                <w:sz w:val="17"/>
              </w:rPr>
              <w:t>$2.075B</w:t>
            </w:r>
          </w:p>
        </w:tc>
        <w:tc>
          <w:tcPr>
            <w:tcW w:w="0" w:type="auto"/>
            <w:tcBorders>
              <w:top w:val="single" w:sz="1" w:space="0" w:color="000000"/>
              <w:bottom w:val="single" w:sz="1" w:space="0" w:color="000000"/>
              <w:right w:val="single" w:sz="1" w:space="0" w:color="000000"/>
            </w:tcBorders>
          </w:tcPr>
          <w:p w14:paraId="20DBB1FF" w14:textId="77777777" w:rsidR="00A84EEA" w:rsidRDefault="00000000">
            <w:pPr>
              <w:spacing w:line="360" w:lineRule="auto"/>
            </w:pPr>
            <w:r>
              <w:rPr>
                <w:rFonts w:ascii="inter" w:eastAsia="inter" w:hAnsi="inter" w:cs="inter"/>
                <w:color w:val="000000"/>
                <w:sz w:val="17"/>
              </w:rPr>
              <w:t>$2.28B</w:t>
            </w:r>
          </w:p>
        </w:tc>
        <w:tc>
          <w:tcPr>
            <w:tcW w:w="0" w:type="auto"/>
            <w:tcBorders>
              <w:top w:val="single" w:sz="1" w:space="0" w:color="000000"/>
              <w:bottom w:val="single" w:sz="1" w:space="0" w:color="000000"/>
            </w:tcBorders>
          </w:tcPr>
          <w:p w14:paraId="274834B7" w14:textId="77777777" w:rsidR="00A84EEA" w:rsidRDefault="00000000">
            <w:pPr>
              <w:spacing w:line="360" w:lineRule="auto"/>
            </w:pPr>
            <w:r>
              <w:rPr>
                <w:rFonts w:ascii="inter" w:eastAsia="inter" w:hAnsi="inter" w:cs="inter"/>
                <w:color w:val="000000"/>
                <w:sz w:val="17"/>
              </w:rPr>
              <w:t>$2.49B</w:t>
            </w:r>
          </w:p>
        </w:tc>
      </w:tr>
      <w:tr w:rsidR="00A84EEA" w14:paraId="316E2C2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50DFF24" w14:textId="77777777" w:rsidR="00A84EEA" w:rsidRDefault="00000000">
            <w:pPr>
              <w:spacing w:line="360" w:lineRule="auto"/>
            </w:pPr>
            <w:r>
              <w:rPr>
                <w:rFonts w:ascii="inter" w:eastAsia="inter" w:hAnsi="inter" w:cs="inter"/>
                <w:b/>
                <w:color w:val="000000"/>
                <w:sz w:val="17"/>
              </w:rPr>
              <w:t>Conversion Rate</w:t>
            </w:r>
          </w:p>
        </w:tc>
        <w:tc>
          <w:tcPr>
            <w:tcW w:w="0" w:type="auto"/>
            <w:tcBorders>
              <w:top w:val="single" w:sz="1" w:space="0" w:color="000000"/>
              <w:bottom w:val="single" w:sz="1" w:space="0" w:color="000000"/>
              <w:right w:val="single" w:sz="1" w:space="0" w:color="000000"/>
            </w:tcBorders>
          </w:tcPr>
          <w:p w14:paraId="6501F0AD" w14:textId="77777777" w:rsidR="00A84EEA" w:rsidRDefault="00000000">
            <w:pPr>
              <w:spacing w:line="360" w:lineRule="auto"/>
            </w:pPr>
            <w:r>
              <w:rPr>
                <w:rFonts w:ascii="inter" w:eastAsia="inter" w:hAnsi="inter" w:cs="inter"/>
                <w:color w:val="000000"/>
                <w:sz w:val="17"/>
              </w:rPr>
              <w:t>$1.45B</w:t>
            </w:r>
          </w:p>
        </w:tc>
        <w:tc>
          <w:tcPr>
            <w:tcW w:w="0" w:type="auto"/>
            <w:tcBorders>
              <w:top w:val="single" w:sz="1" w:space="0" w:color="000000"/>
              <w:bottom w:val="single" w:sz="1" w:space="0" w:color="000000"/>
              <w:right w:val="single" w:sz="1" w:space="0" w:color="000000"/>
            </w:tcBorders>
          </w:tcPr>
          <w:p w14:paraId="167B0C92" w14:textId="77777777" w:rsidR="00A84EEA" w:rsidRDefault="00000000">
            <w:pPr>
              <w:spacing w:line="360" w:lineRule="auto"/>
            </w:pPr>
            <w:r>
              <w:rPr>
                <w:rFonts w:ascii="inter" w:eastAsia="inter" w:hAnsi="inter" w:cs="inter"/>
                <w:color w:val="000000"/>
                <w:sz w:val="17"/>
              </w:rPr>
              <w:t>$1.76B</w:t>
            </w:r>
          </w:p>
        </w:tc>
        <w:tc>
          <w:tcPr>
            <w:tcW w:w="0" w:type="auto"/>
            <w:tcBorders>
              <w:top w:val="single" w:sz="1" w:space="0" w:color="000000"/>
              <w:bottom w:val="single" w:sz="1" w:space="0" w:color="000000"/>
              <w:right w:val="single" w:sz="1" w:space="0" w:color="000000"/>
            </w:tcBorders>
          </w:tcPr>
          <w:p w14:paraId="099DE9DA" w14:textId="77777777" w:rsidR="00A84EEA" w:rsidRDefault="00000000">
            <w:pPr>
              <w:spacing w:line="360" w:lineRule="auto"/>
            </w:pPr>
            <w:r>
              <w:rPr>
                <w:rFonts w:ascii="inter" w:eastAsia="inter" w:hAnsi="inter" w:cs="inter"/>
                <w:color w:val="000000"/>
                <w:sz w:val="17"/>
              </w:rPr>
              <w:t>$2.075B</w:t>
            </w:r>
          </w:p>
        </w:tc>
        <w:tc>
          <w:tcPr>
            <w:tcW w:w="0" w:type="auto"/>
            <w:tcBorders>
              <w:top w:val="single" w:sz="1" w:space="0" w:color="000000"/>
              <w:bottom w:val="single" w:sz="1" w:space="0" w:color="000000"/>
              <w:right w:val="single" w:sz="1" w:space="0" w:color="000000"/>
            </w:tcBorders>
          </w:tcPr>
          <w:p w14:paraId="0A20F523" w14:textId="77777777" w:rsidR="00A84EEA" w:rsidRDefault="00000000">
            <w:pPr>
              <w:spacing w:line="360" w:lineRule="auto"/>
            </w:pPr>
            <w:r>
              <w:rPr>
                <w:rFonts w:ascii="inter" w:eastAsia="inter" w:hAnsi="inter" w:cs="inter"/>
                <w:color w:val="000000"/>
                <w:sz w:val="17"/>
              </w:rPr>
              <w:t>$2.28B</w:t>
            </w:r>
          </w:p>
        </w:tc>
        <w:tc>
          <w:tcPr>
            <w:tcW w:w="0" w:type="auto"/>
            <w:tcBorders>
              <w:top w:val="single" w:sz="1" w:space="0" w:color="000000"/>
              <w:bottom w:val="single" w:sz="1" w:space="0" w:color="000000"/>
            </w:tcBorders>
          </w:tcPr>
          <w:p w14:paraId="2D69083F" w14:textId="77777777" w:rsidR="00A84EEA" w:rsidRDefault="00000000">
            <w:pPr>
              <w:spacing w:line="360" w:lineRule="auto"/>
            </w:pPr>
            <w:r>
              <w:rPr>
                <w:rFonts w:ascii="inter" w:eastAsia="inter" w:hAnsi="inter" w:cs="inter"/>
                <w:color w:val="000000"/>
                <w:sz w:val="17"/>
              </w:rPr>
              <w:t>$2.49B</w:t>
            </w:r>
          </w:p>
        </w:tc>
      </w:tr>
      <w:tr w:rsidR="00A84EEA" w14:paraId="433E4B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9FE69F" w14:textId="77777777" w:rsidR="00A84EEA" w:rsidRDefault="00000000">
            <w:pPr>
              <w:spacing w:line="360" w:lineRule="auto"/>
            </w:pPr>
            <w:r>
              <w:rPr>
                <w:rFonts w:ascii="inter" w:eastAsia="inter" w:hAnsi="inter" w:cs="inter"/>
                <w:b/>
                <w:color w:val="000000"/>
                <w:sz w:val="17"/>
              </w:rPr>
              <w:t>Churn Rate</w:t>
            </w:r>
          </w:p>
        </w:tc>
        <w:tc>
          <w:tcPr>
            <w:tcW w:w="0" w:type="auto"/>
            <w:tcBorders>
              <w:top w:val="single" w:sz="1" w:space="0" w:color="000000"/>
              <w:bottom w:val="single" w:sz="1" w:space="0" w:color="000000"/>
              <w:right w:val="single" w:sz="1" w:space="0" w:color="000000"/>
            </w:tcBorders>
          </w:tcPr>
          <w:p w14:paraId="135F4C8A" w14:textId="77777777" w:rsidR="00A84EEA" w:rsidRDefault="00000000">
            <w:pPr>
              <w:spacing w:line="360" w:lineRule="auto"/>
            </w:pPr>
            <w:r>
              <w:rPr>
                <w:rFonts w:ascii="inter" w:eastAsia="inter" w:hAnsi="inter" w:cs="inter"/>
                <w:color w:val="000000"/>
                <w:sz w:val="17"/>
              </w:rPr>
              <w:t>$2.28B</w:t>
            </w:r>
          </w:p>
        </w:tc>
        <w:tc>
          <w:tcPr>
            <w:tcW w:w="0" w:type="auto"/>
            <w:tcBorders>
              <w:top w:val="single" w:sz="1" w:space="0" w:color="000000"/>
              <w:bottom w:val="single" w:sz="1" w:space="0" w:color="000000"/>
              <w:right w:val="single" w:sz="1" w:space="0" w:color="000000"/>
            </w:tcBorders>
          </w:tcPr>
          <w:p w14:paraId="4A07F764" w14:textId="77777777" w:rsidR="00A84EEA" w:rsidRDefault="00000000">
            <w:pPr>
              <w:spacing w:line="360" w:lineRule="auto"/>
            </w:pPr>
            <w:r>
              <w:rPr>
                <w:rFonts w:ascii="inter" w:eastAsia="inter" w:hAnsi="inter" w:cs="inter"/>
                <w:color w:val="000000"/>
                <w:sz w:val="17"/>
              </w:rPr>
              <w:t>$2.18B</w:t>
            </w:r>
          </w:p>
        </w:tc>
        <w:tc>
          <w:tcPr>
            <w:tcW w:w="0" w:type="auto"/>
            <w:tcBorders>
              <w:top w:val="single" w:sz="1" w:space="0" w:color="000000"/>
              <w:bottom w:val="single" w:sz="1" w:space="0" w:color="000000"/>
              <w:right w:val="single" w:sz="1" w:space="0" w:color="000000"/>
            </w:tcBorders>
          </w:tcPr>
          <w:p w14:paraId="2EAA8614" w14:textId="77777777" w:rsidR="00A84EEA" w:rsidRDefault="00000000">
            <w:pPr>
              <w:spacing w:line="360" w:lineRule="auto"/>
            </w:pPr>
            <w:r>
              <w:rPr>
                <w:rFonts w:ascii="inter" w:eastAsia="inter" w:hAnsi="inter" w:cs="inter"/>
                <w:color w:val="000000"/>
                <w:sz w:val="17"/>
              </w:rPr>
              <w:t>$2.075B</w:t>
            </w:r>
          </w:p>
        </w:tc>
        <w:tc>
          <w:tcPr>
            <w:tcW w:w="0" w:type="auto"/>
            <w:tcBorders>
              <w:top w:val="single" w:sz="1" w:space="0" w:color="000000"/>
              <w:bottom w:val="single" w:sz="1" w:space="0" w:color="000000"/>
              <w:right w:val="single" w:sz="1" w:space="0" w:color="000000"/>
            </w:tcBorders>
          </w:tcPr>
          <w:p w14:paraId="5EE6836E" w14:textId="77777777" w:rsidR="00A84EEA" w:rsidRDefault="00000000">
            <w:pPr>
              <w:spacing w:line="360" w:lineRule="auto"/>
            </w:pPr>
            <w:r>
              <w:rPr>
                <w:rFonts w:ascii="inter" w:eastAsia="inter" w:hAnsi="inter" w:cs="inter"/>
                <w:color w:val="000000"/>
                <w:sz w:val="17"/>
              </w:rPr>
              <w:t>$1.97B</w:t>
            </w:r>
          </w:p>
        </w:tc>
        <w:tc>
          <w:tcPr>
            <w:tcW w:w="0" w:type="auto"/>
            <w:tcBorders>
              <w:top w:val="single" w:sz="1" w:space="0" w:color="000000"/>
              <w:bottom w:val="single" w:sz="1" w:space="0" w:color="000000"/>
            </w:tcBorders>
          </w:tcPr>
          <w:p w14:paraId="4C4D0ED1" w14:textId="77777777" w:rsidR="00A84EEA" w:rsidRDefault="00000000">
            <w:pPr>
              <w:spacing w:line="360" w:lineRule="auto"/>
            </w:pPr>
            <w:r>
              <w:rPr>
                <w:rFonts w:ascii="inter" w:eastAsia="inter" w:hAnsi="inter" w:cs="inter"/>
                <w:color w:val="000000"/>
                <w:sz w:val="17"/>
              </w:rPr>
              <w:t>$1.87B</w:t>
            </w:r>
          </w:p>
        </w:tc>
      </w:tr>
    </w:tbl>
    <w:p w14:paraId="47E09D31" w14:textId="77777777" w:rsidR="00A84EEA" w:rsidRDefault="00A84EEA"/>
    <w:p w14:paraId="0EFB3FAA" w14:textId="77777777" w:rsidR="00A84EEA" w:rsidRDefault="00000000">
      <w:pPr>
        <w:spacing w:before="315" w:after="105" w:line="360" w:lineRule="auto"/>
        <w:ind w:left="-30"/>
      </w:pPr>
      <w:r>
        <w:rPr>
          <w:rFonts w:ascii="inter" w:eastAsia="inter" w:hAnsi="inter" w:cs="inter"/>
          <w:b/>
          <w:color w:val="000000"/>
          <w:sz w:val="24"/>
        </w:rPr>
        <w:t>Funding Requirements &amp; Cash Flow</w:t>
      </w:r>
    </w:p>
    <w:p w14:paraId="57C60E96" w14:textId="77777777" w:rsidR="00A84EEA" w:rsidRDefault="00000000">
      <w:pPr>
        <w:spacing w:before="315" w:after="105" w:line="360" w:lineRule="auto"/>
        <w:ind w:left="-30"/>
      </w:pPr>
      <w:r>
        <w:rPr>
          <w:rFonts w:ascii="inter" w:eastAsia="inter" w:hAnsi="inter" w:cs="inter"/>
          <w:b/>
          <w:color w:val="000000"/>
          <w:sz w:val="24"/>
        </w:rPr>
        <w:t>Detailed Funding Usage</w:t>
      </w:r>
    </w:p>
    <w:p w14:paraId="642A6250" w14:textId="77777777" w:rsidR="00A84EEA" w:rsidRDefault="00000000">
      <w:pPr>
        <w:spacing w:after="210" w:line="360" w:lineRule="auto"/>
      </w:pPr>
      <w:r>
        <w:rPr>
          <w:rFonts w:ascii="inter" w:eastAsia="inter" w:hAnsi="inter" w:cs="inter"/>
          <w:b/>
          <w:color w:val="000000"/>
        </w:rPr>
        <w:t>Series A ($10M) Allocation:</w:t>
      </w:r>
    </w:p>
    <w:p w14:paraId="490A7E63" w14:textId="77777777" w:rsidR="00A84EEA" w:rsidRDefault="00000000">
      <w:pPr>
        <w:numPr>
          <w:ilvl w:val="0"/>
          <w:numId w:val="127"/>
        </w:numPr>
        <w:spacing w:before="105" w:after="105" w:line="360" w:lineRule="auto"/>
      </w:pPr>
      <w:r>
        <w:rPr>
          <w:rFonts w:ascii="inter" w:eastAsia="inter" w:hAnsi="inter" w:cs="inter"/>
          <w:color w:val="000000"/>
        </w:rPr>
        <w:t>Product Development: $3M (30%)</w:t>
      </w:r>
    </w:p>
    <w:p w14:paraId="329F8850" w14:textId="77777777" w:rsidR="00A84EEA" w:rsidRDefault="00000000">
      <w:pPr>
        <w:numPr>
          <w:ilvl w:val="0"/>
          <w:numId w:val="127"/>
        </w:numPr>
        <w:spacing w:before="105" w:after="105" w:line="360" w:lineRule="auto"/>
      </w:pPr>
      <w:r>
        <w:rPr>
          <w:rFonts w:ascii="inter" w:eastAsia="inter" w:hAnsi="inter" w:cs="inter"/>
          <w:color w:val="000000"/>
        </w:rPr>
        <w:lastRenderedPageBreak/>
        <w:t>Team Expansion: $2.5M (25%)</w:t>
      </w:r>
    </w:p>
    <w:p w14:paraId="2D3D3191" w14:textId="77777777" w:rsidR="00A84EEA" w:rsidRDefault="00000000">
      <w:pPr>
        <w:numPr>
          <w:ilvl w:val="0"/>
          <w:numId w:val="127"/>
        </w:numPr>
        <w:spacing w:before="105" w:after="105" w:line="360" w:lineRule="auto"/>
      </w:pPr>
      <w:r>
        <w:rPr>
          <w:rFonts w:ascii="inter" w:eastAsia="inter" w:hAnsi="inter" w:cs="inter"/>
          <w:color w:val="000000"/>
        </w:rPr>
        <w:t>Marketing &amp; User Acquisition: $2M (20%)</w:t>
      </w:r>
    </w:p>
    <w:p w14:paraId="1FA34C9D" w14:textId="77777777" w:rsidR="00A84EEA" w:rsidRDefault="00000000">
      <w:pPr>
        <w:numPr>
          <w:ilvl w:val="0"/>
          <w:numId w:val="127"/>
        </w:numPr>
        <w:spacing w:before="105" w:after="105" w:line="360" w:lineRule="auto"/>
      </w:pPr>
      <w:r>
        <w:rPr>
          <w:rFonts w:ascii="inter" w:eastAsia="inter" w:hAnsi="inter" w:cs="inter"/>
          <w:color w:val="000000"/>
        </w:rPr>
        <w:t>Infrastructure: $1M (10%)</w:t>
      </w:r>
    </w:p>
    <w:p w14:paraId="56BEDAB5" w14:textId="77777777" w:rsidR="00A84EEA" w:rsidRDefault="00000000">
      <w:pPr>
        <w:numPr>
          <w:ilvl w:val="0"/>
          <w:numId w:val="127"/>
        </w:numPr>
        <w:spacing w:before="105" w:after="105" w:line="360" w:lineRule="auto"/>
      </w:pPr>
      <w:r>
        <w:rPr>
          <w:rFonts w:ascii="inter" w:eastAsia="inter" w:hAnsi="inter" w:cs="inter"/>
          <w:color w:val="000000"/>
        </w:rPr>
        <w:t>Working Capital: $1M (10%)</w:t>
      </w:r>
    </w:p>
    <w:p w14:paraId="72D92A04" w14:textId="77777777" w:rsidR="00A84EEA" w:rsidRDefault="00000000">
      <w:pPr>
        <w:numPr>
          <w:ilvl w:val="0"/>
          <w:numId w:val="127"/>
        </w:numPr>
        <w:spacing w:before="105" w:after="105" w:line="360" w:lineRule="auto"/>
      </w:pPr>
      <w:r>
        <w:rPr>
          <w:rFonts w:ascii="inter" w:eastAsia="inter" w:hAnsi="inter" w:cs="inter"/>
          <w:color w:val="000000"/>
        </w:rPr>
        <w:t>Legal &amp; Compliance: $500K (5%)</w:t>
      </w:r>
    </w:p>
    <w:p w14:paraId="102DDA9C" w14:textId="77777777" w:rsidR="00A84EEA" w:rsidRDefault="00000000">
      <w:pPr>
        <w:spacing w:after="210" w:line="360" w:lineRule="auto"/>
      </w:pPr>
      <w:r>
        <w:rPr>
          <w:rFonts w:ascii="inter" w:eastAsia="inter" w:hAnsi="inter" w:cs="inter"/>
          <w:b/>
          <w:color w:val="000000"/>
        </w:rPr>
        <w:t>Series B ($25M) Allocation:</w:t>
      </w:r>
    </w:p>
    <w:p w14:paraId="4A284F97" w14:textId="77777777" w:rsidR="00A84EEA" w:rsidRDefault="00000000">
      <w:pPr>
        <w:numPr>
          <w:ilvl w:val="0"/>
          <w:numId w:val="128"/>
        </w:numPr>
        <w:spacing w:before="105" w:after="105" w:line="360" w:lineRule="auto"/>
      </w:pPr>
      <w:r>
        <w:rPr>
          <w:rFonts w:ascii="inter" w:eastAsia="inter" w:hAnsi="inter" w:cs="inter"/>
          <w:color w:val="000000"/>
        </w:rPr>
        <w:t>Content Licensing: $10M (40%)</w:t>
      </w:r>
    </w:p>
    <w:p w14:paraId="0782212F" w14:textId="77777777" w:rsidR="00A84EEA" w:rsidRDefault="00000000">
      <w:pPr>
        <w:numPr>
          <w:ilvl w:val="0"/>
          <w:numId w:val="128"/>
        </w:numPr>
        <w:spacing w:before="105" w:after="105" w:line="360" w:lineRule="auto"/>
      </w:pPr>
      <w:r>
        <w:rPr>
          <w:rFonts w:ascii="inter" w:eastAsia="inter" w:hAnsi="inter" w:cs="inter"/>
          <w:color w:val="000000"/>
        </w:rPr>
        <w:t>Technology Platform: $5M (20%)</w:t>
      </w:r>
    </w:p>
    <w:p w14:paraId="263FCCEF" w14:textId="77777777" w:rsidR="00A84EEA" w:rsidRDefault="00000000">
      <w:pPr>
        <w:numPr>
          <w:ilvl w:val="0"/>
          <w:numId w:val="128"/>
        </w:numPr>
        <w:spacing w:before="105" w:after="105" w:line="360" w:lineRule="auto"/>
      </w:pPr>
      <w:r>
        <w:rPr>
          <w:rFonts w:ascii="inter" w:eastAsia="inter" w:hAnsi="inter" w:cs="inter"/>
          <w:color w:val="000000"/>
        </w:rPr>
        <w:t>Team Scaling: $4M (16%)</w:t>
      </w:r>
    </w:p>
    <w:p w14:paraId="78A5C3E3" w14:textId="77777777" w:rsidR="00A84EEA" w:rsidRDefault="00000000">
      <w:pPr>
        <w:numPr>
          <w:ilvl w:val="0"/>
          <w:numId w:val="128"/>
        </w:numPr>
        <w:spacing w:before="105" w:after="105" w:line="360" w:lineRule="auto"/>
      </w:pPr>
      <w:r>
        <w:rPr>
          <w:rFonts w:ascii="inter" w:eastAsia="inter" w:hAnsi="inter" w:cs="inter"/>
          <w:color w:val="000000"/>
        </w:rPr>
        <w:t>Marketing Expansion: $3M (12%)</w:t>
      </w:r>
    </w:p>
    <w:p w14:paraId="0A58DE38" w14:textId="77777777" w:rsidR="00A84EEA" w:rsidRDefault="00000000">
      <w:pPr>
        <w:numPr>
          <w:ilvl w:val="0"/>
          <w:numId w:val="128"/>
        </w:numPr>
        <w:spacing w:before="105" w:after="105" w:line="360" w:lineRule="auto"/>
      </w:pPr>
      <w:r>
        <w:rPr>
          <w:rFonts w:ascii="inter" w:eastAsia="inter" w:hAnsi="inter" w:cs="inter"/>
          <w:color w:val="000000"/>
        </w:rPr>
        <w:t>International Preparation: $2M (8%)</w:t>
      </w:r>
    </w:p>
    <w:p w14:paraId="0E51BC79" w14:textId="77777777" w:rsidR="00A84EEA" w:rsidRDefault="00000000">
      <w:pPr>
        <w:numPr>
          <w:ilvl w:val="0"/>
          <w:numId w:val="128"/>
        </w:numPr>
        <w:spacing w:before="105" w:after="105" w:line="360" w:lineRule="auto"/>
      </w:pPr>
      <w:r>
        <w:rPr>
          <w:rFonts w:ascii="inter" w:eastAsia="inter" w:hAnsi="inter" w:cs="inter"/>
          <w:color w:val="000000"/>
        </w:rPr>
        <w:t>Working Capital: $1M (4%)</w:t>
      </w:r>
    </w:p>
    <w:p w14:paraId="70B83549" w14:textId="77777777" w:rsidR="00A84EEA" w:rsidRDefault="00000000">
      <w:pPr>
        <w:spacing w:after="210" w:line="360" w:lineRule="auto"/>
      </w:pPr>
      <w:r>
        <w:rPr>
          <w:rFonts w:ascii="inter" w:eastAsia="inter" w:hAnsi="inter" w:cs="inter"/>
          <w:b/>
          <w:color w:val="000000"/>
        </w:rPr>
        <w:t>Series C ($50M) Allocation:</w:t>
      </w:r>
    </w:p>
    <w:p w14:paraId="65E12EB9" w14:textId="77777777" w:rsidR="00A84EEA" w:rsidRDefault="00000000">
      <w:pPr>
        <w:numPr>
          <w:ilvl w:val="0"/>
          <w:numId w:val="129"/>
        </w:numPr>
        <w:spacing w:before="105" w:after="105" w:line="360" w:lineRule="auto"/>
      </w:pPr>
      <w:r>
        <w:rPr>
          <w:rFonts w:ascii="inter" w:eastAsia="inter" w:hAnsi="inter" w:cs="inter"/>
          <w:color w:val="000000"/>
        </w:rPr>
        <w:t>Content &amp; Revenue Sharing: $20M (40%)</w:t>
      </w:r>
    </w:p>
    <w:p w14:paraId="0ACA5D21" w14:textId="77777777" w:rsidR="00A84EEA" w:rsidRDefault="00000000">
      <w:pPr>
        <w:numPr>
          <w:ilvl w:val="0"/>
          <w:numId w:val="129"/>
        </w:numPr>
        <w:spacing w:before="105" w:after="105" w:line="360" w:lineRule="auto"/>
      </w:pPr>
      <w:r>
        <w:rPr>
          <w:rFonts w:ascii="inter" w:eastAsia="inter" w:hAnsi="inter" w:cs="inter"/>
          <w:color w:val="000000"/>
        </w:rPr>
        <w:t>Global Expansion: $12M (24%)</w:t>
      </w:r>
    </w:p>
    <w:p w14:paraId="10638060" w14:textId="77777777" w:rsidR="00A84EEA" w:rsidRDefault="00000000">
      <w:pPr>
        <w:numPr>
          <w:ilvl w:val="0"/>
          <w:numId w:val="129"/>
        </w:numPr>
        <w:spacing w:before="105" w:after="105" w:line="360" w:lineRule="auto"/>
      </w:pPr>
      <w:r>
        <w:rPr>
          <w:rFonts w:ascii="inter" w:eastAsia="inter" w:hAnsi="inter" w:cs="inter"/>
          <w:color w:val="000000"/>
        </w:rPr>
        <w:t>Technology Innovation: $8M (16%)</w:t>
      </w:r>
    </w:p>
    <w:p w14:paraId="54409DFE" w14:textId="77777777" w:rsidR="00A84EEA" w:rsidRDefault="00000000">
      <w:pPr>
        <w:numPr>
          <w:ilvl w:val="0"/>
          <w:numId w:val="129"/>
        </w:numPr>
        <w:spacing w:before="105" w:after="105" w:line="360" w:lineRule="auto"/>
      </w:pPr>
      <w:r>
        <w:rPr>
          <w:rFonts w:ascii="inter" w:eastAsia="inter" w:hAnsi="inter" w:cs="inter"/>
          <w:color w:val="000000"/>
        </w:rPr>
        <w:t>Strategic Acquisitions: $5M (10%)</w:t>
      </w:r>
    </w:p>
    <w:p w14:paraId="4DF9FF2D" w14:textId="77777777" w:rsidR="00A84EEA" w:rsidRDefault="00000000">
      <w:pPr>
        <w:numPr>
          <w:ilvl w:val="0"/>
          <w:numId w:val="129"/>
        </w:numPr>
        <w:spacing w:before="105" w:after="105" w:line="360" w:lineRule="auto"/>
      </w:pPr>
      <w:r>
        <w:rPr>
          <w:rFonts w:ascii="inter" w:eastAsia="inter" w:hAnsi="inter" w:cs="inter"/>
          <w:color w:val="000000"/>
        </w:rPr>
        <w:t>Marketing Scale: $3M (6%)</w:t>
      </w:r>
    </w:p>
    <w:p w14:paraId="0ABF3C64" w14:textId="77777777" w:rsidR="00A84EEA" w:rsidRDefault="00000000">
      <w:pPr>
        <w:numPr>
          <w:ilvl w:val="0"/>
          <w:numId w:val="129"/>
        </w:numPr>
        <w:spacing w:before="105" w:after="105" w:line="360" w:lineRule="auto"/>
      </w:pPr>
      <w:r>
        <w:rPr>
          <w:rFonts w:ascii="inter" w:eastAsia="inter" w:hAnsi="inter" w:cs="inter"/>
          <w:color w:val="000000"/>
        </w:rPr>
        <w:t>Working Capital: $2M (4%)</w:t>
      </w:r>
    </w:p>
    <w:p w14:paraId="657C700A" w14:textId="77777777" w:rsidR="00A84EEA" w:rsidRDefault="00000000">
      <w:pPr>
        <w:spacing w:before="315" w:after="105" w:line="360" w:lineRule="auto"/>
        <w:ind w:left="-30"/>
      </w:pPr>
      <w:r>
        <w:rPr>
          <w:rFonts w:ascii="inter" w:eastAsia="inter" w:hAnsi="inter" w:cs="inter"/>
          <w:b/>
          <w:color w:val="000000"/>
          <w:sz w:val="24"/>
        </w:rPr>
        <w:t>Cash Flow Projections</w:t>
      </w:r>
    </w:p>
    <w:p w14:paraId="71E313CF" w14:textId="77777777" w:rsidR="00A84EEA" w:rsidRDefault="00000000">
      <w:pPr>
        <w:spacing w:after="210" w:line="360" w:lineRule="auto"/>
      </w:pPr>
      <w:r>
        <w:rPr>
          <w:rFonts w:ascii="inter" w:eastAsia="inter" w:hAnsi="inter" w:cs="inter"/>
          <w:b/>
          <w:color w:val="000000"/>
        </w:rPr>
        <w:t>Monthly Cash Burn by Stage:</w:t>
      </w:r>
    </w:p>
    <w:p w14:paraId="2F7BE6C9" w14:textId="77777777" w:rsidR="00A84EEA" w:rsidRDefault="00000000">
      <w:pPr>
        <w:numPr>
          <w:ilvl w:val="0"/>
          <w:numId w:val="130"/>
        </w:numPr>
        <w:spacing w:before="105" w:after="105" w:line="360" w:lineRule="auto"/>
      </w:pPr>
      <w:r>
        <w:rPr>
          <w:rFonts w:ascii="inter" w:eastAsia="inter" w:hAnsi="inter" w:cs="inter"/>
          <w:b/>
          <w:color w:val="000000"/>
        </w:rPr>
        <w:t>Year 1:</w:t>
      </w:r>
      <w:r>
        <w:rPr>
          <w:rFonts w:ascii="inter" w:eastAsia="inter" w:hAnsi="inter" w:cs="inter"/>
          <w:color w:val="000000"/>
        </w:rPr>
        <w:t xml:space="preserve"> $200K/month average</w:t>
      </w:r>
    </w:p>
    <w:p w14:paraId="3F5166CA" w14:textId="77777777" w:rsidR="00A84EEA" w:rsidRDefault="00000000">
      <w:pPr>
        <w:numPr>
          <w:ilvl w:val="0"/>
          <w:numId w:val="130"/>
        </w:numPr>
        <w:spacing w:before="105" w:after="105" w:line="360" w:lineRule="auto"/>
      </w:pPr>
      <w:r>
        <w:rPr>
          <w:rFonts w:ascii="inter" w:eastAsia="inter" w:hAnsi="inter" w:cs="inter"/>
          <w:b/>
          <w:color w:val="000000"/>
        </w:rPr>
        <w:t>Year 2:</w:t>
      </w:r>
      <w:r>
        <w:rPr>
          <w:rFonts w:ascii="inter" w:eastAsia="inter" w:hAnsi="inter" w:cs="inter"/>
          <w:color w:val="000000"/>
        </w:rPr>
        <w:t xml:space="preserve"> $625K/month average</w:t>
      </w:r>
    </w:p>
    <w:p w14:paraId="30E12EF2" w14:textId="77777777" w:rsidR="00A84EEA" w:rsidRDefault="00000000">
      <w:pPr>
        <w:numPr>
          <w:ilvl w:val="0"/>
          <w:numId w:val="130"/>
        </w:numPr>
        <w:spacing w:before="105" w:after="105" w:line="360" w:lineRule="auto"/>
      </w:pPr>
      <w:r>
        <w:rPr>
          <w:rFonts w:ascii="inter" w:eastAsia="inter" w:hAnsi="inter" w:cs="inter"/>
          <w:b/>
          <w:color w:val="000000"/>
        </w:rPr>
        <w:t>Year 3:</w:t>
      </w:r>
      <w:r>
        <w:rPr>
          <w:rFonts w:ascii="inter" w:eastAsia="inter" w:hAnsi="inter" w:cs="inter"/>
          <w:color w:val="000000"/>
        </w:rPr>
        <w:t xml:space="preserve"> $14.4M/month average</w:t>
      </w:r>
    </w:p>
    <w:p w14:paraId="49D2D267" w14:textId="77777777" w:rsidR="00A84EEA" w:rsidRDefault="00000000">
      <w:pPr>
        <w:numPr>
          <w:ilvl w:val="0"/>
          <w:numId w:val="130"/>
        </w:numPr>
        <w:spacing w:before="105" w:after="105" w:line="360" w:lineRule="auto"/>
      </w:pPr>
      <w:r>
        <w:rPr>
          <w:rFonts w:ascii="inter" w:eastAsia="inter" w:hAnsi="inter" w:cs="inter"/>
          <w:b/>
          <w:color w:val="000000"/>
        </w:rPr>
        <w:t>Year 4:</w:t>
      </w:r>
      <w:r>
        <w:rPr>
          <w:rFonts w:ascii="inter" w:eastAsia="inter" w:hAnsi="inter" w:cs="inter"/>
          <w:color w:val="000000"/>
        </w:rPr>
        <w:t xml:space="preserve"> $76.4M/month average</w:t>
      </w:r>
    </w:p>
    <w:p w14:paraId="37DEA71D" w14:textId="77777777" w:rsidR="00A84EEA" w:rsidRDefault="00000000">
      <w:pPr>
        <w:numPr>
          <w:ilvl w:val="0"/>
          <w:numId w:val="130"/>
        </w:numPr>
        <w:spacing w:before="105" w:after="105" w:line="360" w:lineRule="auto"/>
      </w:pPr>
      <w:r>
        <w:rPr>
          <w:rFonts w:ascii="inter" w:eastAsia="inter" w:hAnsi="inter" w:cs="inter"/>
          <w:b/>
          <w:color w:val="000000"/>
        </w:rPr>
        <w:t>Year 5:</w:t>
      </w:r>
      <w:r>
        <w:rPr>
          <w:rFonts w:ascii="inter" w:eastAsia="inter" w:hAnsi="inter" w:cs="inter"/>
          <w:color w:val="000000"/>
        </w:rPr>
        <w:t xml:space="preserve"> $201.4M/month average</w:t>
      </w:r>
    </w:p>
    <w:p w14:paraId="73BDDA60" w14:textId="77777777" w:rsidR="00A84EEA" w:rsidRDefault="00000000">
      <w:pPr>
        <w:spacing w:after="210" w:line="360" w:lineRule="auto"/>
      </w:pPr>
      <w:r>
        <w:rPr>
          <w:rFonts w:ascii="inter" w:eastAsia="inter" w:hAnsi="inter" w:cs="inter"/>
          <w:b/>
          <w:color w:val="000000"/>
        </w:rPr>
        <w:lastRenderedPageBreak/>
        <w:t>Cash Runway Analysis:</w:t>
      </w:r>
    </w:p>
    <w:p w14:paraId="556F82B8" w14:textId="77777777" w:rsidR="00A84EEA" w:rsidRDefault="00000000">
      <w:pPr>
        <w:numPr>
          <w:ilvl w:val="0"/>
          <w:numId w:val="131"/>
        </w:numPr>
        <w:spacing w:before="105" w:after="105" w:line="360" w:lineRule="auto"/>
      </w:pPr>
      <w:r>
        <w:rPr>
          <w:rFonts w:ascii="inter" w:eastAsia="inter" w:hAnsi="inter" w:cs="inter"/>
          <w:b/>
          <w:color w:val="000000"/>
        </w:rPr>
        <w:t>Post-Series A:</w:t>
      </w:r>
      <w:r>
        <w:rPr>
          <w:rFonts w:ascii="inter" w:eastAsia="inter" w:hAnsi="inter" w:cs="inter"/>
          <w:color w:val="000000"/>
        </w:rPr>
        <w:t xml:space="preserve"> 18 months runway</w:t>
      </w:r>
    </w:p>
    <w:p w14:paraId="31F6B1C6" w14:textId="77777777" w:rsidR="00A84EEA" w:rsidRDefault="00000000">
      <w:pPr>
        <w:numPr>
          <w:ilvl w:val="0"/>
          <w:numId w:val="131"/>
        </w:numPr>
        <w:spacing w:before="105" w:after="105" w:line="360" w:lineRule="auto"/>
      </w:pPr>
      <w:r>
        <w:rPr>
          <w:rFonts w:ascii="inter" w:eastAsia="inter" w:hAnsi="inter" w:cs="inter"/>
          <w:b/>
          <w:color w:val="000000"/>
        </w:rPr>
        <w:t>Post-Series B:</w:t>
      </w:r>
      <w:r>
        <w:rPr>
          <w:rFonts w:ascii="inter" w:eastAsia="inter" w:hAnsi="inter" w:cs="inter"/>
          <w:color w:val="000000"/>
        </w:rPr>
        <w:t xml:space="preserve"> 24 months runway</w:t>
      </w:r>
    </w:p>
    <w:p w14:paraId="600EC61B" w14:textId="77777777" w:rsidR="00A84EEA" w:rsidRDefault="00000000">
      <w:pPr>
        <w:numPr>
          <w:ilvl w:val="0"/>
          <w:numId w:val="131"/>
        </w:numPr>
        <w:spacing w:before="105" w:after="105" w:line="360" w:lineRule="auto"/>
      </w:pPr>
      <w:r>
        <w:rPr>
          <w:rFonts w:ascii="inter" w:eastAsia="inter" w:hAnsi="inter" w:cs="inter"/>
          <w:b/>
          <w:color w:val="000000"/>
        </w:rPr>
        <w:t>Post-Series C:</w:t>
      </w:r>
      <w:r>
        <w:rPr>
          <w:rFonts w:ascii="inter" w:eastAsia="inter" w:hAnsi="inter" w:cs="inter"/>
          <w:color w:val="000000"/>
        </w:rPr>
        <w:t xml:space="preserve"> 36+ months to profitability or exit</w:t>
      </w:r>
    </w:p>
    <w:p w14:paraId="31D2D718" w14:textId="77777777" w:rsidR="00A84EEA" w:rsidRDefault="00000000">
      <w:pPr>
        <w:spacing w:before="210" w:after="0" w:line="360" w:lineRule="auto"/>
      </w:pPr>
      <w:r>
        <w:rPr>
          <w:noProof/>
        </w:rPr>
      </w:r>
      <w:r>
        <w:rPr>
          <w:noProof/>
        </w:rPr>
        <w:pict w14:anchorId="083DF45F">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0929308" w14:textId="77777777" w:rsidR="00A84EEA" w:rsidRDefault="00000000">
      <w:pPr>
        <w:spacing w:before="315" w:after="105" w:line="360" w:lineRule="auto"/>
        <w:ind w:left="-30"/>
      </w:pPr>
      <w:r>
        <w:rPr>
          <w:rFonts w:ascii="inter" w:eastAsia="inter" w:hAnsi="inter" w:cs="inter"/>
          <w:b/>
          <w:color w:val="000000"/>
          <w:sz w:val="24"/>
        </w:rPr>
        <w:t>Exit Strategy &amp; Market Positioning</w:t>
      </w:r>
    </w:p>
    <w:p w14:paraId="121F4F2F" w14:textId="77777777" w:rsidR="00A84EEA" w:rsidRDefault="00000000">
      <w:pPr>
        <w:spacing w:before="315" w:after="105" w:line="360" w:lineRule="auto"/>
        <w:ind w:left="-30"/>
      </w:pPr>
      <w:r>
        <w:rPr>
          <w:rFonts w:ascii="inter" w:eastAsia="inter" w:hAnsi="inter" w:cs="inter"/>
          <w:b/>
          <w:color w:val="000000"/>
          <w:sz w:val="24"/>
        </w:rPr>
        <w:t>Exit Strategy Framework</w:t>
      </w:r>
    </w:p>
    <w:p w14:paraId="562D772B" w14:textId="77777777" w:rsidR="00A84EEA" w:rsidRDefault="00000000">
      <w:pPr>
        <w:spacing w:before="315" w:after="105" w:line="360" w:lineRule="auto"/>
        <w:ind w:left="-30"/>
      </w:pPr>
      <w:r>
        <w:rPr>
          <w:rFonts w:ascii="inter" w:eastAsia="inter" w:hAnsi="inter" w:cs="inter"/>
          <w:b/>
          <w:color w:val="000000"/>
          <w:sz w:val="24"/>
        </w:rPr>
        <w:t>Timeline and Valuation Scenarios</w:t>
      </w:r>
    </w:p>
    <w:p w14:paraId="2941A1B3" w14:textId="77777777" w:rsidR="00A84EEA" w:rsidRDefault="00000000">
      <w:pPr>
        <w:spacing w:after="210" w:line="360" w:lineRule="auto"/>
      </w:pPr>
      <w:r>
        <w:rPr>
          <w:rFonts w:ascii="inter" w:eastAsia="inter" w:hAnsi="inter" w:cs="inter"/>
          <w:b/>
          <w:color w:val="000000"/>
        </w:rPr>
        <w:t>IPO Strategy (Primary Exit Route)</w:t>
      </w:r>
    </w:p>
    <w:p w14:paraId="55E50F91" w14:textId="77777777" w:rsidR="00A84EEA" w:rsidRDefault="00000000">
      <w:pPr>
        <w:spacing w:after="210" w:line="360" w:lineRule="auto"/>
      </w:pPr>
      <w:r>
        <w:rPr>
          <w:rFonts w:ascii="inter" w:eastAsia="inter" w:hAnsi="inter" w:cs="inter"/>
          <w:b/>
          <w:color w:val="000000"/>
        </w:rPr>
        <w:t>Timeline:</w:t>
      </w:r>
      <w:r>
        <w:rPr>
          <w:rFonts w:ascii="inter" w:eastAsia="inter" w:hAnsi="inter" w:cs="inter"/>
          <w:color w:val="000000"/>
        </w:rPr>
        <w:t xml:space="preserve"> Year 5-6 (2029-2030)</w:t>
      </w:r>
      <w:r>
        <w:rPr>
          <w:rFonts w:ascii="inter" w:eastAsia="inter" w:hAnsi="inter" w:cs="inter"/>
          <w:color w:val="000000"/>
        </w:rPr>
        <w:br/>
      </w:r>
      <w:r>
        <w:rPr>
          <w:rFonts w:ascii="inter" w:eastAsia="inter" w:hAnsi="inter" w:cs="inter"/>
          <w:b/>
          <w:color w:val="000000"/>
        </w:rPr>
        <w:t>Prerequisites for IPO:</w:t>
      </w:r>
    </w:p>
    <w:p w14:paraId="4F9308B7" w14:textId="77777777" w:rsidR="00A84EEA" w:rsidRDefault="00000000">
      <w:pPr>
        <w:numPr>
          <w:ilvl w:val="0"/>
          <w:numId w:val="132"/>
        </w:numPr>
        <w:spacing w:before="105" w:after="105" w:line="360" w:lineRule="auto"/>
      </w:pPr>
      <w:r>
        <w:rPr>
          <w:rFonts w:ascii="inter" w:eastAsia="inter" w:hAnsi="inter" w:cs="inter"/>
          <w:b/>
          <w:color w:val="000000"/>
        </w:rPr>
        <w:t>Revenue:</w:t>
      </w:r>
      <w:r>
        <w:rPr>
          <w:rFonts w:ascii="inter" w:eastAsia="inter" w:hAnsi="inter" w:cs="inter"/>
          <w:color w:val="000000"/>
        </w:rPr>
        <w:t xml:space="preserve"> $250M+ ARR (Annual Recurring Revenue)</w:t>
      </w:r>
    </w:p>
    <w:p w14:paraId="56C2228E" w14:textId="77777777" w:rsidR="00A84EEA" w:rsidRDefault="00000000">
      <w:pPr>
        <w:numPr>
          <w:ilvl w:val="0"/>
          <w:numId w:val="132"/>
        </w:numPr>
        <w:spacing w:before="105" w:after="105" w:line="360" w:lineRule="auto"/>
      </w:pPr>
      <w:r>
        <w:rPr>
          <w:rFonts w:ascii="inter" w:eastAsia="inter" w:hAnsi="inter" w:cs="inter"/>
          <w:b/>
          <w:color w:val="000000"/>
        </w:rPr>
        <w:t>Growth Rate:</w:t>
      </w:r>
      <w:r>
        <w:rPr>
          <w:rFonts w:ascii="inter" w:eastAsia="inter" w:hAnsi="inter" w:cs="inter"/>
          <w:color w:val="000000"/>
        </w:rPr>
        <w:t xml:space="preserve"> 40%+ YoY revenue growth</w:t>
      </w:r>
    </w:p>
    <w:p w14:paraId="70B485C3" w14:textId="77777777" w:rsidR="00A84EEA" w:rsidRDefault="00000000">
      <w:pPr>
        <w:numPr>
          <w:ilvl w:val="0"/>
          <w:numId w:val="132"/>
        </w:numPr>
        <w:spacing w:before="105" w:after="105" w:line="360" w:lineRule="auto"/>
      </w:pPr>
      <w:r>
        <w:rPr>
          <w:rFonts w:ascii="inter" w:eastAsia="inter" w:hAnsi="inter" w:cs="inter"/>
          <w:b/>
          <w:color w:val="000000"/>
        </w:rPr>
        <w:t>User Base:</w:t>
      </w:r>
      <w:r>
        <w:rPr>
          <w:rFonts w:ascii="inter" w:eastAsia="inter" w:hAnsi="inter" w:cs="inter"/>
          <w:color w:val="000000"/>
        </w:rPr>
        <w:t xml:space="preserve"> 15M+ subscribers, 25M+ total users</w:t>
      </w:r>
    </w:p>
    <w:p w14:paraId="587C846C" w14:textId="77777777" w:rsidR="00A84EEA" w:rsidRDefault="00000000">
      <w:pPr>
        <w:numPr>
          <w:ilvl w:val="0"/>
          <w:numId w:val="132"/>
        </w:numPr>
        <w:spacing w:before="105" w:after="105" w:line="360" w:lineRule="auto"/>
      </w:pPr>
      <w:r>
        <w:rPr>
          <w:rFonts w:ascii="inter" w:eastAsia="inter" w:hAnsi="inter" w:cs="inter"/>
          <w:b/>
          <w:color w:val="000000"/>
        </w:rPr>
        <w:t>Market Position:</w:t>
      </w:r>
      <w:r>
        <w:rPr>
          <w:rFonts w:ascii="inter" w:eastAsia="inter" w:hAnsi="inter" w:cs="inter"/>
          <w:color w:val="000000"/>
        </w:rPr>
        <w:t xml:space="preserve"> Top 3 in Indian OTT aggregation</w:t>
      </w:r>
    </w:p>
    <w:p w14:paraId="3BF1035E" w14:textId="77777777" w:rsidR="00A84EEA" w:rsidRDefault="00000000">
      <w:pPr>
        <w:numPr>
          <w:ilvl w:val="0"/>
          <w:numId w:val="132"/>
        </w:numPr>
        <w:spacing w:before="105" w:after="105" w:line="360" w:lineRule="auto"/>
      </w:pPr>
      <w:r>
        <w:rPr>
          <w:rFonts w:ascii="inter" w:eastAsia="inter" w:hAnsi="inter" w:cs="inter"/>
          <w:b/>
          <w:color w:val="000000"/>
        </w:rPr>
        <w:t>Profitability:</w:t>
      </w:r>
      <w:r>
        <w:rPr>
          <w:rFonts w:ascii="inter" w:eastAsia="inter" w:hAnsi="inter" w:cs="inter"/>
          <w:color w:val="000000"/>
        </w:rPr>
        <w:t xml:space="preserve"> Positive EBITDA with clear path to net profitability</w:t>
      </w:r>
    </w:p>
    <w:p w14:paraId="281B08B6" w14:textId="77777777" w:rsidR="00A84EEA" w:rsidRDefault="00000000">
      <w:pPr>
        <w:numPr>
          <w:ilvl w:val="0"/>
          <w:numId w:val="132"/>
        </w:numPr>
        <w:spacing w:before="105" w:after="105" w:line="360" w:lineRule="auto"/>
      </w:pPr>
      <w:r>
        <w:rPr>
          <w:rFonts w:ascii="inter" w:eastAsia="inter" w:hAnsi="inter" w:cs="inter"/>
          <w:b/>
          <w:color w:val="000000"/>
        </w:rPr>
        <w:t>Financial Metrics:</w:t>
      </w:r>
    </w:p>
    <w:p w14:paraId="302A069C" w14:textId="77777777" w:rsidR="00A84EEA" w:rsidRDefault="00000000">
      <w:pPr>
        <w:numPr>
          <w:ilvl w:val="1"/>
          <w:numId w:val="132"/>
        </w:numPr>
        <w:spacing w:before="105" w:after="105" w:line="360" w:lineRule="auto"/>
      </w:pPr>
      <w:r>
        <w:rPr>
          <w:rFonts w:ascii="inter" w:eastAsia="inter" w:hAnsi="inter" w:cs="inter"/>
          <w:color w:val="000000"/>
        </w:rPr>
        <w:t>Gross margin: 65%+</w:t>
      </w:r>
    </w:p>
    <w:p w14:paraId="574C5601" w14:textId="77777777" w:rsidR="00A84EEA" w:rsidRDefault="00000000">
      <w:pPr>
        <w:numPr>
          <w:ilvl w:val="1"/>
          <w:numId w:val="132"/>
        </w:numPr>
        <w:spacing w:before="105" w:after="105" w:line="360" w:lineRule="auto"/>
      </w:pPr>
      <w:r>
        <w:rPr>
          <w:rFonts w:ascii="inter" w:eastAsia="inter" w:hAnsi="inter" w:cs="inter"/>
          <w:color w:val="000000"/>
        </w:rPr>
        <w:t>Customer retention: 90%+</w:t>
      </w:r>
    </w:p>
    <w:p w14:paraId="268C3B35" w14:textId="77777777" w:rsidR="00A84EEA" w:rsidRDefault="00000000">
      <w:pPr>
        <w:numPr>
          <w:ilvl w:val="1"/>
          <w:numId w:val="132"/>
        </w:numPr>
        <w:spacing w:before="105" w:after="105" w:line="360" w:lineRule="auto"/>
      </w:pPr>
      <w:r>
        <w:rPr>
          <w:rFonts w:ascii="inter" w:eastAsia="inter" w:hAnsi="inter" w:cs="inter"/>
          <w:color w:val="000000"/>
        </w:rPr>
        <w:t>LTV/CAC: 10:1+</w:t>
      </w:r>
    </w:p>
    <w:p w14:paraId="6CC827BC" w14:textId="77777777" w:rsidR="00A84EEA" w:rsidRDefault="00000000">
      <w:pPr>
        <w:spacing w:after="210" w:line="360" w:lineRule="auto"/>
      </w:pPr>
      <w:r>
        <w:rPr>
          <w:rFonts w:ascii="inter" w:eastAsia="inter" w:hAnsi="inter" w:cs="inter"/>
          <w:b/>
          <w:color w:val="000000"/>
        </w:rPr>
        <w:t>Valuation Framework:</w:t>
      </w:r>
    </w:p>
    <w:p w14:paraId="55A93C13" w14:textId="77777777" w:rsidR="00A84EEA" w:rsidRDefault="00000000">
      <w:pPr>
        <w:numPr>
          <w:ilvl w:val="0"/>
          <w:numId w:val="133"/>
        </w:numPr>
        <w:spacing w:before="105" w:after="105" w:line="360" w:lineRule="auto"/>
      </w:pPr>
      <w:r>
        <w:rPr>
          <w:rFonts w:ascii="inter" w:eastAsia="inter" w:hAnsi="inter" w:cs="inter"/>
          <w:b/>
          <w:color w:val="000000"/>
        </w:rPr>
        <w:t>Revenue Multiple:</w:t>
      </w:r>
      <w:r>
        <w:rPr>
          <w:rFonts w:ascii="inter" w:eastAsia="inter" w:hAnsi="inter" w:cs="inter"/>
          <w:color w:val="000000"/>
        </w:rPr>
        <w:t xml:space="preserve"> 8-12x ARR (based on SaaS/streaming </w:t>
      </w:r>
      <w:proofErr w:type="spellStart"/>
      <w:r>
        <w:rPr>
          <w:rFonts w:ascii="inter" w:eastAsia="inter" w:hAnsi="inter" w:cs="inter"/>
          <w:color w:val="000000"/>
        </w:rPr>
        <w:t>comparables</w:t>
      </w:r>
      <w:proofErr w:type="spellEnd"/>
      <w:r>
        <w:rPr>
          <w:rFonts w:ascii="inter" w:eastAsia="inter" w:hAnsi="inter" w:cs="inter"/>
          <w:color w:val="000000"/>
        </w:rPr>
        <w:t>)</w:t>
      </w:r>
    </w:p>
    <w:p w14:paraId="58728A94" w14:textId="77777777" w:rsidR="00A84EEA" w:rsidRDefault="00000000">
      <w:pPr>
        <w:numPr>
          <w:ilvl w:val="0"/>
          <w:numId w:val="133"/>
        </w:numPr>
        <w:spacing w:before="105" w:after="105" w:line="360" w:lineRule="auto"/>
      </w:pPr>
      <w:r>
        <w:rPr>
          <w:rFonts w:ascii="inter" w:eastAsia="inter" w:hAnsi="inter" w:cs="inter"/>
          <w:b/>
          <w:color w:val="000000"/>
        </w:rPr>
        <w:t>User Multiple:</w:t>
      </w:r>
      <w:r>
        <w:rPr>
          <w:rFonts w:ascii="inter" w:eastAsia="inter" w:hAnsi="inter" w:cs="inter"/>
          <w:color w:val="000000"/>
        </w:rPr>
        <w:t xml:space="preserve"> $150-250 per subscriber</w:t>
      </w:r>
    </w:p>
    <w:p w14:paraId="3D3B3C43" w14:textId="77777777" w:rsidR="00A84EEA" w:rsidRDefault="00000000">
      <w:pPr>
        <w:numPr>
          <w:ilvl w:val="0"/>
          <w:numId w:val="133"/>
        </w:numPr>
        <w:spacing w:before="105" w:after="105" w:line="360" w:lineRule="auto"/>
      </w:pPr>
      <w:r>
        <w:rPr>
          <w:rFonts w:ascii="inter" w:eastAsia="inter" w:hAnsi="inter" w:cs="inter"/>
          <w:b/>
          <w:color w:val="000000"/>
        </w:rPr>
        <w:t>Market Multiple:</w:t>
      </w:r>
      <w:r>
        <w:rPr>
          <w:rFonts w:ascii="inter" w:eastAsia="inter" w:hAnsi="inter" w:cs="inter"/>
          <w:color w:val="000000"/>
        </w:rPr>
        <w:t xml:space="preserve"> 2-4% of total addressable market</w:t>
      </w:r>
    </w:p>
    <w:p w14:paraId="2483B0C8" w14:textId="77777777" w:rsidR="00A84EEA" w:rsidRDefault="00000000">
      <w:pPr>
        <w:spacing w:after="210" w:line="360" w:lineRule="auto"/>
      </w:pPr>
      <w:r>
        <w:rPr>
          <w:rFonts w:ascii="inter" w:eastAsia="inter" w:hAnsi="inter" w:cs="inter"/>
          <w:b/>
          <w:color w:val="000000"/>
        </w:rPr>
        <w:t>IPO Valuation Range:</w:t>
      </w:r>
      <w:r>
        <w:rPr>
          <w:rFonts w:ascii="inter" w:eastAsia="inter" w:hAnsi="inter" w:cs="inter"/>
          <w:color w:val="000000"/>
        </w:rPr>
        <w:t xml:space="preserve"> $2.5B - $4B</w:t>
      </w:r>
    </w:p>
    <w:p w14:paraId="6B21A559" w14:textId="77777777" w:rsidR="00A84EEA" w:rsidRDefault="00000000">
      <w:pPr>
        <w:numPr>
          <w:ilvl w:val="0"/>
          <w:numId w:val="134"/>
        </w:numPr>
        <w:spacing w:before="105" w:after="105" w:line="360" w:lineRule="auto"/>
      </w:pPr>
      <w:r>
        <w:rPr>
          <w:rFonts w:ascii="inter" w:eastAsia="inter" w:hAnsi="inter" w:cs="inter"/>
          <w:b/>
          <w:color w:val="000000"/>
        </w:rPr>
        <w:lastRenderedPageBreak/>
        <w:t>Conservative:</w:t>
      </w:r>
      <w:r>
        <w:rPr>
          <w:rFonts w:ascii="inter" w:eastAsia="inter" w:hAnsi="inter" w:cs="inter"/>
          <w:color w:val="000000"/>
        </w:rPr>
        <w:t xml:space="preserve"> $2.5B (10x revenue multiple)</w:t>
      </w:r>
    </w:p>
    <w:p w14:paraId="04D1261F" w14:textId="77777777" w:rsidR="00A84EEA" w:rsidRDefault="00000000">
      <w:pPr>
        <w:numPr>
          <w:ilvl w:val="0"/>
          <w:numId w:val="134"/>
        </w:numPr>
        <w:spacing w:before="105" w:after="105" w:line="360" w:lineRule="auto"/>
      </w:pPr>
      <w:r>
        <w:rPr>
          <w:rFonts w:ascii="inter" w:eastAsia="inter" w:hAnsi="inter" w:cs="inter"/>
          <w:b/>
          <w:color w:val="000000"/>
        </w:rPr>
        <w:t>Base Case:</w:t>
      </w:r>
      <w:r>
        <w:rPr>
          <w:rFonts w:ascii="inter" w:eastAsia="inter" w:hAnsi="inter" w:cs="inter"/>
          <w:color w:val="000000"/>
        </w:rPr>
        <w:t xml:space="preserve"> $3.2B (13x revenue multiple)</w:t>
      </w:r>
    </w:p>
    <w:p w14:paraId="66B01E32" w14:textId="77777777" w:rsidR="00A84EEA" w:rsidRDefault="00000000">
      <w:pPr>
        <w:numPr>
          <w:ilvl w:val="0"/>
          <w:numId w:val="134"/>
        </w:numPr>
        <w:spacing w:before="105" w:after="105" w:line="360" w:lineRule="auto"/>
      </w:pPr>
      <w:r>
        <w:rPr>
          <w:rFonts w:ascii="inter" w:eastAsia="inter" w:hAnsi="inter" w:cs="inter"/>
          <w:b/>
          <w:color w:val="000000"/>
        </w:rPr>
        <w:t>Bull Case:</w:t>
      </w:r>
      <w:r>
        <w:rPr>
          <w:rFonts w:ascii="inter" w:eastAsia="inter" w:hAnsi="inter" w:cs="inter"/>
          <w:color w:val="000000"/>
        </w:rPr>
        <w:t xml:space="preserve"> $4B (16x revenue multiple)</w:t>
      </w:r>
    </w:p>
    <w:p w14:paraId="0D834114" w14:textId="77777777" w:rsidR="00A84EEA" w:rsidRDefault="00000000">
      <w:pPr>
        <w:spacing w:after="210" w:line="360" w:lineRule="auto"/>
      </w:pPr>
      <w:r>
        <w:rPr>
          <w:rFonts w:ascii="inter" w:eastAsia="inter" w:hAnsi="inter" w:cs="inter"/>
          <w:b/>
          <w:color w:val="000000"/>
        </w:rPr>
        <w:t>IPO Preparation Checklist:</w:t>
      </w:r>
    </w:p>
    <w:p w14:paraId="7F6458BB"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Big 4 accounting firm audit (18 months pre-IPO)</w:t>
      </w:r>
    </w:p>
    <w:p w14:paraId="47ACEE2D"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Investment bank selection and engagement</w:t>
      </w:r>
    </w:p>
    <w:p w14:paraId="503A1215"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Corporate governance and compliance enhancement</w:t>
      </w:r>
    </w:p>
    <w:p w14:paraId="5ED49262"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Financial reporting systems upgrade</w:t>
      </w:r>
    </w:p>
    <w:p w14:paraId="1C00A2E1"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Management team strengthening</w:t>
      </w:r>
    </w:p>
    <w:p w14:paraId="5F754D14" w14:textId="77777777" w:rsidR="00A84EEA" w:rsidRDefault="00000000">
      <w:pPr>
        <w:numPr>
          <w:ilvl w:val="0"/>
          <w:numId w:val="135"/>
        </w:numPr>
        <w:spacing w:before="105" w:after="105" w:line="360" w:lineRule="auto"/>
      </w:pPr>
      <w:proofErr w:type="gramStart"/>
      <w:r>
        <w:rPr>
          <w:rFonts w:ascii="inter" w:eastAsia="inter" w:hAnsi="inter" w:cs="inter"/>
          <w:color w:val="000000"/>
        </w:rPr>
        <w:t>[ ]</w:t>
      </w:r>
      <w:proofErr w:type="gramEnd"/>
      <w:r>
        <w:rPr>
          <w:rFonts w:ascii="inter" w:eastAsia="inter" w:hAnsi="inter" w:cs="inter"/>
          <w:color w:val="000000"/>
        </w:rPr>
        <w:t xml:space="preserve"> Growth story articulation and investor materials</w:t>
      </w:r>
    </w:p>
    <w:p w14:paraId="321AF313" w14:textId="77777777" w:rsidR="00A84EEA" w:rsidRDefault="00000000">
      <w:pPr>
        <w:spacing w:before="315" w:after="105" w:line="360" w:lineRule="auto"/>
        <w:ind w:left="-30"/>
      </w:pPr>
      <w:r>
        <w:rPr>
          <w:rFonts w:ascii="inter" w:eastAsia="inter" w:hAnsi="inter" w:cs="inter"/>
          <w:b/>
          <w:color w:val="000000"/>
          <w:sz w:val="24"/>
        </w:rPr>
        <w:t>Strategic Acquisition (Alternative Exit)</w:t>
      </w:r>
    </w:p>
    <w:p w14:paraId="4EEBEE94" w14:textId="77777777" w:rsidR="00A84EEA" w:rsidRDefault="00000000">
      <w:pPr>
        <w:spacing w:after="210" w:line="360" w:lineRule="auto"/>
      </w:pPr>
      <w:r>
        <w:rPr>
          <w:rFonts w:ascii="inter" w:eastAsia="inter" w:hAnsi="inter" w:cs="inter"/>
          <w:b/>
          <w:color w:val="000000"/>
        </w:rPr>
        <w:t>Potential Acquirers &amp; Valuation:</w:t>
      </w:r>
    </w:p>
    <w:p w14:paraId="4C2C72F7" w14:textId="77777777" w:rsidR="00A84EEA" w:rsidRDefault="00000000">
      <w:pPr>
        <w:spacing w:after="210" w:line="360" w:lineRule="auto"/>
      </w:pPr>
      <w:r>
        <w:rPr>
          <w:rFonts w:ascii="inter" w:eastAsia="inter" w:hAnsi="inter" w:cs="inter"/>
          <w:b/>
          <w:color w:val="000000"/>
        </w:rPr>
        <w:t>Tier 1: Global Technology Giants</w:t>
      </w:r>
    </w:p>
    <w:p w14:paraId="60434758" w14:textId="77777777" w:rsidR="00A84EEA" w:rsidRDefault="00000000">
      <w:pPr>
        <w:numPr>
          <w:ilvl w:val="0"/>
          <w:numId w:val="136"/>
        </w:numPr>
        <w:spacing w:after="210" w:line="360" w:lineRule="auto"/>
      </w:pPr>
      <w:r>
        <w:rPr>
          <w:rFonts w:ascii="inter" w:eastAsia="inter" w:hAnsi="inter" w:cs="inter"/>
          <w:b/>
          <w:color w:val="000000"/>
        </w:rPr>
        <w:t>Google/Alphabet</w:t>
      </w:r>
    </w:p>
    <w:p w14:paraId="1014DE1A" w14:textId="77777777" w:rsidR="00A84EEA" w:rsidRDefault="00000000">
      <w:pPr>
        <w:numPr>
          <w:ilvl w:val="1"/>
          <w:numId w:val="136"/>
        </w:numPr>
        <w:spacing w:before="105" w:after="105" w:line="360" w:lineRule="auto"/>
      </w:pPr>
      <w:r>
        <w:rPr>
          <w:rFonts w:ascii="inter" w:eastAsia="inter" w:hAnsi="inter" w:cs="inter"/>
          <w:color w:val="000000"/>
        </w:rPr>
        <w:t>Strategic Rationale: YouTube integration, global content strategy</w:t>
      </w:r>
    </w:p>
    <w:p w14:paraId="0B994AD7" w14:textId="77777777" w:rsidR="00A84EEA" w:rsidRDefault="00000000">
      <w:pPr>
        <w:numPr>
          <w:ilvl w:val="1"/>
          <w:numId w:val="136"/>
        </w:numPr>
        <w:spacing w:before="105" w:after="105" w:line="360" w:lineRule="auto"/>
      </w:pPr>
      <w:r>
        <w:rPr>
          <w:rFonts w:ascii="inter" w:eastAsia="inter" w:hAnsi="inter" w:cs="inter"/>
          <w:color w:val="000000"/>
        </w:rPr>
        <w:t>Valuation Range: $3.5B - $4.5B</w:t>
      </w:r>
    </w:p>
    <w:p w14:paraId="12D8C0D9" w14:textId="77777777" w:rsidR="00A84EEA" w:rsidRDefault="00000000">
      <w:pPr>
        <w:numPr>
          <w:ilvl w:val="1"/>
          <w:numId w:val="136"/>
        </w:numPr>
        <w:spacing w:before="105" w:after="105" w:line="360" w:lineRule="auto"/>
      </w:pPr>
      <w:r>
        <w:rPr>
          <w:rFonts w:ascii="inter" w:eastAsia="inter" w:hAnsi="inter" w:cs="inter"/>
          <w:color w:val="000000"/>
        </w:rPr>
        <w:t>Acquisition Timeline: Year 4-5</w:t>
      </w:r>
    </w:p>
    <w:p w14:paraId="206AF4CA" w14:textId="77777777" w:rsidR="00A84EEA" w:rsidRDefault="00000000">
      <w:pPr>
        <w:numPr>
          <w:ilvl w:val="1"/>
          <w:numId w:val="136"/>
        </w:numPr>
        <w:spacing w:before="105" w:after="105" w:line="360" w:lineRule="auto"/>
      </w:pPr>
      <w:r>
        <w:rPr>
          <w:rFonts w:ascii="inter" w:eastAsia="inter" w:hAnsi="inter" w:cs="inter"/>
          <w:color w:val="000000"/>
        </w:rPr>
        <w:t>Synergies: YouTube Premium bundling, global content discovery</w:t>
      </w:r>
    </w:p>
    <w:p w14:paraId="423DA673" w14:textId="77777777" w:rsidR="00A84EEA" w:rsidRDefault="00000000">
      <w:pPr>
        <w:numPr>
          <w:ilvl w:val="0"/>
          <w:numId w:val="136"/>
        </w:numPr>
        <w:spacing w:after="210" w:line="360" w:lineRule="auto"/>
      </w:pPr>
      <w:r>
        <w:rPr>
          <w:rFonts w:ascii="inter" w:eastAsia="inter" w:hAnsi="inter" w:cs="inter"/>
          <w:b/>
          <w:color w:val="000000"/>
        </w:rPr>
        <w:t>Amazon</w:t>
      </w:r>
    </w:p>
    <w:p w14:paraId="5227650A" w14:textId="77777777" w:rsidR="00A84EEA" w:rsidRDefault="00000000">
      <w:pPr>
        <w:numPr>
          <w:ilvl w:val="1"/>
          <w:numId w:val="136"/>
        </w:numPr>
        <w:spacing w:before="105" w:after="105" w:line="360" w:lineRule="auto"/>
      </w:pPr>
      <w:r>
        <w:rPr>
          <w:rFonts w:ascii="inter" w:eastAsia="inter" w:hAnsi="inter" w:cs="inter"/>
          <w:color w:val="000000"/>
        </w:rPr>
        <w:t>Strategic Rationale: Prime Video enhancement, India market dominance</w:t>
      </w:r>
    </w:p>
    <w:p w14:paraId="4C5C139D" w14:textId="77777777" w:rsidR="00A84EEA" w:rsidRDefault="00000000">
      <w:pPr>
        <w:numPr>
          <w:ilvl w:val="1"/>
          <w:numId w:val="136"/>
        </w:numPr>
        <w:spacing w:before="105" w:after="105" w:line="360" w:lineRule="auto"/>
      </w:pPr>
      <w:r>
        <w:rPr>
          <w:rFonts w:ascii="inter" w:eastAsia="inter" w:hAnsi="inter" w:cs="inter"/>
          <w:color w:val="000000"/>
        </w:rPr>
        <w:t>Valuation Range: $3B - $4B</w:t>
      </w:r>
    </w:p>
    <w:p w14:paraId="036945DB" w14:textId="77777777" w:rsidR="00A84EEA" w:rsidRDefault="00000000">
      <w:pPr>
        <w:numPr>
          <w:ilvl w:val="1"/>
          <w:numId w:val="136"/>
        </w:numPr>
        <w:spacing w:before="105" w:after="105" w:line="360" w:lineRule="auto"/>
      </w:pPr>
      <w:r>
        <w:rPr>
          <w:rFonts w:ascii="inter" w:eastAsia="inter" w:hAnsi="inter" w:cs="inter"/>
          <w:color w:val="000000"/>
        </w:rPr>
        <w:t>Acquisition Timeline: Year 4-6</w:t>
      </w:r>
    </w:p>
    <w:p w14:paraId="78A99189" w14:textId="77777777" w:rsidR="00A84EEA" w:rsidRDefault="00000000">
      <w:pPr>
        <w:numPr>
          <w:ilvl w:val="1"/>
          <w:numId w:val="136"/>
        </w:numPr>
        <w:spacing w:before="105" w:after="105" w:line="360" w:lineRule="auto"/>
      </w:pPr>
      <w:r>
        <w:rPr>
          <w:rFonts w:ascii="inter" w:eastAsia="inter" w:hAnsi="inter" w:cs="inter"/>
          <w:color w:val="000000"/>
        </w:rPr>
        <w:t>Synergies: Prime membership bundling, AWS infrastructure</w:t>
      </w:r>
    </w:p>
    <w:p w14:paraId="1C4130B4" w14:textId="77777777" w:rsidR="00A84EEA" w:rsidRDefault="00000000">
      <w:pPr>
        <w:numPr>
          <w:ilvl w:val="0"/>
          <w:numId w:val="136"/>
        </w:numPr>
        <w:spacing w:after="210" w:line="360" w:lineRule="auto"/>
      </w:pPr>
      <w:r>
        <w:rPr>
          <w:rFonts w:ascii="inter" w:eastAsia="inter" w:hAnsi="inter" w:cs="inter"/>
          <w:b/>
          <w:color w:val="000000"/>
        </w:rPr>
        <w:t>Microsoft</w:t>
      </w:r>
    </w:p>
    <w:p w14:paraId="0BF62DA7" w14:textId="77777777" w:rsidR="00A84EEA" w:rsidRDefault="00000000">
      <w:pPr>
        <w:numPr>
          <w:ilvl w:val="1"/>
          <w:numId w:val="136"/>
        </w:numPr>
        <w:spacing w:before="105" w:after="105" w:line="360" w:lineRule="auto"/>
      </w:pPr>
      <w:r>
        <w:rPr>
          <w:rFonts w:ascii="inter" w:eastAsia="inter" w:hAnsi="inter" w:cs="inter"/>
          <w:color w:val="000000"/>
        </w:rPr>
        <w:t>Strategic Rationale: Xbox Game Pass expansion, content platform</w:t>
      </w:r>
    </w:p>
    <w:p w14:paraId="7E422559" w14:textId="77777777" w:rsidR="00A84EEA" w:rsidRDefault="00000000">
      <w:pPr>
        <w:numPr>
          <w:ilvl w:val="1"/>
          <w:numId w:val="136"/>
        </w:numPr>
        <w:spacing w:before="105" w:after="105" w:line="360" w:lineRule="auto"/>
      </w:pPr>
      <w:r>
        <w:rPr>
          <w:rFonts w:ascii="inter" w:eastAsia="inter" w:hAnsi="inter" w:cs="inter"/>
          <w:color w:val="000000"/>
        </w:rPr>
        <w:t>Valuation Range: $2.5B - $3.5B</w:t>
      </w:r>
    </w:p>
    <w:p w14:paraId="4A9FC4B0" w14:textId="77777777" w:rsidR="00A84EEA" w:rsidRDefault="00000000">
      <w:pPr>
        <w:numPr>
          <w:ilvl w:val="1"/>
          <w:numId w:val="136"/>
        </w:numPr>
        <w:spacing w:before="105" w:after="105" w:line="360" w:lineRule="auto"/>
      </w:pPr>
      <w:r>
        <w:rPr>
          <w:rFonts w:ascii="inter" w:eastAsia="inter" w:hAnsi="inter" w:cs="inter"/>
          <w:color w:val="000000"/>
        </w:rPr>
        <w:lastRenderedPageBreak/>
        <w:t>Acquisition Timeline: Year 5-6</w:t>
      </w:r>
    </w:p>
    <w:p w14:paraId="6E49696E" w14:textId="77777777" w:rsidR="00A84EEA" w:rsidRDefault="00000000">
      <w:pPr>
        <w:numPr>
          <w:ilvl w:val="1"/>
          <w:numId w:val="136"/>
        </w:numPr>
        <w:spacing w:before="105" w:after="105" w:line="360" w:lineRule="auto"/>
      </w:pPr>
      <w:r>
        <w:rPr>
          <w:rFonts w:ascii="inter" w:eastAsia="inter" w:hAnsi="inter" w:cs="inter"/>
          <w:color w:val="000000"/>
        </w:rPr>
        <w:t>Synergies: Microsoft 365 bundling, enterprise solutions</w:t>
      </w:r>
    </w:p>
    <w:p w14:paraId="115E8478" w14:textId="77777777" w:rsidR="00A84EEA" w:rsidRDefault="00000000">
      <w:pPr>
        <w:spacing w:after="210" w:line="360" w:lineRule="auto"/>
      </w:pPr>
      <w:r>
        <w:rPr>
          <w:rFonts w:ascii="inter" w:eastAsia="inter" w:hAnsi="inter" w:cs="inter"/>
          <w:b/>
          <w:color w:val="000000"/>
        </w:rPr>
        <w:t>Tier 2: Media Conglomerates</w:t>
      </w:r>
    </w:p>
    <w:p w14:paraId="720CAB75" w14:textId="77777777" w:rsidR="00A84EEA" w:rsidRDefault="00000000">
      <w:pPr>
        <w:numPr>
          <w:ilvl w:val="0"/>
          <w:numId w:val="137"/>
        </w:numPr>
        <w:spacing w:after="210" w:line="360" w:lineRule="auto"/>
      </w:pPr>
      <w:r>
        <w:rPr>
          <w:rFonts w:ascii="inter" w:eastAsia="inter" w:hAnsi="inter" w:cs="inter"/>
          <w:b/>
          <w:color w:val="000000"/>
        </w:rPr>
        <w:t>Disney</w:t>
      </w:r>
    </w:p>
    <w:p w14:paraId="6B1AACB9" w14:textId="77777777" w:rsidR="00A84EEA" w:rsidRDefault="00000000">
      <w:pPr>
        <w:numPr>
          <w:ilvl w:val="1"/>
          <w:numId w:val="137"/>
        </w:numPr>
        <w:spacing w:before="105" w:after="105" w:line="360" w:lineRule="auto"/>
      </w:pPr>
      <w:r>
        <w:rPr>
          <w:rFonts w:ascii="inter" w:eastAsia="inter" w:hAnsi="inter" w:cs="inter"/>
          <w:color w:val="000000"/>
        </w:rPr>
        <w:t>Strategic Rationale: Post-Reliance JV, global content distribution</w:t>
      </w:r>
    </w:p>
    <w:p w14:paraId="796133E8" w14:textId="77777777" w:rsidR="00A84EEA" w:rsidRDefault="00000000">
      <w:pPr>
        <w:numPr>
          <w:ilvl w:val="1"/>
          <w:numId w:val="137"/>
        </w:numPr>
        <w:spacing w:before="105" w:after="105" w:line="360" w:lineRule="auto"/>
      </w:pPr>
      <w:r>
        <w:rPr>
          <w:rFonts w:ascii="inter" w:eastAsia="inter" w:hAnsi="inter" w:cs="inter"/>
          <w:color w:val="000000"/>
        </w:rPr>
        <w:t>Valuation Range: $3.5B - $5B</w:t>
      </w:r>
    </w:p>
    <w:p w14:paraId="2111517B" w14:textId="77777777" w:rsidR="00A84EEA" w:rsidRDefault="00000000">
      <w:pPr>
        <w:numPr>
          <w:ilvl w:val="1"/>
          <w:numId w:val="137"/>
        </w:numPr>
        <w:spacing w:before="105" w:after="105" w:line="360" w:lineRule="auto"/>
      </w:pPr>
      <w:r>
        <w:rPr>
          <w:rFonts w:ascii="inter" w:eastAsia="inter" w:hAnsi="inter" w:cs="inter"/>
          <w:color w:val="000000"/>
        </w:rPr>
        <w:t>Acquisition Timeline: Year 5-7</w:t>
      </w:r>
    </w:p>
    <w:p w14:paraId="306F9B73" w14:textId="77777777" w:rsidR="00A84EEA" w:rsidRDefault="00000000">
      <w:pPr>
        <w:numPr>
          <w:ilvl w:val="1"/>
          <w:numId w:val="137"/>
        </w:numPr>
        <w:spacing w:before="105" w:after="105" w:line="360" w:lineRule="auto"/>
      </w:pPr>
      <w:r>
        <w:rPr>
          <w:rFonts w:ascii="inter" w:eastAsia="inter" w:hAnsi="inter" w:cs="inter"/>
          <w:color w:val="000000"/>
        </w:rPr>
        <w:t>Synergies: Disney+ integration, content library expansion</w:t>
      </w:r>
    </w:p>
    <w:p w14:paraId="44AB545B" w14:textId="77777777" w:rsidR="00A84EEA" w:rsidRDefault="00000000">
      <w:pPr>
        <w:numPr>
          <w:ilvl w:val="0"/>
          <w:numId w:val="137"/>
        </w:numPr>
        <w:spacing w:after="210" w:line="360" w:lineRule="auto"/>
      </w:pPr>
      <w:r>
        <w:rPr>
          <w:rFonts w:ascii="inter" w:eastAsia="inter" w:hAnsi="inter" w:cs="inter"/>
          <w:b/>
          <w:color w:val="000000"/>
        </w:rPr>
        <w:t>Warner Bros Discovery</w:t>
      </w:r>
    </w:p>
    <w:p w14:paraId="7BD00F21" w14:textId="77777777" w:rsidR="00A84EEA" w:rsidRDefault="00000000">
      <w:pPr>
        <w:numPr>
          <w:ilvl w:val="1"/>
          <w:numId w:val="137"/>
        </w:numPr>
        <w:spacing w:before="105" w:after="105" w:line="360" w:lineRule="auto"/>
      </w:pPr>
      <w:r>
        <w:rPr>
          <w:rFonts w:ascii="inter" w:eastAsia="inter" w:hAnsi="inter" w:cs="inter"/>
          <w:color w:val="000000"/>
        </w:rPr>
        <w:t>Strategic Rationale: Max platform enhancement, international growth</w:t>
      </w:r>
    </w:p>
    <w:p w14:paraId="77E170A7" w14:textId="77777777" w:rsidR="00A84EEA" w:rsidRDefault="00000000">
      <w:pPr>
        <w:numPr>
          <w:ilvl w:val="1"/>
          <w:numId w:val="137"/>
        </w:numPr>
        <w:spacing w:before="105" w:after="105" w:line="360" w:lineRule="auto"/>
      </w:pPr>
      <w:r>
        <w:rPr>
          <w:rFonts w:ascii="inter" w:eastAsia="inter" w:hAnsi="inter" w:cs="inter"/>
          <w:color w:val="000000"/>
        </w:rPr>
        <w:t>Valuation Range: $2.5B - $3.5B</w:t>
      </w:r>
    </w:p>
    <w:p w14:paraId="1EABA6B0" w14:textId="77777777" w:rsidR="00A84EEA" w:rsidRDefault="00000000">
      <w:pPr>
        <w:numPr>
          <w:ilvl w:val="1"/>
          <w:numId w:val="137"/>
        </w:numPr>
        <w:spacing w:before="105" w:after="105" w:line="360" w:lineRule="auto"/>
      </w:pPr>
      <w:r>
        <w:rPr>
          <w:rFonts w:ascii="inter" w:eastAsia="inter" w:hAnsi="inter" w:cs="inter"/>
          <w:color w:val="000000"/>
        </w:rPr>
        <w:t>Acquisition Timeline: Year 4-6</w:t>
      </w:r>
    </w:p>
    <w:p w14:paraId="3A2676B2" w14:textId="77777777" w:rsidR="00A84EEA" w:rsidRDefault="00000000">
      <w:pPr>
        <w:numPr>
          <w:ilvl w:val="1"/>
          <w:numId w:val="137"/>
        </w:numPr>
        <w:spacing w:before="105" w:after="105" w:line="360" w:lineRule="auto"/>
      </w:pPr>
      <w:r>
        <w:rPr>
          <w:rFonts w:ascii="inter" w:eastAsia="inter" w:hAnsi="inter" w:cs="inter"/>
          <w:color w:val="000000"/>
        </w:rPr>
        <w:t>Synergies: HBO Max integration, content aggregation</w:t>
      </w:r>
    </w:p>
    <w:p w14:paraId="70A44C73" w14:textId="77777777" w:rsidR="00A84EEA" w:rsidRDefault="00000000">
      <w:pPr>
        <w:numPr>
          <w:ilvl w:val="0"/>
          <w:numId w:val="137"/>
        </w:numPr>
        <w:spacing w:after="210" w:line="360" w:lineRule="auto"/>
      </w:pPr>
      <w:r>
        <w:rPr>
          <w:rFonts w:ascii="inter" w:eastAsia="inter" w:hAnsi="inter" w:cs="inter"/>
          <w:b/>
          <w:color w:val="000000"/>
        </w:rPr>
        <w:t>Paramount Global</w:t>
      </w:r>
    </w:p>
    <w:p w14:paraId="6A15C40C" w14:textId="77777777" w:rsidR="00A84EEA" w:rsidRDefault="00000000">
      <w:pPr>
        <w:numPr>
          <w:ilvl w:val="1"/>
          <w:numId w:val="137"/>
        </w:numPr>
        <w:spacing w:before="105" w:after="105" w:line="360" w:lineRule="auto"/>
      </w:pPr>
      <w:r>
        <w:rPr>
          <w:rFonts w:ascii="inter" w:eastAsia="inter" w:hAnsi="inter" w:cs="inter"/>
          <w:color w:val="000000"/>
        </w:rPr>
        <w:t>Strategic Rationale: Paramount+ expansion, streaming technology</w:t>
      </w:r>
    </w:p>
    <w:p w14:paraId="600EEC54" w14:textId="77777777" w:rsidR="00A84EEA" w:rsidRDefault="00000000">
      <w:pPr>
        <w:numPr>
          <w:ilvl w:val="1"/>
          <w:numId w:val="137"/>
        </w:numPr>
        <w:spacing w:before="105" w:after="105" w:line="360" w:lineRule="auto"/>
      </w:pPr>
      <w:r>
        <w:rPr>
          <w:rFonts w:ascii="inter" w:eastAsia="inter" w:hAnsi="inter" w:cs="inter"/>
          <w:color w:val="000000"/>
        </w:rPr>
        <w:t>Valuation Range: $2B - $3B</w:t>
      </w:r>
    </w:p>
    <w:p w14:paraId="378D48E7" w14:textId="77777777" w:rsidR="00A84EEA" w:rsidRDefault="00000000">
      <w:pPr>
        <w:numPr>
          <w:ilvl w:val="1"/>
          <w:numId w:val="137"/>
        </w:numPr>
        <w:spacing w:before="105" w:after="105" w:line="360" w:lineRule="auto"/>
      </w:pPr>
      <w:r>
        <w:rPr>
          <w:rFonts w:ascii="inter" w:eastAsia="inter" w:hAnsi="inter" w:cs="inter"/>
          <w:color w:val="000000"/>
        </w:rPr>
        <w:t>Acquisition Timeline: Year 4-5</w:t>
      </w:r>
    </w:p>
    <w:p w14:paraId="42329F75" w14:textId="77777777" w:rsidR="00A84EEA" w:rsidRDefault="00000000">
      <w:pPr>
        <w:numPr>
          <w:ilvl w:val="1"/>
          <w:numId w:val="137"/>
        </w:numPr>
        <w:spacing w:before="105" w:after="105" w:line="360" w:lineRule="auto"/>
      </w:pPr>
      <w:r>
        <w:rPr>
          <w:rFonts w:ascii="inter" w:eastAsia="inter" w:hAnsi="inter" w:cs="inter"/>
          <w:color w:val="000000"/>
        </w:rPr>
        <w:t>Synergies: Paramount+ bundling, technology integration</w:t>
      </w:r>
    </w:p>
    <w:p w14:paraId="2B1C27AB" w14:textId="77777777" w:rsidR="00A84EEA" w:rsidRDefault="00000000">
      <w:pPr>
        <w:spacing w:after="210" w:line="360" w:lineRule="auto"/>
      </w:pPr>
      <w:r>
        <w:rPr>
          <w:rFonts w:ascii="inter" w:eastAsia="inter" w:hAnsi="inter" w:cs="inter"/>
          <w:b/>
          <w:color w:val="000000"/>
        </w:rPr>
        <w:t>Tier 3: Regional Players</w:t>
      </w:r>
    </w:p>
    <w:p w14:paraId="722A8EA1" w14:textId="77777777" w:rsidR="00A84EEA" w:rsidRDefault="00000000">
      <w:pPr>
        <w:numPr>
          <w:ilvl w:val="0"/>
          <w:numId w:val="138"/>
        </w:numPr>
        <w:spacing w:after="210" w:line="360" w:lineRule="auto"/>
      </w:pPr>
      <w:r>
        <w:rPr>
          <w:rFonts w:ascii="inter" w:eastAsia="inter" w:hAnsi="inter" w:cs="inter"/>
          <w:b/>
          <w:color w:val="000000"/>
        </w:rPr>
        <w:t>Reliance (Jio)</w:t>
      </w:r>
    </w:p>
    <w:p w14:paraId="65AEA993" w14:textId="77777777" w:rsidR="00A84EEA" w:rsidRDefault="00000000">
      <w:pPr>
        <w:numPr>
          <w:ilvl w:val="1"/>
          <w:numId w:val="138"/>
        </w:numPr>
        <w:spacing w:before="105" w:after="105" w:line="360" w:lineRule="auto"/>
      </w:pPr>
      <w:r>
        <w:rPr>
          <w:rFonts w:ascii="inter" w:eastAsia="inter" w:hAnsi="inter" w:cs="inter"/>
          <w:color w:val="000000"/>
        </w:rPr>
        <w:t xml:space="preserve">Strategic Rationale: </w:t>
      </w:r>
      <w:proofErr w:type="spellStart"/>
      <w:r>
        <w:rPr>
          <w:rFonts w:ascii="inter" w:eastAsia="inter" w:hAnsi="inter" w:cs="inter"/>
          <w:color w:val="000000"/>
        </w:rPr>
        <w:t>JioCinema</w:t>
      </w:r>
      <w:proofErr w:type="spellEnd"/>
      <w:r>
        <w:rPr>
          <w:rFonts w:ascii="inter" w:eastAsia="inter" w:hAnsi="inter" w:cs="inter"/>
          <w:color w:val="000000"/>
        </w:rPr>
        <w:t xml:space="preserve"> enhancement, telecom bundling</w:t>
      </w:r>
    </w:p>
    <w:p w14:paraId="78AC6C9A" w14:textId="77777777" w:rsidR="00A84EEA" w:rsidRDefault="00000000">
      <w:pPr>
        <w:numPr>
          <w:ilvl w:val="1"/>
          <w:numId w:val="138"/>
        </w:numPr>
        <w:spacing w:before="105" w:after="105" w:line="360" w:lineRule="auto"/>
      </w:pPr>
      <w:r>
        <w:rPr>
          <w:rFonts w:ascii="inter" w:eastAsia="inter" w:hAnsi="inter" w:cs="inter"/>
          <w:color w:val="000000"/>
        </w:rPr>
        <w:t>Valuation Range: $2.5B - $4B</w:t>
      </w:r>
    </w:p>
    <w:p w14:paraId="09CF47FC" w14:textId="77777777" w:rsidR="00A84EEA" w:rsidRDefault="00000000">
      <w:pPr>
        <w:numPr>
          <w:ilvl w:val="1"/>
          <w:numId w:val="138"/>
        </w:numPr>
        <w:spacing w:before="105" w:after="105" w:line="360" w:lineRule="auto"/>
      </w:pPr>
      <w:r>
        <w:rPr>
          <w:rFonts w:ascii="inter" w:eastAsia="inter" w:hAnsi="inter" w:cs="inter"/>
          <w:color w:val="000000"/>
        </w:rPr>
        <w:t>Acquisition Timeline: Year 4-6</w:t>
      </w:r>
    </w:p>
    <w:p w14:paraId="700941B8" w14:textId="77777777" w:rsidR="00A84EEA" w:rsidRDefault="00000000">
      <w:pPr>
        <w:numPr>
          <w:ilvl w:val="1"/>
          <w:numId w:val="138"/>
        </w:numPr>
        <w:spacing w:before="105" w:after="105" w:line="360" w:lineRule="auto"/>
      </w:pPr>
      <w:r>
        <w:rPr>
          <w:rFonts w:ascii="inter" w:eastAsia="inter" w:hAnsi="inter" w:cs="inter"/>
          <w:color w:val="000000"/>
        </w:rPr>
        <w:t>Synergies: Jio subscriber base, telecom integration</w:t>
      </w:r>
    </w:p>
    <w:p w14:paraId="2E2B325F" w14:textId="77777777" w:rsidR="00A84EEA" w:rsidRDefault="00000000">
      <w:pPr>
        <w:numPr>
          <w:ilvl w:val="0"/>
          <w:numId w:val="138"/>
        </w:numPr>
        <w:spacing w:after="210" w:line="360" w:lineRule="auto"/>
      </w:pPr>
      <w:r>
        <w:rPr>
          <w:rFonts w:ascii="inter" w:eastAsia="inter" w:hAnsi="inter" w:cs="inter"/>
          <w:b/>
          <w:color w:val="000000"/>
        </w:rPr>
        <w:t>Tata Group</w:t>
      </w:r>
    </w:p>
    <w:p w14:paraId="4A382A2C" w14:textId="77777777" w:rsidR="00A84EEA" w:rsidRDefault="00000000">
      <w:pPr>
        <w:numPr>
          <w:ilvl w:val="1"/>
          <w:numId w:val="138"/>
        </w:numPr>
        <w:spacing w:before="105" w:after="105" w:line="360" w:lineRule="auto"/>
      </w:pPr>
      <w:r>
        <w:rPr>
          <w:rFonts w:ascii="inter" w:eastAsia="inter" w:hAnsi="inter" w:cs="inter"/>
          <w:color w:val="000000"/>
        </w:rPr>
        <w:t>Strategic Rationale: Digital services expansion, content distribution</w:t>
      </w:r>
    </w:p>
    <w:p w14:paraId="67B6B4A5" w14:textId="77777777" w:rsidR="00A84EEA" w:rsidRDefault="00000000">
      <w:pPr>
        <w:numPr>
          <w:ilvl w:val="1"/>
          <w:numId w:val="138"/>
        </w:numPr>
        <w:spacing w:before="105" w:after="105" w:line="360" w:lineRule="auto"/>
      </w:pPr>
      <w:r>
        <w:rPr>
          <w:rFonts w:ascii="inter" w:eastAsia="inter" w:hAnsi="inter" w:cs="inter"/>
          <w:color w:val="000000"/>
        </w:rPr>
        <w:lastRenderedPageBreak/>
        <w:t>Valuation Range: $2B - $3B</w:t>
      </w:r>
    </w:p>
    <w:p w14:paraId="673D15E6" w14:textId="77777777" w:rsidR="00A84EEA" w:rsidRDefault="00000000">
      <w:pPr>
        <w:numPr>
          <w:ilvl w:val="1"/>
          <w:numId w:val="138"/>
        </w:numPr>
        <w:spacing w:before="105" w:after="105" w:line="360" w:lineRule="auto"/>
      </w:pPr>
      <w:r>
        <w:rPr>
          <w:rFonts w:ascii="inter" w:eastAsia="inter" w:hAnsi="inter" w:cs="inter"/>
          <w:color w:val="000000"/>
        </w:rPr>
        <w:t>Acquisition Timeline: Year 5-6</w:t>
      </w:r>
    </w:p>
    <w:p w14:paraId="2D7E1157" w14:textId="77777777" w:rsidR="00A84EEA" w:rsidRDefault="00000000">
      <w:pPr>
        <w:numPr>
          <w:ilvl w:val="1"/>
          <w:numId w:val="138"/>
        </w:numPr>
        <w:spacing w:before="105" w:after="105" w:line="360" w:lineRule="auto"/>
      </w:pPr>
      <w:r>
        <w:rPr>
          <w:rFonts w:ascii="inter" w:eastAsia="inter" w:hAnsi="inter" w:cs="inter"/>
          <w:color w:val="000000"/>
        </w:rPr>
        <w:t>Synergies: Tata Play integration, enterprise solutions</w:t>
      </w:r>
    </w:p>
    <w:p w14:paraId="586C08F3" w14:textId="77777777" w:rsidR="00A84EEA" w:rsidRDefault="00000000">
      <w:pPr>
        <w:spacing w:before="315" w:after="105" w:line="360" w:lineRule="auto"/>
        <w:ind w:left="-30"/>
      </w:pPr>
      <w:r>
        <w:rPr>
          <w:rFonts w:ascii="inter" w:eastAsia="inter" w:hAnsi="inter" w:cs="inter"/>
          <w:b/>
          <w:color w:val="000000"/>
          <w:sz w:val="24"/>
        </w:rPr>
        <w:t>Market Positioning Strategy</w:t>
      </w:r>
    </w:p>
    <w:p w14:paraId="43A04405" w14:textId="77777777" w:rsidR="00A84EEA" w:rsidRDefault="00000000">
      <w:pPr>
        <w:spacing w:before="315" w:after="105" w:line="360" w:lineRule="auto"/>
        <w:ind w:left="-30"/>
      </w:pPr>
      <w:r>
        <w:rPr>
          <w:rFonts w:ascii="inter" w:eastAsia="inter" w:hAnsi="inter" w:cs="inter"/>
          <w:b/>
          <w:color w:val="000000"/>
          <w:sz w:val="24"/>
        </w:rPr>
        <w:t>Competitive Positioning</w:t>
      </w:r>
    </w:p>
    <w:p w14:paraId="765E4350" w14:textId="77777777" w:rsidR="00A84EEA" w:rsidRDefault="00000000">
      <w:pPr>
        <w:spacing w:after="210" w:line="360" w:lineRule="auto"/>
      </w:pPr>
      <w:r>
        <w:rPr>
          <w:rFonts w:ascii="inter" w:eastAsia="inter" w:hAnsi="inter" w:cs="inter"/>
          <w:b/>
          <w:color w:val="000000"/>
        </w:rPr>
        <w:t>Primary Competitive Advantages:</w:t>
      </w:r>
    </w:p>
    <w:p w14:paraId="1949498E" w14:textId="77777777" w:rsidR="00A84EEA" w:rsidRDefault="00000000">
      <w:pPr>
        <w:numPr>
          <w:ilvl w:val="0"/>
          <w:numId w:val="139"/>
        </w:numPr>
        <w:spacing w:before="105" w:after="105" w:line="360" w:lineRule="auto"/>
      </w:pPr>
      <w:r>
        <w:rPr>
          <w:rFonts w:ascii="inter" w:eastAsia="inter" w:hAnsi="inter" w:cs="inter"/>
          <w:b/>
          <w:color w:val="000000"/>
        </w:rPr>
        <w:t>First-Mover Advantage:</w:t>
      </w:r>
      <w:r>
        <w:rPr>
          <w:rFonts w:ascii="inter" w:eastAsia="inter" w:hAnsi="inter" w:cs="inter"/>
          <w:color w:val="000000"/>
        </w:rPr>
        <w:t xml:space="preserve"> First comprehensive OTT aggregation platform in India</w:t>
      </w:r>
    </w:p>
    <w:p w14:paraId="2B9778DF" w14:textId="77777777" w:rsidR="00A84EEA" w:rsidRDefault="00000000">
      <w:pPr>
        <w:numPr>
          <w:ilvl w:val="0"/>
          <w:numId w:val="139"/>
        </w:numPr>
        <w:spacing w:before="105" w:after="105" w:line="360" w:lineRule="auto"/>
      </w:pPr>
      <w:r>
        <w:rPr>
          <w:rFonts w:ascii="inter" w:eastAsia="inter" w:hAnsi="inter" w:cs="inter"/>
          <w:b/>
          <w:color w:val="000000"/>
        </w:rPr>
        <w:t>Technology Superiority:</w:t>
      </w:r>
      <w:r>
        <w:rPr>
          <w:rFonts w:ascii="inter" w:eastAsia="inter" w:hAnsi="inter" w:cs="inter"/>
          <w:color w:val="000000"/>
        </w:rPr>
        <w:t xml:space="preserve"> Advanced AI recommendation and content discovery</w:t>
      </w:r>
    </w:p>
    <w:p w14:paraId="6D04C3E6" w14:textId="77777777" w:rsidR="00A84EEA" w:rsidRDefault="00000000">
      <w:pPr>
        <w:numPr>
          <w:ilvl w:val="0"/>
          <w:numId w:val="139"/>
        </w:numPr>
        <w:spacing w:before="105" w:after="105" w:line="360" w:lineRule="auto"/>
      </w:pPr>
      <w:r>
        <w:rPr>
          <w:rFonts w:ascii="inter" w:eastAsia="inter" w:hAnsi="inter" w:cs="inter"/>
          <w:b/>
          <w:color w:val="000000"/>
        </w:rPr>
        <w:t>Revenue Sharing Innovation:</w:t>
      </w:r>
      <w:r>
        <w:rPr>
          <w:rFonts w:ascii="inter" w:eastAsia="inter" w:hAnsi="inter" w:cs="inter"/>
          <w:color w:val="000000"/>
        </w:rPr>
        <w:t xml:space="preserve"> Transparent, performance-based creator compensation</w:t>
      </w:r>
    </w:p>
    <w:p w14:paraId="6ADC33EE" w14:textId="77777777" w:rsidR="00A84EEA" w:rsidRDefault="00000000">
      <w:pPr>
        <w:numPr>
          <w:ilvl w:val="0"/>
          <w:numId w:val="139"/>
        </w:numPr>
        <w:spacing w:before="105" w:after="105" w:line="360" w:lineRule="auto"/>
      </w:pPr>
      <w:r>
        <w:rPr>
          <w:rFonts w:ascii="inter" w:eastAsia="inter" w:hAnsi="inter" w:cs="inter"/>
          <w:b/>
          <w:color w:val="000000"/>
        </w:rPr>
        <w:t>User Experience:</w:t>
      </w:r>
      <w:r>
        <w:rPr>
          <w:rFonts w:ascii="inter" w:eastAsia="inter" w:hAnsi="inter" w:cs="inter"/>
          <w:color w:val="000000"/>
        </w:rPr>
        <w:t xml:space="preserve"> Single interface eliminating subscription fatigue</w:t>
      </w:r>
    </w:p>
    <w:p w14:paraId="1CC12886" w14:textId="77777777" w:rsidR="00A84EEA" w:rsidRDefault="00000000">
      <w:pPr>
        <w:numPr>
          <w:ilvl w:val="0"/>
          <w:numId w:val="139"/>
        </w:numPr>
        <w:spacing w:before="105" w:after="105" w:line="360" w:lineRule="auto"/>
      </w:pPr>
      <w:r>
        <w:rPr>
          <w:rFonts w:ascii="inter" w:eastAsia="inter" w:hAnsi="inter" w:cs="inter"/>
          <w:b/>
          <w:color w:val="000000"/>
        </w:rPr>
        <w:t>Cost Efficiency:</w:t>
      </w:r>
      <w:r>
        <w:rPr>
          <w:rFonts w:ascii="inter" w:eastAsia="inter" w:hAnsi="inter" w:cs="inter"/>
          <w:color w:val="000000"/>
        </w:rPr>
        <w:t xml:space="preserve"> Bundled pricing 40-60% lower than individual subscriptions</w:t>
      </w:r>
    </w:p>
    <w:p w14:paraId="393C6848" w14:textId="77777777" w:rsidR="00A84EEA" w:rsidRDefault="00000000">
      <w:pPr>
        <w:spacing w:after="210" w:line="360" w:lineRule="auto"/>
      </w:pPr>
      <w:r>
        <w:rPr>
          <w:rFonts w:ascii="inter" w:eastAsia="inter" w:hAnsi="inter" w:cs="inter"/>
          <w:b/>
          <w:color w:val="000000"/>
        </w:rPr>
        <w:t>Market Position Targets:</w:t>
      </w:r>
    </w:p>
    <w:p w14:paraId="5D79768F" w14:textId="77777777" w:rsidR="00A84EEA" w:rsidRDefault="00000000">
      <w:pPr>
        <w:numPr>
          <w:ilvl w:val="0"/>
          <w:numId w:val="140"/>
        </w:numPr>
        <w:spacing w:before="105" w:after="105" w:line="360" w:lineRule="auto"/>
      </w:pPr>
      <w:r>
        <w:rPr>
          <w:rFonts w:ascii="inter" w:eastAsia="inter" w:hAnsi="inter" w:cs="inter"/>
          <w:b/>
          <w:color w:val="000000"/>
        </w:rPr>
        <w:t>Year 3:</w:t>
      </w:r>
      <w:r>
        <w:rPr>
          <w:rFonts w:ascii="inter" w:eastAsia="inter" w:hAnsi="inter" w:cs="inter"/>
          <w:color w:val="000000"/>
        </w:rPr>
        <w:t xml:space="preserve"> Top 5 OTT platform in India by user engagement</w:t>
      </w:r>
    </w:p>
    <w:p w14:paraId="17C63514" w14:textId="77777777" w:rsidR="00A84EEA" w:rsidRDefault="00000000">
      <w:pPr>
        <w:numPr>
          <w:ilvl w:val="0"/>
          <w:numId w:val="140"/>
        </w:numPr>
        <w:spacing w:before="105" w:after="105" w:line="360" w:lineRule="auto"/>
      </w:pPr>
      <w:r>
        <w:rPr>
          <w:rFonts w:ascii="inter" w:eastAsia="inter" w:hAnsi="inter" w:cs="inter"/>
          <w:b/>
          <w:color w:val="000000"/>
        </w:rPr>
        <w:t>Year 4:</w:t>
      </w:r>
      <w:r>
        <w:rPr>
          <w:rFonts w:ascii="inter" w:eastAsia="inter" w:hAnsi="inter" w:cs="inter"/>
          <w:color w:val="000000"/>
        </w:rPr>
        <w:t xml:space="preserve"> Top 3 OTT platform by subscriber base</w:t>
      </w:r>
    </w:p>
    <w:p w14:paraId="29EEEDAD" w14:textId="77777777" w:rsidR="00A84EEA" w:rsidRDefault="00000000">
      <w:pPr>
        <w:numPr>
          <w:ilvl w:val="0"/>
          <w:numId w:val="140"/>
        </w:numPr>
        <w:spacing w:before="105" w:after="105" w:line="360" w:lineRule="auto"/>
      </w:pPr>
      <w:r>
        <w:rPr>
          <w:rFonts w:ascii="inter" w:eastAsia="inter" w:hAnsi="inter" w:cs="inter"/>
          <w:b/>
          <w:color w:val="000000"/>
        </w:rPr>
        <w:t xml:space="preserve">Year </w:t>
      </w:r>
      <w:proofErr w:type="gramStart"/>
      <w:r>
        <w:rPr>
          <w:rFonts w:ascii="inter" w:eastAsia="inter" w:hAnsi="inter" w:cs="inter"/>
          <w:b/>
          <w:color w:val="000000"/>
        </w:rPr>
        <w:t>5:</w:t>
      </w:r>
      <w:r>
        <w:rPr>
          <w:rFonts w:ascii="inter" w:eastAsia="inter" w:hAnsi="inter" w:cs="inter"/>
          <w:color w:val="000000"/>
        </w:rPr>
        <w:t xml:space="preserve"> #</w:t>
      </w:r>
      <w:proofErr w:type="gramEnd"/>
      <w:r>
        <w:rPr>
          <w:rFonts w:ascii="inter" w:eastAsia="inter" w:hAnsi="inter" w:cs="inter"/>
          <w:color w:val="000000"/>
        </w:rPr>
        <w:t>1 OTT aggregation platform globally</w:t>
      </w:r>
    </w:p>
    <w:p w14:paraId="4E20BC2C" w14:textId="77777777" w:rsidR="00A84EEA" w:rsidRDefault="00000000">
      <w:pPr>
        <w:spacing w:before="315" w:after="105" w:line="360" w:lineRule="auto"/>
        <w:ind w:left="-30"/>
      </w:pPr>
      <w:r>
        <w:rPr>
          <w:rFonts w:ascii="inter" w:eastAsia="inter" w:hAnsi="inter" w:cs="inter"/>
          <w:b/>
          <w:color w:val="000000"/>
          <w:sz w:val="24"/>
        </w:rPr>
        <w:t>Brand Positioning Framework</w:t>
      </w:r>
    </w:p>
    <w:p w14:paraId="58DFB1E9" w14:textId="77777777" w:rsidR="00A84EEA" w:rsidRDefault="00000000">
      <w:pPr>
        <w:spacing w:after="210" w:line="360" w:lineRule="auto"/>
      </w:pPr>
      <w:r>
        <w:rPr>
          <w:rFonts w:ascii="inter" w:eastAsia="inter" w:hAnsi="inter" w:cs="inter"/>
          <w:b/>
          <w:color w:val="000000"/>
        </w:rPr>
        <w:t>Brand Promise:</w:t>
      </w:r>
      <w:r>
        <w:rPr>
          <w:rFonts w:ascii="inter" w:eastAsia="inter" w:hAnsi="inter" w:cs="inter"/>
          <w:color w:val="000000"/>
        </w:rPr>
        <w:t xml:space="preserve"> "All your entertainment, one subscription, zero hassle"</w:t>
      </w:r>
    </w:p>
    <w:p w14:paraId="18B90DE4" w14:textId="77777777" w:rsidR="00A84EEA" w:rsidRDefault="00000000">
      <w:pPr>
        <w:spacing w:after="210" w:line="360" w:lineRule="auto"/>
      </w:pPr>
      <w:r>
        <w:rPr>
          <w:rFonts w:ascii="inter" w:eastAsia="inter" w:hAnsi="inter" w:cs="inter"/>
          <w:b/>
          <w:color w:val="000000"/>
        </w:rPr>
        <w:t>Core Brand Pillars:</w:t>
      </w:r>
    </w:p>
    <w:p w14:paraId="0E5699EE" w14:textId="77777777" w:rsidR="00A84EEA" w:rsidRDefault="00000000">
      <w:pPr>
        <w:numPr>
          <w:ilvl w:val="0"/>
          <w:numId w:val="141"/>
        </w:numPr>
        <w:spacing w:before="105" w:after="105" w:line="360" w:lineRule="auto"/>
      </w:pPr>
      <w:r>
        <w:rPr>
          <w:rFonts w:ascii="inter" w:eastAsia="inter" w:hAnsi="inter" w:cs="inter"/>
          <w:b/>
          <w:color w:val="000000"/>
        </w:rPr>
        <w:t>Simplicity:</w:t>
      </w:r>
      <w:r>
        <w:rPr>
          <w:rFonts w:ascii="inter" w:eastAsia="inter" w:hAnsi="inter" w:cs="inter"/>
          <w:color w:val="000000"/>
        </w:rPr>
        <w:t xml:space="preserve"> Eliminates complexity of multiple subscriptions</w:t>
      </w:r>
    </w:p>
    <w:p w14:paraId="2B5BF87C" w14:textId="77777777" w:rsidR="00A84EEA" w:rsidRDefault="00000000">
      <w:pPr>
        <w:numPr>
          <w:ilvl w:val="0"/>
          <w:numId w:val="141"/>
        </w:numPr>
        <w:spacing w:before="105" w:after="105" w:line="360" w:lineRule="auto"/>
      </w:pPr>
      <w:r>
        <w:rPr>
          <w:rFonts w:ascii="inter" w:eastAsia="inter" w:hAnsi="inter" w:cs="inter"/>
          <w:b/>
          <w:color w:val="000000"/>
        </w:rPr>
        <w:t>Value:</w:t>
      </w:r>
      <w:r>
        <w:rPr>
          <w:rFonts w:ascii="inter" w:eastAsia="inter" w:hAnsi="inter" w:cs="inter"/>
          <w:color w:val="000000"/>
        </w:rPr>
        <w:t xml:space="preserve"> Best cost-per-content ratio in market</w:t>
      </w:r>
    </w:p>
    <w:p w14:paraId="0258694B" w14:textId="77777777" w:rsidR="00A84EEA" w:rsidRDefault="00000000">
      <w:pPr>
        <w:numPr>
          <w:ilvl w:val="0"/>
          <w:numId w:val="141"/>
        </w:numPr>
        <w:spacing w:before="105" w:after="105" w:line="360" w:lineRule="auto"/>
      </w:pPr>
      <w:r>
        <w:rPr>
          <w:rFonts w:ascii="inter" w:eastAsia="inter" w:hAnsi="inter" w:cs="inter"/>
          <w:b/>
          <w:color w:val="000000"/>
        </w:rPr>
        <w:t>Innovation:</w:t>
      </w:r>
      <w:r>
        <w:rPr>
          <w:rFonts w:ascii="inter" w:eastAsia="inter" w:hAnsi="inter" w:cs="inter"/>
          <w:color w:val="000000"/>
        </w:rPr>
        <w:t xml:space="preserve"> Cutting-edge technology and user experience</w:t>
      </w:r>
    </w:p>
    <w:p w14:paraId="14CC1739" w14:textId="77777777" w:rsidR="00A84EEA" w:rsidRDefault="00000000">
      <w:pPr>
        <w:numPr>
          <w:ilvl w:val="0"/>
          <w:numId w:val="141"/>
        </w:numPr>
        <w:spacing w:before="105" w:after="105" w:line="360" w:lineRule="auto"/>
      </w:pPr>
      <w:r>
        <w:rPr>
          <w:rFonts w:ascii="inter" w:eastAsia="inter" w:hAnsi="inter" w:cs="inter"/>
          <w:b/>
          <w:color w:val="000000"/>
        </w:rPr>
        <w:t>Transparency:</w:t>
      </w:r>
      <w:r>
        <w:rPr>
          <w:rFonts w:ascii="inter" w:eastAsia="inter" w:hAnsi="inter" w:cs="inter"/>
          <w:color w:val="000000"/>
        </w:rPr>
        <w:t xml:space="preserve"> Clear pricing, open revenue sharing</w:t>
      </w:r>
    </w:p>
    <w:p w14:paraId="74A3A94B" w14:textId="77777777" w:rsidR="00A84EEA" w:rsidRDefault="00000000">
      <w:pPr>
        <w:numPr>
          <w:ilvl w:val="0"/>
          <w:numId w:val="141"/>
        </w:numPr>
        <w:spacing w:before="105" w:after="105" w:line="360" w:lineRule="auto"/>
      </w:pPr>
      <w:r>
        <w:rPr>
          <w:rFonts w:ascii="inter" w:eastAsia="inter" w:hAnsi="inter" w:cs="inter"/>
          <w:b/>
          <w:color w:val="000000"/>
        </w:rPr>
        <w:t>Reliability:</w:t>
      </w:r>
      <w:r>
        <w:rPr>
          <w:rFonts w:ascii="inter" w:eastAsia="inter" w:hAnsi="inter" w:cs="inter"/>
          <w:color w:val="000000"/>
        </w:rPr>
        <w:t xml:space="preserve"> 99.99% uptime, consistent quality</w:t>
      </w:r>
    </w:p>
    <w:p w14:paraId="45A28CF2" w14:textId="77777777" w:rsidR="00A84EEA" w:rsidRDefault="00000000">
      <w:pPr>
        <w:spacing w:after="210" w:line="360" w:lineRule="auto"/>
      </w:pPr>
      <w:r>
        <w:rPr>
          <w:rFonts w:ascii="inter" w:eastAsia="inter" w:hAnsi="inter" w:cs="inter"/>
          <w:b/>
          <w:color w:val="000000"/>
        </w:rPr>
        <w:t>Target Audience Segmentation:</w:t>
      </w:r>
    </w:p>
    <w:p w14:paraId="0805EC92" w14:textId="77777777" w:rsidR="00A84EEA" w:rsidRDefault="00000000">
      <w:pPr>
        <w:numPr>
          <w:ilvl w:val="0"/>
          <w:numId w:val="142"/>
        </w:numPr>
        <w:spacing w:before="105" w:after="105" w:line="360" w:lineRule="auto"/>
      </w:pPr>
      <w:r>
        <w:rPr>
          <w:rFonts w:ascii="inter" w:eastAsia="inter" w:hAnsi="inter" w:cs="inter"/>
          <w:b/>
          <w:color w:val="000000"/>
        </w:rPr>
        <w:t>Primary:</w:t>
      </w:r>
      <w:r>
        <w:rPr>
          <w:rFonts w:ascii="inter" w:eastAsia="inter" w:hAnsi="inter" w:cs="inter"/>
          <w:color w:val="000000"/>
        </w:rPr>
        <w:t xml:space="preserve"> Urban millennials and Gen-Z (25-40 years)</w:t>
      </w:r>
    </w:p>
    <w:p w14:paraId="6651498B" w14:textId="77777777" w:rsidR="00A84EEA" w:rsidRDefault="00000000">
      <w:pPr>
        <w:numPr>
          <w:ilvl w:val="0"/>
          <w:numId w:val="142"/>
        </w:numPr>
        <w:spacing w:before="105" w:after="105" w:line="360" w:lineRule="auto"/>
      </w:pPr>
      <w:r>
        <w:rPr>
          <w:rFonts w:ascii="inter" w:eastAsia="inter" w:hAnsi="inter" w:cs="inter"/>
          <w:b/>
          <w:color w:val="000000"/>
        </w:rPr>
        <w:lastRenderedPageBreak/>
        <w:t>Secondary:</w:t>
      </w:r>
      <w:r>
        <w:rPr>
          <w:rFonts w:ascii="inter" w:eastAsia="inter" w:hAnsi="inter" w:cs="inter"/>
          <w:color w:val="000000"/>
        </w:rPr>
        <w:t xml:space="preserve"> Tech-savvy families seeking bundled entertainment</w:t>
      </w:r>
    </w:p>
    <w:p w14:paraId="577F55A7" w14:textId="77777777" w:rsidR="00A84EEA" w:rsidRDefault="00000000">
      <w:pPr>
        <w:numPr>
          <w:ilvl w:val="0"/>
          <w:numId w:val="142"/>
        </w:numPr>
        <w:spacing w:before="105" w:after="105" w:line="360" w:lineRule="auto"/>
      </w:pPr>
      <w:r>
        <w:rPr>
          <w:rFonts w:ascii="inter" w:eastAsia="inter" w:hAnsi="inter" w:cs="inter"/>
          <w:b/>
          <w:color w:val="000000"/>
        </w:rPr>
        <w:t>Tertiary:</w:t>
      </w:r>
      <w:r>
        <w:rPr>
          <w:rFonts w:ascii="inter" w:eastAsia="inter" w:hAnsi="inter" w:cs="inter"/>
          <w:color w:val="000000"/>
        </w:rPr>
        <w:t xml:space="preserve"> Cord-cutters transitioning from traditional TV</w:t>
      </w:r>
    </w:p>
    <w:p w14:paraId="4B05C0AF" w14:textId="77777777" w:rsidR="00A84EEA" w:rsidRDefault="00000000">
      <w:pPr>
        <w:numPr>
          <w:ilvl w:val="0"/>
          <w:numId w:val="142"/>
        </w:numPr>
        <w:spacing w:before="105" w:after="105" w:line="360" w:lineRule="auto"/>
      </w:pPr>
      <w:r>
        <w:rPr>
          <w:rFonts w:ascii="inter" w:eastAsia="inter" w:hAnsi="inter" w:cs="inter"/>
          <w:b/>
          <w:color w:val="000000"/>
        </w:rPr>
        <w:t>Enterprise:</w:t>
      </w:r>
      <w:r>
        <w:rPr>
          <w:rFonts w:ascii="inter" w:eastAsia="inter" w:hAnsi="inter" w:cs="inter"/>
          <w:color w:val="000000"/>
        </w:rPr>
        <w:t xml:space="preserve"> Corporate entertainment packages</w:t>
      </w:r>
    </w:p>
    <w:p w14:paraId="36BDCB52" w14:textId="77777777" w:rsidR="00A84EEA" w:rsidRDefault="00000000">
      <w:pPr>
        <w:spacing w:before="315" w:after="105" w:line="360" w:lineRule="auto"/>
        <w:ind w:left="-30"/>
      </w:pPr>
      <w:r>
        <w:rPr>
          <w:rFonts w:ascii="inter" w:eastAsia="inter" w:hAnsi="inter" w:cs="inter"/>
          <w:b/>
          <w:color w:val="000000"/>
          <w:sz w:val="24"/>
        </w:rPr>
        <w:t>International Expansion Strategy</w:t>
      </w:r>
    </w:p>
    <w:p w14:paraId="2A2DE926" w14:textId="77777777" w:rsidR="00A84EEA" w:rsidRDefault="00000000">
      <w:pPr>
        <w:spacing w:before="315" w:after="105" w:line="360" w:lineRule="auto"/>
        <w:ind w:left="-30"/>
      </w:pPr>
      <w:r>
        <w:rPr>
          <w:rFonts w:ascii="inter" w:eastAsia="inter" w:hAnsi="inter" w:cs="inter"/>
          <w:b/>
          <w:color w:val="000000"/>
          <w:sz w:val="24"/>
        </w:rPr>
        <w:t>Geographic Expansion Roadmap</w:t>
      </w:r>
    </w:p>
    <w:p w14:paraId="3E5620E9" w14:textId="77777777" w:rsidR="00A84EEA" w:rsidRDefault="00000000">
      <w:pPr>
        <w:spacing w:after="210" w:line="360" w:lineRule="auto"/>
      </w:pPr>
      <w:r>
        <w:rPr>
          <w:rFonts w:ascii="inter" w:eastAsia="inter" w:hAnsi="inter" w:cs="inter"/>
          <w:b/>
          <w:color w:val="000000"/>
        </w:rPr>
        <w:t>Phase 1: South Asian Markets (Year 4)</w:t>
      </w:r>
    </w:p>
    <w:p w14:paraId="093956C6" w14:textId="77777777" w:rsidR="00A84EEA" w:rsidRDefault="00000000">
      <w:pPr>
        <w:numPr>
          <w:ilvl w:val="0"/>
          <w:numId w:val="143"/>
        </w:numPr>
        <w:spacing w:before="105" w:after="105" w:line="360" w:lineRule="auto"/>
      </w:pPr>
      <w:r>
        <w:rPr>
          <w:rFonts w:ascii="inter" w:eastAsia="inter" w:hAnsi="inter" w:cs="inter"/>
          <w:b/>
          <w:color w:val="000000"/>
        </w:rPr>
        <w:t>Bangladesh:</w:t>
      </w:r>
      <w:r>
        <w:rPr>
          <w:rFonts w:ascii="inter" w:eastAsia="inter" w:hAnsi="inter" w:cs="inter"/>
          <w:color w:val="000000"/>
        </w:rPr>
        <w:t xml:space="preserve"> 165M population, growing OTT adoption</w:t>
      </w:r>
    </w:p>
    <w:p w14:paraId="77C2B262" w14:textId="77777777" w:rsidR="00A84EEA" w:rsidRDefault="00000000">
      <w:pPr>
        <w:numPr>
          <w:ilvl w:val="0"/>
          <w:numId w:val="143"/>
        </w:numPr>
        <w:spacing w:before="105" w:after="105" w:line="360" w:lineRule="auto"/>
      </w:pPr>
      <w:r>
        <w:rPr>
          <w:rFonts w:ascii="inter" w:eastAsia="inter" w:hAnsi="inter" w:cs="inter"/>
          <w:b/>
          <w:color w:val="000000"/>
        </w:rPr>
        <w:t>Sri Lanka:</w:t>
      </w:r>
      <w:r>
        <w:rPr>
          <w:rFonts w:ascii="inter" w:eastAsia="inter" w:hAnsi="inter" w:cs="inter"/>
          <w:color w:val="000000"/>
        </w:rPr>
        <w:t xml:space="preserve"> 22M population, high mobile penetration</w:t>
      </w:r>
    </w:p>
    <w:p w14:paraId="03424C3F" w14:textId="77777777" w:rsidR="00A84EEA" w:rsidRDefault="00000000">
      <w:pPr>
        <w:numPr>
          <w:ilvl w:val="0"/>
          <w:numId w:val="143"/>
        </w:numPr>
        <w:spacing w:before="105" w:after="105" w:line="360" w:lineRule="auto"/>
      </w:pPr>
      <w:r>
        <w:rPr>
          <w:rFonts w:ascii="inter" w:eastAsia="inter" w:hAnsi="inter" w:cs="inter"/>
          <w:b/>
          <w:color w:val="000000"/>
        </w:rPr>
        <w:t>Nepal:</w:t>
      </w:r>
      <w:r>
        <w:rPr>
          <w:rFonts w:ascii="inter" w:eastAsia="inter" w:hAnsi="inter" w:cs="inter"/>
          <w:color w:val="000000"/>
        </w:rPr>
        <w:t xml:space="preserve"> 30M population, increasing internet access</w:t>
      </w:r>
    </w:p>
    <w:p w14:paraId="2173BD11" w14:textId="77777777" w:rsidR="00A84EEA" w:rsidRDefault="00000000">
      <w:pPr>
        <w:numPr>
          <w:ilvl w:val="0"/>
          <w:numId w:val="143"/>
        </w:numPr>
        <w:spacing w:before="105" w:after="105" w:line="360" w:lineRule="auto"/>
      </w:pPr>
      <w:r>
        <w:rPr>
          <w:rFonts w:ascii="inter" w:eastAsia="inter" w:hAnsi="inter" w:cs="inter"/>
          <w:color w:val="000000"/>
        </w:rPr>
        <w:t>Investment Required: $10M</w:t>
      </w:r>
    </w:p>
    <w:p w14:paraId="70290726" w14:textId="77777777" w:rsidR="00A84EEA" w:rsidRDefault="00000000">
      <w:pPr>
        <w:numPr>
          <w:ilvl w:val="0"/>
          <w:numId w:val="143"/>
        </w:numPr>
        <w:spacing w:before="105" w:after="105" w:line="360" w:lineRule="auto"/>
      </w:pPr>
      <w:r>
        <w:rPr>
          <w:rFonts w:ascii="inter" w:eastAsia="inter" w:hAnsi="inter" w:cs="inter"/>
          <w:color w:val="000000"/>
        </w:rPr>
        <w:t>Expected Revenue: $25M by Year 6</w:t>
      </w:r>
    </w:p>
    <w:p w14:paraId="710422B4" w14:textId="77777777" w:rsidR="00A84EEA" w:rsidRDefault="00000000">
      <w:pPr>
        <w:spacing w:after="210" w:line="360" w:lineRule="auto"/>
      </w:pPr>
      <w:r>
        <w:rPr>
          <w:rFonts w:ascii="inter" w:eastAsia="inter" w:hAnsi="inter" w:cs="inter"/>
          <w:b/>
          <w:color w:val="000000"/>
        </w:rPr>
        <w:t>Phase 2: Southeast Asian Markets (Year 5-6)</w:t>
      </w:r>
    </w:p>
    <w:p w14:paraId="46B454CB" w14:textId="77777777" w:rsidR="00A84EEA" w:rsidRDefault="00000000">
      <w:pPr>
        <w:numPr>
          <w:ilvl w:val="0"/>
          <w:numId w:val="144"/>
        </w:numPr>
        <w:spacing w:before="105" w:after="105" w:line="360" w:lineRule="auto"/>
      </w:pPr>
      <w:r>
        <w:rPr>
          <w:rFonts w:ascii="inter" w:eastAsia="inter" w:hAnsi="inter" w:cs="inter"/>
          <w:b/>
          <w:color w:val="000000"/>
        </w:rPr>
        <w:t>Indonesia:</w:t>
      </w:r>
      <w:r>
        <w:rPr>
          <w:rFonts w:ascii="inter" w:eastAsia="inter" w:hAnsi="inter" w:cs="inter"/>
          <w:color w:val="000000"/>
        </w:rPr>
        <w:t xml:space="preserve"> 275M population, largest OTT market in region</w:t>
      </w:r>
    </w:p>
    <w:p w14:paraId="0F25BDE6" w14:textId="77777777" w:rsidR="00A84EEA" w:rsidRDefault="00000000">
      <w:pPr>
        <w:numPr>
          <w:ilvl w:val="0"/>
          <w:numId w:val="144"/>
        </w:numPr>
        <w:spacing w:before="105" w:after="105" w:line="360" w:lineRule="auto"/>
      </w:pPr>
      <w:r>
        <w:rPr>
          <w:rFonts w:ascii="inter" w:eastAsia="inter" w:hAnsi="inter" w:cs="inter"/>
          <w:b/>
          <w:color w:val="000000"/>
        </w:rPr>
        <w:t>Thailand:</w:t>
      </w:r>
      <w:r>
        <w:rPr>
          <w:rFonts w:ascii="inter" w:eastAsia="inter" w:hAnsi="inter" w:cs="inter"/>
          <w:color w:val="000000"/>
        </w:rPr>
        <w:t xml:space="preserve"> 70M population, mature streaming market</w:t>
      </w:r>
    </w:p>
    <w:p w14:paraId="35F2E557" w14:textId="77777777" w:rsidR="00A84EEA" w:rsidRDefault="00000000">
      <w:pPr>
        <w:numPr>
          <w:ilvl w:val="0"/>
          <w:numId w:val="144"/>
        </w:numPr>
        <w:spacing w:before="105" w:after="105" w:line="360" w:lineRule="auto"/>
      </w:pPr>
      <w:r>
        <w:rPr>
          <w:rFonts w:ascii="inter" w:eastAsia="inter" w:hAnsi="inter" w:cs="inter"/>
          <w:b/>
          <w:color w:val="000000"/>
        </w:rPr>
        <w:t>Malaysia:</w:t>
      </w:r>
      <w:r>
        <w:rPr>
          <w:rFonts w:ascii="inter" w:eastAsia="inter" w:hAnsi="inter" w:cs="inter"/>
          <w:color w:val="000000"/>
        </w:rPr>
        <w:t xml:space="preserve"> 33M population, high disposable income</w:t>
      </w:r>
    </w:p>
    <w:p w14:paraId="42550AB4" w14:textId="77777777" w:rsidR="00A84EEA" w:rsidRDefault="00000000">
      <w:pPr>
        <w:numPr>
          <w:ilvl w:val="0"/>
          <w:numId w:val="144"/>
        </w:numPr>
        <w:spacing w:before="105" w:after="105" w:line="360" w:lineRule="auto"/>
      </w:pPr>
      <w:r>
        <w:rPr>
          <w:rFonts w:ascii="inter" w:eastAsia="inter" w:hAnsi="inter" w:cs="inter"/>
          <w:color w:val="000000"/>
        </w:rPr>
        <w:t>Investment Required: $50M</w:t>
      </w:r>
    </w:p>
    <w:p w14:paraId="53887BE6" w14:textId="77777777" w:rsidR="00A84EEA" w:rsidRDefault="00000000">
      <w:pPr>
        <w:numPr>
          <w:ilvl w:val="0"/>
          <w:numId w:val="144"/>
        </w:numPr>
        <w:spacing w:before="105" w:after="105" w:line="360" w:lineRule="auto"/>
      </w:pPr>
      <w:r>
        <w:rPr>
          <w:rFonts w:ascii="inter" w:eastAsia="inter" w:hAnsi="inter" w:cs="inter"/>
          <w:color w:val="000000"/>
        </w:rPr>
        <w:t>Expected Revenue: $100M by Year 7</w:t>
      </w:r>
    </w:p>
    <w:p w14:paraId="3605FE99" w14:textId="77777777" w:rsidR="00A84EEA" w:rsidRDefault="00000000">
      <w:pPr>
        <w:spacing w:after="210" w:line="360" w:lineRule="auto"/>
      </w:pPr>
      <w:r>
        <w:rPr>
          <w:rFonts w:ascii="inter" w:eastAsia="inter" w:hAnsi="inter" w:cs="inter"/>
          <w:b/>
          <w:color w:val="000000"/>
        </w:rPr>
        <w:t>Phase 3: Middle East and Africa (Year 6-7)</w:t>
      </w:r>
    </w:p>
    <w:p w14:paraId="1F04F778" w14:textId="77777777" w:rsidR="00A84EEA" w:rsidRDefault="00000000">
      <w:pPr>
        <w:numPr>
          <w:ilvl w:val="0"/>
          <w:numId w:val="145"/>
        </w:numPr>
        <w:spacing w:before="105" w:after="105" w:line="360" w:lineRule="auto"/>
      </w:pPr>
      <w:r>
        <w:rPr>
          <w:rFonts w:ascii="inter" w:eastAsia="inter" w:hAnsi="inter" w:cs="inter"/>
          <w:b/>
          <w:color w:val="000000"/>
        </w:rPr>
        <w:t>UAE:</w:t>
      </w:r>
      <w:r>
        <w:rPr>
          <w:rFonts w:ascii="inter" w:eastAsia="inter" w:hAnsi="inter" w:cs="inter"/>
          <w:color w:val="000000"/>
        </w:rPr>
        <w:t xml:space="preserve"> 10M population, high ARPU potential</w:t>
      </w:r>
    </w:p>
    <w:p w14:paraId="1C967FCD" w14:textId="77777777" w:rsidR="00A84EEA" w:rsidRDefault="00000000">
      <w:pPr>
        <w:numPr>
          <w:ilvl w:val="0"/>
          <w:numId w:val="145"/>
        </w:numPr>
        <w:spacing w:before="105" w:after="105" w:line="360" w:lineRule="auto"/>
      </w:pPr>
      <w:r>
        <w:rPr>
          <w:rFonts w:ascii="inter" w:eastAsia="inter" w:hAnsi="inter" w:cs="inter"/>
          <w:b/>
          <w:color w:val="000000"/>
        </w:rPr>
        <w:t>Saudi Arabia:</w:t>
      </w:r>
      <w:r>
        <w:rPr>
          <w:rFonts w:ascii="inter" w:eastAsia="inter" w:hAnsi="inter" w:cs="inter"/>
          <w:color w:val="000000"/>
        </w:rPr>
        <w:t xml:space="preserve"> 35M population, Vision 2030 digital transformation</w:t>
      </w:r>
    </w:p>
    <w:p w14:paraId="54B1A0B5" w14:textId="77777777" w:rsidR="00A84EEA" w:rsidRDefault="00000000">
      <w:pPr>
        <w:numPr>
          <w:ilvl w:val="0"/>
          <w:numId w:val="145"/>
        </w:numPr>
        <w:spacing w:before="105" w:after="105" w:line="360" w:lineRule="auto"/>
      </w:pPr>
      <w:r>
        <w:rPr>
          <w:rFonts w:ascii="inter" w:eastAsia="inter" w:hAnsi="inter" w:cs="inter"/>
          <w:b/>
          <w:color w:val="000000"/>
        </w:rPr>
        <w:t>Nigeria:</w:t>
      </w:r>
      <w:r>
        <w:rPr>
          <w:rFonts w:ascii="inter" w:eastAsia="inter" w:hAnsi="inter" w:cs="inter"/>
          <w:color w:val="000000"/>
        </w:rPr>
        <w:t xml:space="preserve"> 220M population, emerging streaming market</w:t>
      </w:r>
    </w:p>
    <w:p w14:paraId="3D6F134D" w14:textId="77777777" w:rsidR="00A84EEA" w:rsidRDefault="00000000">
      <w:pPr>
        <w:numPr>
          <w:ilvl w:val="0"/>
          <w:numId w:val="145"/>
        </w:numPr>
        <w:spacing w:before="105" w:after="105" w:line="360" w:lineRule="auto"/>
      </w:pPr>
      <w:r>
        <w:rPr>
          <w:rFonts w:ascii="inter" w:eastAsia="inter" w:hAnsi="inter" w:cs="inter"/>
          <w:color w:val="000000"/>
        </w:rPr>
        <w:t>Investment Required: $75M</w:t>
      </w:r>
    </w:p>
    <w:p w14:paraId="694438C0" w14:textId="77777777" w:rsidR="00A84EEA" w:rsidRDefault="00000000">
      <w:pPr>
        <w:numPr>
          <w:ilvl w:val="0"/>
          <w:numId w:val="145"/>
        </w:numPr>
        <w:spacing w:before="105" w:after="105" w:line="360" w:lineRule="auto"/>
      </w:pPr>
      <w:r>
        <w:rPr>
          <w:rFonts w:ascii="inter" w:eastAsia="inter" w:hAnsi="inter" w:cs="inter"/>
          <w:color w:val="000000"/>
        </w:rPr>
        <w:t>Expected Revenue: $150M by Year 8</w:t>
      </w:r>
    </w:p>
    <w:p w14:paraId="79421E66" w14:textId="77777777" w:rsidR="00A84EEA" w:rsidRDefault="00000000">
      <w:pPr>
        <w:spacing w:before="315" w:after="105" w:line="360" w:lineRule="auto"/>
        <w:ind w:left="-30"/>
      </w:pPr>
      <w:r>
        <w:rPr>
          <w:rFonts w:ascii="inter" w:eastAsia="inter" w:hAnsi="inter" w:cs="inter"/>
          <w:b/>
          <w:color w:val="000000"/>
          <w:sz w:val="24"/>
        </w:rPr>
        <w:t>International Strategy Framework</w:t>
      </w:r>
    </w:p>
    <w:p w14:paraId="78952A89" w14:textId="77777777" w:rsidR="00A84EEA" w:rsidRDefault="00000000">
      <w:pPr>
        <w:spacing w:after="210" w:line="360" w:lineRule="auto"/>
      </w:pPr>
      <w:r>
        <w:rPr>
          <w:rFonts w:ascii="inter" w:eastAsia="inter" w:hAnsi="inter" w:cs="inter"/>
          <w:b/>
          <w:color w:val="000000"/>
        </w:rPr>
        <w:t>Localization Requirements:</w:t>
      </w:r>
    </w:p>
    <w:p w14:paraId="0D8DB0CD" w14:textId="77777777" w:rsidR="00A84EEA" w:rsidRDefault="00000000">
      <w:pPr>
        <w:numPr>
          <w:ilvl w:val="0"/>
          <w:numId w:val="146"/>
        </w:numPr>
        <w:spacing w:before="105" w:after="105" w:line="360" w:lineRule="auto"/>
      </w:pPr>
      <w:r>
        <w:rPr>
          <w:rFonts w:ascii="inter" w:eastAsia="inter" w:hAnsi="inter" w:cs="inter"/>
          <w:color w:val="000000"/>
        </w:rPr>
        <w:lastRenderedPageBreak/>
        <w:t>Language localization (10+ languages)</w:t>
      </w:r>
    </w:p>
    <w:p w14:paraId="0FC452A9" w14:textId="77777777" w:rsidR="00A84EEA" w:rsidRDefault="00000000">
      <w:pPr>
        <w:numPr>
          <w:ilvl w:val="0"/>
          <w:numId w:val="146"/>
        </w:numPr>
        <w:spacing w:before="105" w:after="105" w:line="360" w:lineRule="auto"/>
      </w:pPr>
      <w:r>
        <w:rPr>
          <w:rFonts w:ascii="inter" w:eastAsia="inter" w:hAnsi="inter" w:cs="inter"/>
          <w:color w:val="000000"/>
        </w:rPr>
        <w:t>Local content partnerships</w:t>
      </w:r>
    </w:p>
    <w:p w14:paraId="79A3DAFB" w14:textId="77777777" w:rsidR="00A84EEA" w:rsidRDefault="00000000">
      <w:pPr>
        <w:numPr>
          <w:ilvl w:val="0"/>
          <w:numId w:val="146"/>
        </w:numPr>
        <w:spacing w:before="105" w:after="105" w:line="360" w:lineRule="auto"/>
      </w:pPr>
      <w:r>
        <w:rPr>
          <w:rFonts w:ascii="inter" w:eastAsia="inter" w:hAnsi="inter" w:cs="inter"/>
          <w:color w:val="000000"/>
        </w:rPr>
        <w:t>Regional payment methods</w:t>
      </w:r>
    </w:p>
    <w:p w14:paraId="1E14DB3A" w14:textId="77777777" w:rsidR="00A84EEA" w:rsidRDefault="00000000">
      <w:pPr>
        <w:numPr>
          <w:ilvl w:val="0"/>
          <w:numId w:val="146"/>
        </w:numPr>
        <w:spacing w:before="105" w:after="105" w:line="360" w:lineRule="auto"/>
      </w:pPr>
      <w:r>
        <w:rPr>
          <w:rFonts w:ascii="inter" w:eastAsia="inter" w:hAnsi="inter" w:cs="inter"/>
          <w:color w:val="000000"/>
        </w:rPr>
        <w:t>Regulatory compliance per country</w:t>
      </w:r>
    </w:p>
    <w:p w14:paraId="212B0648" w14:textId="77777777" w:rsidR="00A84EEA" w:rsidRDefault="00000000">
      <w:pPr>
        <w:numPr>
          <w:ilvl w:val="0"/>
          <w:numId w:val="146"/>
        </w:numPr>
        <w:spacing w:before="105" w:after="105" w:line="360" w:lineRule="auto"/>
      </w:pPr>
      <w:r>
        <w:rPr>
          <w:rFonts w:ascii="inter" w:eastAsia="inter" w:hAnsi="inter" w:cs="inter"/>
          <w:color w:val="000000"/>
        </w:rPr>
        <w:t>Local team establishment</w:t>
      </w:r>
    </w:p>
    <w:p w14:paraId="0A9CB334" w14:textId="77777777" w:rsidR="00A84EEA" w:rsidRDefault="00000000">
      <w:pPr>
        <w:spacing w:after="210" w:line="360" w:lineRule="auto"/>
      </w:pPr>
      <w:r>
        <w:rPr>
          <w:rFonts w:ascii="inter" w:eastAsia="inter" w:hAnsi="inter" w:cs="inter"/>
          <w:b/>
          <w:color w:val="000000"/>
        </w:rPr>
        <w:t>Partnership Strategy:</w:t>
      </w:r>
    </w:p>
    <w:p w14:paraId="38938A76" w14:textId="77777777" w:rsidR="00A84EEA" w:rsidRDefault="00000000">
      <w:pPr>
        <w:numPr>
          <w:ilvl w:val="0"/>
          <w:numId w:val="147"/>
        </w:numPr>
        <w:spacing w:before="105" w:after="105" w:line="360" w:lineRule="auto"/>
      </w:pPr>
      <w:r>
        <w:rPr>
          <w:rFonts w:ascii="inter" w:eastAsia="inter" w:hAnsi="inter" w:cs="inter"/>
          <w:color w:val="000000"/>
        </w:rPr>
        <w:t>Telecom partnerships for distribution</w:t>
      </w:r>
    </w:p>
    <w:p w14:paraId="0F33B008" w14:textId="77777777" w:rsidR="00A84EEA" w:rsidRDefault="00000000">
      <w:pPr>
        <w:numPr>
          <w:ilvl w:val="0"/>
          <w:numId w:val="147"/>
        </w:numPr>
        <w:spacing w:before="105" w:after="105" w:line="360" w:lineRule="auto"/>
      </w:pPr>
      <w:r>
        <w:rPr>
          <w:rFonts w:ascii="inter" w:eastAsia="inter" w:hAnsi="inter" w:cs="inter"/>
          <w:color w:val="000000"/>
        </w:rPr>
        <w:t>Local content creator relationships</w:t>
      </w:r>
    </w:p>
    <w:p w14:paraId="4CF4CA3E" w14:textId="77777777" w:rsidR="00A84EEA" w:rsidRDefault="00000000">
      <w:pPr>
        <w:numPr>
          <w:ilvl w:val="0"/>
          <w:numId w:val="147"/>
        </w:numPr>
        <w:spacing w:before="105" w:after="105" w:line="360" w:lineRule="auto"/>
      </w:pPr>
      <w:r>
        <w:rPr>
          <w:rFonts w:ascii="inter" w:eastAsia="inter" w:hAnsi="inter" w:cs="inter"/>
          <w:color w:val="000000"/>
        </w:rPr>
        <w:t>Government and regulatory engagement</w:t>
      </w:r>
    </w:p>
    <w:p w14:paraId="65FF9439" w14:textId="77777777" w:rsidR="00A84EEA" w:rsidRDefault="00000000">
      <w:pPr>
        <w:numPr>
          <w:ilvl w:val="0"/>
          <w:numId w:val="147"/>
        </w:numPr>
        <w:spacing w:before="105" w:after="105" w:line="360" w:lineRule="auto"/>
      </w:pPr>
      <w:r>
        <w:rPr>
          <w:rFonts w:ascii="inter" w:eastAsia="inter" w:hAnsi="inter" w:cs="inter"/>
          <w:color w:val="000000"/>
        </w:rPr>
        <w:t>Technology infrastructure partnerships</w:t>
      </w:r>
    </w:p>
    <w:p w14:paraId="18E63789" w14:textId="77777777" w:rsidR="00A84EEA" w:rsidRDefault="00000000">
      <w:pPr>
        <w:spacing w:before="315" w:after="105" w:line="360" w:lineRule="auto"/>
        <w:ind w:left="-30"/>
      </w:pPr>
      <w:r>
        <w:rPr>
          <w:rFonts w:ascii="inter" w:eastAsia="inter" w:hAnsi="inter" w:cs="inter"/>
          <w:b/>
          <w:color w:val="000000"/>
          <w:sz w:val="24"/>
        </w:rPr>
        <w:t>Value Creation &amp; Strategic Assets</w:t>
      </w:r>
    </w:p>
    <w:p w14:paraId="52ED3AAA" w14:textId="77777777" w:rsidR="00A84EEA" w:rsidRDefault="00000000">
      <w:pPr>
        <w:spacing w:before="315" w:after="105" w:line="360" w:lineRule="auto"/>
        <w:ind w:left="-30"/>
      </w:pPr>
      <w:r>
        <w:rPr>
          <w:rFonts w:ascii="inter" w:eastAsia="inter" w:hAnsi="inter" w:cs="inter"/>
          <w:b/>
          <w:color w:val="000000"/>
          <w:sz w:val="24"/>
        </w:rPr>
        <w:t>Intellectual Property Portfolio</w:t>
      </w:r>
    </w:p>
    <w:p w14:paraId="71F078ED" w14:textId="77777777" w:rsidR="00A84EEA" w:rsidRDefault="00000000">
      <w:pPr>
        <w:spacing w:after="210" w:line="360" w:lineRule="auto"/>
      </w:pPr>
      <w:r>
        <w:rPr>
          <w:rFonts w:ascii="inter" w:eastAsia="inter" w:hAnsi="inter" w:cs="inter"/>
          <w:b/>
          <w:color w:val="000000"/>
        </w:rPr>
        <w:t>Patent Applications (20+ patents planned):</w:t>
      </w:r>
    </w:p>
    <w:p w14:paraId="315C0EE4" w14:textId="77777777" w:rsidR="00A84EEA" w:rsidRDefault="00000000">
      <w:pPr>
        <w:numPr>
          <w:ilvl w:val="0"/>
          <w:numId w:val="148"/>
        </w:numPr>
        <w:spacing w:before="105" w:after="105" w:line="360" w:lineRule="auto"/>
      </w:pPr>
      <w:r>
        <w:rPr>
          <w:rFonts w:ascii="inter" w:eastAsia="inter" w:hAnsi="inter" w:cs="inter"/>
          <w:color w:val="000000"/>
        </w:rPr>
        <w:t>Content aggregation and discovery algorithms</w:t>
      </w:r>
    </w:p>
    <w:p w14:paraId="33B3FECB" w14:textId="77777777" w:rsidR="00A84EEA" w:rsidRDefault="00000000">
      <w:pPr>
        <w:numPr>
          <w:ilvl w:val="0"/>
          <w:numId w:val="148"/>
        </w:numPr>
        <w:spacing w:before="105" w:after="105" w:line="360" w:lineRule="auto"/>
      </w:pPr>
      <w:r>
        <w:rPr>
          <w:rFonts w:ascii="inter" w:eastAsia="inter" w:hAnsi="inter" w:cs="inter"/>
          <w:color w:val="000000"/>
        </w:rPr>
        <w:t>Revenue sharing and analytics systems</w:t>
      </w:r>
    </w:p>
    <w:p w14:paraId="1B4293E8" w14:textId="77777777" w:rsidR="00A84EEA" w:rsidRDefault="00000000">
      <w:pPr>
        <w:numPr>
          <w:ilvl w:val="0"/>
          <w:numId w:val="148"/>
        </w:numPr>
        <w:spacing w:before="105" w:after="105" w:line="360" w:lineRule="auto"/>
      </w:pPr>
      <w:r>
        <w:rPr>
          <w:rFonts w:ascii="inter" w:eastAsia="inter" w:hAnsi="inter" w:cs="inter"/>
          <w:color w:val="000000"/>
        </w:rPr>
        <w:t>Multi-platform authentication technology</w:t>
      </w:r>
    </w:p>
    <w:p w14:paraId="6430DCCF" w14:textId="77777777" w:rsidR="00A84EEA" w:rsidRDefault="00000000">
      <w:pPr>
        <w:numPr>
          <w:ilvl w:val="0"/>
          <w:numId w:val="148"/>
        </w:numPr>
        <w:spacing w:before="105" w:after="105" w:line="360" w:lineRule="auto"/>
      </w:pPr>
      <w:r>
        <w:rPr>
          <w:rFonts w:ascii="inter" w:eastAsia="inter" w:hAnsi="inter" w:cs="inter"/>
          <w:color w:val="000000"/>
        </w:rPr>
        <w:t>AI-powered recommendation engines</w:t>
      </w:r>
    </w:p>
    <w:p w14:paraId="4193CD83" w14:textId="77777777" w:rsidR="00A84EEA" w:rsidRDefault="00000000">
      <w:pPr>
        <w:numPr>
          <w:ilvl w:val="0"/>
          <w:numId w:val="148"/>
        </w:numPr>
        <w:spacing w:before="105" w:after="105" w:line="360" w:lineRule="auto"/>
      </w:pPr>
      <w:r>
        <w:rPr>
          <w:rFonts w:ascii="inter" w:eastAsia="inter" w:hAnsi="inter" w:cs="inter"/>
          <w:color w:val="000000"/>
        </w:rPr>
        <w:t>Video streaming optimization techniques</w:t>
      </w:r>
    </w:p>
    <w:p w14:paraId="5E3FEC09" w14:textId="77777777" w:rsidR="00A84EEA" w:rsidRDefault="00000000">
      <w:pPr>
        <w:spacing w:after="210" w:line="360" w:lineRule="auto"/>
      </w:pPr>
      <w:r>
        <w:rPr>
          <w:rFonts w:ascii="inter" w:eastAsia="inter" w:hAnsi="inter" w:cs="inter"/>
          <w:b/>
          <w:color w:val="000000"/>
        </w:rPr>
        <w:t>Technology Assets:</w:t>
      </w:r>
    </w:p>
    <w:p w14:paraId="554F001E" w14:textId="77777777" w:rsidR="00A84EEA" w:rsidRDefault="00000000">
      <w:pPr>
        <w:numPr>
          <w:ilvl w:val="0"/>
          <w:numId w:val="149"/>
        </w:numPr>
        <w:spacing w:before="105" w:after="105" w:line="360" w:lineRule="auto"/>
      </w:pPr>
      <w:r>
        <w:rPr>
          <w:rFonts w:ascii="inter" w:eastAsia="inter" w:hAnsi="inter" w:cs="inter"/>
          <w:color w:val="000000"/>
        </w:rPr>
        <w:t>Proprietary content aggregation platform</w:t>
      </w:r>
    </w:p>
    <w:p w14:paraId="52C4597C" w14:textId="77777777" w:rsidR="00A84EEA" w:rsidRDefault="00000000">
      <w:pPr>
        <w:numPr>
          <w:ilvl w:val="0"/>
          <w:numId w:val="149"/>
        </w:numPr>
        <w:spacing w:before="105" w:after="105" w:line="360" w:lineRule="auto"/>
      </w:pPr>
      <w:r>
        <w:rPr>
          <w:rFonts w:ascii="inter" w:eastAsia="inter" w:hAnsi="inter" w:cs="inter"/>
          <w:color w:val="000000"/>
        </w:rPr>
        <w:t>Advanced recommendation algorithms</w:t>
      </w:r>
    </w:p>
    <w:p w14:paraId="51A9DB0A" w14:textId="77777777" w:rsidR="00A84EEA" w:rsidRDefault="00000000">
      <w:pPr>
        <w:numPr>
          <w:ilvl w:val="0"/>
          <w:numId w:val="149"/>
        </w:numPr>
        <w:spacing w:before="105" w:after="105" w:line="360" w:lineRule="auto"/>
      </w:pPr>
      <w:r>
        <w:rPr>
          <w:rFonts w:ascii="inter" w:eastAsia="inter" w:hAnsi="inter" w:cs="inter"/>
          <w:color w:val="000000"/>
        </w:rPr>
        <w:t>User behavior analytics systems</w:t>
      </w:r>
    </w:p>
    <w:p w14:paraId="7C44E52C" w14:textId="77777777" w:rsidR="00A84EEA" w:rsidRDefault="00000000">
      <w:pPr>
        <w:numPr>
          <w:ilvl w:val="0"/>
          <w:numId w:val="149"/>
        </w:numPr>
        <w:spacing w:before="105" w:after="105" w:line="360" w:lineRule="auto"/>
      </w:pPr>
      <w:r>
        <w:rPr>
          <w:rFonts w:ascii="inter" w:eastAsia="inter" w:hAnsi="inter" w:cs="inter"/>
          <w:color w:val="000000"/>
        </w:rPr>
        <w:t>Revenue attribution and distribution technology</w:t>
      </w:r>
    </w:p>
    <w:p w14:paraId="7A18C151" w14:textId="77777777" w:rsidR="00A84EEA" w:rsidRDefault="00000000">
      <w:pPr>
        <w:numPr>
          <w:ilvl w:val="0"/>
          <w:numId w:val="149"/>
        </w:numPr>
        <w:spacing w:before="105" w:after="105" w:line="360" w:lineRule="auto"/>
      </w:pPr>
      <w:r>
        <w:rPr>
          <w:rFonts w:ascii="inter" w:eastAsia="inter" w:hAnsi="inter" w:cs="inter"/>
          <w:color w:val="000000"/>
        </w:rPr>
        <w:t>Security and DRM implementation</w:t>
      </w:r>
    </w:p>
    <w:p w14:paraId="22BD35D7" w14:textId="77777777" w:rsidR="00A84EEA" w:rsidRDefault="00000000">
      <w:pPr>
        <w:spacing w:before="315" w:after="105" w:line="360" w:lineRule="auto"/>
        <w:ind w:left="-30"/>
      </w:pPr>
      <w:r>
        <w:rPr>
          <w:rFonts w:ascii="inter" w:eastAsia="inter" w:hAnsi="inter" w:cs="inter"/>
          <w:b/>
          <w:color w:val="000000"/>
          <w:sz w:val="24"/>
        </w:rPr>
        <w:t>Strategic Partnerships Value</w:t>
      </w:r>
    </w:p>
    <w:p w14:paraId="4FC744DB" w14:textId="77777777" w:rsidR="00A84EEA" w:rsidRDefault="00000000">
      <w:pPr>
        <w:spacing w:after="210" w:line="360" w:lineRule="auto"/>
      </w:pPr>
      <w:r>
        <w:rPr>
          <w:rFonts w:ascii="inter" w:eastAsia="inter" w:hAnsi="inter" w:cs="inter"/>
          <w:b/>
          <w:color w:val="000000"/>
        </w:rPr>
        <w:lastRenderedPageBreak/>
        <w:t>Content Partnership Network:</w:t>
      </w:r>
    </w:p>
    <w:p w14:paraId="2AA977E7" w14:textId="77777777" w:rsidR="00A84EEA" w:rsidRDefault="00000000">
      <w:pPr>
        <w:numPr>
          <w:ilvl w:val="0"/>
          <w:numId w:val="150"/>
        </w:numPr>
        <w:spacing w:before="105" w:after="105" w:line="360" w:lineRule="auto"/>
      </w:pPr>
      <w:r>
        <w:rPr>
          <w:rFonts w:ascii="inter" w:eastAsia="inter" w:hAnsi="inter" w:cs="inter"/>
          <w:color w:val="000000"/>
        </w:rPr>
        <w:t>Direct relationships with 50+ content providers</w:t>
      </w:r>
    </w:p>
    <w:p w14:paraId="42699370" w14:textId="77777777" w:rsidR="00A84EEA" w:rsidRDefault="00000000">
      <w:pPr>
        <w:numPr>
          <w:ilvl w:val="0"/>
          <w:numId w:val="150"/>
        </w:numPr>
        <w:spacing w:before="105" w:after="105" w:line="360" w:lineRule="auto"/>
      </w:pPr>
      <w:r>
        <w:rPr>
          <w:rFonts w:ascii="inter" w:eastAsia="inter" w:hAnsi="inter" w:cs="inter"/>
          <w:color w:val="000000"/>
        </w:rPr>
        <w:t>Exclusive content licensing agreements</w:t>
      </w:r>
    </w:p>
    <w:p w14:paraId="674A0434" w14:textId="77777777" w:rsidR="00A84EEA" w:rsidRDefault="00000000">
      <w:pPr>
        <w:numPr>
          <w:ilvl w:val="0"/>
          <w:numId w:val="150"/>
        </w:numPr>
        <w:spacing w:before="105" w:after="105" w:line="360" w:lineRule="auto"/>
      </w:pPr>
      <w:r>
        <w:rPr>
          <w:rFonts w:ascii="inter" w:eastAsia="inter" w:hAnsi="inter" w:cs="inter"/>
          <w:color w:val="000000"/>
        </w:rPr>
        <w:t>Original content development partnerships</w:t>
      </w:r>
    </w:p>
    <w:p w14:paraId="1D903AE6" w14:textId="77777777" w:rsidR="00A84EEA" w:rsidRDefault="00000000">
      <w:pPr>
        <w:numPr>
          <w:ilvl w:val="0"/>
          <w:numId w:val="150"/>
        </w:numPr>
        <w:spacing w:before="105" w:after="105" w:line="360" w:lineRule="auto"/>
      </w:pPr>
      <w:r>
        <w:rPr>
          <w:rFonts w:ascii="inter" w:eastAsia="inter" w:hAnsi="inter" w:cs="inter"/>
          <w:color w:val="000000"/>
        </w:rPr>
        <w:t>International content distribution rights</w:t>
      </w:r>
    </w:p>
    <w:p w14:paraId="413054A2" w14:textId="77777777" w:rsidR="00A84EEA" w:rsidRDefault="00000000">
      <w:pPr>
        <w:spacing w:after="210" w:line="360" w:lineRule="auto"/>
      </w:pPr>
      <w:r>
        <w:rPr>
          <w:rFonts w:ascii="inter" w:eastAsia="inter" w:hAnsi="inter" w:cs="inter"/>
          <w:b/>
          <w:color w:val="000000"/>
        </w:rPr>
        <w:t>Technology Partnership Ecosystem:</w:t>
      </w:r>
    </w:p>
    <w:p w14:paraId="762BA4D6" w14:textId="77777777" w:rsidR="00A84EEA" w:rsidRDefault="00000000">
      <w:pPr>
        <w:numPr>
          <w:ilvl w:val="0"/>
          <w:numId w:val="151"/>
        </w:numPr>
        <w:spacing w:before="105" w:after="105" w:line="360" w:lineRule="auto"/>
      </w:pPr>
      <w:r>
        <w:rPr>
          <w:rFonts w:ascii="inter" w:eastAsia="inter" w:hAnsi="inter" w:cs="inter"/>
          <w:color w:val="000000"/>
        </w:rPr>
        <w:t>Cloud infrastructure partnerships (AWS, GCP)</w:t>
      </w:r>
    </w:p>
    <w:p w14:paraId="035FABB8" w14:textId="77777777" w:rsidR="00A84EEA" w:rsidRDefault="00000000">
      <w:pPr>
        <w:numPr>
          <w:ilvl w:val="0"/>
          <w:numId w:val="151"/>
        </w:numPr>
        <w:spacing w:before="105" w:after="105" w:line="360" w:lineRule="auto"/>
      </w:pPr>
      <w:r>
        <w:rPr>
          <w:rFonts w:ascii="inter" w:eastAsia="inter" w:hAnsi="inter" w:cs="inter"/>
          <w:color w:val="000000"/>
        </w:rPr>
        <w:t>CDN and streaming technology partners</w:t>
      </w:r>
    </w:p>
    <w:p w14:paraId="084B5CA2" w14:textId="77777777" w:rsidR="00A84EEA" w:rsidRDefault="00000000">
      <w:pPr>
        <w:numPr>
          <w:ilvl w:val="0"/>
          <w:numId w:val="151"/>
        </w:numPr>
        <w:spacing w:before="105" w:after="105" w:line="360" w:lineRule="auto"/>
      </w:pPr>
      <w:r>
        <w:rPr>
          <w:rFonts w:ascii="inter" w:eastAsia="inter" w:hAnsi="inter" w:cs="inter"/>
          <w:color w:val="000000"/>
        </w:rPr>
        <w:t>AI/ML technology partnerships</w:t>
      </w:r>
    </w:p>
    <w:p w14:paraId="4E2D5B76" w14:textId="77777777" w:rsidR="00A84EEA" w:rsidRDefault="00000000">
      <w:pPr>
        <w:numPr>
          <w:ilvl w:val="0"/>
          <w:numId w:val="151"/>
        </w:numPr>
        <w:spacing w:before="105" w:after="105" w:line="360" w:lineRule="auto"/>
      </w:pPr>
      <w:r>
        <w:rPr>
          <w:rFonts w:ascii="inter" w:eastAsia="inter" w:hAnsi="inter" w:cs="inter"/>
          <w:color w:val="000000"/>
        </w:rPr>
        <w:t>Security and compliance partners</w:t>
      </w:r>
    </w:p>
    <w:p w14:paraId="3D1AA8F1" w14:textId="77777777" w:rsidR="00A84EEA" w:rsidRDefault="00000000">
      <w:pPr>
        <w:spacing w:before="315" w:after="105" w:line="360" w:lineRule="auto"/>
        <w:ind w:left="-30"/>
      </w:pPr>
      <w:r>
        <w:rPr>
          <w:rFonts w:ascii="inter" w:eastAsia="inter" w:hAnsi="inter" w:cs="inter"/>
          <w:b/>
          <w:color w:val="000000"/>
          <w:sz w:val="24"/>
        </w:rPr>
        <w:t>Data Assets and Analytics</w:t>
      </w:r>
    </w:p>
    <w:p w14:paraId="42CFEEAE" w14:textId="77777777" w:rsidR="00A84EEA" w:rsidRDefault="00000000">
      <w:pPr>
        <w:spacing w:after="210" w:line="360" w:lineRule="auto"/>
      </w:pPr>
      <w:r>
        <w:rPr>
          <w:rFonts w:ascii="inter" w:eastAsia="inter" w:hAnsi="inter" w:cs="inter"/>
          <w:b/>
          <w:color w:val="000000"/>
        </w:rPr>
        <w:t>User Data Insights:</w:t>
      </w:r>
    </w:p>
    <w:p w14:paraId="3E046DD7" w14:textId="77777777" w:rsidR="00A84EEA" w:rsidRDefault="00000000">
      <w:pPr>
        <w:numPr>
          <w:ilvl w:val="0"/>
          <w:numId w:val="152"/>
        </w:numPr>
        <w:spacing w:before="105" w:after="105" w:line="360" w:lineRule="auto"/>
      </w:pPr>
      <w:r>
        <w:rPr>
          <w:rFonts w:ascii="inter" w:eastAsia="inter" w:hAnsi="inter" w:cs="inter"/>
          <w:color w:val="000000"/>
        </w:rPr>
        <w:t>15M+ user behavioral profiles</w:t>
      </w:r>
    </w:p>
    <w:p w14:paraId="4AF6A8C5" w14:textId="77777777" w:rsidR="00A84EEA" w:rsidRDefault="00000000">
      <w:pPr>
        <w:numPr>
          <w:ilvl w:val="0"/>
          <w:numId w:val="152"/>
        </w:numPr>
        <w:spacing w:before="105" w:after="105" w:line="360" w:lineRule="auto"/>
      </w:pPr>
      <w:r>
        <w:rPr>
          <w:rFonts w:ascii="inter" w:eastAsia="inter" w:hAnsi="inter" w:cs="inter"/>
          <w:color w:val="000000"/>
        </w:rPr>
        <w:t>Cross-platform viewing pattern analysis</w:t>
      </w:r>
    </w:p>
    <w:p w14:paraId="73B57B55" w14:textId="77777777" w:rsidR="00A84EEA" w:rsidRDefault="00000000">
      <w:pPr>
        <w:numPr>
          <w:ilvl w:val="0"/>
          <w:numId w:val="152"/>
        </w:numPr>
        <w:spacing w:before="105" w:after="105" w:line="360" w:lineRule="auto"/>
      </w:pPr>
      <w:r>
        <w:rPr>
          <w:rFonts w:ascii="inter" w:eastAsia="inter" w:hAnsi="inter" w:cs="inter"/>
          <w:color w:val="000000"/>
        </w:rPr>
        <w:t>Content preference and recommendation data</w:t>
      </w:r>
    </w:p>
    <w:p w14:paraId="1449700E" w14:textId="77777777" w:rsidR="00A84EEA" w:rsidRDefault="00000000">
      <w:pPr>
        <w:numPr>
          <w:ilvl w:val="0"/>
          <w:numId w:val="152"/>
        </w:numPr>
        <w:spacing w:before="105" w:after="105" w:line="360" w:lineRule="auto"/>
      </w:pPr>
      <w:r>
        <w:rPr>
          <w:rFonts w:ascii="inter" w:eastAsia="inter" w:hAnsi="inter" w:cs="inter"/>
          <w:color w:val="000000"/>
        </w:rPr>
        <w:t>Geographic and demographic insights</w:t>
      </w:r>
    </w:p>
    <w:p w14:paraId="605C8C72" w14:textId="77777777" w:rsidR="00A84EEA" w:rsidRDefault="00000000">
      <w:pPr>
        <w:spacing w:after="210" w:line="360" w:lineRule="auto"/>
      </w:pPr>
      <w:r>
        <w:rPr>
          <w:rFonts w:ascii="inter" w:eastAsia="inter" w:hAnsi="inter" w:cs="inter"/>
          <w:b/>
          <w:color w:val="000000"/>
        </w:rPr>
        <w:t>Business Intelligence:</w:t>
      </w:r>
    </w:p>
    <w:p w14:paraId="5984D691" w14:textId="77777777" w:rsidR="00A84EEA" w:rsidRDefault="00000000">
      <w:pPr>
        <w:numPr>
          <w:ilvl w:val="0"/>
          <w:numId w:val="153"/>
        </w:numPr>
        <w:spacing w:before="105" w:after="105" w:line="360" w:lineRule="auto"/>
      </w:pPr>
      <w:r>
        <w:rPr>
          <w:rFonts w:ascii="inter" w:eastAsia="inter" w:hAnsi="inter" w:cs="inter"/>
          <w:color w:val="000000"/>
        </w:rPr>
        <w:t>Real-time content performance analytics</w:t>
      </w:r>
    </w:p>
    <w:p w14:paraId="58285AC1" w14:textId="77777777" w:rsidR="00A84EEA" w:rsidRDefault="00000000">
      <w:pPr>
        <w:numPr>
          <w:ilvl w:val="0"/>
          <w:numId w:val="153"/>
        </w:numPr>
        <w:spacing w:before="105" w:after="105" w:line="360" w:lineRule="auto"/>
      </w:pPr>
      <w:r>
        <w:rPr>
          <w:rFonts w:ascii="inter" w:eastAsia="inter" w:hAnsi="inter" w:cs="inter"/>
          <w:color w:val="000000"/>
        </w:rPr>
        <w:t>Revenue attribution and optimization</w:t>
      </w:r>
    </w:p>
    <w:p w14:paraId="1F2E9567" w14:textId="77777777" w:rsidR="00A84EEA" w:rsidRDefault="00000000">
      <w:pPr>
        <w:numPr>
          <w:ilvl w:val="0"/>
          <w:numId w:val="153"/>
        </w:numPr>
        <w:spacing w:before="105" w:after="105" w:line="360" w:lineRule="auto"/>
      </w:pPr>
      <w:r>
        <w:rPr>
          <w:rFonts w:ascii="inter" w:eastAsia="inter" w:hAnsi="inter" w:cs="inter"/>
          <w:color w:val="000000"/>
        </w:rPr>
        <w:t>Churn prediction and prevention models</w:t>
      </w:r>
    </w:p>
    <w:p w14:paraId="59264A7C" w14:textId="77777777" w:rsidR="00A84EEA" w:rsidRDefault="00000000">
      <w:pPr>
        <w:numPr>
          <w:ilvl w:val="0"/>
          <w:numId w:val="153"/>
        </w:numPr>
        <w:spacing w:before="105" w:after="105" w:line="360" w:lineRule="auto"/>
      </w:pPr>
      <w:r>
        <w:rPr>
          <w:rFonts w:ascii="inter" w:eastAsia="inter" w:hAnsi="inter" w:cs="inter"/>
          <w:color w:val="000000"/>
        </w:rPr>
        <w:t>Market trend analysis and forecasting</w:t>
      </w:r>
    </w:p>
    <w:p w14:paraId="2D046E7C" w14:textId="77777777" w:rsidR="00A84EEA" w:rsidRDefault="00000000">
      <w:pPr>
        <w:spacing w:before="315" w:after="105" w:line="360" w:lineRule="auto"/>
        <w:ind w:left="-30"/>
      </w:pPr>
      <w:r>
        <w:rPr>
          <w:rFonts w:ascii="inter" w:eastAsia="inter" w:hAnsi="inter" w:cs="inter"/>
          <w:b/>
          <w:color w:val="000000"/>
          <w:sz w:val="24"/>
        </w:rPr>
        <w:t>Exit Execution Strategy</w:t>
      </w:r>
    </w:p>
    <w:p w14:paraId="1E0F530E" w14:textId="77777777" w:rsidR="00A84EEA" w:rsidRDefault="00000000">
      <w:pPr>
        <w:spacing w:before="315" w:after="105" w:line="360" w:lineRule="auto"/>
        <w:ind w:left="-30"/>
      </w:pPr>
      <w:r>
        <w:rPr>
          <w:rFonts w:ascii="inter" w:eastAsia="inter" w:hAnsi="inter" w:cs="inter"/>
          <w:b/>
          <w:color w:val="000000"/>
          <w:sz w:val="24"/>
        </w:rPr>
        <w:t>Pre-Exit Optimization (12-18 months before exit)</w:t>
      </w:r>
    </w:p>
    <w:p w14:paraId="4CF208EA" w14:textId="77777777" w:rsidR="00A84EEA" w:rsidRDefault="00000000">
      <w:pPr>
        <w:spacing w:after="210" w:line="360" w:lineRule="auto"/>
      </w:pPr>
      <w:r>
        <w:rPr>
          <w:rFonts w:ascii="inter" w:eastAsia="inter" w:hAnsi="inter" w:cs="inter"/>
          <w:b/>
          <w:color w:val="000000"/>
        </w:rPr>
        <w:t>Financial Optimization:</w:t>
      </w:r>
    </w:p>
    <w:p w14:paraId="7C4CE820" w14:textId="77777777" w:rsidR="00A84EEA" w:rsidRDefault="00000000">
      <w:pPr>
        <w:numPr>
          <w:ilvl w:val="0"/>
          <w:numId w:val="154"/>
        </w:numPr>
        <w:spacing w:before="105" w:after="105" w:line="360" w:lineRule="auto"/>
      </w:pPr>
      <w:r>
        <w:rPr>
          <w:rFonts w:ascii="inter" w:eastAsia="inter" w:hAnsi="inter" w:cs="inter"/>
          <w:color w:val="000000"/>
        </w:rPr>
        <w:lastRenderedPageBreak/>
        <w:t>Revenue growth acceleration</w:t>
      </w:r>
    </w:p>
    <w:p w14:paraId="2D71FBC7" w14:textId="77777777" w:rsidR="00A84EEA" w:rsidRDefault="00000000">
      <w:pPr>
        <w:numPr>
          <w:ilvl w:val="0"/>
          <w:numId w:val="154"/>
        </w:numPr>
        <w:spacing w:before="105" w:after="105" w:line="360" w:lineRule="auto"/>
      </w:pPr>
      <w:r>
        <w:rPr>
          <w:rFonts w:ascii="inter" w:eastAsia="inter" w:hAnsi="inter" w:cs="inter"/>
          <w:color w:val="000000"/>
        </w:rPr>
        <w:t>Cost structure optimization</w:t>
      </w:r>
    </w:p>
    <w:p w14:paraId="08D4C75B" w14:textId="77777777" w:rsidR="00A84EEA" w:rsidRDefault="00000000">
      <w:pPr>
        <w:numPr>
          <w:ilvl w:val="0"/>
          <w:numId w:val="154"/>
        </w:numPr>
        <w:spacing w:before="105" w:after="105" w:line="360" w:lineRule="auto"/>
      </w:pPr>
      <w:r>
        <w:rPr>
          <w:rFonts w:ascii="inter" w:eastAsia="inter" w:hAnsi="inter" w:cs="inter"/>
          <w:color w:val="000000"/>
        </w:rPr>
        <w:t>Margin improvement initiatives</w:t>
      </w:r>
    </w:p>
    <w:p w14:paraId="65F09B2A" w14:textId="77777777" w:rsidR="00A84EEA" w:rsidRDefault="00000000">
      <w:pPr>
        <w:numPr>
          <w:ilvl w:val="0"/>
          <w:numId w:val="154"/>
        </w:numPr>
        <w:spacing w:before="105" w:after="105" w:line="360" w:lineRule="auto"/>
      </w:pPr>
      <w:r>
        <w:rPr>
          <w:rFonts w:ascii="inter" w:eastAsia="inter" w:hAnsi="inter" w:cs="inter"/>
          <w:color w:val="000000"/>
        </w:rPr>
        <w:t>Working capital optimization</w:t>
      </w:r>
    </w:p>
    <w:p w14:paraId="5A7D816F" w14:textId="77777777" w:rsidR="00A84EEA" w:rsidRDefault="00000000">
      <w:pPr>
        <w:spacing w:after="210" w:line="360" w:lineRule="auto"/>
      </w:pPr>
      <w:r>
        <w:rPr>
          <w:rFonts w:ascii="inter" w:eastAsia="inter" w:hAnsi="inter" w:cs="inter"/>
          <w:b/>
          <w:color w:val="000000"/>
        </w:rPr>
        <w:t>Operational Excellence:</w:t>
      </w:r>
    </w:p>
    <w:p w14:paraId="1BDB5DBD" w14:textId="77777777" w:rsidR="00A84EEA" w:rsidRDefault="00000000">
      <w:pPr>
        <w:numPr>
          <w:ilvl w:val="0"/>
          <w:numId w:val="155"/>
        </w:numPr>
        <w:spacing w:before="105" w:after="105" w:line="360" w:lineRule="auto"/>
      </w:pPr>
      <w:r>
        <w:rPr>
          <w:rFonts w:ascii="inter" w:eastAsia="inter" w:hAnsi="inter" w:cs="inter"/>
          <w:color w:val="000000"/>
        </w:rPr>
        <w:t>Process automation and efficiency</w:t>
      </w:r>
    </w:p>
    <w:p w14:paraId="49A7CA0A" w14:textId="77777777" w:rsidR="00A84EEA" w:rsidRDefault="00000000">
      <w:pPr>
        <w:numPr>
          <w:ilvl w:val="0"/>
          <w:numId w:val="155"/>
        </w:numPr>
        <w:spacing w:before="105" w:after="105" w:line="360" w:lineRule="auto"/>
      </w:pPr>
      <w:r>
        <w:rPr>
          <w:rFonts w:ascii="inter" w:eastAsia="inter" w:hAnsi="inter" w:cs="inter"/>
          <w:color w:val="000000"/>
        </w:rPr>
        <w:t>Quality metrics improvement</w:t>
      </w:r>
    </w:p>
    <w:p w14:paraId="44FECC2E" w14:textId="77777777" w:rsidR="00A84EEA" w:rsidRDefault="00000000">
      <w:pPr>
        <w:numPr>
          <w:ilvl w:val="0"/>
          <w:numId w:val="155"/>
        </w:numPr>
        <w:spacing w:before="105" w:after="105" w:line="360" w:lineRule="auto"/>
      </w:pPr>
      <w:r>
        <w:rPr>
          <w:rFonts w:ascii="inter" w:eastAsia="inter" w:hAnsi="inter" w:cs="inter"/>
          <w:color w:val="000000"/>
        </w:rPr>
        <w:t>Customer satisfaction enhancement</w:t>
      </w:r>
    </w:p>
    <w:p w14:paraId="7DEBE5C9" w14:textId="77777777" w:rsidR="00A84EEA" w:rsidRDefault="00000000">
      <w:pPr>
        <w:numPr>
          <w:ilvl w:val="0"/>
          <w:numId w:val="155"/>
        </w:numPr>
        <w:spacing w:before="105" w:after="105" w:line="360" w:lineRule="auto"/>
      </w:pPr>
      <w:r>
        <w:rPr>
          <w:rFonts w:ascii="inter" w:eastAsia="inter" w:hAnsi="inter" w:cs="inter"/>
          <w:color w:val="000000"/>
        </w:rPr>
        <w:t>Team performance optimization</w:t>
      </w:r>
    </w:p>
    <w:p w14:paraId="5DDB517E" w14:textId="77777777" w:rsidR="00A84EEA" w:rsidRDefault="00000000">
      <w:pPr>
        <w:spacing w:after="210" w:line="360" w:lineRule="auto"/>
      </w:pPr>
      <w:r>
        <w:rPr>
          <w:rFonts w:ascii="inter" w:eastAsia="inter" w:hAnsi="inter" w:cs="inter"/>
          <w:b/>
          <w:color w:val="000000"/>
        </w:rPr>
        <w:t>Strategic Positioning:</w:t>
      </w:r>
    </w:p>
    <w:p w14:paraId="41D24A2E" w14:textId="77777777" w:rsidR="00A84EEA" w:rsidRDefault="00000000">
      <w:pPr>
        <w:numPr>
          <w:ilvl w:val="0"/>
          <w:numId w:val="156"/>
        </w:numPr>
        <w:spacing w:before="105" w:after="105" w:line="360" w:lineRule="auto"/>
      </w:pPr>
      <w:r>
        <w:rPr>
          <w:rFonts w:ascii="inter" w:eastAsia="inter" w:hAnsi="inter" w:cs="inter"/>
          <w:color w:val="000000"/>
        </w:rPr>
        <w:t>Market share consolidation</w:t>
      </w:r>
    </w:p>
    <w:p w14:paraId="3B74A6C5" w14:textId="77777777" w:rsidR="00A84EEA" w:rsidRDefault="00000000">
      <w:pPr>
        <w:numPr>
          <w:ilvl w:val="0"/>
          <w:numId w:val="156"/>
        </w:numPr>
        <w:spacing w:before="105" w:after="105" w:line="360" w:lineRule="auto"/>
      </w:pPr>
      <w:r>
        <w:rPr>
          <w:rFonts w:ascii="inter" w:eastAsia="inter" w:hAnsi="inter" w:cs="inter"/>
          <w:color w:val="000000"/>
        </w:rPr>
        <w:t>Competitive differentiation</w:t>
      </w:r>
    </w:p>
    <w:p w14:paraId="052EA82A" w14:textId="77777777" w:rsidR="00A84EEA" w:rsidRDefault="00000000">
      <w:pPr>
        <w:numPr>
          <w:ilvl w:val="0"/>
          <w:numId w:val="156"/>
        </w:numPr>
        <w:spacing w:before="105" w:after="105" w:line="360" w:lineRule="auto"/>
      </w:pPr>
      <w:r>
        <w:rPr>
          <w:rFonts w:ascii="inter" w:eastAsia="inter" w:hAnsi="inter" w:cs="inter"/>
          <w:color w:val="000000"/>
        </w:rPr>
        <w:t>Partnership ecosystem strengthening</w:t>
      </w:r>
    </w:p>
    <w:p w14:paraId="69F60981" w14:textId="77777777" w:rsidR="00A84EEA" w:rsidRDefault="00000000">
      <w:pPr>
        <w:numPr>
          <w:ilvl w:val="0"/>
          <w:numId w:val="156"/>
        </w:numPr>
        <w:spacing w:before="105" w:after="105" w:line="360" w:lineRule="auto"/>
      </w:pPr>
      <w:r>
        <w:rPr>
          <w:rFonts w:ascii="inter" w:eastAsia="inter" w:hAnsi="inter" w:cs="inter"/>
          <w:color w:val="000000"/>
        </w:rPr>
        <w:t>Technology advancement</w:t>
      </w:r>
    </w:p>
    <w:p w14:paraId="1ED78730" w14:textId="77777777" w:rsidR="00A84EEA" w:rsidRDefault="00000000">
      <w:pPr>
        <w:spacing w:before="315" w:after="105" w:line="360" w:lineRule="auto"/>
        <w:ind w:left="-30"/>
      </w:pPr>
      <w:r>
        <w:rPr>
          <w:rFonts w:ascii="inter" w:eastAsia="inter" w:hAnsi="inter" w:cs="inter"/>
          <w:b/>
          <w:color w:val="000000"/>
          <w:sz w:val="24"/>
        </w:rPr>
        <w:t>Exit Process Management</w:t>
      </w:r>
    </w:p>
    <w:p w14:paraId="4D69F070" w14:textId="77777777" w:rsidR="00A84EEA" w:rsidRDefault="00000000">
      <w:pPr>
        <w:spacing w:after="210" w:line="360" w:lineRule="auto"/>
      </w:pPr>
      <w:r>
        <w:rPr>
          <w:rFonts w:ascii="inter" w:eastAsia="inter" w:hAnsi="inter" w:cs="inter"/>
          <w:b/>
          <w:color w:val="000000"/>
        </w:rPr>
        <w:t>IPO Process (18-24 months):</w:t>
      </w:r>
    </w:p>
    <w:p w14:paraId="7439D4C6" w14:textId="77777777" w:rsidR="00A84EEA" w:rsidRDefault="00000000">
      <w:pPr>
        <w:numPr>
          <w:ilvl w:val="0"/>
          <w:numId w:val="157"/>
        </w:numPr>
        <w:spacing w:before="105" w:after="105" w:line="360" w:lineRule="auto"/>
      </w:pPr>
      <w:r>
        <w:rPr>
          <w:rFonts w:ascii="inter" w:eastAsia="inter" w:hAnsi="inter" w:cs="inter"/>
          <w:b/>
          <w:color w:val="000000"/>
        </w:rPr>
        <w:t>Month -24:</w:t>
      </w:r>
      <w:r>
        <w:rPr>
          <w:rFonts w:ascii="inter" w:eastAsia="inter" w:hAnsi="inter" w:cs="inter"/>
          <w:color w:val="000000"/>
        </w:rPr>
        <w:t xml:space="preserve"> Investment bank selection and engagement</w:t>
      </w:r>
    </w:p>
    <w:p w14:paraId="69A492D5" w14:textId="77777777" w:rsidR="00A84EEA" w:rsidRDefault="00000000">
      <w:pPr>
        <w:numPr>
          <w:ilvl w:val="0"/>
          <w:numId w:val="157"/>
        </w:numPr>
        <w:spacing w:before="105" w:after="105" w:line="360" w:lineRule="auto"/>
      </w:pPr>
      <w:r>
        <w:rPr>
          <w:rFonts w:ascii="inter" w:eastAsia="inter" w:hAnsi="inter" w:cs="inter"/>
          <w:b/>
          <w:color w:val="000000"/>
        </w:rPr>
        <w:t>Month -18:</w:t>
      </w:r>
      <w:r>
        <w:rPr>
          <w:rFonts w:ascii="inter" w:eastAsia="inter" w:hAnsi="inter" w:cs="inter"/>
          <w:color w:val="000000"/>
        </w:rPr>
        <w:t xml:space="preserve"> Financial audit and compliance review</w:t>
      </w:r>
    </w:p>
    <w:p w14:paraId="69A1EC96" w14:textId="77777777" w:rsidR="00A84EEA" w:rsidRDefault="00000000">
      <w:pPr>
        <w:numPr>
          <w:ilvl w:val="0"/>
          <w:numId w:val="157"/>
        </w:numPr>
        <w:spacing w:before="105" w:after="105" w:line="360" w:lineRule="auto"/>
      </w:pPr>
      <w:r>
        <w:rPr>
          <w:rFonts w:ascii="inter" w:eastAsia="inter" w:hAnsi="inter" w:cs="inter"/>
          <w:b/>
          <w:color w:val="000000"/>
        </w:rPr>
        <w:t>Month -12:</w:t>
      </w:r>
      <w:r>
        <w:rPr>
          <w:rFonts w:ascii="inter" w:eastAsia="inter" w:hAnsi="inter" w:cs="inter"/>
          <w:color w:val="000000"/>
        </w:rPr>
        <w:t xml:space="preserve"> S-1 filing preparation and roadshow planning</w:t>
      </w:r>
    </w:p>
    <w:p w14:paraId="03FE3653" w14:textId="77777777" w:rsidR="00A84EEA" w:rsidRDefault="00000000">
      <w:pPr>
        <w:numPr>
          <w:ilvl w:val="0"/>
          <w:numId w:val="157"/>
        </w:numPr>
        <w:spacing w:before="105" w:after="105" w:line="360" w:lineRule="auto"/>
      </w:pPr>
      <w:r>
        <w:rPr>
          <w:rFonts w:ascii="inter" w:eastAsia="inter" w:hAnsi="inter" w:cs="inter"/>
          <w:b/>
          <w:color w:val="000000"/>
        </w:rPr>
        <w:t>Month -6:</w:t>
      </w:r>
      <w:r>
        <w:rPr>
          <w:rFonts w:ascii="inter" w:eastAsia="inter" w:hAnsi="inter" w:cs="inter"/>
          <w:color w:val="000000"/>
        </w:rPr>
        <w:t xml:space="preserve"> Regulatory review and approval process</w:t>
      </w:r>
    </w:p>
    <w:p w14:paraId="4A76BCFB" w14:textId="77777777" w:rsidR="00A84EEA" w:rsidRDefault="00000000">
      <w:pPr>
        <w:numPr>
          <w:ilvl w:val="0"/>
          <w:numId w:val="157"/>
        </w:numPr>
        <w:spacing w:before="105" w:after="105" w:line="360" w:lineRule="auto"/>
      </w:pPr>
      <w:r>
        <w:rPr>
          <w:rFonts w:ascii="inter" w:eastAsia="inter" w:hAnsi="inter" w:cs="inter"/>
          <w:b/>
          <w:color w:val="000000"/>
        </w:rPr>
        <w:t>Month -3:</w:t>
      </w:r>
      <w:r>
        <w:rPr>
          <w:rFonts w:ascii="inter" w:eastAsia="inter" w:hAnsi="inter" w:cs="inter"/>
          <w:color w:val="000000"/>
        </w:rPr>
        <w:t xml:space="preserve"> Marketing and investor education</w:t>
      </w:r>
    </w:p>
    <w:p w14:paraId="483CD72E" w14:textId="77777777" w:rsidR="00A84EEA" w:rsidRDefault="00000000">
      <w:pPr>
        <w:numPr>
          <w:ilvl w:val="0"/>
          <w:numId w:val="157"/>
        </w:numPr>
        <w:spacing w:before="105" w:after="105" w:line="360" w:lineRule="auto"/>
      </w:pPr>
      <w:r>
        <w:rPr>
          <w:rFonts w:ascii="inter" w:eastAsia="inter" w:hAnsi="inter" w:cs="inter"/>
          <w:b/>
          <w:color w:val="000000"/>
        </w:rPr>
        <w:t>Month 0:</w:t>
      </w:r>
      <w:r>
        <w:rPr>
          <w:rFonts w:ascii="inter" w:eastAsia="inter" w:hAnsi="inter" w:cs="inter"/>
          <w:color w:val="000000"/>
        </w:rPr>
        <w:t xml:space="preserve"> IPO execution and public listing</w:t>
      </w:r>
    </w:p>
    <w:p w14:paraId="6117CC10" w14:textId="77777777" w:rsidR="00A84EEA" w:rsidRDefault="00000000">
      <w:pPr>
        <w:spacing w:after="210" w:line="360" w:lineRule="auto"/>
      </w:pPr>
      <w:r>
        <w:rPr>
          <w:rFonts w:ascii="inter" w:eastAsia="inter" w:hAnsi="inter" w:cs="inter"/>
          <w:b/>
          <w:color w:val="000000"/>
        </w:rPr>
        <w:t>Strategic Sale Process (12-18 months):</w:t>
      </w:r>
    </w:p>
    <w:p w14:paraId="68FC5F2C" w14:textId="77777777" w:rsidR="00A84EEA" w:rsidRDefault="00000000">
      <w:pPr>
        <w:numPr>
          <w:ilvl w:val="0"/>
          <w:numId w:val="158"/>
        </w:numPr>
        <w:spacing w:before="105" w:after="105" w:line="360" w:lineRule="auto"/>
      </w:pPr>
      <w:r>
        <w:rPr>
          <w:rFonts w:ascii="inter" w:eastAsia="inter" w:hAnsi="inter" w:cs="inter"/>
          <w:b/>
          <w:color w:val="000000"/>
        </w:rPr>
        <w:t>Month -18:</w:t>
      </w:r>
      <w:r>
        <w:rPr>
          <w:rFonts w:ascii="inter" w:eastAsia="inter" w:hAnsi="inter" w:cs="inter"/>
          <w:color w:val="000000"/>
        </w:rPr>
        <w:t xml:space="preserve"> Strategic buyer identification and engagement</w:t>
      </w:r>
    </w:p>
    <w:p w14:paraId="34DC0143" w14:textId="77777777" w:rsidR="00A84EEA" w:rsidRDefault="00000000">
      <w:pPr>
        <w:numPr>
          <w:ilvl w:val="0"/>
          <w:numId w:val="158"/>
        </w:numPr>
        <w:spacing w:before="105" w:after="105" w:line="360" w:lineRule="auto"/>
      </w:pPr>
      <w:r>
        <w:rPr>
          <w:rFonts w:ascii="inter" w:eastAsia="inter" w:hAnsi="inter" w:cs="inter"/>
          <w:b/>
          <w:color w:val="000000"/>
        </w:rPr>
        <w:t>Month -12:</w:t>
      </w:r>
      <w:r>
        <w:rPr>
          <w:rFonts w:ascii="inter" w:eastAsia="inter" w:hAnsi="inter" w:cs="inter"/>
          <w:color w:val="000000"/>
        </w:rPr>
        <w:t xml:space="preserve"> Due diligence preparation and data room</w:t>
      </w:r>
    </w:p>
    <w:p w14:paraId="77293EDA" w14:textId="77777777" w:rsidR="00A84EEA" w:rsidRDefault="00000000">
      <w:pPr>
        <w:numPr>
          <w:ilvl w:val="0"/>
          <w:numId w:val="158"/>
        </w:numPr>
        <w:spacing w:before="105" w:after="105" w:line="360" w:lineRule="auto"/>
      </w:pPr>
      <w:r>
        <w:rPr>
          <w:rFonts w:ascii="inter" w:eastAsia="inter" w:hAnsi="inter" w:cs="inter"/>
          <w:b/>
          <w:color w:val="000000"/>
        </w:rPr>
        <w:t>Month -9:</w:t>
      </w:r>
      <w:r>
        <w:rPr>
          <w:rFonts w:ascii="inter" w:eastAsia="inter" w:hAnsi="inter" w:cs="inter"/>
          <w:color w:val="000000"/>
        </w:rPr>
        <w:t xml:space="preserve"> Initial discussions and preliminary valuation</w:t>
      </w:r>
    </w:p>
    <w:p w14:paraId="045D3765" w14:textId="77777777" w:rsidR="00A84EEA" w:rsidRDefault="00000000">
      <w:pPr>
        <w:numPr>
          <w:ilvl w:val="0"/>
          <w:numId w:val="158"/>
        </w:numPr>
        <w:spacing w:before="105" w:after="105" w:line="360" w:lineRule="auto"/>
      </w:pPr>
      <w:r>
        <w:rPr>
          <w:rFonts w:ascii="inter" w:eastAsia="inter" w:hAnsi="inter" w:cs="inter"/>
          <w:b/>
          <w:color w:val="000000"/>
        </w:rPr>
        <w:lastRenderedPageBreak/>
        <w:t>Month -6:</w:t>
      </w:r>
      <w:r>
        <w:rPr>
          <w:rFonts w:ascii="inter" w:eastAsia="inter" w:hAnsi="inter" w:cs="inter"/>
          <w:color w:val="000000"/>
        </w:rPr>
        <w:t xml:space="preserve"> Detailed due diligence and negotiation</w:t>
      </w:r>
    </w:p>
    <w:p w14:paraId="0722DD76" w14:textId="77777777" w:rsidR="00A84EEA" w:rsidRDefault="00000000">
      <w:pPr>
        <w:numPr>
          <w:ilvl w:val="0"/>
          <w:numId w:val="158"/>
        </w:numPr>
        <w:spacing w:before="105" w:after="105" w:line="360" w:lineRule="auto"/>
      </w:pPr>
      <w:r>
        <w:rPr>
          <w:rFonts w:ascii="inter" w:eastAsia="inter" w:hAnsi="inter" w:cs="inter"/>
          <w:b/>
          <w:color w:val="000000"/>
        </w:rPr>
        <w:t>Month -3:</w:t>
      </w:r>
      <w:r>
        <w:rPr>
          <w:rFonts w:ascii="inter" w:eastAsia="inter" w:hAnsi="inter" w:cs="inter"/>
          <w:color w:val="000000"/>
        </w:rPr>
        <w:t xml:space="preserve"> Final terms and regulatory approval</w:t>
      </w:r>
    </w:p>
    <w:p w14:paraId="5F969B15" w14:textId="77777777" w:rsidR="00A84EEA" w:rsidRDefault="00000000">
      <w:pPr>
        <w:numPr>
          <w:ilvl w:val="0"/>
          <w:numId w:val="158"/>
        </w:numPr>
        <w:spacing w:before="105" w:after="105" w:line="360" w:lineRule="auto"/>
      </w:pPr>
      <w:r>
        <w:rPr>
          <w:rFonts w:ascii="inter" w:eastAsia="inter" w:hAnsi="inter" w:cs="inter"/>
          <w:b/>
          <w:color w:val="000000"/>
        </w:rPr>
        <w:t>Month 0:</w:t>
      </w:r>
      <w:r>
        <w:rPr>
          <w:rFonts w:ascii="inter" w:eastAsia="inter" w:hAnsi="inter" w:cs="inter"/>
          <w:color w:val="000000"/>
        </w:rPr>
        <w:t xml:space="preserve"> Transaction closing and integration</w:t>
      </w:r>
    </w:p>
    <w:p w14:paraId="2FC85CB5" w14:textId="77777777" w:rsidR="00A84EEA" w:rsidRDefault="00000000">
      <w:pPr>
        <w:spacing w:after="210" w:line="360" w:lineRule="auto"/>
      </w:pPr>
      <w:r>
        <w:rPr>
          <w:rFonts w:ascii="inter" w:eastAsia="inter" w:hAnsi="inter" w:cs="inter"/>
          <w:b/>
          <w:color w:val="000000"/>
        </w:rPr>
        <w:t>Success Metrics for Exit:</w:t>
      </w:r>
    </w:p>
    <w:p w14:paraId="34994AB2" w14:textId="77777777" w:rsidR="00A84EEA" w:rsidRDefault="00000000">
      <w:pPr>
        <w:numPr>
          <w:ilvl w:val="0"/>
          <w:numId w:val="159"/>
        </w:numPr>
        <w:spacing w:before="105" w:after="105" w:line="360" w:lineRule="auto"/>
      </w:pPr>
      <w:r>
        <w:rPr>
          <w:rFonts w:ascii="inter" w:eastAsia="inter" w:hAnsi="inter" w:cs="inter"/>
          <w:b/>
          <w:color w:val="000000"/>
        </w:rPr>
        <w:t>Valuation Achievement:</w:t>
      </w:r>
      <w:r>
        <w:rPr>
          <w:rFonts w:ascii="inter" w:eastAsia="inter" w:hAnsi="inter" w:cs="inter"/>
          <w:color w:val="000000"/>
        </w:rPr>
        <w:t xml:space="preserve"> Target $3B+ valuation</w:t>
      </w:r>
    </w:p>
    <w:p w14:paraId="77D35851" w14:textId="77777777" w:rsidR="00A84EEA" w:rsidRDefault="00000000">
      <w:pPr>
        <w:numPr>
          <w:ilvl w:val="0"/>
          <w:numId w:val="159"/>
        </w:numPr>
        <w:spacing w:before="105" w:after="105" w:line="360" w:lineRule="auto"/>
      </w:pPr>
      <w:r>
        <w:rPr>
          <w:rFonts w:ascii="inter" w:eastAsia="inter" w:hAnsi="inter" w:cs="inter"/>
          <w:b/>
          <w:color w:val="000000"/>
        </w:rPr>
        <w:t>Process Efficiency:</w:t>
      </w:r>
      <w:r>
        <w:rPr>
          <w:rFonts w:ascii="inter" w:eastAsia="inter" w:hAnsi="inter" w:cs="inter"/>
          <w:color w:val="000000"/>
        </w:rPr>
        <w:t xml:space="preserve"> 6-month exit timeline</w:t>
      </w:r>
    </w:p>
    <w:p w14:paraId="01F00A79" w14:textId="77777777" w:rsidR="00A84EEA" w:rsidRDefault="00000000">
      <w:pPr>
        <w:numPr>
          <w:ilvl w:val="0"/>
          <w:numId w:val="159"/>
        </w:numPr>
        <w:spacing w:before="105" w:after="105" w:line="360" w:lineRule="auto"/>
      </w:pPr>
      <w:r>
        <w:rPr>
          <w:rFonts w:ascii="inter" w:eastAsia="inter" w:hAnsi="inter" w:cs="inter"/>
          <w:b/>
          <w:color w:val="000000"/>
        </w:rPr>
        <w:t>Stakeholder Satisfaction:</w:t>
      </w:r>
      <w:r>
        <w:rPr>
          <w:rFonts w:ascii="inter" w:eastAsia="inter" w:hAnsi="inter" w:cs="inter"/>
          <w:color w:val="000000"/>
        </w:rPr>
        <w:t xml:space="preserve"> 90%+ investor approval</w:t>
      </w:r>
    </w:p>
    <w:p w14:paraId="70CE7EEC" w14:textId="77777777" w:rsidR="00A84EEA" w:rsidRDefault="00000000">
      <w:pPr>
        <w:numPr>
          <w:ilvl w:val="0"/>
          <w:numId w:val="159"/>
        </w:numPr>
        <w:spacing w:before="105" w:after="105" w:line="360" w:lineRule="auto"/>
      </w:pPr>
      <w:r>
        <w:rPr>
          <w:rFonts w:ascii="inter" w:eastAsia="inter" w:hAnsi="inter" w:cs="inter"/>
          <w:b/>
          <w:color w:val="000000"/>
        </w:rPr>
        <w:t>Market Reception:</w:t>
      </w:r>
      <w:r>
        <w:rPr>
          <w:rFonts w:ascii="inter" w:eastAsia="inter" w:hAnsi="inter" w:cs="inter"/>
          <w:color w:val="000000"/>
        </w:rPr>
        <w:t xml:space="preserve"> Successful integration </w:t>
      </w:r>
      <w:proofErr w:type="gramStart"/>
      <w:r>
        <w:rPr>
          <w:rFonts w:ascii="inter" w:eastAsia="inter" w:hAnsi="inter" w:cs="inter"/>
          <w:color w:val="000000"/>
        </w:rPr>
        <w:t>or</w:t>
      </w:r>
      <w:proofErr w:type="gramEnd"/>
      <w:r>
        <w:rPr>
          <w:rFonts w:ascii="inter" w:eastAsia="inter" w:hAnsi="inter" w:cs="inter"/>
          <w:color w:val="000000"/>
        </w:rPr>
        <w:t xml:space="preserve"> public performance</w:t>
      </w:r>
    </w:p>
    <w:p w14:paraId="3CE82211" w14:textId="77777777" w:rsidR="00A84EEA" w:rsidRDefault="00000000">
      <w:pPr>
        <w:numPr>
          <w:ilvl w:val="0"/>
          <w:numId w:val="159"/>
        </w:numPr>
        <w:spacing w:before="105" w:after="105" w:line="360" w:lineRule="auto"/>
      </w:pPr>
      <w:r>
        <w:rPr>
          <w:rFonts w:ascii="inter" w:eastAsia="inter" w:hAnsi="inter" w:cs="inter"/>
          <w:b/>
          <w:color w:val="000000"/>
        </w:rPr>
        <w:t>Employee Retention:</w:t>
      </w:r>
      <w:r>
        <w:rPr>
          <w:rFonts w:ascii="inter" w:eastAsia="inter" w:hAnsi="inter" w:cs="inter"/>
          <w:color w:val="000000"/>
        </w:rPr>
        <w:t xml:space="preserve"> 85%+ key talent retention post-exit</w:t>
      </w:r>
    </w:p>
    <w:p w14:paraId="306FBA2C" w14:textId="77777777" w:rsidR="00A84EEA" w:rsidRDefault="00000000">
      <w:pPr>
        <w:spacing w:before="210" w:after="0" w:line="360" w:lineRule="auto"/>
      </w:pPr>
      <w:r>
        <w:rPr>
          <w:noProof/>
        </w:rPr>
      </w:r>
      <w:r>
        <w:rPr>
          <w:noProof/>
        </w:rPr>
        <w:pict w14:anchorId="33021C52">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945F536" w14:textId="77777777" w:rsidR="00A84EEA" w:rsidRDefault="00000000">
      <w:pPr>
        <w:spacing w:before="315" w:after="105" w:line="360" w:lineRule="auto"/>
        <w:ind w:left="-30"/>
      </w:pPr>
      <w:r>
        <w:rPr>
          <w:rFonts w:ascii="inter" w:eastAsia="inter" w:hAnsi="inter" w:cs="inter"/>
          <w:b/>
          <w:color w:val="000000"/>
          <w:sz w:val="24"/>
        </w:rPr>
        <w:t>Conclusion</w:t>
      </w:r>
    </w:p>
    <w:p w14:paraId="1BDD008C" w14:textId="77777777" w:rsidR="00A84EEA" w:rsidRDefault="00000000">
      <w:pPr>
        <w:spacing w:after="210" w:line="360" w:lineRule="auto"/>
      </w:pPr>
      <w:r>
        <w:rPr>
          <w:rFonts w:ascii="inter" w:eastAsia="inter" w:hAnsi="inter" w:cs="inter"/>
          <w:color w:val="000000"/>
        </w:rPr>
        <w:t>This comprehensive roadmap document outlines a methodical, well-researched approach to building OTO into a market-leading OTT aggregation platform. The strategic framework addresses every critical aspect of the business:</w:t>
      </w:r>
    </w:p>
    <w:p w14:paraId="086AABDE" w14:textId="77777777" w:rsidR="00A84EEA" w:rsidRDefault="00000000">
      <w:pPr>
        <w:spacing w:before="315" w:after="105" w:line="360" w:lineRule="auto"/>
        <w:ind w:left="-30"/>
      </w:pPr>
      <w:r>
        <w:rPr>
          <w:rFonts w:ascii="inter" w:eastAsia="inter" w:hAnsi="inter" w:cs="inter"/>
          <w:b/>
          <w:color w:val="000000"/>
          <w:sz w:val="24"/>
        </w:rPr>
        <w:t>Key Success Factors</w:t>
      </w:r>
    </w:p>
    <w:p w14:paraId="7F500F2E" w14:textId="77777777" w:rsidR="00A84EEA" w:rsidRDefault="00000000">
      <w:pPr>
        <w:numPr>
          <w:ilvl w:val="0"/>
          <w:numId w:val="160"/>
        </w:numPr>
        <w:spacing w:after="210" w:line="360" w:lineRule="auto"/>
      </w:pPr>
      <w:r>
        <w:rPr>
          <w:rFonts w:ascii="inter" w:eastAsia="inter" w:hAnsi="inter" w:cs="inter"/>
          <w:b/>
          <w:color w:val="000000"/>
        </w:rPr>
        <w:t>Phased Implementation:</w:t>
      </w:r>
      <w:r>
        <w:rPr>
          <w:rFonts w:ascii="inter" w:eastAsia="inter" w:hAnsi="inter" w:cs="inter"/>
          <w:color w:val="000000"/>
        </w:rPr>
        <w:t xml:space="preserve"> The three-stage approach (</w:t>
      </w:r>
      <w:proofErr w:type="spellStart"/>
      <w:r>
        <w:rPr>
          <w:rFonts w:ascii="inter" w:eastAsia="inter" w:hAnsi="inter" w:cs="inter"/>
          <w:color w:val="000000"/>
        </w:rPr>
        <w:t>OTOdummy</w:t>
      </w:r>
      <w:proofErr w:type="spellEnd"/>
      <w:r>
        <w:rPr>
          <w:rFonts w:ascii="inter" w:eastAsia="inter" w:hAnsi="inter" w:cs="inter"/>
          <w:color w:val="000000"/>
        </w:rPr>
        <w:t xml:space="preserve"> → </w:t>
      </w:r>
      <w:proofErr w:type="spellStart"/>
      <w:r>
        <w:rPr>
          <w:rFonts w:ascii="inter" w:eastAsia="inter" w:hAnsi="inter" w:cs="inter"/>
          <w:color w:val="000000"/>
        </w:rPr>
        <w:t>OTOwire</w:t>
      </w:r>
      <w:proofErr w:type="spellEnd"/>
      <w:r>
        <w:rPr>
          <w:rFonts w:ascii="inter" w:eastAsia="inter" w:hAnsi="inter" w:cs="inter"/>
          <w:color w:val="000000"/>
        </w:rPr>
        <w:t xml:space="preserve"> → </w:t>
      </w:r>
      <w:proofErr w:type="spellStart"/>
      <w:r>
        <w:rPr>
          <w:rFonts w:ascii="inter" w:eastAsia="inter" w:hAnsi="inter" w:cs="inter"/>
          <w:color w:val="000000"/>
        </w:rPr>
        <w:t>OTOplay</w:t>
      </w:r>
      <w:proofErr w:type="spellEnd"/>
      <w:r>
        <w:rPr>
          <w:rFonts w:ascii="inter" w:eastAsia="inter" w:hAnsi="inter" w:cs="inter"/>
          <w:color w:val="000000"/>
        </w:rPr>
        <w:t>) provides validation at each step while managing risk and capital requirements.</w:t>
      </w:r>
    </w:p>
    <w:p w14:paraId="3D634602" w14:textId="77777777" w:rsidR="00A84EEA" w:rsidRDefault="00000000">
      <w:pPr>
        <w:numPr>
          <w:ilvl w:val="0"/>
          <w:numId w:val="160"/>
        </w:numPr>
        <w:spacing w:after="210" w:line="360" w:lineRule="auto"/>
      </w:pPr>
      <w:r>
        <w:rPr>
          <w:rFonts w:ascii="inter" w:eastAsia="inter" w:hAnsi="inter" w:cs="inter"/>
          <w:b/>
          <w:color w:val="000000"/>
        </w:rPr>
        <w:t>Financial Discipline:</w:t>
      </w:r>
      <w:r>
        <w:rPr>
          <w:rFonts w:ascii="inter" w:eastAsia="inter" w:hAnsi="inter" w:cs="inter"/>
          <w:color w:val="000000"/>
        </w:rPr>
        <w:t xml:space="preserve"> Total funding requirement of $87.5M is conservative yet sufficient, with clear revenue projections reaching $250M by Year 5.</w:t>
      </w:r>
    </w:p>
    <w:p w14:paraId="24817C97" w14:textId="77777777" w:rsidR="00A84EEA" w:rsidRDefault="00000000">
      <w:pPr>
        <w:numPr>
          <w:ilvl w:val="0"/>
          <w:numId w:val="160"/>
        </w:numPr>
        <w:spacing w:after="210" w:line="360" w:lineRule="auto"/>
      </w:pPr>
      <w:r>
        <w:rPr>
          <w:rFonts w:ascii="inter" w:eastAsia="inter" w:hAnsi="inter" w:cs="inter"/>
          <w:b/>
          <w:color w:val="000000"/>
        </w:rPr>
        <w:t>Technical Excellence:</w:t>
      </w:r>
      <w:r>
        <w:rPr>
          <w:rFonts w:ascii="inter" w:eastAsia="inter" w:hAnsi="inter" w:cs="inter"/>
          <w:color w:val="000000"/>
        </w:rPr>
        <w:t xml:space="preserve"> Infrastructure scaling from basic ($125K/year) to enterprise ($7M/year) supports growth to 15M+ users.</w:t>
      </w:r>
    </w:p>
    <w:p w14:paraId="169579BC" w14:textId="77777777" w:rsidR="00A84EEA" w:rsidRDefault="00000000">
      <w:pPr>
        <w:numPr>
          <w:ilvl w:val="0"/>
          <w:numId w:val="160"/>
        </w:numPr>
        <w:spacing w:after="210" w:line="360" w:lineRule="auto"/>
      </w:pPr>
      <w:r>
        <w:rPr>
          <w:rFonts w:ascii="inter" w:eastAsia="inter" w:hAnsi="inter" w:cs="inter"/>
          <w:b/>
          <w:color w:val="000000"/>
        </w:rPr>
        <w:t>Legal Compliance:</w:t>
      </w:r>
      <w:r>
        <w:rPr>
          <w:rFonts w:ascii="inter" w:eastAsia="inter" w:hAnsi="inter" w:cs="inter"/>
          <w:color w:val="000000"/>
        </w:rPr>
        <w:t xml:space="preserve"> Comprehensive regulatory framework addressing IT Rules 2021, content licensing, and international expansion.</w:t>
      </w:r>
    </w:p>
    <w:p w14:paraId="7F6BE2B5" w14:textId="77777777" w:rsidR="00A84EEA" w:rsidRDefault="00000000">
      <w:pPr>
        <w:numPr>
          <w:ilvl w:val="0"/>
          <w:numId w:val="160"/>
        </w:numPr>
        <w:spacing w:after="210" w:line="360" w:lineRule="auto"/>
      </w:pPr>
      <w:r>
        <w:rPr>
          <w:rFonts w:ascii="inter" w:eastAsia="inter" w:hAnsi="inter" w:cs="inter"/>
          <w:b/>
          <w:color w:val="000000"/>
        </w:rPr>
        <w:t>Team Building:</w:t>
      </w:r>
      <w:r>
        <w:rPr>
          <w:rFonts w:ascii="inter" w:eastAsia="inter" w:hAnsi="inter" w:cs="inter"/>
          <w:color w:val="000000"/>
        </w:rPr>
        <w:t xml:space="preserve"> Strategic hiring plan scaling from 15 to 80+ employees with clear role definitions and skill requirements.</w:t>
      </w:r>
    </w:p>
    <w:p w14:paraId="68E5298B" w14:textId="77777777" w:rsidR="00A84EEA" w:rsidRDefault="00000000">
      <w:pPr>
        <w:numPr>
          <w:ilvl w:val="0"/>
          <w:numId w:val="160"/>
        </w:numPr>
        <w:spacing w:after="210" w:line="360" w:lineRule="auto"/>
      </w:pPr>
      <w:r>
        <w:rPr>
          <w:rFonts w:ascii="inter" w:eastAsia="inter" w:hAnsi="inter" w:cs="inter"/>
          <w:b/>
          <w:color w:val="000000"/>
        </w:rPr>
        <w:t>Market Strategy:</w:t>
      </w:r>
      <w:r>
        <w:rPr>
          <w:rFonts w:ascii="inter" w:eastAsia="inter" w:hAnsi="inter" w:cs="inter"/>
          <w:color w:val="000000"/>
        </w:rPr>
        <w:t xml:space="preserve"> M&amp;A opportunities, strategic partnerships, and clear exit strategies valued at $2.5B-4B.</w:t>
      </w:r>
    </w:p>
    <w:p w14:paraId="3A77BA00" w14:textId="77777777" w:rsidR="00A84EEA" w:rsidRDefault="00000000">
      <w:pPr>
        <w:spacing w:before="315" w:after="105" w:line="360" w:lineRule="auto"/>
        <w:ind w:left="-30"/>
      </w:pPr>
      <w:r>
        <w:rPr>
          <w:rFonts w:ascii="inter" w:eastAsia="inter" w:hAnsi="inter" w:cs="inter"/>
          <w:b/>
          <w:color w:val="000000"/>
          <w:sz w:val="24"/>
        </w:rPr>
        <w:lastRenderedPageBreak/>
        <w:t>Critical Execution Elements</w:t>
      </w:r>
    </w:p>
    <w:p w14:paraId="1E27592F" w14:textId="77777777" w:rsidR="00A84EEA" w:rsidRDefault="00000000">
      <w:pPr>
        <w:spacing w:after="210" w:line="360" w:lineRule="auto"/>
      </w:pPr>
      <w:r>
        <w:rPr>
          <w:rFonts w:ascii="inter" w:eastAsia="inter" w:hAnsi="inter" w:cs="inter"/>
          <w:color w:val="000000"/>
        </w:rPr>
        <w:t>The roadmap emphasizes execution excellence across multiple dimensions:</w:t>
      </w:r>
    </w:p>
    <w:p w14:paraId="669528FA" w14:textId="77777777" w:rsidR="00A84EEA" w:rsidRDefault="00000000">
      <w:pPr>
        <w:numPr>
          <w:ilvl w:val="0"/>
          <w:numId w:val="161"/>
        </w:numPr>
        <w:spacing w:before="105" w:after="105" w:line="360" w:lineRule="auto"/>
      </w:pPr>
      <w:r>
        <w:rPr>
          <w:rFonts w:ascii="inter" w:eastAsia="inter" w:hAnsi="inter" w:cs="inter"/>
          <w:b/>
          <w:color w:val="000000"/>
        </w:rPr>
        <w:t>Risk Mitigation:</w:t>
      </w:r>
      <w:r>
        <w:rPr>
          <w:rFonts w:ascii="inter" w:eastAsia="inter" w:hAnsi="inter" w:cs="inter"/>
          <w:color w:val="000000"/>
        </w:rPr>
        <w:t xml:space="preserve"> Comprehensive risk assessment with specific mitigation strategies and budget allocations</w:t>
      </w:r>
    </w:p>
    <w:p w14:paraId="0351F4E9" w14:textId="77777777" w:rsidR="00A84EEA" w:rsidRDefault="00000000">
      <w:pPr>
        <w:numPr>
          <w:ilvl w:val="0"/>
          <w:numId w:val="161"/>
        </w:numPr>
        <w:spacing w:before="105" w:after="105" w:line="360" w:lineRule="auto"/>
      </w:pPr>
      <w:r>
        <w:rPr>
          <w:rFonts w:ascii="inter" w:eastAsia="inter" w:hAnsi="inter" w:cs="inter"/>
          <w:b/>
          <w:color w:val="000000"/>
        </w:rPr>
        <w:t>Operational Efficiency:</w:t>
      </w:r>
      <w:r>
        <w:rPr>
          <w:rFonts w:ascii="inter" w:eastAsia="inter" w:hAnsi="inter" w:cs="inter"/>
          <w:color w:val="000000"/>
        </w:rPr>
        <w:t xml:space="preserve"> Detailed cost analysis showing path to profitability and sustainable unit economics</w:t>
      </w:r>
    </w:p>
    <w:p w14:paraId="7A2D4C4F" w14:textId="77777777" w:rsidR="00A84EEA" w:rsidRDefault="00000000">
      <w:pPr>
        <w:numPr>
          <w:ilvl w:val="0"/>
          <w:numId w:val="161"/>
        </w:numPr>
        <w:spacing w:before="105" w:after="105" w:line="360" w:lineRule="auto"/>
      </w:pPr>
      <w:r>
        <w:rPr>
          <w:rFonts w:ascii="inter" w:eastAsia="inter" w:hAnsi="inter" w:cs="inter"/>
          <w:b/>
          <w:color w:val="000000"/>
        </w:rPr>
        <w:t>Market Positioning:</w:t>
      </w:r>
      <w:r>
        <w:rPr>
          <w:rFonts w:ascii="inter" w:eastAsia="inter" w:hAnsi="inter" w:cs="inter"/>
          <w:color w:val="000000"/>
        </w:rPr>
        <w:t xml:space="preserve"> Clear competitive advantages and brand differentiation strategy</w:t>
      </w:r>
    </w:p>
    <w:p w14:paraId="36D55F59" w14:textId="77777777" w:rsidR="00A84EEA" w:rsidRDefault="00000000">
      <w:pPr>
        <w:numPr>
          <w:ilvl w:val="0"/>
          <w:numId w:val="161"/>
        </w:numPr>
        <w:spacing w:before="105" w:after="105" w:line="360" w:lineRule="auto"/>
      </w:pPr>
      <w:r>
        <w:rPr>
          <w:rFonts w:ascii="inter" w:eastAsia="inter" w:hAnsi="inter" w:cs="inter"/>
          <w:b/>
          <w:color w:val="000000"/>
        </w:rPr>
        <w:t>International Scale:</w:t>
      </w:r>
      <w:r>
        <w:rPr>
          <w:rFonts w:ascii="inter" w:eastAsia="inter" w:hAnsi="inter" w:cs="inter"/>
          <w:color w:val="000000"/>
        </w:rPr>
        <w:t xml:space="preserve"> Expansion framework for South Asian, Southeast Asian, and global markets</w:t>
      </w:r>
    </w:p>
    <w:p w14:paraId="32B7B26C" w14:textId="77777777" w:rsidR="00A84EEA" w:rsidRDefault="00000000">
      <w:pPr>
        <w:spacing w:before="315" w:after="105" w:line="360" w:lineRule="auto"/>
        <w:ind w:left="-30"/>
      </w:pPr>
      <w:r>
        <w:rPr>
          <w:rFonts w:ascii="inter" w:eastAsia="inter" w:hAnsi="inter" w:cs="inter"/>
          <w:b/>
          <w:color w:val="000000"/>
          <w:sz w:val="24"/>
        </w:rPr>
        <w:t>Investment Thesis</w:t>
      </w:r>
    </w:p>
    <w:p w14:paraId="4C44B1F3" w14:textId="77777777" w:rsidR="00A84EEA" w:rsidRDefault="00000000">
      <w:pPr>
        <w:spacing w:after="210" w:line="360" w:lineRule="auto"/>
      </w:pPr>
      <w:r>
        <w:rPr>
          <w:rFonts w:ascii="inter" w:eastAsia="inter" w:hAnsi="inter" w:cs="inter"/>
          <w:color w:val="000000"/>
        </w:rPr>
        <w:t>OTO represents a compelling investment opportunity at the intersection of India's massive OTT growth and the urgent need for aggregation solutions. With subscription fatigue affecting 62% of consumers and 40+ platforms creating decision paralysis, the market timing is optimal.</w:t>
      </w:r>
    </w:p>
    <w:p w14:paraId="026B9385" w14:textId="77777777" w:rsidR="00A84EEA" w:rsidRDefault="00000000">
      <w:pPr>
        <w:spacing w:after="210" w:line="360" w:lineRule="auto"/>
      </w:pPr>
      <w:r>
        <w:rPr>
          <w:rFonts w:ascii="inter" w:eastAsia="inter" w:hAnsi="inter" w:cs="inter"/>
          <w:color w:val="000000"/>
        </w:rPr>
        <w:t xml:space="preserve">The platform's unique value proposition—combining comprehensive aggregation, transparent revenue sharing, and superior user </w:t>
      </w:r>
      <w:proofErr w:type="gramStart"/>
      <w:r>
        <w:rPr>
          <w:rFonts w:ascii="inter" w:eastAsia="inter" w:hAnsi="inter" w:cs="inter"/>
          <w:color w:val="000000"/>
        </w:rPr>
        <w:t>experience—addresses</w:t>
      </w:r>
      <w:proofErr w:type="gramEnd"/>
      <w:r>
        <w:rPr>
          <w:rFonts w:ascii="inter" w:eastAsia="inter" w:hAnsi="inter" w:cs="inter"/>
          <w:color w:val="000000"/>
        </w:rPr>
        <w:t xml:space="preserve"> fundamental industry pain points while creating sustainable competitive advantages.</w:t>
      </w:r>
    </w:p>
    <w:p w14:paraId="7406F96E" w14:textId="77777777" w:rsidR="00A84EEA" w:rsidRDefault="00000000">
      <w:pPr>
        <w:spacing w:after="210" w:line="360" w:lineRule="auto"/>
      </w:pPr>
      <w:r>
        <w:rPr>
          <w:rFonts w:ascii="inter" w:eastAsia="inter" w:hAnsi="inter" w:cs="inter"/>
          <w:b/>
          <w:color w:val="000000"/>
        </w:rPr>
        <w:t>The roadmap provides a clear path to building a $3B+ enterprise that revolutionizes how consumers access and creators monetize premium content.</w:t>
      </w:r>
    </w:p>
    <w:p w14:paraId="4A9BDFEF" w14:textId="77777777" w:rsidR="00A84EEA" w:rsidRDefault="00000000">
      <w:pPr>
        <w:spacing w:before="210" w:after="0" w:line="360" w:lineRule="auto"/>
      </w:pPr>
      <w:r>
        <w:rPr>
          <w:noProof/>
        </w:rPr>
      </w:r>
      <w:r>
        <w:rPr>
          <w:noProof/>
        </w:rPr>
        <w:pict w14:anchorId="2A266F31">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7D3187F" w14:textId="77777777" w:rsidR="004C416E" w:rsidRPr="004C416E" w:rsidRDefault="00000000" w:rsidP="004C416E">
      <w:pPr>
        <w:spacing w:after="210" w:line="360" w:lineRule="auto"/>
        <w:rPr>
          <w:b/>
          <w:bCs/>
        </w:rPr>
      </w:pPr>
      <w:r>
        <w:rPr>
          <w:rFonts w:ascii="inter" w:eastAsia="inter" w:hAnsi="inter" w:cs="inter"/>
          <w:b/>
          <w:color w:val="000000"/>
        </w:rPr>
        <w:t>Document Classification:</w:t>
      </w:r>
      <w:r>
        <w:rPr>
          <w:rFonts w:ascii="inter" w:eastAsia="inter" w:hAnsi="inter" w:cs="inter"/>
          <w:color w:val="000000"/>
        </w:rPr>
        <w:t xml:space="preserve"> Strategic Planning - Confidential</w:t>
      </w:r>
      <w:r>
        <w:rPr>
          <w:rFonts w:ascii="inter" w:eastAsia="inter" w:hAnsi="inter" w:cs="inter"/>
          <w:color w:val="000000"/>
        </w:rPr>
        <w:br/>
      </w:r>
      <w:r>
        <w:rPr>
          <w:rFonts w:ascii="inter" w:eastAsia="inter" w:hAnsi="inter" w:cs="inter"/>
          <w:b/>
          <w:color w:val="000000"/>
        </w:rPr>
        <w:t>Next Review:</w:t>
      </w:r>
      <w:r>
        <w:rPr>
          <w:rFonts w:ascii="inter" w:eastAsia="inter" w:hAnsi="inter" w:cs="inter"/>
          <w:color w:val="000000"/>
        </w:rPr>
        <w:t xml:space="preserve"> Quarterly updates with milestone tracking</w:t>
      </w:r>
      <w:r>
        <w:rPr>
          <w:rFonts w:ascii="inter" w:eastAsia="inter" w:hAnsi="inter" w:cs="inter"/>
          <w:color w:val="000000"/>
        </w:rPr>
        <w:br/>
      </w:r>
      <w:r>
        <w:rPr>
          <w:rFonts w:ascii="inter" w:eastAsia="inter" w:hAnsi="inter" w:cs="inter"/>
          <w:b/>
          <w:color w:val="000000"/>
        </w:rPr>
        <w:t>Owner:</w:t>
      </w:r>
      <w:r>
        <w:rPr>
          <w:rFonts w:ascii="inter" w:eastAsia="inter" w:hAnsi="inter" w:cs="inter"/>
          <w:color w:val="000000"/>
        </w:rPr>
        <w:t xml:space="preserve"> OTO Strategic Planning Team</w:t>
      </w:r>
      <w:r>
        <w:rPr>
          <w:rFonts w:ascii="inter" w:eastAsia="inter" w:hAnsi="inter" w:cs="inter"/>
          <w:color w:val="000000"/>
        </w:rPr>
        <w:br/>
      </w:r>
      <w:r>
        <w:rPr>
          <w:rFonts w:ascii="inter" w:eastAsia="inter" w:hAnsi="inter" w:cs="inter"/>
          <w:b/>
          <w:color w:val="000000"/>
        </w:rPr>
        <w:t>Stakeholders:</w:t>
      </w:r>
      <w:r>
        <w:rPr>
          <w:rFonts w:ascii="inter" w:eastAsia="inter" w:hAnsi="inter" w:cs="inter"/>
          <w:color w:val="000000"/>
        </w:rPr>
        <w:t xml:space="preserve"> Board of Directors, Executive Team, Department Heads</w:t>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rFonts w:ascii="inter" w:eastAsia="inter" w:hAnsi="inter" w:cs="inter"/>
          <w:color w:val="000000"/>
        </w:rPr>
        <w:br/>
      </w:r>
      <w:r w:rsidR="004C416E">
        <w:rPr>
          <w:noProof/>
        </w:rPr>
        <w:lastRenderedPageBreak/>
        <w:drawing>
          <wp:inline distT="0" distB="0" distL="0" distR="0" wp14:anchorId="63855A48" wp14:editId="2F7B260C">
            <wp:extent cx="6038850" cy="4025900"/>
            <wp:effectExtent l="0" t="0" r="0" b="0"/>
            <wp:docPr id="2037547017" name="Picture 1" descr="OTO Platform 5-Year Financial Roadmap: Funding, Costs, and Revenue Proj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OTO Platform 5-Year Financial Roadmap: Funding, Costs, and Revenue Projection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Pr>
          <w:noProof/>
        </w:rPr>
        <w:drawing>
          <wp:inline distT="0" distB="0" distL="0" distR="0" wp14:anchorId="0F6C40ED" wp14:editId="1C09652D">
            <wp:extent cx="6038850" cy="4025900"/>
            <wp:effectExtent l="0" t="0" r="0" b="0"/>
            <wp:docPr id="194441375" name="Picture 2" descr="OTO Team Structure &amp; Human Resources Roadmap: Skills, Roles, and Scaling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TO Team Structure &amp; Human Resources Roadmap: Skills, Roles, and Scaling Strateg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Pr>
          <w:noProof/>
        </w:rPr>
        <w:lastRenderedPageBreak/>
        <w:drawing>
          <wp:inline distT="0" distB="0" distL="0" distR="0" wp14:anchorId="3AF4FB64" wp14:editId="5B95C73D">
            <wp:extent cx="6038850" cy="4025900"/>
            <wp:effectExtent l="0" t="0" r="0" b="0"/>
            <wp:docPr id="1399878394" name="Picture 3" descr="OTO Legal Compliance &amp; Regulatory Roadmap: Requirements, Costs, and Risk Assess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TO Legal Compliance &amp; Regulatory Roadmap: Requirements, Costs, and Risk Assess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Pr>
          <w:noProof/>
        </w:rPr>
        <w:drawing>
          <wp:inline distT="0" distB="0" distL="0" distR="0" wp14:anchorId="52845180" wp14:editId="4F17B55E">
            <wp:extent cx="6038850" cy="4025900"/>
            <wp:effectExtent l="0" t="0" r="0" b="0"/>
            <wp:docPr id="1076427608" name="Picture 4" descr="OTO Technical Infrastructure Scaling Roadmap: Architecture, Costs, and Performance 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OTO Technical Infrastructure Scaling Roadmap: Architecture, Costs, and Performance Evolut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Pr>
          <w:noProof/>
        </w:rPr>
        <w:lastRenderedPageBreak/>
        <w:drawing>
          <wp:inline distT="0" distB="0" distL="0" distR="0" wp14:anchorId="6BE8D91F" wp14:editId="2912BE35">
            <wp:extent cx="6038850" cy="4025900"/>
            <wp:effectExtent l="0" t="0" r="0" b="0"/>
            <wp:docPr id="1208070015" name="Picture 5" descr="OTO M&amp;A Strategy Roadmap: Acquisition Targets, Partnerships, and Exit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OTO M&amp;A Strategy Roadmap: Acquisition Targets, Partnerships, and Exit Strategi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Pr>
          <w:noProof/>
        </w:rPr>
        <w:drawing>
          <wp:inline distT="0" distB="0" distL="0" distR="0" wp14:anchorId="14B6D837" wp14:editId="58A41050">
            <wp:extent cx="6038850" cy="4025900"/>
            <wp:effectExtent l="0" t="0" r="0" b="0"/>
            <wp:docPr id="484655562" name="Picture 6" descr="OTO Operational Cost Breakdown: Detailed Monthly Expenses and Scaling Econ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TO Operational Cost Breakdown: Detailed Monthly Expenses and Scaling Economic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8850" cy="4025900"/>
                    </a:xfrm>
                    <a:prstGeom prst="rect">
                      <a:avLst/>
                    </a:prstGeom>
                    <a:noFill/>
                    <a:ln>
                      <a:noFill/>
                    </a:ln>
                  </pic:spPr>
                </pic:pic>
              </a:graphicData>
            </a:graphic>
          </wp:inline>
        </w:drawing>
      </w:r>
      <w:r w:rsidR="004C416E">
        <w:rPr>
          <w:rFonts w:ascii="inter" w:eastAsia="inter" w:hAnsi="inter" w:cs="inter"/>
          <w:color w:val="000000"/>
        </w:rPr>
        <w:br/>
      </w:r>
      <w:r w:rsidR="004C416E" w:rsidRPr="004C416E">
        <w:rPr>
          <w:b/>
          <w:bCs/>
        </w:rPr>
        <w:lastRenderedPageBreak/>
        <w:t>Key Highlights</w:t>
      </w:r>
    </w:p>
    <w:p w14:paraId="385F9269" w14:textId="77777777" w:rsidR="004C416E" w:rsidRPr="004C416E" w:rsidRDefault="004C416E" w:rsidP="004C416E">
      <w:pPr>
        <w:spacing w:after="210" w:line="360" w:lineRule="auto"/>
      </w:pPr>
      <w:r w:rsidRPr="004C416E">
        <w:rPr>
          <w:rFonts w:ascii="Segoe UI Emoji" w:hAnsi="Segoe UI Emoji" w:cs="Segoe UI Emoji"/>
          <w:b/>
          <w:bCs/>
        </w:rPr>
        <w:t>💰</w:t>
      </w:r>
      <w:r w:rsidRPr="004C416E">
        <w:rPr>
          <w:b/>
          <w:bCs/>
        </w:rPr>
        <w:t xml:space="preserve"> Total Investment:</w:t>
      </w:r>
      <w:r w:rsidRPr="004C416E">
        <w:t> </w:t>
      </w:r>
      <w:r w:rsidRPr="004C416E">
        <w:t>$87.5M over 5 years</w:t>
      </w:r>
      <w:r w:rsidRPr="004C416E">
        <w:br/>
      </w:r>
      <w:r w:rsidRPr="004C416E">
        <w:rPr>
          <w:rFonts w:ascii="Segoe UI Emoji" w:hAnsi="Segoe UI Emoji" w:cs="Segoe UI Emoji"/>
          <w:b/>
          <w:bCs/>
        </w:rPr>
        <w:t>📈</w:t>
      </w:r>
      <w:r w:rsidRPr="004C416E">
        <w:rPr>
          <w:b/>
          <w:bCs/>
        </w:rPr>
        <w:t xml:space="preserve"> Revenue Target:</w:t>
      </w:r>
      <w:r w:rsidRPr="004C416E">
        <w:t> </w:t>
      </w:r>
      <w:r w:rsidRPr="004C416E">
        <w:t>$250M by Year 5</w:t>
      </w:r>
      <w:r w:rsidRPr="004C416E">
        <w:br/>
      </w:r>
      <w:r w:rsidRPr="004C416E">
        <w:rPr>
          <w:rFonts w:ascii="Segoe UI Emoji" w:hAnsi="Segoe UI Emoji" w:cs="Segoe UI Emoji"/>
          <w:b/>
          <w:bCs/>
        </w:rPr>
        <w:t>👥</w:t>
      </w:r>
      <w:r w:rsidRPr="004C416E">
        <w:rPr>
          <w:b/>
          <w:bCs/>
        </w:rPr>
        <w:t xml:space="preserve"> Team Growth:</w:t>
      </w:r>
      <w:r w:rsidRPr="004C416E">
        <w:t> </w:t>
      </w:r>
      <w:r w:rsidRPr="004C416E">
        <w:t xml:space="preserve">15 </w:t>
      </w:r>
      <w:r w:rsidRPr="004C416E">
        <w:t>→</w:t>
      </w:r>
      <w:r w:rsidRPr="004C416E">
        <w:t xml:space="preserve"> 80+ people</w:t>
      </w:r>
      <w:r w:rsidRPr="004C416E">
        <w:br/>
      </w:r>
      <w:r w:rsidRPr="004C416E">
        <w:rPr>
          <w:rFonts w:ascii="Segoe UI Emoji" w:hAnsi="Segoe UI Emoji" w:cs="Segoe UI Emoji"/>
          <w:b/>
          <w:bCs/>
        </w:rPr>
        <w:t>🎯</w:t>
      </w:r>
      <w:r w:rsidRPr="004C416E">
        <w:rPr>
          <w:b/>
          <w:bCs/>
        </w:rPr>
        <w:t xml:space="preserve"> User Base:</w:t>
      </w:r>
      <w:r w:rsidRPr="004C416E">
        <w:t> </w:t>
      </w:r>
      <w:r w:rsidRPr="004C416E">
        <w:t>15M subscribers by Year 5</w:t>
      </w:r>
      <w:r w:rsidRPr="004C416E">
        <w:br/>
      </w:r>
      <w:r w:rsidRPr="004C416E">
        <w:rPr>
          <w:rFonts w:ascii="Segoe UI Emoji" w:hAnsi="Segoe UI Emoji" w:cs="Segoe UI Emoji"/>
          <w:b/>
          <w:bCs/>
        </w:rPr>
        <w:t>💡</w:t>
      </w:r>
      <w:r w:rsidRPr="004C416E">
        <w:rPr>
          <w:b/>
          <w:bCs/>
        </w:rPr>
        <w:t xml:space="preserve"> Exit Valuation:</w:t>
      </w:r>
      <w:r w:rsidRPr="004C416E">
        <w:t> </w:t>
      </w:r>
      <w:r w:rsidRPr="004C416E">
        <w:t>$2.5B - $4B</w:t>
      </w:r>
    </w:p>
    <w:p w14:paraId="003D98C3" w14:textId="77777777" w:rsidR="004C416E" w:rsidRPr="004C416E" w:rsidRDefault="004C416E" w:rsidP="004C416E">
      <w:pPr>
        <w:spacing w:after="210" w:line="360" w:lineRule="auto"/>
      </w:pPr>
      <w:r w:rsidRPr="004C416E">
        <w:rPr>
          <w:b/>
          <w:bCs/>
        </w:rPr>
        <w:t>Funding Breakdown:</w:t>
      </w:r>
    </w:p>
    <w:p w14:paraId="561A2E48" w14:textId="77777777" w:rsidR="004C416E" w:rsidRPr="004C416E" w:rsidRDefault="004C416E" w:rsidP="004C416E">
      <w:pPr>
        <w:numPr>
          <w:ilvl w:val="0"/>
          <w:numId w:val="162"/>
        </w:numPr>
        <w:spacing w:after="210" w:line="360" w:lineRule="auto"/>
      </w:pPr>
      <w:r w:rsidRPr="004C416E">
        <w:rPr>
          <w:b/>
          <w:bCs/>
        </w:rPr>
        <w:t>Pre-Seed:</w:t>
      </w:r>
      <w:r w:rsidRPr="004C416E">
        <w:t> </w:t>
      </w:r>
      <w:r w:rsidRPr="004C416E">
        <w:t>$500K (MVP development)</w:t>
      </w:r>
    </w:p>
    <w:p w14:paraId="456E57E6" w14:textId="77777777" w:rsidR="004C416E" w:rsidRPr="004C416E" w:rsidRDefault="004C416E" w:rsidP="004C416E">
      <w:pPr>
        <w:numPr>
          <w:ilvl w:val="0"/>
          <w:numId w:val="162"/>
        </w:numPr>
        <w:spacing w:after="210" w:line="360" w:lineRule="auto"/>
      </w:pPr>
      <w:r w:rsidRPr="004C416E">
        <w:rPr>
          <w:b/>
          <w:bCs/>
        </w:rPr>
        <w:t>Seed:</w:t>
      </w:r>
      <w:r w:rsidRPr="004C416E">
        <w:t> </w:t>
      </w:r>
      <w:r w:rsidRPr="004C416E">
        <w:t>$2M (</w:t>
      </w:r>
      <w:proofErr w:type="spellStart"/>
      <w:r w:rsidRPr="004C416E">
        <w:t>OTOdummy</w:t>
      </w:r>
      <w:proofErr w:type="spellEnd"/>
      <w:r w:rsidRPr="004C416E">
        <w:t xml:space="preserve"> launch)</w:t>
      </w:r>
    </w:p>
    <w:p w14:paraId="352EEF51" w14:textId="77777777" w:rsidR="004C416E" w:rsidRPr="004C416E" w:rsidRDefault="004C416E" w:rsidP="004C416E">
      <w:pPr>
        <w:numPr>
          <w:ilvl w:val="0"/>
          <w:numId w:val="162"/>
        </w:numPr>
        <w:spacing w:after="210" w:line="360" w:lineRule="auto"/>
      </w:pPr>
      <w:r w:rsidRPr="004C416E">
        <w:rPr>
          <w:b/>
          <w:bCs/>
        </w:rPr>
        <w:t>Series A:</w:t>
      </w:r>
      <w:r w:rsidRPr="004C416E">
        <w:t> </w:t>
      </w:r>
      <w:r w:rsidRPr="004C416E">
        <w:t>$10M (</w:t>
      </w:r>
      <w:proofErr w:type="spellStart"/>
      <w:r w:rsidRPr="004C416E">
        <w:t>OTOwire</w:t>
      </w:r>
      <w:proofErr w:type="spellEnd"/>
      <w:r w:rsidRPr="004C416E">
        <w:t xml:space="preserve"> development)</w:t>
      </w:r>
    </w:p>
    <w:p w14:paraId="649FCB51" w14:textId="77777777" w:rsidR="004C416E" w:rsidRPr="004C416E" w:rsidRDefault="004C416E" w:rsidP="004C416E">
      <w:pPr>
        <w:numPr>
          <w:ilvl w:val="0"/>
          <w:numId w:val="162"/>
        </w:numPr>
        <w:spacing w:after="210" w:line="360" w:lineRule="auto"/>
      </w:pPr>
      <w:r w:rsidRPr="004C416E">
        <w:rPr>
          <w:b/>
          <w:bCs/>
        </w:rPr>
        <w:t>Series B:</w:t>
      </w:r>
      <w:r w:rsidRPr="004C416E">
        <w:t> </w:t>
      </w:r>
      <w:r w:rsidRPr="004C416E">
        <w:t>$25M (</w:t>
      </w:r>
      <w:proofErr w:type="spellStart"/>
      <w:r w:rsidRPr="004C416E">
        <w:t>OTOplay</w:t>
      </w:r>
      <w:proofErr w:type="spellEnd"/>
      <w:r w:rsidRPr="004C416E">
        <w:t xml:space="preserve"> launch)</w:t>
      </w:r>
    </w:p>
    <w:p w14:paraId="6147DAE9" w14:textId="77777777" w:rsidR="004C416E" w:rsidRPr="004C416E" w:rsidRDefault="004C416E" w:rsidP="004C416E">
      <w:pPr>
        <w:numPr>
          <w:ilvl w:val="0"/>
          <w:numId w:val="162"/>
        </w:numPr>
        <w:spacing w:after="210" w:line="360" w:lineRule="auto"/>
      </w:pPr>
      <w:r w:rsidRPr="004C416E">
        <w:rPr>
          <w:b/>
          <w:bCs/>
        </w:rPr>
        <w:t>Series C:</w:t>
      </w:r>
      <w:r w:rsidRPr="004C416E">
        <w:t> </w:t>
      </w:r>
      <w:r w:rsidRPr="004C416E">
        <w:t>$50M (market expansion)</w:t>
      </w:r>
    </w:p>
    <w:p w14:paraId="58EA9EAD" w14:textId="45808A8E" w:rsidR="00A84EEA" w:rsidRDefault="00A84EEA">
      <w:pPr>
        <w:spacing w:after="210" w:line="360" w:lineRule="auto"/>
      </w:pPr>
    </w:p>
    <w:sectPr w:rsidR="00A84EE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51F7"/>
    <w:multiLevelType w:val="hybridMultilevel"/>
    <w:tmpl w:val="8760017E"/>
    <w:lvl w:ilvl="0" w:tplc="B7A4AA16">
      <w:start w:val="1"/>
      <w:numFmt w:val="bullet"/>
      <w:lvlText w:val=""/>
      <w:lvlJc w:val="left"/>
      <w:pPr>
        <w:tabs>
          <w:tab w:val="num" w:pos="900"/>
        </w:tabs>
        <w:ind w:left="540" w:hanging="360"/>
      </w:pPr>
      <w:rPr>
        <w:rFonts w:ascii="Symbol" w:hAnsi="Symbol" w:hint="default"/>
      </w:rPr>
    </w:lvl>
    <w:lvl w:ilvl="1" w:tplc="B54C9960">
      <w:numFmt w:val="decimal"/>
      <w:lvlText w:val=""/>
      <w:lvlJc w:val="left"/>
    </w:lvl>
    <w:lvl w:ilvl="2" w:tplc="604EEE7E">
      <w:numFmt w:val="decimal"/>
      <w:lvlText w:val=""/>
      <w:lvlJc w:val="left"/>
    </w:lvl>
    <w:lvl w:ilvl="3" w:tplc="1234AE20">
      <w:numFmt w:val="decimal"/>
      <w:lvlText w:val=""/>
      <w:lvlJc w:val="left"/>
    </w:lvl>
    <w:lvl w:ilvl="4" w:tplc="ADD0B9A8">
      <w:numFmt w:val="decimal"/>
      <w:lvlText w:val=""/>
      <w:lvlJc w:val="left"/>
    </w:lvl>
    <w:lvl w:ilvl="5" w:tplc="0848FE34">
      <w:numFmt w:val="decimal"/>
      <w:lvlText w:val=""/>
      <w:lvlJc w:val="left"/>
    </w:lvl>
    <w:lvl w:ilvl="6" w:tplc="AD202704">
      <w:numFmt w:val="decimal"/>
      <w:lvlText w:val=""/>
      <w:lvlJc w:val="left"/>
    </w:lvl>
    <w:lvl w:ilvl="7" w:tplc="277896DC">
      <w:numFmt w:val="decimal"/>
      <w:lvlText w:val=""/>
      <w:lvlJc w:val="left"/>
    </w:lvl>
    <w:lvl w:ilvl="8" w:tplc="E05CDE20">
      <w:numFmt w:val="decimal"/>
      <w:lvlText w:val=""/>
      <w:lvlJc w:val="left"/>
    </w:lvl>
  </w:abstractNum>
  <w:abstractNum w:abstractNumId="1" w15:restartNumberingAfterBreak="0">
    <w:nsid w:val="004912D2"/>
    <w:multiLevelType w:val="hybridMultilevel"/>
    <w:tmpl w:val="4A1C92A4"/>
    <w:lvl w:ilvl="0" w:tplc="42F043CE">
      <w:start w:val="1"/>
      <w:numFmt w:val="bullet"/>
      <w:lvlText w:val=""/>
      <w:lvlJc w:val="left"/>
      <w:pPr>
        <w:tabs>
          <w:tab w:val="num" w:pos="900"/>
        </w:tabs>
        <w:ind w:left="540" w:hanging="360"/>
      </w:pPr>
      <w:rPr>
        <w:rFonts w:ascii="Symbol" w:hAnsi="Symbol" w:hint="default"/>
      </w:rPr>
    </w:lvl>
    <w:lvl w:ilvl="1" w:tplc="B49668A4">
      <w:start w:val="1"/>
      <w:numFmt w:val="bullet"/>
      <w:lvlText w:val="o"/>
      <w:lvlJc w:val="left"/>
      <w:pPr>
        <w:tabs>
          <w:tab w:val="num" w:pos="1440"/>
        </w:tabs>
        <w:ind w:left="1080" w:hanging="360"/>
      </w:pPr>
      <w:rPr>
        <w:rFonts w:ascii="Courier New" w:hAnsi="Courier New" w:cs="Courier New" w:hint="default"/>
      </w:rPr>
    </w:lvl>
    <w:lvl w:ilvl="2" w:tplc="F6AE33F0">
      <w:numFmt w:val="decimal"/>
      <w:lvlText w:val=""/>
      <w:lvlJc w:val="left"/>
    </w:lvl>
    <w:lvl w:ilvl="3" w:tplc="0D0CCADC">
      <w:numFmt w:val="decimal"/>
      <w:lvlText w:val=""/>
      <w:lvlJc w:val="left"/>
    </w:lvl>
    <w:lvl w:ilvl="4" w:tplc="EEA83310">
      <w:numFmt w:val="decimal"/>
      <w:lvlText w:val=""/>
      <w:lvlJc w:val="left"/>
    </w:lvl>
    <w:lvl w:ilvl="5" w:tplc="3E6C0CDC">
      <w:numFmt w:val="decimal"/>
      <w:lvlText w:val=""/>
      <w:lvlJc w:val="left"/>
    </w:lvl>
    <w:lvl w:ilvl="6" w:tplc="93EEA8EA">
      <w:numFmt w:val="decimal"/>
      <w:lvlText w:val=""/>
      <w:lvlJc w:val="left"/>
    </w:lvl>
    <w:lvl w:ilvl="7" w:tplc="A4525C42">
      <w:numFmt w:val="decimal"/>
      <w:lvlText w:val=""/>
      <w:lvlJc w:val="left"/>
    </w:lvl>
    <w:lvl w:ilvl="8" w:tplc="B0927190">
      <w:numFmt w:val="decimal"/>
      <w:lvlText w:val=""/>
      <w:lvlJc w:val="left"/>
    </w:lvl>
  </w:abstractNum>
  <w:abstractNum w:abstractNumId="2" w15:restartNumberingAfterBreak="0">
    <w:nsid w:val="012B74B8"/>
    <w:multiLevelType w:val="hybridMultilevel"/>
    <w:tmpl w:val="12F8FD24"/>
    <w:lvl w:ilvl="0" w:tplc="F4BEB63C">
      <w:start w:val="1"/>
      <w:numFmt w:val="bullet"/>
      <w:lvlText w:val=""/>
      <w:lvlJc w:val="left"/>
      <w:pPr>
        <w:tabs>
          <w:tab w:val="num" w:pos="900"/>
        </w:tabs>
        <w:ind w:left="540" w:hanging="360"/>
      </w:pPr>
      <w:rPr>
        <w:rFonts w:ascii="Symbol" w:hAnsi="Symbol" w:hint="default"/>
      </w:rPr>
    </w:lvl>
    <w:lvl w:ilvl="1" w:tplc="CE007344">
      <w:numFmt w:val="decimal"/>
      <w:lvlText w:val=""/>
      <w:lvlJc w:val="left"/>
    </w:lvl>
    <w:lvl w:ilvl="2" w:tplc="6F825066">
      <w:numFmt w:val="decimal"/>
      <w:lvlText w:val=""/>
      <w:lvlJc w:val="left"/>
    </w:lvl>
    <w:lvl w:ilvl="3" w:tplc="DE3E8218">
      <w:numFmt w:val="decimal"/>
      <w:lvlText w:val=""/>
      <w:lvlJc w:val="left"/>
    </w:lvl>
    <w:lvl w:ilvl="4" w:tplc="468CBD64">
      <w:numFmt w:val="decimal"/>
      <w:lvlText w:val=""/>
      <w:lvlJc w:val="left"/>
    </w:lvl>
    <w:lvl w:ilvl="5" w:tplc="1BD08046">
      <w:numFmt w:val="decimal"/>
      <w:lvlText w:val=""/>
      <w:lvlJc w:val="left"/>
    </w:lvl>
    <w:lvl w:ilvl="6" w:tplc="64FA4C5A">
      <w:numFmt w:val="decimal"/>
      <w:lvlText w:val=""/>
      <w:lvlJc w:val="left"/>
    </w:lvl>
    <w:lvl w:ilvl="7" w:tplc="7C2E8554">
      <w:numFmt w:val="decimal"/>
      <w:lvlText w:val=""/>
      <w:lvlJc w:val="left"/>
    </w:lvl>
    <w:lvl w:ilvl="8" w:tplc="8B4EACB4">
      <w:numFmt w:val="decimal"/>
      <w:lvlText w:val=""/>
      <w:lvlJc w:val="left"/>
    </w:lvl>
  </w:abstractNum>
  <w:abstractNum w:abstractNumId="3" w15:restartNumberingAfterBreak="0">
    <w:nsid w:val="017D415E"/>
    <w:multiLevelType w:val="hybridMultilevel"/>
    <w:tmpl w:val="EC1EEFAA"/>
    <w:lvl w:ilvl="0" w:tplc="E2E858B0">
      <w:start w:val="1"/>
      <w:numFmt w:val="bullet"/>
      <w:lvlText w:val=""/>
      <w:lvlJc w:val="left"/>
      <w:pPr>
        <w:tabs>
          <w:tab w:val="num" w:pos="900"/>
        </w:tabs>
        <w:ind w:left="540" w:hanging="360"/>
      </w:pPr>
      <w:rPr>
        <w:rFonts w:ascii="Symbol" w:hAnsi="Symbol" w:hint="default"/>
      </w:rPr>
    </w:lvl>
    <w:lvl w:ilvl="1" w:tplc="E956190A">
      <w:numFmt w:val="decimal"/>
      <w:lvlText w:val=""/>
      <w:lvlJc w:val="left"/>
    </w:lvl>
    <w:lvl w:ilvl="2" w:tplc="1E74B9BA">
      <w:numFmt w:val="decimal"/>
      <w:lvlText w:val=""/>
      <w:lvlJc w:val="left"/>
    </w:lvl>
    <w:lvl w:ilvl="3" w:tplc="BE6CB0CE">
      <w:numFmt w:val="decimal"/>
      <w:lvlText w:val=""/>
      <w:lvlJc w:val="left"/>
    </w:lvl>
    <w:lvl w:ilvl="4" w:tplc="74706A12">
      <w:numFmt w:val="decimal"/>
      <w:lvlText w:val=""/>
      <w:lvlJc w:val="left"/>
    </w:lvl>
    <w:lvl w:ilvl="5" w:tplc="BF580A5E">
      <w:numFmt w:val="decimal"/>
      <w:lvlText w:val=""/>
      <w:lvlJc w:val="left"/>
    </w:lvl>
    <w:lvl w:ilvl="6" w:tplc="F9F6F074">
      <w:numFmt w:val="decimal"/>
      <w:lvlText w:val=""/>
      <w:lvlJc w:val="left"/>
    </w:lvl>
    <w:lvl w:ilvl="7" w:tplc="1578F950">
      <w:numFmt w:val="decimal"/>
      <w:lvlText w:val=""/>
      <w:lvlJc w:val="left"/>
    </w:lvl>
    <w:lvl w:ilvl="8" w:tplc="30C44DCE">
      <w:numFmt w:val="decimal"/>
      <w:lvlText w:val=""/>
      <w:lvlJc w:val="left"/>
    </w:lvl>
  </w:abstractNum>
  <w:abstractNum w:abstractNumId="4" w15:restartNumberingAfterBreak="0">
    <w:nsid w:val="02ED6872"/>
    <w:multiLevelType w:val="hybridMultilevel"/>
    <w:tmpl w:val="7A0A43A2"/>
    <w:lvl w:ilvl="0" w:tplc="21A0430C">
      <w:start w:val="1"/>
      <w:numFmt w:val="decimal"/>
      <w:lvlText w:val="%1."/>
      <w:lvlJc w:val="left"/>
      <w:pPr>
        <w:tabs>
          <w:tab w:val="num" w:pos="900"/>
        </w:tabs>
        <w:ind w:left="540" w:hanging="360"/>
      </w:pPr>
    </w:lvl>
    <w:lvl w:ilvl="1" w:tplc="A8347CF2">
      <w:numFmt w:val="decimal"/>
      <w:lvlText w:val=""/>
      <w:lvlJc w:val="left"/>
    </w:lvl>
    <w:lvl w:ilvl="2" w:tplc="E1E24058">
      <w:numFmt w:val="decimal"/>
      <w:lvlText w:val=""/>
      <w:lvlJc w:val="left"/>
    </w:lvl>
    <w:lvl w:ilvl="3" w:tplc="C382C6F0">
      <w:numFmt w:val="decimal"/>
      <w:lvlText w:val=""/>
      <w:lvlJc w:val="left"/>
    </w:lvl>
    <w:lvl w:ilvl="4" w:tplc="9A2C2086">
      <w:numFmt w:val="decimal"/>
      <w:lvlText w:val=""/>
      <w:lvlJc w:val="left"/>
    </w:lvl>
    <w:lvl w:ilvl="5" w:tplc="02109196">
      <w:numFmt w:val="decimal"/>
      <w:lvlText w:val=""/>
      <w:lvlJc w:val="left"/>
    </w:lvl>
    <w:lvl w:ilvl="6" w:tplc="C1A8E684">
      <w:numFmt w:val="decimal"/>
      <w:lvlText w:val=""/>
      <w:lvlJc w:val="left"/>
    </w:lvl>
    <w:lvl w:ilvl="7" w:tplc="DD188102">
      <w:numFmt w:val="decimal"/>
      <w:lvlText w:val=""/>
      <w:lvlJc w:val="left"/>
    </w:lvl>
    <w:lvl w:ilvl="8" w:tplc="A2BC7A50">
      <w:numFmt w:val="decimal"/>
      <w:lvlText w:val=""/>
      <w:lvlJc w:val="left"/>
    </w:lvl>
  </w:abstractNum>
  <w:abstractNum w:abstractNumId="5" w15:restartNumberingAfterBreak="0">
    <w:nsid w:val="02F7643A"/>
    <w:multiLevelType w:val="hybridMultilevel"/>
    <w:tmpl w:val="7D8E459A"/>
    <w:lvl w:ilvl="0" w:tplc="75129C4A">
      <w:start w:val="1"/>
      <w:numFmt w:val="decimal"/>
      <w:lvlText w:val="%1."/>
      <w:lvlJc w:val="left"/>
      <w:pPr>
        <w:tabs>
          <w:tab w:val="num" w:pos="900"/>
        </w:tabs>
        <w:ind w:left="540" w:hanging="360"/>
      </w:pPr>
    </w:lvl>
    <w:lvl w:ilvl="1" w:tplc="70829E6C">
      <w:numFmt w:val="decimal"/>
      <w:lvlText w:val=""/>
      <w:lvlJc w:val="left"/>
    </w:lvl>
    <w:lvl w:ilvl="2" w:tplc="33C2E140">
      <w:numFmt w:val="decimal"/>
      <w:lvlText w:val=""/>
      <w:lvlJc w:val="left"/>
    </w:lvl>
    <w:lvl w:ilvl="3" w:tplc="F892C358">
      <w:numFmt w:val="decimal"/>
      <w:lvlText w:val=""/>
      <w:lvlJc w:val="left"/>
    </w:lvl>
    <w:lvl w:ilvl="4" w:tplc="B4F0F3E6">
      <w:numFmt w:val="decimal"/>
      <w:lvlText w:val=""/>
      <w:lvlJc w:val="left"/>
    </w:lvl>
    <w:lvl w:ilvl="5" w:tplc="63C4EA50">
      <w:numFmt w:val="decimal"/>
      <w:lvlText w:val=""/>
      <w:lvlJc w:val="left"/>
    </w:lvl>
    <w:lvl w:ilvl="6" w:tplc="8CD8BC6C">
      <w:numFmt w:val="decimal"/>
      <w:lvlText w:val=""/>
      <w:lvlJc w:val="left"/>
    </w:lvl>
    <w:lvl w:ilvl="7" w:tplc="F9247498">
      <w:numFmt w:val="decimal"/>
      <w:lvlText w:val=""/>
      <w:lvlJc w:val="left"/>
    </w:lvl>
    <w:lvl w:ilvl="8" w:tplc="895868D8">
      <w:numFmt w:val="decimal"/>
      <w:lvlText w:val=""/>
      <w:lvlJc w:val="left"/>
    </w:lvl>
  </w:abstractNum>
  <w:abstractNum w:abstractNumId="6" w15:restartNumberingAfterBreak="0">
    <w:nsid w:val="03311157"/>
    <w:multiLevelType w:val="hybridMultilevel"/>
    <w:tmpl w:val="C95C8304"/>
    <w:lvl w:ilvl="0" w:tplc="B4082F30">
      <w:start w:val="1"/>
      <w:numFmt w:val="bullet"/>
      <w:lvlText w:val=""/>
      <w:lvlJc w:val="left"/>
      <w:pPr>
        <w:tabs>
          <w:tab w:val="num" w:pos="900"/>
        </w:tabs>
        <w:ind w:left="540" w:hanging="360"/>
      </w:pPr>
      <w:rPr>
        <w:rFonts w:ascii="Symbol" w:hAnsi="Symbol" w:hint="default"/>
      </w:rPr>
    </w:lvl>
    <w:lvl w:ilvl="1" w:tplc="94226ED0">
      <w:numFmt w:val="decimal"/>
      <w:lvlText w:val=""/>
      <w:lvlJc w:val="left"/>
    </w:lvl>
    <w:lvl w:ilvl="2" w:tplc="81D0ADBE">
      <w:numFmt w:val="decimal"/>
      <w:lvlText w:val=""/>
      <w:lvlJc w:val="left"/>
    </w:lvl>
    <w:lvl w:ilvl="3" w:tplc="FAC26DA2">
      <w:numFmt w:val="decimal"/>
      <w:lvlText w:val=""/>
      <w:lvlJc w:val="left"/>
    </w:lvl>
    <w:lvl w:ilvl="4" w:tplc="6996096C">
      <w:numFmt w:val="decimal"/>
      <w:lvlText w:val=""/>
      <w:lvlJc w:val="left"/>
    </w:lvl>
    <w:lvl w:ilvl="5" w:tplc="B726BEB4">
      <w:numFmt w:val="decimal"/>
      <w:lvlText w:val=""/>
      <w:lvlJc w:val="left"/>
    </w:lvl>
    <w:lvl w:ilvl="6" w:tplc="8EE692CA">
      <w:numFmt w:val="decimal"/>
      <w:lvlText w:val=""/>
      <w:lvlJc w:val="left"/>
    </w:lvl>
    <w:lvl w:ilvl="7" w:tplc="FBCA419A">
      <w:numFmt w:val="decimal"/>
      <w:lvlText w:val=""/>
      <w:lvlJc w:val="left"/>
    </w:lvl>
    <w:lvl w:ilvl="8" w:tplc="445AB08E">
      <w:numFmt w:val="decimal"/>
      <w:lvlText w:val=""/>
      <w:lvlJc w:val="left"/>
    </w:lvl>
  </w:abstractNum>
  <w:abstractNum w:abstractNumId="7" w15:restartNumberingAfterBreak="0">
    <w:nsid w:val="03F91D64"/>
    <w:multiLevelType w:val="hybridMultilevel"/>
    <w:tmpl w:val="5980FD38"/>
    <w:lvl w:ilvl="0" w:tplc="D8F2447C">
      <w:start w:val="1"/>
      <w:numFmt w:val="bullet"/>
      <w:lvlText w:val=""/>
      <w:lvlJc w:val="left"/>
      <w:pPr>
        <w:tabs>
          <w:tab w:val="num" w:pos="900"/>
        </w:tabs>
        <w:ind w:left="540" w:hanging="360"/>
      </w:pPr>
      <w:rPr>
        <w:rFonts w:ascii="Symbol" w:hAnsi="Symbol" w:hint="default"/>
      </w:rPr>
    </w:lvl>
    <w:lvl w:ilvl="1" w:tplc="A2D657D4">
      <w:numFmt w:val="decimal"/>
      <w:lvlText w:val=""/>
      <w:lvlJc w:val="left"/>
    </w:lvl>
    <w:lvl w:ilvl="2" w:tplc="E6CCDFEE">
      <w:numFmt w:val="decimal"/>
      <w:lvlText w:val=""/>
      <w:lvlJc w:val="left"/>
    </w:lvl>
    <w:lvl w:ilvl="3" w:tplc="2976F5B0">
      <w:numFmt w:val="decimal"/>
      <w:lvlText w:val=""/>
      <w:lvlJc w:val="left"/>
    </w:lvl>
    <w:lvl w:ilvl="4" w:tplc="159658FC">
      <w:numFmt w:val="decimal"/>
      <w:lvlText w:val=""/>
      <w:lvlJc w:val="left"/>
    </w:lvl>
    <w:lvl w:ilvl="5" w:tplc="105619BE">
      <w:numFmt w:val="decimal"/>
      <w:lvlText w:val=""/>
      <w:lvlJc w:val="left"/>
    </w:lvl>
    <w:lvl w:ilvl="6" w:tplc="0C324602">
      <w:numFmt w:val="decimal"/>
      <w:lvlText w:val=""/>
      <w:lvlJc w:val="left"/>
    </w:lvl>
    <w:lvl w:ilvl="7" w:tplc="3B662C92">
      <w:numFmt w:val="decimal"/>
      <w:lvlText w:val=""/>
      <w:lvlJc w:val="left"/>
    </w:lvl>
    <w:lvl w:ilvl="8" w:tplc="23225432">
      <w:numFmt w:val="decimal"/>
      <w:lvlText w:val=""/>
      <w:lvlJc w:val="left"/>
    </w:lvl>
  </w:abstractNum>
  <w:abstractNum w:abstractNumId="8" w15:restartNumberingAfterBreak="0">
    <w:nsid w:val="040F677D"/>
    <w:multiLevelType w:val="hybridMultilevel"/>
    <w:tmpl w:val="E4C2AA1A"/>
    <w:lvl w:ilvl="0" w:tplc="53AC6A94">
      <w:start w:val="1"/>
      <w:numFmt w:val="bullet"/>
      <w:lvlText w:val=""/>
      <w:lvlJc w:val="left"/>
      <w:pPr>
        <w:tabs>
          <w:tab w:val="num" w:pos="900"/>
        </w:tabs>
        <w:ind w:left="540" w:hanging="360"/>
      </w:pPr>
      <w:rPr>
        <w:rFonts w:ascii="Symbol" w:hAnsi="Symbol" w:hint="default"/>
      </w:rPr>
    </w:lvl>
    <w:lvl w:ilvl="1" w:tplc="09AA333C">
      <w:numFmt w:val="decimal"/>
      <w:lvlText w:val=""/>
      <w:lvlJc w:val="left"/>
    </w:lvl>
    <w:lvl w:ilvl="2" w:tplc="03B6B9D2">
      <w:numFmt w:val="decimal"/>
      <w:lvlText w:val=""/>
      <w:lvlJc w:val="left"/>
    </w:lvl>
    <w:lvl w:ilvl="3" w:tplc="54047EA0">
      <w:numFmt w:val="decimal"/>
      <w:lvlText w:val=""/>
      <w:lvlJc w:val="left"/>
    </w:lvl>
    <w:lvl w:ilvl="4" w:tplc="1F4CF1F0">
      <w:numFmt w:val="decimal"/>
      <w:lvlText w:val=""/>
      <w:lvlJc w:val="left"/>
    </w:lvl>
    <w:lvl w:ilvl="5" w:tplc="16924F42">
      <w:numFmt w:val="decimal"/>
      <w:lvlText w:val=""/>
      <w:lvlJc w:val="left"/>
    </w:lvl>
    <w:lvl w:ilvl="6" w:tplc="2AF66E26">
      <w:numFmt w:val="decimal"/>
      <w:lvlText w:val=""/>
      <w:lvlJc w:val="left"/>
    </w:lvl>
    <w:lvl w:ilvl="7" w:tplc="22B61AF0">
      <w:numFmt w:val="decimal"/>
      <w:lvlText w:val=""/>
      <w:lvlJc w:val="left"/>
    </w:lvl>
    <w:lvl w:ilvl="8" w:tplc="F3C21E1A">
      <w:numFmt w:val="decimal"/>
      <w:lvlText w:val=""/>
      <w:lvlJc w:val="left"/>
    </w:lvl>
  </w:abstractNum>
  <w:abstractNum w:abstractNumId="9" w15:restartNumberingAfterBreak="0">
    <w:nsid w:val="04E74DCA"/>
    <w:multiLevelType w:val="hybridMultilevel"/>
    <w:tmpl w:val="16CE63A4"/>
    <w:lvl w:ilvl="0" w:tplc="0CA6A224">
      <w:start w:val="1"/>
      <w:numFmt w:val="bullet"/>
      <w:lvlText w:val=""/>
      <w:lvlJc w:val="left"/>
      <w:pPr>
        <w:tabs>
          <w:tab w:val="num" w:pos="900"/>
        </w:tabs>
        <w:ind w:left="540" w:hanging="360"/>
      </w:pPr>
      <w:rPr>
        <w:rFonts w:ascii="Symbol" w:hAnsi="Symbol" w:hint="default"/>
      </w:rPr>
    </w:lvl>
    <w:lvl w:ilvl="1" w:tplc="B546DB4C">
      <w:numFmt w:val="decimal"/>
      <w:lvlText w:val=""/>
      <w:lvlJc w:val="left"/>
    </w:lvl>
    <w:lvl w:ilvl="2" w:tplc="6AB8A20E">
      <w:numFmt w:val="decimal"/>
      <w:lvlText w:val=""/>
      <w:lvlJc w:val="left"/>
    </w:lvl>
    <w:lvl w:ilvl="3" w:tplc="7D18A17E">
      <w:numFmt w:val="decimal"/>
      <w:lvlText w:val=""/>
      <w:lvlJc w:val="left"/>
    </w:lvl>
    <w:lvl w:ilvl="4" w:tplc="EEB4F476">
      <w:numFmt w:val="decimal"/>
      <w:lvlText w:val=""/>
      <w:lvlJc w:val="left"/>
    </w:lvl>
    <w:lvl w:ilvl="5" w:tplc="E6584C70">
      <w:numFmt w:val="decimal"/>
      <w:lvlText w:val=""/>
      <w:lvlJc w:val="left"/>
    </w:lvl>
    <w:lvl w:ilvl="6" w:tplc="E9BEA8D0">
      <w:numFmt w:val="decimal"/>
      <w:lvlText w:val=""/>
      <w:lvlJc w:val="left"/>
    </w:lvl>
    <w:lvl w:ilvl="7" w:tplc="CD502F28">
      <w:numFmt w:val="decimal"/>
      <w:lvlText w:val=""/>
      <w:lvlJc w:val="left"/>
    </w:lvl>
    <w:lvl w:ilvl="8" w:tplc="7556094A">
      <w:numFmt w:val="decimal"/>
      <w:lvlText w:val=""/>
      <w:lvlJc w:val="left"/>
    </w:lvl>
  </w:abstractNum>
  <w:abstractNum w:abstractNumId="10" w15:restartNumberingAfterBreak="0">
    <w:nsid w:val="07573E3A"/>
    <w:multiLevelType w:val="hybridMultilevel"/>
    <w:tmpl w:val="0F08EF08"/>
    <w:lvl w:ilvl="0" w:tplc="9684F148">
      <w:start w:val="1"/>
      <w:numFmt w:val="bullet"/>
      <w:lvlText w:val=""/>
      <w:lvlJc w:val="left"/>
      <w:pPr>
        <w:tabs>
          <w:tab w:val="num" w:pos="900"/>
        </w:tabs>
        <w:ind w:left="540" w:hanging="360"/>
      </w:pPr>
      <w:rPr>
        <w:rFonts w:ascii="Symbol" w:hAnsi="Symbol" w:hint="default"/>
      </w:rPr>
    </w:lvl>
    <w:lvl w:ilvl="1" w:tplc="0F4AF028">
      <w:numFmt w:val="decimal"/>
      <w:lvlText w:val=""/>
      <w:lvlJc w:val="left"/>
    </w:lvl>
    <w:lvl w:ilvl="2" w:tplc="BFD263D0">
      <w:numFmt w:val="decimal"/>
      <w:lvlText w:val=""/>
      <w:lvlJc w:val="left"/>
    </w:lvl>
    <w:lvl w:ilvl="3" w:tplc="84286C70">
      <w:numFmt w:val="decimal"/>
      <w:lvlText w:val=""/>
      <w:lvlJc w:val="left"/>
    </w:lvl>
    <w:lvl w:ilvl="4" w:tplc="688E8C42">
      <w:numFmt w:val="decimal"/>
      <w:lvlText w:val=""/>
      <w:lvlJc w:val="left"/>
    </w:lvl>
    <w:lvl w:ilvl="5" w:tplc="444EE258">
      <w:numFmt w:val="decimal"/>
      <w:lvlText w:val=""/>
      <w:lvlJc w:val="left"/>
    </w:lvl>
    <w:lvl w:ilvl="6" w:tplc="DE5C001C">
      <w:numFmt w:val="decimal"/>
      <w:lvlText w:val=""/>
      <w:lvlJc w:val="left"/>
    </w:lvl>
    <w:lvl w:ilvl="7" w:tplc="AE466604">
      <w:numFmt w:val="decimal"/>
      <w:lvlText w:val=""/>
      <w:lvlJc w:val="left"/>
    </w:lvl>
    <w:lvl w:ilvl="8" w:tplc="222C60B6">
      <w:numFmt w:val="decimal"/>
      <w:lvlText w:val=""/>
      <w:lvlJc w:val="left"/>
    </w:lvl>
  </w:abstractNum>
  <w:abstractNum w:abstractNumId="11" w15:restartNumberingAfterBreak="0">
    <w:nsid w:val="079227B7"/>
    <w:multiLevelType w:val="hybridMultilevel"/>
    <w:tmpl w:val="A6CC75D0"/>
    <w:lvl w:ilvl="0" w:tplc="176AB0B6">
      <w:start w:val="1"/>
      <w:numFmt w:val="bullet"/>
      <w:lvlText w:val=""/>
      <w:lvlJc w:val="left"/>
      <w:pPr>
        <w:tabs>
          <w:tab w:val="num" w:pos="900"/>
        </w:tabs>
        <w:ind w:left="540" w:hanging="360"/>
      </w:pPr>
      <w:rPr>
        <w:rFonts w:ascii="Symbol" w:hAnsi="Symbol" w:hint="default"/>
      </w:rPr>
    </w:lvl>
    <w:lvl w:ilvl="1" w:tplc="AAF63A80">
      <w:numFmt w:val="decimal"/>
      <w:lvlText w:val=""/>
      <w:lvlJc w:val="left"/>
    </w:lvl>
    <w:lvl w:ilvl="2" w:tplc="CCA67DA4">
      <w:numFmt w:val="decimal"/>
      <w:lvlText w:val=""/>
      <w:lvlJc w:val="left"/>
    </w:lvl>
    <w:lvl w:ilvl="3" w:tplc="70AA86DE">
      <w:numFmt w:val="decimal"/>
      <w:lvlText w:val=""/>
      <w:lvlJc w:val="left"/>
    </w:lvl>
    <w:lvl w:ilvl="4" w:tplc="971A2568">
      <w:numFmt w:val="decimal"/>
      <w:lvlText w:val=""/>
      <w:lvlJc w:val="left"/>
    </w:lvl>
    <w:lvl w:ilvl="5" w:tplc="59A44A7C">
      <w:numFmt w:val="decimal"/>
      <w:lvlText w:val=""/>
      <w:lvlJc w:val="left"/>
    </w:lvl>
    <w:lvl w:ilvl="6" w:tplc="D2A212D0">
      <w:numFmt w:val="decimal"/>
      <w:lvlText w:val=""/>
      <w:lvlJc w:val="left"/>
    </w:lvl>
    <w:lvl w:ilvl="7" w:tplc="1838916E">
      <w:numFmt w:val="decimal"/>
      <w:lvlText w:val=""/>
      <w:lvlJc w:val="left"/>
    </w:lvl>
    <w:lvl w:ilvl="8" w:tplc="8CAE710E">
      <w:numFmt w:val="decimal"/>
      <w:lvlText w:val=""/>
      <w:lvlJc w:val="left"/>
    </w:lvl>
  </w:abstractNum>
  <w:abstractNum w:abstractNumId="12" w15:restartNumberingAfterBreak="0">
    <w:nsid w:val="07B029E5"/>
    <w:multiLevelType w:val="hybridMultilevel"/>
    <w:tmpl w:val="D576887C"/>
    <w:lvl w:ilvl="0" w:tplc="9C68A782">
      <w:start w:val="1"/>
      <w:numFmt w:val="bullet"/>
      <w:lvlText w:val=""/>
      <w:lvlJc w:val="left"/>
      <w:pPr>
        <w:tabs>
          <w:tab w:val="num" w:pos="900"/>
        </w:tabs>
        <w:ind w:left="540" w:hanging="360"/>
      </w:pPr>
      <w:rPr>
        <w:rFonts w:ascii="Symbol" w:hAnsi="Symbol" w:hint="default"/>
      </w:rPr>
    </w:lvl>
    <w:lvl w:ilvl="1" w:tplc="C27A3D46">
      <w:start w:val="1"/>
      <w:numFmt w:val="bullet"/>
      <w:lvlText w:val="o"/>
      <w:lvlJc w:val="left"/>
      <w:pPr>
        <w:tabs>
          <w:tab w:val="num" w:pos="1440"/>
        </w:tabs>
        <w:ind w:left="1080" w:hanging="360"/>
      </w:pPr>
      <w:rPr>
        <w:rFonts w:ascii="Courier New" w:hAnsi="Courier New" w:cs="Courier New" w:hint="default"/>
      </w:rPr>
    </w:lvl>
    <w:lvl w:ilvl="2" w:tplc="06BE00EA">
      <w:numFmt w:val="decimal"/>
      <w:lvlText w:val=""/>
      <w:lvlJc w:val="left"/>
    </w:lvl>
    <w:lvl w:ilvl="3" w:tplc="8A9E56CA">
      <w:numFmt w:val="decimal"/>
      <w:lvlText w:val=""/>
      <w:lvlJc w:val="left"/>
    </w:lvl>
    <w:lvl w:ilvl="4" w:tplc="F96EAC60">
      <w:numFmt w:val="decimal"/>
      <w:lvlText w:val=""/>
      <w:lvlJc w:val="left"/>
    </w:lvl>
    <w:lvl w:ilvl="5" w:tplc="7BF2524A">
      <w:numFmt w:val="decimal"/>
      <w:lvlText w:val=""/>
      <w:lvlJc w:val="left"/>
    </w:lvl>
    <w:lvl w:ilvl="6" w:tplc="426A2BBE">
      <w:numFmt w:val="decimal"/>
      <w:lvlText w:val=""/>
      <w:lvlJc w:val="left"/>
    </w:lvl>
    <w:lvl w:ilvl="7" w:tplc="73AC1938">
      <w:numFmt w:val="decimal"/>
      <w:lvlText w:val=""/>
      <w:lvlJc w:val="left"/>
    </w:lvl>
    <w:lvl w:ilvl="8" w:tplc="D9DC8186">
      <w:numFmt w:val="decimal"/>
      <w:lvlText w:val=""/>
      <w:lvlJc w:val="left"/>
    </w:lvl>
  </w:abstractNum>
  <w:abstractNum w:abstractNumId="13" w15:restartNumberingAfterBreak="0">
    <w:nsid w:val="07E64107"/>
    <w:multiLevelType w:val="hybridMultilevel"/>
    <w:tmpl w:val="F0E070AA"/>
    <w:lvl w:ilvl="0" w:tplc="BDF867AA">
      <w:start w:val="1"/>
      <w:numFmt w:val="bullet"/>
      <w:lvlText w:val=""/>
      <w:lvlJc w:val="left"/>
      <w:pPr>
        <w:tabs>
          <w:tab w:val="num" w:pos="900"/>
        </w:tabs>
        <w:ind w:left="540" w:hanging="360"/>
      </w:pPr>
      <w:rPr>
        <w:rFonts w:ascii="Symbol" w:hAnsi="Symbol" w:hint="default"/>
      </w:rPr>
    </w:lvl>
    <w:lvl w:ilvl="1" w:tplc="4C9443AE">
      <w:numFmt w:val="decimal"/>
      <w:lvlText w:val=""/>
      <w:lvlJc w:val="left"/>
    </w:lvl>
    <w:lvl w:ilvl="2" w:tplc="F4EE19C4">
      <w:numFmt w:val="decimal"/>
      <w:lvlText w:val=""/>
      <w:lvlJc w:val="left"/>
    </w:lvl>
    <w:lvl w:ilvl="3" w:tplc="F71A45F4">
      <w:numFmt w:val="decimal"/>
      <w:lvlText w:val=""/>
      <w:lvlJc w:val="left"/>
    </w:lvl>
    <w:lvl w:ilvl="4" w:tplc="2A0A069C">
      <w:numFmt w:val="decimal"/>
      <w:lvlText w:val=""/>
      <w:lvlJc w:val="left"/>
    </w:lvl>
    <w:lvl w:ilvl="5" w:tplc="F6223906">
      <w:numFmt w:val="decimal"/>
      <w:lvlText w:val=""/>
      <w:lvlJc w:val="left"/>
    </w:lvl>
    <w:lvl w:ilvl="6" w:tplc="ED103122">
      <w:numFmt w:val="decimal"/>
      <w:lvlText w:val=""/>
      <w:lvlJc w:val="left"/>
    </w:lvl>
    <w:lvl w:ilvl="7" w:tplc="75E8BEBE">
      <w:numFmt w:val="decimal"/>
      <w:lvlText w:val=""/>
      <w:lvlJc w:val="left"/>
    </w:lvl>
    <w:lvl w:ilvl="8" w:tplc="03AAE890">
      <w:numFmt w:val="decimal"/>
      <w:lvlText w:val=""/>
      <w:lvlJc w:val="left"/>
    </w:lvl>
  </w:abstractNum>
  <w:abstractNum w:abstractNumId="14" w15:restartNumberingAfterBreak="0">
    <w:nsid w:val="099B2E68"/>
    <w:multiLevelType w:val="hybridMultilevel"/>
    <w:tmpl w:val="EDCE941A"/>
    <w:lvl w:ilvl="0" w:tplc="4E629DD2">
      <w:start w:val="1"/>
      <w:numFmt w:val="bullet"/>
      <w:lvlText w:val=""/>
      <w:lvlJc w:val="left"/>
      <w:pPr>
        <w:tabs>
          <w:tab w:val="num" w:pos="900"/>
        </w:tabs>
        <w:ind w:left="540" w:hanging="360"/>
      </w:pPr>
      <w:rPr>
        <w:rFonts w:ascii="Symbol" w:hAnsi="Symbol" w:hint="default"/>
      </w:rPr>
    </w:lvl>
    <w:lvl w:ilvl="1" w:tplc="14382186">
      <w:start w:val="1"/>
      <w:numFmt w:val="bullet"/>
      <w:lvlText w:val="o"/>
      <w:lvlJc w:val="left"/>
      <w:pPr>
        <w:tabs>
          <w:tab w:val="num" w:pos="1440"/>
        </w:tabs>
        <w:ind w:left="1080" w:hanging="360"/>
      </w:pPr>
      <w:rPr>
        <w:rFonts w:ascii="Courier New" w:hAnsi="Courier New" w:cs="Courier New" w:hint="default"/>
      </w:rPr>
    </w:lvl>
    <w:lvl w:ilvl="2" w:tplc="9A704F5A">
      <w:numFmt w:val="decimal"/>
      <w:lvlText w:val=""/>
      <w:lvlJc w:val="left"/>
    </w:lvl>
    <w:lvl w:ilvl="3" w:tplc="88B63152">
      <w:numFmt w:val="decimal"/>
      <w:lvlText w:val=""/>
      <w:lvlJc w:val="left"/>
    </w:lvl>
    <w:lvl w:ilvl="4" w:tplc="A5844700">
      <w:numFmt w:val="decimal"/>
      <w:lvlText w:val=""/>
      <w:lvlJc w:val="left"/>
    </w:lvl>
    <w:lvl w:ilvl="5" w:tplc="23222770">
      <w:numFmt w:val="decimal"/>
      <w:lvlText w:val=""/>
      <w:lvlJc w:val="left"/>
    </w:lvl>
    <w:lvl w:ilvl="6" w:tplc="5CA0FD3C">
      <w:numFmt w:val="decimal"/>
      <w:lvlText w:val=""/>
      <w:lvlJc w:val="left"/>
    </w:lvl>
    <w:lvl w:ilvl="7" w:tplc="86B09E1E">
      <w:numFmt w:val="decimal"/>
      <w:lvlText w:val=""/>
      <w:lvlJc w:val="left"/>
    </w:lvl>
    <w:lvl w:ilvl="8" w:tplc="4BA6A560">
      <w:numFmt w:val="decimal"/>
      <w:lvlText w:val=""/>
      <w:lvlJc w:val="left"/>
    </w:lvl>
  </w:abstractNum>
  <w:abstractNum w:abstractNumId="15" w15:restartNumberingAfterBreak="0">
    <w:nsid w:val="09AF3BA1"/>
    <w:multiLevelType w:val="hybridMultilevel"/>
    <w:tmpl w:val="A4C2520A"/>
    <w:lvl w:ilvl="0" w:tplc="B312589E">
      <w:start w:val="1"/>
      <w:numFmt w:val="bullet"/>
      <w:lvlText w:val=""/>
      <w:lvlJc w:val="left"/>
      <w:pPr>
        <w:tabs>
          <w:tab w:val="num" w:pos="900"/>
        </w:tabs>
        <w:ind w:left="540" w:hanging="360"/>
      </w:pPr>
      <w:rPr>
        <w:rFonts w:ascii="Symbol" w:hAnsi="Symbol" w:hint="default"/>
      </w:rPr>
    </w:lvl>
    <w:lvl w:ilvl="1" w:tplc="0A62A340">
      <w:numFmt w:val="decimal"/>
      <w:lvlText w:val=""/>
      <w:lvlJc w:val="left"/>
    </w:lvl>
    <w:lvl w:ilvl="2" w:tplc="4AF2A23A">
      <w:numFmt w:val="decimal"/>
      <w:lvlText w:val=""/>
      <w:lvlJc w:val="left"/>
    </w:lvl>
    <w:lvl w:ilvl="3" w:tplc="26084FDE">
      <w:numFmt w:val="decimal"/>
      <w:lvlText w:val=""/>
      <w:lvlJc w:val="left"/>
    </w:lvl>
    <w:lvl w:ilvl="4" w:tplc="5A2CB958">
      <w:numFmt w:val="decimal"/>
      <w:lvlText w:val=""/>
      <w:lvlJc w:val="left"/>
    </w:lvl>
    <w:lvl w:ilvl="5" w:tplc="F662C91C">
      <w:numFmt w:val="decimal"/>
      <w:lvlText w:val=""/>
      <w:lvlJc w:val="left"/>
    </w:lvl>
    <w:lvl w:ilvl="6" w:tplc="AAEA4CA6">
      <w:numFmt w:val="decimal"/>
      <w:lvlText w:val=""/>
      <w:lvlJc w:val="left"/>
    </w:lvl>
    <w:lvl w:ilvl="7" w:tplc="11924D28">
      <w:numFmt w:val="decimal"/>
      <w:lvlText w:val=""/>
      <w:lvlJc w:val="left"/>
    </w:lvl>
    <w:lvl w:ilvl="8" w:tplc="7F08BAA8">
      <w:numFmt w:val="decimal"/>
      <w:lvlText w:val=""/>
      <w:lvlJc w:val="left"/>
    </w:lvl>
  </w:abstractNum>
  <w:abstractNum w:abstractNumId="16" w15:restartNumberingAfterBreak="0">
    <w:nsid w:val="09D60240"/>
    <w:multiLevelType w:val="hybridMultilevel"/>
    <w:tmpl w:val="109202CC"/>
    <w:lvl w:ilvl="0" w:tplc="B8B2FA52">
      <w:start w:val="1"/>
      <w:numFmt w:val="bullet"/>
      <w:lvlText w:val=""/>
      <w:lvlJc w:val="left"/>
      <w:pPr>
        <w:tabs>
          <w:tab w:val="num" w:pos="900"/>
        </w:tabs>
        <w:ind w:left="540" w:hanging="360"/>
      </w:pPr>
      <w:rPr>
        <w:rFonts w:ascii="Symbol" w:hAnsi="Symbol" w:hint="default"/>
      </w:rPr>
    </w:lvl>
    <w:lvl w:ilvl="1" w:tplc="E0605D5E">
      <w:start w:val="1"/>
      <w:numFmt w:val="bullet"/>
      <w:lvlText w:val="o"/>
      <w:lvlJc w:val="left"/>
      <w:pPr>
        <w:tabs>
          <w:tab w:val="num" w:pos="1440"/>
        </w:tabs>
        <w:ind w:left="1080" w:hanging="360"/>
      </w:pPr>
      <w:rPr>
        <w:rFonts w:ascii="Courier New" w:hAnsi="Courier New" w:cs="Courier New" w:hint="default"/>
      </w:rPr>
    </w:lvl>
    <w:lvl w:ilvl="2" w:tplc="3DAC5886">
      <w:numFmt w:val="decimal"/>
      <w:lvlText w:val=""/>
      <w:lvlJc w:val="left"/>
    </w:lvl>
    <w:lvl w:ilvl="3" w:tplc="75F6E8A0">
      <w:numFmt w:val="decimal"/>
      <w:lvlText w:val=""/>
      <w:lvlJc w:val="left"/>
    </w:lvl>
    <w:lvl w:ilvl="4" w:tplc="C2F84470">
      <w:numFmt w:val="decimal"/>
      <w:lvlText w:val=""/>
      <w:lvlJc w:val="left"/>
    </w:lvl>
    <w:lvl w:ilvl="5" w:tplc="E2CE8CB6">
      <w:numFmt w:val="decimal"/>
      <w:lvlText w:val=""/>
      <w:lvlJc w:val="left"/>
    </w:lvl>
    <w:lvl w:ilvl="6" w:tplc="8AF07D58">
      <w:numFmt w:val="decimal"/>
      <w:lvlText w:val=""/>
      <w:lvlJc w:val="left"/>
    </w:lvl>
    <w:lvl w:ilvl="7" w:tplc="28767EF6">
      <w:numFmt w:val="decimal"/>
      <w:lvlText w:val=""/>
      <w:lvlJc w:val="left"/>
    </w:lvl>
    <w:lvl w:ilvl="8" w:tplc="1C30A83A">
      <w:numFmt w:val="decimal"/>
      <w:lvlText w:val=""/>
      <w:lvlJc w:val="left"/>
    </w:lvl>
  </w:abstractNum>
  <w:abstractNum w:abstractNumId="17" w15:restartNumberingAfterBreak="0">
    <w:nsid w:val="0A87080F"/>
    <w:multiLevelType w:val="hybridMultilevel"/>
    <w:tmpl w:val="D272F3B2"/>
    <w:lvl w:ilvl="0" w:tplc="B5F86146">
      <w:start w:val="1"/>
      <w:numFmt w:val="bullet"/>
      <w:lvlText w:val=""/>
      <w:lvlJc w:val="left"/>
      <w:pPr>
        <w:tabs>
          <w:tab w:val="num" w:pos="900"/>
        </w:tabs>
        <w:ind w:left="540" w:hanging="360"/>
      </w:pPr>
      <w:rPr>
        <w:rFonts w:ascii="Symbol" w:hAnsi="Symbol" w:hint="default"/>
      </w:rPr>
    </w:lvl>
    <w:lvl w:ilvl="1" w:tplc="56E62116">
      <w:numFmt w:val="decimal"/>
      <w:lvlText w:val=""/>
      <w:lvlJc w:val="left"/>
    </w:lvl>
    <w:lvl w:ilvl="2" w:tplc="9796C394">
      <w:numFmt w:val="decimal"/>
      <w:lvlText w:val=""/>
      <w:lvlJc w:val="left"/>
    </w:lvl>
    <w:lvl w:ilvl="3" w:tplc="BFD04274">
      <w:numFmt w:val="decimal"/>
      <w:lvlText w:val=""/>
      <w:lvlJc w:val="left"/>
    </w:lvl>
    <w:lvl w:ilvl="4" w:tplc="C3C878A8">
      <w:numFmt w:val="decimal"/>
      <w:lvlText w:val=""/>
      <w:lvlJc w:val="left"/>
    </w:lvl>
    <w:lvl w:ilvl="5" w:tplc="63FC4082">
      <w:numFmt w:val="decimal"/>
      <w:lvlText w:val=""/>
      <w:lvlJc w:val="left"/>
    </w:lvl>
    <w:lvl w:ilvl="6" w:tplc="332A427C">
      <w:numFmt w:val="decimal"/>
      <w:lvlText w:val=""/>
      <w:lvlJc w:val="left"/>
    </w:lvl>
    <w:lvl w:ilvl="7" w:tplc="FC34FDB2">
      <w:numFmt w:val="decimal"/>
      <w:lvlText w:val=""/>
      <w:lvlJc w:val="left"/>
    </w:lvl>
    <w:lvl w:ilvl="8" w:tplc="21309CC6">
      <w:numFmt w:val="decimal"/>
      <w:lvlText w:val=""/>
      <w:lvlJc w:val="left"/>
    </w:lvl>
  </w:abstractNum>
  <w:abstractNum w:abstractNumId="18" w15:restartNumberingAfterBreak="0">
    <w:nsid w:val="0B950057"/>
    <w:multiLevelType w:val="hybridMultilevel"/>
    <w:tmpl w:val="925AF1EC"/>
    <w:lvl w:ilvl="0" w:tplc="7444BC98">
      <w:start w:val="1"/>
      <w:numFmt w:val="bullet"/>
      <w:lvlText w:val=""/>
      <w:lvlJc w:val="left"/>
      <w:pPr>
        <w:tabs>
          <w:tab w:val="num" w:pos="900"/>
        </w:tabs>
        <w:ind w:left="540" w:hanging="360"/>
      </w:pPr>
      <w:rPr>
        <w:rFonts w:ascii="Symbol" w:hAnsi="Symbol" w:hint="default"/>
      </w:rPr>
    </w:lvl>
    <w:lvl w:ilvl="1" w:tplc="B00C2E96">
      <w:start w:val="1"/>
      <w:numFmt w:val="bullet"/>
      <w:lvlText w:val="o"/>
      <w:lvlJc w:val="left"/>
      <w:pPr>
        <w:tabs>
          <w:tab w:val="num" w:pos="1440"/>
        </w:tabs>
        <w:ind w:left="1080" w:hanging="360"/>
      </w:pPr>
      <w:rPr>
        <w:rFonts w:ascii="Courier New" w:hAnsi="Courier New" w:cs="Courier New" w:hint="default"/>
      </w:rPr>
    </w:lvl>
    <w:lvl w:ilvl="2" w:tplc="B50E89FE">
      <w:numFmt w:val="decimal"/>
      <w:lvlText w:val=""/>
      <w:lvlJc w:val="left"/>
    </w:lvl>
    <w:lvl w:ilvl="3" w:tplc="71289480">
      <w:numFmt w:val="decimal"/>
      <w:lvlText w:val=""/>
      <w:lvlJc w:val="left"/>
    </w:lvl>
    <w:lvl w:ilvl="4" w:tplc="6A524EC4">
      <w:numFmt w:val="decimal"/>
      <w:lvlText w:val=""/>
      <w:lvlJc w:val="left"/>
    </w:lvl>
    <w:lvl w:ilvl="5" w:tplc="331AC55C">
      <w:numFmt w:val="decimal"/>
      <w:lvlText w:val=""/>
      <w:lvlJc w:val="left"/>
    </w:lvl>
    <w:lvl w:ilvl="6" w:tplc="CE7CFBF6">
      <w:numFmt w:val="decimal"/>
      <w:lvlText w:val=""/>
      <w:lvlJc w:val="left"/>
    </w:lvl>
    <w:lvl w:ilvl="7" w:tplc="A8321106">
      <w:numFmt w:val="decimal"/>
      <w:lvlText w:val=""/>
      <w:lvlJc w:val="left"/>
    </w:lvl>
    <w:lvl w:ilvl="8" w:tplc="8E0611A8">
      <w:numFmt w:val="decimal"/>
      <w:lvlText w:val=""/>
      <w:lvlJc w:val="left"/>
    </w:lvl>
  </w:abstractNum>
  <w:abstractNum w:abstractNumId="19" w15:restartNumberingAfterBreak="0">
    <w:nsid w:val="0C5C68D3"/>
    <w:multiLevelType w:val="hybridMultilevel"/>
    <w:tmpl w:val="4C40BB3E"/>
    <w:lvl w:ilvl="0" w:tplc="D6704644">
      <w:start w:val="1"/>
      <w:numFmt w:val="bullet"/>
      <w:lvlText w:val=""/>
      <w:lvlJc w:val="left"/>
      <w:pPr>
        <w:tabs>
          <w:tab w:val="num" w:pos="900"/>
        </w:tabs>
        <w:ind w:left="540" w:hanging="360"/>
      </w:pPr>
      <w:rPr>
        <w:rFonts w:ascii="Symbol" w:hAnsi="Symbol" w:hint="default"/>
      </w:rPr>
    </w:lvl>
    <w:lvl w:ilvl="1" w:tplc="1B8657C4">
      <w:numFmt w:val="decimal"/>
      <w:lvlText w:val=""/>
      <w:lvlJc w:val="left"/>
    </w:lvl>
    <w:lvl w:ilvl="2" w:tplc="57561910">
      <w:numFmt w:val="decimal"/>
      <w:lvlText w:val=""/>
      <w:lvlJc w:val="left"/>
    </w:lvl>
    <w:lvl w:ilvl="3" w:tplc="FF80891E">
      <w:numFmt w:val="decimal"/>
      <w:lvlText w:val=""/>
      <w:lvlJc w:val="left"/>
    </w:lvl>
    <w:lvl w:ilvl="4" w:tplc="E6587A62">
      <w:numFmt w:val="decimal"/>
      <w:lvlText w:val=""/>
      <w:lvlJc w:val="left"/>
    </w:lvl>
    <w:lvl w:ilvl="5" w:tplc="5D2A9D88">
      <w:numFmt w:val="decimal"/>
      <w:lvlText w:val=""/>
      <w:lvlJc w:val="left"/>
    </w:lvl>
    <w:lvl w:ilvl="6" w:tplc="F4728188">
      <w:numFmt w:val="decimal"/>
      <w:lvlText w:val=""/>
      <w:lvlJc w:val="left"/>
    </w:lvl>
    <w:lvl w:ilvl="7" w:tplc="E662C610">
      <w:numFmt w:val="decimal"/>
      <w:lvlText w:val=""/>
      <w:lvlJc w:val="left"/>
    </w:lvl>
    <w:lvl w:ilvl="8" w:tplc="08AC2D08">
      <w:numFmt w:val="decimal"/>
      <w:lvlText w:val=""/>
      <w:lvlJc w:val="left"/>
    </w:lvl>
  </w:abstractNum>
  <w:abstractNum w:abstractNumId="20" w15:restartNumberingAfterBreak="0">
    <w:nsid w:val="0C7E703B"/>
    <w:multiLevelType w:val="hybridMultilevel"/>
    <w:tmpl w:val="947831F4"/>
    <w:lvl w:ilvl="0" w:tplc="CF849DB4">
      <w:start w:val="1"/>
      <w:numFmt w:val="decimal"/>
      <w:lvlText w:val="%1."/>
      <w:lvlJc w:val="left"/>
      <w:pPr>
        <w:tabs>
          <w:tab w:val="num" w:pos="900"/>
        </w:tabs>
        <w:ind w:left="540" w:hanging="360"/>
      </w:pPr>
    </w:lvl>
    <w:lvl w:ilvl="1" w:tplc="81A4F742">
      <w:numFmt w:val="decimal"/>
      <w:lvlText w:val=""/>
      <w:lvlJc w:val="left"/>
    </w:lvl>
    <w:lvl w:ilvl="2" w:tplc="42DC4CA8">
      <w:numFmt w:val="decimal"/>
      <w:lvlText w:val=""/>
      <w:lvlJc w:val="left"/>
    </w:lvl>
    <w:lvl w:ilvl="3" w:tplc="4A201C06">
      <w:numFmt w:val="decimal"/>
      <w:lvlText w:val=""/>
      <w:lvlJc w:val="left"/>
    </w:lvl>
    <w:lvl w:ilvl="4" w:tplc="533455A0">
      <w:numFmt w:val="decimal"/>
      <w:lvlText w:val=""/>
      <w:lvlJc w:val="left"/>
    </w:lvl>
    <w:lvl w:ilvl="5" w:tplc="5F76A66E">
      <w:numFmt w:val="decimal"/>
      <w:lvlText w:val=""/>
      <w:lvlJc w:val="left"/>
    </w:lvl>
    <w:lvl w:ilvl="6" w:tplc="5D526A10">
      <w:numFmt w:val="decimal"/>
      <w:lvlText w:val=""/>
      <w:lvlJc w:val="left"/>
    </w:lvl>
    <w:lvl w:ilvl="7" w:tplc="46FE09BA">
      <w:numFmt w:val="decimal"/>
      <w:lvlText w:val=""/>
      <w:lvlJc w:val="left"/>
    </w:lvl>
    <w:lvl w:ilvl="8" w:tplc="AA06310C">
      <w:numFmt w:val="decimal"/>
      <w:lvlText w:val=""/>
      <w:lvlJc w:val="left"/>
    </w:lvl>
  </w:abstractNum>
  <w:abstractNum w:abstractNumId="21" w15:restartNumberingAfterBreak="0">
    <w:nsid w:val="0C886C33"/>
    <w:multiLevelType w:val="hybridMultilevel"/>
    <w:tmpl w:val="589A8470"/>
    <w:lvl w:ilvl="0" w:tplc="1B7488FC">
      <w:start w:val="1"/>
      <w:numFmt w:val="decimal"/>
      <w:lvlText w:val="%1."/>
      <w:lvlJc w:val="left"/>
      <w:pPr>
        <w:tabs>
          <w:tab w:val="num" w:pos="900"/>
        </w:tabs>
        <w:ind w:left="540" w:hanging="360"/>
      </w:pPr>
    </w:lvl>
    <w:lvl w:ilvl="1" w:tplc="A8765BE6">
      <w:numFmt w:val="decimal"/>
      <w:lvlText w:val=""/>
      <w:lvlJc w:val="left"/>
    </w:lvl>
    <w:lvl w:ilvl="2" w:tplc="21FC2A80">
      <w:numFmt w:val="decimal"/>
      <w:lvlText w:val=""/>
      <w:lvlJc w:val="left"/>
    </w:lvl>
    <w:lvl w:ilvl="3" w:tplc="D9647D84">
      <w:numFmt w:val="decimal"/>
      <w:lvlText w:val=""/>
      <w:lvlJc w:val="left"/>
    </w:lvl>
    <w:lvl w:ilvl="4" w:tplc="D15E89FA">
      <w:numFmt w:val="decimal"/>
      <w:lvlText w:val=""/>
      <w:lvlJc w:val="left"/>
    </w:lvl>
    <w:lvl w:ilvl="5" w:tplc="CE2C0060">
      <w:numFmt w:val="decimal"/>
      <w:lvlText w:val=""/>
      <w:lvlJc w:val="left"/>
    </w:lvl>
    <w:lvl w:ilvl="6" w:tplc="BE1AA57E">
      <w:numFmt w:val="decimal"/>
      <w:lvlText w:val=""/>
      <w:lvlJc w:val="left"/>
    </w:lvl>
    <w:lvl w:ilvl="7" w:tplc="52E6A162">
      <w:numFmt w:val="decimal"/>
      <w:lvlText w:val=""/>
      <w:lvlJc w:val="left"/>
    </w:lvl>
    <w:lvl w:ilvl="8" w:tplc="A5541986">
      <w:numFmt w:val="decimal"/>
      <w:lvlText w:val=""/>
      <w:lvlJc w:val="left"/>
    </w:lvl>
  </w:abstractNum>
  <w:abstractNum w:abstractNumId="22" w15:restartNumberingAfterBreak="0">
    <w:nsid w:val="0E0A3EEB"/>
    <w:multiLevelType w:val="hybridMultilevel"/>
    <w:tmpl w:val="EEB4011E"/>
    <w:lvl w:ilvl="0" w:tplc="24DA3F66">
      <w:start w:val="1"/>
      <w:numFmt w:val="bullet"/>
      <w:lvlText w:val=""/>
      <w:lvlJc w:val="left"/>
      <w:pPr>
        <w:tabs>
          <w:tab w:val="num" w:pos="900"/>
        </w:tabs>
        <w:ind w:left="540" w:hanging="360"/>
      </w:pPr>
      <w:rPr>
        <w:rFonts w:ascii="Symbol" w:hAnsi="Symbol" w:hint="default"/>
      </w:rPr>
    </w:lvl>
    <w:lvl w:ilvl="1" w:tplc="A4D4FFAE">
      <w:numFmt w:val="decimal"/>
      <w:lvlText w:val=""/>
      <w:lvlJc w:val="left"/>
    </w:lvl>
    <w:lvl w:ilvl="2" w:tplc="4C245DD6">
      <w:numFmt w:val="decimal"/>
      <w:lvlText w:val=""/>
      <w:lvlJc w:val="left"/>
    </w:lvl>
    <w:lvl w:ilvl="3" w:tplc="755CB09C">
      <w:numFmt w:val="decimal"/>
      <w:lvlText w:val=""/>
      <w:lvlJc w:val="left"/>
    </w:lvl>
    <w:lvl w:ilvl="4" w:tplc="D382D5CA">
      <w:numFmt w:val="decimal"/>
      <w:lvlText w:val=""/>
      <w:lvlJc w:val="left"/>
    </w:lvl>
    <w:lvl w:ilvl="5" w:tplc="2490F040">
      <w:numFmt w:val="decimal"/>
      <w:lvlText w:val=""/>
      <w:lvlJc w:val="left"/>
    </w:lvl>
    <w:lvl w:ilvl="6" w:tplc="87C6175A">
      <w:numFmt w:val="decimal"/>
      <w:lvlText w:val=""/>
      <w:lvlJc w:val="left"/>
    </w:lvl>
    <w:lvl w:ilvl="7" w:tplc="3BEE916A">
      <w:numFmt w:val="decimal"/>
      <w:lvlText w:val=""/>
      <w:lvlJc w:val="left"/>
    </w:lvl>
    <w:lvl w:ilvl="8" w:tplc="FF74B998">
      <w:numFmt w:val="decimal"/>
      <w:lvlText w:val=""/>
      <w:lvlJc w:val="left"/>
    </w:lvl>
  </w:abstractNum>
  <w:abstractNum w:abstractNumId="23" w15:restartNumberingAfterBreak="0">
    <w:nsid w:val="0E1A403C"/>
    <w:multiLevelType w:val="hybridMultilevel"/>
    <w:tmpl w:val="04D480F8"/>
    <w:lvl w:ilvl="0" w:tplc="41A01B9E">
      <w:start w:val="1"/>
      <w:numFmt w:val="bullet"/>
      <w:lvlText w:val=""/>
      <w:lvlJc w:val="left"/>
      <w:pPr>
        <w:tabs>
          <w:tab w:val="num" w:pos="900"/>
        </w:tabs>
        <w:ind w:left="540" w:hanging="360"/>
      </w:pPr>
      <w:rPr>
        <w:rFonts w:ascii="Symbol" w:hAnsi="Symbol" w:hint="default"/>
      </w:rPr>
    </w:lvl>
    <w:lvl w:ilvl="1" w:tplc="C00C3910">
      <w:numFmt w:val="decimal"/>
      <w:lvlText w:val=""/>
      <w:lvlJc w:val="left"/>
    </w:lvl>
    <w:lvl w:ilvl="2" w:tplc="A2EA724C">
      <w:numFmt w:val="decimal"/>
      <w:lvlText w:val=""/>
      <w:lvlJc w:val="left"/>
    </w:lvl>
    <w:lvl w:ilvl="3" w:tplc="2946C684">
      <w:numFmt w:val="decimal"/>
      <w:lvlText w:val=""/>
      <w:lvlJc w:val="left"/>
    </w:lvl>
    <w:lvl w:ilvl="4" w:tplc="5E94D2FC">
      <w:numFmt w:val="decimal"/>
      <w:lvlText w:val=""/>
      <w:lvlJc w:val="left"/>
    </w:lvl>
    <w:lvl w:ilvl="5" w:tplc="850E0D9C">
      <w:numFmt w:val="decimal"/>
      <w:lvlText w:val=""/>
      <w:lvlJc w:val="left"/>
    </w:lvl>
    <w:lvl w:ilvl="6" w:tplc="58DEABBC">
      <w:numFmt w:val="decimal"/>
      <w:lvlText w:val=""/>
      <w:lvlJc w:val="left"/>
    </w:lvl>
    <w:lvl w:ilvl="7" w:tplc="CFD46C8A">
      <w:numFmt w:val="decimal"/>
      <w:lvlText w:val=""/>
      <w:lvlJc w:val="left"/>
    </w:lvl>
    <w:lvl w:ilvl="8" w:tplc="421EC3F0">
      <w:numFmt w:val="decimal"/>
      <w:lvlText w:val=""/>
      <w:lvlJc w:val="left"/>
    </w:lvl>
  </w:abstractNum>
  <w:abstractNum w:abstractNumId="24" w15:restartNumberingAfterBreak="0">
    <w:nsid w:val="0FA73E2A"/>
    <w:multiLevelType w:val="hybridMultilevel"/>
    <w:tmpl w:val="3AE839C2"/>
    <w:lvl w:ilvl="0" w:tplc="21A2C470">
      <w:start w:val="1"/>
      <w:numFmt w:val="bullet"/>
      <w:lvlText w:val=""/>
      <w:lvlJc w:val="left"/>
      <w:pPr>
        <w:tabs>
          <w:tab w:val="num" w:pos="900"/>
        </w:tabs>
        <w:ind w:left="540" w:hanging="360"/>
      </w:pPr>
      <w:rPr>
        <w:rFonts w:ascii="Symbol" w:hAnsi="Symbol" w:hint="default"/>
      </w:rPr>
    </w:lvl>
    <w:lvl w:ilvl="1" w:tplc="73865FD2">
      <w:numFmt w:val="decimal"/>
      <w:lvlText w:val=""/>
      <w:lvlJc w:val="left"/>
    </w:lvl>
    <w:lvl w:ilvl="2" w:tplc="4EEE9500">
      <w:numFmt w:val="decimal"/>
      <w:lvlText w:val=""/>
      <w:lvlJc w:val="left"/>
    </w:lvl>
    <w:lvl w:ilvl="3" w:tplc="C096DCA4">
      <w:numFmt w:val="decimal"/>
      <w:lvlText w:val=""/>
      <w:lvlJc w:val="left"/>
    </w:lvl>
    <w:lvl w:ilvl="4" w:tplc="2280DD42">
      <w:numFmt w:val="decimal"/>
      <w:lvlText w:val=""/>
      <w:lvlJc w:val="left"/>
    </w:lvl>
    <w:lvl w:ilvl="5" w:tplc="A8D8D52A">
      <w:numFmt w:val="decimal"/>
      <w:lvlText w:val=""/>
      <w:lvlJc w:val="left"/>
    </w:lvl>
    <w:lvl w:ilvl="6" w:tplc="482A0662">
      <w:numFmt w:val="decimal"/>
      <w:lvlText w:val=""/>
      <w:lvlJc w:val="left"/>
    </w:lvl>
    <w:lvl w:ilvl="7" w:tplc="496C2232">
      <w:numFmt w:val="decimal"/>
      <w:lvlText w:val=""/>
      <w:lvlJc w:val="left"/>
    </w:lvl>
    <w:lvl w:ilvl="8" w:tplc="4AAC2990">
      <w:numFmt w:val="decimal"/>
      <w:lvlText w:val=""/>
      <w:lvlJc w:val="left"/>
    </w:lvl>
  </w:abstractNum>
  <w:abstractNum w:abstractNumId="25" w15:restartNumberingAfterBreak="0">
    <w:nsid w:val="10151C6F"/>
    <w:multiLevelType w:val="hybridMultilevel"/>
    <w:tmpl w:val="22B85644"/>
    <w:lvl w:ilvl="0" w:tplc="D83886E4">
      <w:start w:val="1"/>
      <w:numFmt w:val="bullet"/>
      <w:lvlText w:val=""/>
      <w:lvlJc w:val="left"/>
      <w:pPr>
        <w:tabs>
          <w:tab w:val="num" w:pos="900"/>
        </w:tabs>
        <w:ind w:left="540" w:hanging="360"/>
      </w:pPr>
      <w:rPr>
        <w:rFonts w:ascii="Symbol" w:hAnsi="Symbol" w:hint="default"/>
      </w:rPr>
    </w:lvl>
    <w:lvl w:ilvl="1" w:tplc="7F8EECF2">
      <w:numFmt w:val="decimal"/>
      <w:lvlText w:val=""/>
      <w:lvlJc w:val="left"/>
    </w:lvl>
    <w:lvl w:ilvl="2" w:tplc="7ECE33F0">
      <w:numFmt w:val="decimal"/>
      <w:lvlText w:val=""/>
      <w:lvlJc w:val="left"/>
    </w:lvl>
    <w:lvl w:ilvl="3" w:tplc="C870E998">
      <w:numFmt w:val="decimal"/>
      <w:lvlText w:val=""/>
      <w:lvlJc w:val="left"/>
    </w:lvl>
    <w:lvl w:ilvl="4" w:tplc="205E28F6">
      <w:numFmt w:val="decimal"/>
      <w:lvlText w:val=""/>
      <w:lvlJc w:val="left"/>
    </w:lvl>
    <w:lvl w:ilvl="5" w:tplc="CE6C9BC4">
      <w:numFmt w:val="decimal"/>
      <w:lvlText w:val=""/>
      <w:lvlJc w:val="left"/>
    </w:lvl>
    <w:lvl w:ilvl="6" w:tplc="146A9B8A">
      <w:numFmt w:val="decimal"/>
      <w:lvlText w:val=""/>
      <w:lvlJc w:val="left"/>
    </w:lvl>
    <w:lvl w:ilvl="7" w:tplc="9E1899D4">
      <w:numFmt w:val="decimal"/>
      <w:lvlText w:val=""/>
      <w:lvlJc w:val="left"/>
    </w:lvl>
    <w:lvl w:ilvl="8" w:tplc="CD9C8972">
      <w:numFmt w:val="decimal"/>
      <w:lvlText w:val=""/>
      <w:lvlJc w:val="left"/>
    </w:lvl>
  </w:abstractNum>
  <w:abstractNum w:abstractNumId="26" w15:restartNumberingAfterBreak="0">
    <w:nsid w:val="108D1C78"/>
    <w:multiLevelType w:val="hybridMultilevel"/>
    <w:tmpl w:val="B7FA9AAE"/>
    <w:lvl w:ilvl="0" w:tplc="A69C2272">
      <w:start w:val="1"/>
      <w:numFmt w:val="bullet"/>
      <w:lvlText w:val=""/>
      <w:lvlJc w:val="left"/>
      <w:pPr>
        <w:tabs>
          <w:tab w:val="num" w:pos="900"/>
        </w:tabs>
        <w:ind w:left="540" w:hanging="360"/>
      </w:pPr>
      <w:rPr>
        <w:rFonts w:ascii="Symbol" w:hAnsi="Symbol" w:hint="default"/>
      </w:rPr>
    </w:lvl>
    <w:lvl w:ilvl="1" w:tplc="E1680FCA">
      <w:start w:val="1"/>
      <w:numFmt w:val="bullet"/>
      <w:lvlText w:val="o"/>
      <w:lvlJc w:val="left"/>
      <w:pPr>
        <w:tabs>
          <w:tab w:val="num" w:pos="1440"/>
        </w:tabs>
        <w:ind w:left="1080" w:hanging="360"/>
      </w:pPr>
      <w:rPr>
        <w:rFonts w:ascii="Courier New" w:hAnsi="Courier New" w:cs="Courier New" w:hint="default"/>
      </w:rPr>
    </w:lvl>
    <w:lvl w:ilvl="2" w:tplc="FF949FA2">
      <w:numFmt w:val="decimal"/>
      <w:lvlText w:val=""/>
      <w:lvlJc w:val="left"/>
    </w:lvl>
    <w:lvl w:ilvl="3" w:tplc="AF12E52E">
      <w:numFmt w:val="decimal"/>
      <w:lvlText w:val=""/>
      <w:lvlJc w:val="left"/>
    </w:lvl>
    <w:lvl w:ilvl="4" w:tplc="916AFB68">
      <w:numFmt w:val="decimal"/>
      <w:lvlText w:val=""/>
      <w:lvlJc w:val="left"/>
    </w:lvl>
    <w:lvl w:ilvl="5" w:tplc="81F2ACFE">
      <w:numFmt w:val="decimal"/>
      <w:lvlText w:val=""/>
      <w:lvlJc w:val="left"/>
    </w:lvl>
    <w:lvl w:ilvl="6" w:tplc="12ACBE6E">
      <w:numFmt w:val="decimal"/>
      <w:lvlText w:val=""/>
      <w:lvlJc w:val="left"/>
    </w:lvl>
    <w:lvl w:ilvl="7" w:tplc="3A9CD004">
      <w:numFmt w:val="decimal"/>
      <w:lvlText w:val=""/>
      <w:lvlJc w:val="left"/>
    </w:lvl>
    <w:lvl w:ilvl="8" w:tplc="BD66679E">
      <w:numFmt w:val="decimal"/>
      <w:lvlText w:val=""/>
      <w:lvlJc w:val="left"/>
    </w:lvl>
  </w:abstractNum>
  <w:abstractNum w:abstractNumId="27" w15:restartNumberingAfterBreak="0">
    <w:nsid w:val="109609F3"/>
    <w:multiLevelType w:val="hybridMultilevel"/>
    <w:tmpl w:val="B5CE2006"/>
    <w:lvl w:ilvl="0" w:tplc="0CB00A3E">
      <w:start w:val="1"/>
      <w:numFmt w:val="bullet"/>
      <w:lvlText w:val=""/>
      <w:lvlJc w:val="left"/>
      <w:pPr>
        <w:tabs>
          <w:tab w:val="num" w:pos="900"/>
        </w:tabs>
        <w:ind w:left="540" w:hanging="360"/>
      </w:pPr>
      <w:rPr>
        <w:rFonts w:ascii="Symbol" w:hAnsi="Symbol" w:hint="default"/>
      </w:rPr>
    </w:lvl>
    <w:lvl w:ilvl="1" w:tplc="3F5C18D6">
      <w:numFmt w:val="decimal"/>
      <w:lvlText w:val=""/>
      <w:lvlJc w:val="left"/>
    </w:lvl>
    <w:lvl w:ilvl="2" w:tplc="0DACF384">
      <w:numFmt w:val="decimal"/>
      <w:lvlText w:val=""/>
      <w:lvlJc w:val="left"/>
    </w:lvl>
    <w:lvl w:ilvl="3" w:tplc="8E8AE352">
      <w:numFmt w:val="decimal"/>
      <w:lvlText w:val=""/>
      <w:lvlJc w:val="left"/>
    </w:lvl>
    <w:lvl w:ilvl="4" w:tplc="4676763E">
      <w:numFmt w:val="decimal"/>
      <w:lvlText w:val=""/>
      <w:lvlJc w:val="left"/>
    </w:lvl>
    <w:lvl w:ilvl="5" w:tplc="B958F75E">
      <w:numFmt w:val="decimal"/>
      <w:lvlText w:val=""/>
      <w:lvlJc w:val="left"/>
    </w:lvl>
    <w:lvl w:ilvl="6" w:tplc="72F45980">
      <w:numFmt w:val="decimal"/>
      <w:lvlText w:val=""/>
      <w:lvlJc w:val="left"/>
    </w:lvl>
    <w:lvl w:ilvl="7" w:tplc="06484AAA">
      <w:numFmt w:val="decimal"/>
      <w:lvlText w:val=""/>
      <w:lvlJc w:val="left"/>
    </w:lvl>
    <w:lvl w:ilvl="8" w:tplc="DB1AF6F8">
      <w:numFmt w:val="decimal"/>
      <w:lvlText w:val=""/>
      <w:lvlJc w:val="left"/>
    </w:lvl>
  </w:abstractNum>
  <w:abstractNum w:abstractNumId="28" w15:restartNumberingAfterBreak="0">
    <w:nsid w:val="10ED1066"/>
    <w:multiLevelType w:val="hybridMultilevel"/>
    <w:tmpl w:val="8F3ED852"/>
    <w:lvl w:ilvl="0" w:tplc="501CDA0E">
      <w:start w:val="1"/>
      <w:numFmt w:val="bullet"/>
      <w:lvlText w:val=""/>
      <w:lvlJc w:val="left"/>
      <w:pPr>
        <w:tabs>
          <w:tab w:val="num" w:pos="900"/>
        </w:tabs>
        <w:ind w:left="540" w:hanging="360"/>
      </w:pPr>
      <w:rPr>
        <w:rFonts w:ascii="Symbol" w:hAnsi="Symbol" w:hint="default"/>
      </w:rPr>
    </w:lvl>
    <w:lvl w:ilvl="1" w:tplc="D58AC46A">
      <w:start w:val="1"/>
      <w:numFmt w:val="bullet"/>
      <w:lvlText w:val="o"/>
      <w:lvlJc w:val="left"/>
      <w:pPr>
        <w:tabs>
          <w:tab w:val="num" w:pos="1440"/>
        </w:tabs>
        <w:ind w:left="1080" w:hanging="360"/>
      </w:pPr>
      <w:rPr>
        <w:rFonts w:ascii="Courier New" w:hAnsi="Courier New" w:cs="Courier New" w:hint="default"/>
      </w:rPr>
    </w:lvl>
    <w:lvl w:ilvl="2" w:tplc="B0CCFBD6">
      <w:numFmt w:val="decimal"/>
      <w:lvlText w:val=""/>
      <w:lvlJc w:val="left"/>
    </w:lvl>
    <w:lvl w:ilvl="3" w:tplc="E45C24BE">
      <w:numFmt w:val="decimal"/>
      <w:lvlText w:val=""/>
      <w:lvlJc w:val="left"/>
    </w:lvl>
    <w:lvl w:ilvl="4" w:tplc="126E462C">
      <w:numFmt w:val="decimal"/>
      <w:lvlText w:val=""/>
      <w:lvlJc w:val="left"/>
    </w:lvl>
    <w:lvl w:ilvl="5" w:tplc="8D2A186A">
      <w:numFmt w:val="decimal"/>
      <w:lvlText w:val=""/>
      <w:lvlJc w:val="left"/>
    </w:lvl>
    <w:lvl w:ilvl="6" w:tplc="D9A08D92">
      <w:numFmt w:val="decimal"/>
      <w:lvlText w:val=""/>
      <w:lvlJc w:val="left"/>
    </w:lvl>
    <w:lvl w:ilvl="7" w:tplc="C2FCD9FC">
      <w:numFmt w:val="decimal"/>
      <w:lvlText w:val=""/>
      <w:lvlJc w:val="left"/>
    </w:lvl>
    <w:lvl w:ilvl="8" w:tplc="4F7E19A4">
      <w:numFmt w:val="decimal"/>
      <w:lvlText w:val=""/>
      <w:lvlJc w:val="left"/>
    </w:lvl>
  </w:abstractNum>
  <w:abstractNum w:abstractNumId="29" w15:restartNumberingAfterBreak="0">
    <w:nsid w:val="121306B9"/>
    <w:multiLevelType w:val="hybridMultilevel"/>
    <w:tmpl w:val="0BBEBEAC"/>
    <w:lvl w:ilvl="0" w:tplc="716EFF36">
      <w:start w:val="1"/>
      <w:numFmt w:val="bullet"/>
      <w:lvlText w:val=""/>
      <w:lvlJc w:val="left"/>
      <w:pPr>
        <w:tabs>
          <w:tab w:val="num" w:pos="900"/>
        </w:tabs>
        <w:ind w:left="540" w:hanging="360"/>
      </w:pPr>
      <w:rPr>
        <w:rFonts w:ascii="Symbol" w:hAnsi="Symbol" w:hint="default"/>
      </w:rPr>
    </w:lvl>
    <w:lvl w:ilvl="1" w:tplc="507AAFE0">
      <w:start w:val="1"/>
      <w:numFmt w:val="bullet"/>
      <w:lvlText w:val="o"/>
      <w:lvlJc w:val="left"/>
      <w:pPr>
        <w:tabs>
          <w:tab w:val="num" w:pos="1440"/>
        </w:tabs>
        <w:ind w:left="1080" w:hanging="360"/>
      </w:pPr>
      <w:rPr>
        <w:rFonts w:ascii="Courier New" w:hAnsi="Courier New" w:cs="Courier New" w:hint="default"/>
      </w:rPr>
    </w:lvl>
    <w:lvl w:ilvl="2" w:tplc="D424E54A">
      <w:numFmt w:val="decimal"/>
      <w:lvlText w:val=""/>
      <w:lvlJc w:val="left"/>
    </w:lvl>
    <w:lvl w:ilvl="3" w:tplc="EFF2BD92">
      <w:numFmt w:val="decimal"/>
      <w:lvlText w:val=""/>
      <w:lvlJc w:val="left"/>
    </w:lvl>
    <w:lvl w:ilvl="4" w:tplc="158267AC">
      <w:numFmt w:val="decimal"/>
      <w:lvlText w:val=""/>
      <w:lvlJc w:val="left"/>
    </w:lvl>
    <w:lvl w:ilvl="5" w:tplc="9BE4078A">
      <w:numFmt w:val="decimal"/>
      <w:lvlText w:val=""/>
      <w:lvlJc w:val="left"/>
    </w:lvl>
    <w:lvl w:ilvl="6" w:tplc="8A58B386">
      <w:numFmt w:val="decimal"/>
      <w:lvlText w:val=""/>
      <w:lvlJc w:val="left"/>
    </w:lvl>
    <w:lvl w:ilvl="7" w:tplc="BF9AE8FC">
      <w:numFmt w:val="decimal"/>
      <w:lvlText w:val=""/>
      <w:lvlJc w:val="left"/>
    </w:lvl>
    <w:lvl w:ilvl="8" w:tplc="C3EE153C">
      <w:numFmt w:val="decimal"/>
      <w:lvlText w:val=""/>
      <w:lvlJc w:val="left"/>
    </w:lvl>
  </w:abstractNum>
  <w:abstractNum w:abstractNumId="30" w15:restartNumberingAfterBreak="0">
    <w:nsid w:val="14A65A8B"/>
    <w:multiLevelType w:val="hybridMultilevel"/>
    <w:tmpl w:val="7EDADE3A"/>
    <w:lvl w:ilvl="0" w:tplc="1294021A">
      <w:start w:val="1"/>
      <w:numFmt w:val="bullet"/>
      <w:lvlText w:val=""/>
      <w:lvlJc w:val="left"/>
      <w:pPr>
        <w:tabs>
          <w:tab w:val="num" w:pos="900"/>
        </w:tabs>
        <w:ind w:left="540" w:hanging="360"/>
      </w:pPr>
      <w:rPr>
        <w:rFonts w:ascii="Symbol" w:hAnsi="Symbol" w:hint="default"/>
      </w:rPr>
    </w:lvl>
    <w:lvl w:ilvl="1" w:tplc="ED78BD84">
      <w:numFmt w:val="decimal"/>
      <w:lvlText w:val=""/>
      <w:lvlJc w:val="left"/>
    </w:lvl>
    <w:lvl w:ilvl="2" w:tplc="1302A566">
      <w:numFmt w:val="decimal"/>
      <w:lvlText w:val=""/>
      <w:lvlJc w:val="left"/>
    </w:lvl>
    <w:lvl w:ilvl="3" w:tplc="CDB40230">
      <w:numFmt w:val="decimal"/>
      <w:lvlText w:val=""/>
      <w:lvlJc w:val="left"/>
    </w:lvl>
    <w:lvl w:ilvl="4" w:tplc="23A0108E">
      <w:numFmt w:val="decimal"/>
      <w:lvlText w:val=""/>
      <w:lvlJc w:val="left"/>
    </w:lvl>
    <w:lvl w:ilvl="5" w:tplc="54C6A7DC">
      <w:numFmt w:val="decimal"/>
      <w:lvlText w:val=""/>
      <w:lvlJc w:val="left"/>
    </w:lvl>
    <w:lvl w:ilvl="6" w:tplc="23303CE0">
      <w:numFmt w:val="decimal"/>
      <w:lvlText w:val=""/>
      <w:lvlJc w:val="left"/>
    </w:lvl>
    <w:lvl w:ilvl="7" w:tplc="C3005088">
      <w:numFmt w:val="decimal"/>
      <w:lvlText w:val=""/>
      <w:lvlJc w:val="left"/>
    </w:lvl>
    <w:lvl w:ilvl="8" w:tplc="C39E0A46">
      <w:numFmt w:val="decimal"/>
      <w:lvlText w:val=""/>
      <w:lvlJc w:val="left"/>
    </w:lvl>
  </w:abstractNum>
  <w:abstractNum w:abstractNumId="31" w15:restartNumberingAfterBreak="0">
    <w:nsid w:val="154D54C5"/>
    <w:multiLevelType w:val="hybridMultilevel"/>
    <w:tmpl w:val="A0A8EDAC"/>
    <w:lvl w:ilvl="0" w:tplc="A1DC05DE">
      <w:start w:val="1"/>
      <w:numFmt w:val="decimal"/>
      <w:lvlText w:val="%1."/>
      <w:lvlJc w:val="left"/>
      <w:pPr>
        <w:tabs>
          <w:tab w:val="num" w:pos="900"/>
        </w:tabs>
        <w:ind w:left="540" w:hanging="360"/>
      </w:pPr>
    </w:lvl>
    <w:lvl w:ilvl="1" w:tplc="77C2A9E0">
      <w:numFmt w:val="decimal"/>
      <w:lvlText w:val=""/>
      <w:lvlJc w:val="left"/>
    </w:lvl>
    <w:lvl w:ilvl="2" w:tplc="A6CEDF5A">
      <w:numFmt w:val="decimal"/>
      <w:lvlText w:val=""/>
      <w:lvlJc w:val="left"/>
    </w:lvl>
    <w:lvl w:ilvl="3" w:tplc="FD16FD84">
      <w:numFmt w:val="decimal"/>
      <w:lvlText w:val=""/>
      <w:lvlJc w:val="left"/>
    </w:lvl>
    <w:lvl w:ilvl="4" w:tplc="3C5C1F22">
      <w:numFmt w:val="decimal"/>
      <w:lvlText w:val=""/>
      <w:lvlJc w:val="left"/>
    </w:lvl>
    <w:lvl w:ilvl="5" w:tplc="E506A40A">
      <w:numFmt w:val="decimal"/>
      <w:lvlText w:val=""/>
      <w:lvlJc w:val="left"/>
    </w:lvl>
    <w:lvl w:ilvl="6" w:tplc="AE8EFA0A">
      <w:numFmt w:val="decimal"/>
      <w:lvlText w:val=""/>
      <w:lvlJc w:val="left"/>
    </w:lvl>
    <w:lvl w:ilvl="7" w:tplc="EC46ED36">
      <w:numFmt w:val="decimal"/>
      <w:lvlText w:val=""/>
      <w:lvlJc w:val="left"/>
    </w:lvl>
    <w:lvl w:ilvl="8" w:tplc="AFC245B4">
      <w:numFmt w:val="decimal"/>
      <w:lvlText w:val=""/>
      <w:lvlJc w:val="left"/>
    </w:lvl>
  </w:abstractNum>
  <w:abstractNum w:abstractNumId="32" w15:restartNumberingAfterBreak="0">
    <w:nsid w:val="158D6434"/>
    <w:multiLevelType w:val="hybridMultilevel"/>
    <w:tmpl w:val="B246B72E"/>
    <w:lvl w:ilvl="0" w:tplc="D2FEE218">
      <w:start w:val="1"/>
      <w:numFmt w:val="bullet"/>
      <w:lvlText w:val=""/>
      <w:lvlJc w:val="left"/>
      <w:pPr>
        <w:tabs>
          <w:tab w:val="num" w:pos="900"/>
        </w:tabs>
        <w:ind w:left="540" w:hanging="360"/>
      </w:pPr>
      <w:rPr>
        <w:rFonts w:ascii="Symbol" w:hAnsi="Symbol" w:hint="default"/>
      </w:rPr>
    </w:lvl>
    <w:lvl w:ilvl="1" w:tplc="491C3324">
      <w:numFmt w:val="decimal"/>
      <w:lvlText w:val=""/>
      <w:lvlJc w:val="left"/>
    </w:lvl>
    <w:lvl w:ilvl="2" w:tplc="53FA1A3C">
      <w:numFmt w:val="decimal"/>
      <w:lvlText w:val=""/>
      <w:lvlJc w:val="left"/>
    </w:lvl>
    <w:lvl w:ilvl="3" w:tplc="B252803C">
      <w:numFmt w:val="decimal"/>
      <w:lvlText w:val=""/>
      <w:lvlJc w:val="left"/>
    </w:lvl>
    <w:lvl w:ilvl="4" w:tplc="EA960D4C">
      <w:numFmt w:val="decimal"/>
      <w:lvlText w:val=""/>
      <w:lvlJc w:val="left"/>
    </w:lvl>
    <w:lvl w:ilvl="5" w:tplc="8ABA74D8">
      <w:numFmt w:val="decimal"/>
      <w:lvlText w:val=""/>
      <w:lvlJc w:val="left"/>
    </w:lvl>
    <w:lvl w:ilvl="6" w:tplc="E69EDD8E">
      <w:numFmt w:val="decimal"/>
      <w:lvlText w:val=""/>
      <w:lvlJc w:val="left"/>
    </w:lvl>
    <w:lvl w:ilvl="7" w:tplc="4678CF76">
      <w:numFmt w:val="decimal"/>
      <w:lvlText w:val=""/>
      <w:lvlJc w:val="left"/>
    </w:lvl>
    <w:lvl w:ilvl="8" w:tplc="70E47A92">
      <w:numFmt w:val="decimal"/>
      <w:lvlText w:val=""/>
      <w:lvlJc w:val="left"/>
    </w:lvl>
  </w:abstractNum>
  <w:abstractNum w:abstractNumId="33" w15:restartNumberingAfterBreak="0">
    <w:nsid w:val="16305673"/>
    <w:multiLevelType w:val="hybridMultilevel"/>
    <w:tmpl w:val="62D031B4"/>
    <w:lvl w:ilvl="0" w:tplc="2408D45C">
      <w:start w:val="1"/>
      <w:numFmt w:val="bullet"/>
      <w:lvlText w:val=""/>
      <w:lvlJc w:val="left"/>
      <w:pPr>
        <w:tabs>
          <w:tab w:val="num" w:pos="900"/>
        </w:tabs>
        <w:ind w:left="540" w:hanging="360"/>
      </w:pPr>
      <w:rPr>
        <w:rFonts w:ascii="Symbol" w:hAnsi="Symbol" w:hint="default"/>
      </w:rPr>
    </w:lvl>
    <w:lvl w:ilvl="1" w:tplc="80FCDE48">
      <w:numFmt w:val="decimal"/>
      <w:lvlText w:val=""/>
      <w:lvlJc w:val="left"/>
    </w:lvl>
    <w:lvl w:ilvl="2" w:tplc="2040B610">
      <w:numFmt w:val="decimal"/>
      <w:lvlText w:val=""/>
      <w:lvlJc w:val="left"/>
    </w:lvl>
    <w:lvl w:ilvl="3" w:tplc="1E74B8C0">
      <w:numFmt w:val="decimal"/>
      <w:lvlText w:val=""/>
      <w:lvlJc w:val="left"/>
    </w:lvl>
    <w:lvl w:ilvl="4" w:tplc="3A7E42CE">
      <w:numFmt w:val="decimal"/>
      <w:lvlText w:val=""/>
      <w:lvlJc w:val="left"/>
    </w:lvl>
    <w:lvl w:ilvl="5" w:tplc="392CBD84">
      <w:numFmt w:val="decimal"/>
      <w:lvlText w:val=""/>
      <w:lvlJc w:val="left"/>
    </w:lvl>
    <w:lvl w:ilvl="6" w:tplc="EF5EA6D0">
      <w:numFmt w:val="decimal"/>
      <w:lvlText w:val=""/>
      <w:lvlJc w:val="left"/>
    </w:lvl>
    <w:lvl w:ilvl="7" w:tplc="F2D47574">
      <w:numFmt w:val="decimal"/>
      <w:lvlText w:val=""/>
      <w:lvlJc w:val="left"/>
    </w:lvl>
    <w:lvl w:ilvl="8" w:tplc="519080DC">
      <w:numFmt w:val="decimal"/>
      <w:lvlText w:val=""/>
      <w:lvlJc w:val="left"/>
    </w:lvl>
  </w:abstractNum>
  <w:abstractNum w:abstractNumId="34" w15:restartNumberingAfterBreak="0">
    <w:nsid w:val="16C23652"/>
    <w:multiLevelType w:val="hybridMultilevel"/>
    <w:tmpl w:val="5F68A896"/>
    <w:lvl w:ilvl="0" w:tplc="EB8050B6">
      <w:start w:val="1"/>
      <w:numFmt w:val="bullet"/>
      <w:lvlText w:val=""/>
      <w:lvlJc w:val="left"/>
      <w:pPr>
        <w:tabs>
          <w:tab w:val="num" w:pos="900"/>
        </w:tabs>
        <w:ind w:left="540" w:hanging="360"/>
      </w:pPr>
      <w:rPr>
        <w:rFonts w:ascii="Symbol" w:hAnsi="Symbol" w:hint="default"/>
      </w:rPr>
    </w:lvl>
    <w:lvl w:ilvl="1" w:tplc="C4103D92">
      <w:numFmt w:val="decimal"/>
      <w:lvlText w:val=""/>
      <w:lvlJc w:val="left"/>
    </w:lvl>
    <w:lvl w:ilvl="2" w:tplc="9E9C731A">
      <w:numFmt w:val="decimal"/>
      <w:lvlText w:val=""/>
      <w:lvlJc w:val="left"/>
    </w:lvl>
    <w:lvl w:ilvl="3" w:tplc="0644CF0C">
      <w:numFmt w:val="decimal"/>
      <w:lvlText w:val=""/>
      <w:lvlJc w:val="left"/>
    </w:lvl>
    <w:lvl w:ilvl="4" w:tplc="862A85D6">
      <w:numFmt w:val="decimal"/>
      <w:lvlText w:val=""/>
      <w:lvlJc w:val="left"/>
    </w:lvl>
    <w:lvl w:ilvl="5" w:tplc="E3B09DCC">
      <w:numFmt w:val="decimal"/>
      <w:lvlText w:val=""/>
      <w:lvlJc w:val="left"/>
    </w:lvl>
    <w:lvl w:ilvl="6" w:tplc="19CE6476">
      <w:numFmt w:val="decimal"/>
      <w:lvlText w:val=""/>
      <w:lvlJc w:val="left"/>
    </w:lvl>
    <w:lvl w:ilvl="7" w:tplc="66D457C4">
      <w:numFmt w:val="decimal"/>
      <w:lvlText w:val=""/>
      <w:lvlJc w:val="left"/>
    </w:lvl>
    <w:lvl w:ilvl="8" w:tplc="90467562">
      <w:numFmt w:val="decimal"/>
      <w:lvlText w:val=""/>
      <w:lvlJc w:val="left"/>
    </w:lvl>
  </w:abstractNum>
  <w:abstractNum w:abstractNumId="35" w15:restartNumberingAfterBreak="0">
    <w:nsid w:val="1733255D"/>
    <w:multiLevelType w:val="hybridMultilevel"/>
    <w:tmpl w:val="31004452"/>
    <w:lvl w:ilvl="0" w:tplc="53E28A8A">
      <w:start w:val="1"/>
      <w:numFmt w:val="bullet"/>
      <w:lvlText w:val=""/>
      <w:lvlJc w:val="left"/>
      <w:pPr>
        <w:tabs>
          <w:tab w:val="num" w:pos="900"/>
        </w:tabs>
        <w:ind w:left="540" w:hanging="360"/>
      </w:pPr>
      <w:rPr>
        <w:rFonts w:ascii="Symbol" w:hAnsi="Symbol" w:hint="default"/>
      </w:rPr>
    </w:lvl>
    <w:lvl w:ilvl="1" w:tplc="664E1870">
      <w:numFmt w:val="decimal"/>
      <w:lvlText w:val=""/>
      <w:lvlJc w:val="left"/>
    </w:lvl>
    <w:lvl w:ilvl="2" w:tplc="D2AED470">
      <w:numFmt w:val="decimal"/>
      <w:lvlText w:val=""/>
      <w:lvlJc w:val="left"/>
    </w:lvl>
    <w:lvl w:ilvl="3" w:tplc="605874F6">
      <w:numFmt w:val="decimal"/>
      <w:lvlText w:val=""/>
      <w:lvlJc w:val="left"/>
    </w:lvl>
    <w:lvl w:ilvl="4" w:tplc="A2066C92">
      <w:numFmt w:val="decimal"/>
      <w:lvlText w:val=""/>
      <w:lvlJc w:val="left"/>
    </w:lvl>
    <w:lvl w:ilvl="5" w:tplc="77B6038E">
      <w:numFmt w:val="decimal"/>
      <w:lvlText w:val=""/>
      <w:lvlJc w:val="left"/>
    </w:lvl>
    <w:lvl w:ilvl="6" w:tplc="C584E0B0">
      <w:numFmt w:val="decimal"/>
      <w:lvlText w:val=""/>
      <w:lvlJc w:val="left"/>
    </w:lvl>
    <w:lvl w:ilvl="7" w:tplc="509E2C46">
      <w:numFmt w:val="decimal"/>
      <w:lvlText w:val=""/>
      <w:lvlJc w:val="left"/>
    </w:lvl>
    <w:lvl w:ilvl="8" w:tplc="CDEE9C62">
      <w:numFmt w:val="decimal"/>
      <w:lvlText w:val=""/>
      <w:lvlJc w:val="left"/>
    </w:lvl>
  </w:abstractNum>
  <w:abstractNum w:abstractNumId="36" w15:restartNumberingAfterBreak="0">
    <w:nsid w:val="174276B5"/>
    <w:multiLevelType w:val="hybridMultilevel"/>
    <w:tmpl w:val="A90CC116"/>
    <w:lvl w:ilvl="0" w:tplc="21F4145A">
      <w:start w:val="1"/>
      <w:numFmt w:val="bullet"/>
      <w:lvlText w:val=""/>
      <w:lvlJc w:val="left"/>
      <w:pPr>
        <w:tabs>
          <w:tab w:val="num" w:pos="900"/>
        </w:tabs>
        <w:ind w:left="540" w:hanging="360"/>
      </w:pPr>
      <w:rPr>
        <w:rFonts w:ascii="Symbol" w:hAnsi="Symbol" w:hint="default"/>
      </w:rPr>
    </w:lvl>
    <w:lvl w:ilvl="1" w:tplc="43BCF7B8">
      <w:numFmt w:val="decimal"/>
      <w:lvlText w:val=""/>
      <w:lvlJc w:val="left"/>
    </w:lvl>
    <w:lvl w:ilvl="2" w:tplc="CF6E3D4A">
      <w:numFmt w:val="decimal"/>
      <w:lvlText w:val=""/>
      <w:lvlJc w:val="left"/>
    </w:lvl>
    <w:lvl w:ilvl="3" w:tplc="D10AE7BA">
      <w:numFmt w:val="decimal"/>
      <w:lvlText w:val=""/>
      <w:lvlJc w:val="left"/>
    </w:lvl>
    <w:lvl w:ilvl="4" w:tplc="5D866138">
      <w:numFmt w:val="decimal"/>
      <w:lvlText w:val=""/>
      <w:lvlJc w:val="left"/>
    </w:lvl>
    <w:lvl w:ilvl="5" w:tplc="142AF9A0">
      <w:numFmt w:val="decimal"/>
      <w:lvlText w:val=""/>
      <w:lvlJc w:val="left"/>
    </w:lvl>
    <w:lvl w:ilvl="6" w:tplc="FBA4462E">
      <w:numFmt w:val="decimal"/>
      <w:lvlText w:val=""/>
      <w:lvlJc w:val="left"/>
    </w:lvl>
    <w:lvl w:ilvl="7" w:tplc="AFF49BA4">
      <w:numFmt w:val="decimal"/>
      <w:lvlText w:val=""/>
      <w:lvlJc w:val="left"/>
    </w:lvl>
    <w:lvl w:ilvl="8" w:tplc="839C58E0">
      <w:numFmt w:val="decimal"/>
      <w:lvlText w:val=""/>
      <w:lvlJc w:val="left"/>
    </w:lvl>
  </w:abstractNum>
  <w:abstractNum w:abstractNumId="37" w15:restartNumberingAfterBreak="0">
    <w:nsid w:val="18E37745"/>
    <w:multiLevelType w:val="hybridMultilevel"/>
    <w:tmpl w:val="C048093C"/>
    <w:lvl w:ilvl="0" w:tplc="BD94836E">
      <w:start w:val="1"/>
      <w:numFmt w:val="bullet"/>
      <w:lvlText w:val=""/>
      <w:lvlJc w:val="left"/>
      <w:pPr>
        <w:tabs>
          <w:tab w:val="num" w:pos="900"/>
        </w:tabs>
        <w:ind w:left="540" w:hanging="360"/>
      </w:pPr>
      <w:rPr>
        <w:rFonts w:ascii="Symbol" w:hAnsi="Symbol" w:hint="default"/>
      </w:rPr>
    </w:lvl>
    <w:lvl w:ilvl="1" w:tplc="B04E3CE2">
      <w:numFmt w:val="decimal"/>
      <w:lvlText w:val=""/>
      <w:lvlJc w:val="left"/>
    </w:lvl>
    <w:lvl w:ilvl="2" w:tplc="1276BC1C">
      <w:numFmt w:val="decimal"/>
      <w:lvlText w:val=""/>
      <w:lvlJc w:val="left"/>
    </w:lvl>
    <w:lvl w:ilvl="3" w:tplc="34BEB91A">
      <w:numFmt w:val="decimal"/>
      <w:lvlText w:val=""/>
      <w:lvlJc w:val="left"/>
    </w:lvl>
    <w:lvl w:ilvl="4" w:tplc="B9602960">
      <w:numFmt w:val="decimal"/>
      <w:lvlText w:val=""/>
      <w:lvlJc w:val="left"/>
    </w:lvl>
    <w:lvl w:ilvl="5" w:tplc="B98CE0F8">
      <w:numFmt w:val="decimal"/>
      <w:lvlText w:val=""/>
      <w:lvlJc w:val="left"/>
    </w:lvl>
    <w:lvl w:ilvl="6" w:tplc="33C20694">
      <w:numFmt w:val="decimal"/>
      <w:lvlText w:val=""/>
      <w:lvlJc w:val="left"/>
    </w:lvl>
    <w:lvl w:ilvl="7" w:tplc="BE3CB53A">
      <w:numFmt w:val="decimal"/>
      <w:lvlText w:val=""/>
      <w:lvlJc w:val="left"/>
    </w:lvl>
    <w:lvl w:ilvl="8" w:tplc="1E04C7F0">
      <w:numFmt w:val="decimal"/>
      <w:lvlText w:val=""/>
      <w:lvlJc w:val="left"/>
    </w:lvl>
  </w:abstractNum>
  <w:abstractNum w:abstractNumId="38" w15:restartNumberingAfterBreak="0">
    <w:nsid w:val="1A0E431D"/>
    <w:multiLevelType w:val="hybridMultilevel"/>
    <w:tmpl w:val="BFFE19DC"/>
    <w:lvl w:ilvl="0" w:tplc="7EA2ADAE">
      <w:start w:val="1"/>
      <w:numFmt w:val="bullet"/>
      <w:lvlText w:val=""/>
      <w:lvlJc w:val="left"/>
      <w:pPr>
        <w:tabs>
          <w:tab w:val="num" w:pos="900"/>
        </w:tabs>
        <w:ind w:left="540" w:hanging="360"/>
      </w:pPr>
      <w:rPr>
        <w:rFonts w:ascii="Symbol" w:hAnsi="Symbol" w:hint="default"/>
      </w:rPr>
    </w:lvl>
    <w:lvl w:ilvl="1" w:tplc="94D2BC68">
      <w:numFmt w:val="decimal"/>
      <w:lvlText w:val=""/>
      <w:lvlJc w:val="left"/>
    </w:lvl>
    <w:lvl w:ilvl="2" w:tplc="8402A4EC">
      <w:numFmt w:val="decimal"/>
      <w:lvlText w:val=""/>
      <w:lvlJc w:val="left"/>
    </w:lvl>
    <w:lvl w:ilvl="3" w:tplc="6EDA1BCC">
      <w:numFmt w:val="decimal"/>
      <w:lvlText w:val=""/>
      <w:lvlJc w:val="left"/>
    </w:lvl>
    <w:lvl w:ilvl="4" w:tplc="C908B80C">
      <w:numFmt w:val="decimal"/>
      <w:lvlText w:val=""/>
      <w:lvlJc w:val="left"/>
    </w:lvl>
    <w:lvl w:ilvl="5" w:tplc="1F846B62">
      <w:numFmt w:val="decimal"/>
      <w:lvlText w:val=""/>
      <w:lvlJc w:val="left"/>
    </w:lvl>
    <w:lvl w:ilvl="6" w:tplc="0E94C738">
      <w:numFmt w:val="decimal"/>
      <w:lvlText w:val=""/>
      <w:lvlJc w:val="left"/>
    </w:lvl>
    <w:lvl w:ilvl="7" w:tplc="3116A210">
      <w:numFmt w:val="decimal"/>
      <w:lvlText w:val=""/>
      <w:lvlJc w:val="left"/>
    </w:lvl>
    <w:lvl w:ilvl="8" w:tplc="EBA4B9FE">
      <w:numFmt w:val="decimal"/>
      <w:lvlText w:val=""/>
      <w:lvlJc w:val="left"/>
    </w:lvl>
  </w:abstractNum>
  <w:abstractNum w:abstractNumId="39" w15:restartNumberingAfterBreak="0">
    <w:nsid w:val="1A2543E1"/>
    <w:multiLevelType w:val="hybridMultilevel"/>
    <w:tmpl w:val="C5FAAA0A"/>
    <w:lvl w:ilvl="0" w:tplc="C8C262F4">
      <w:start w:val="1"/>
      <w:numFmt w:val="bullet"/>
      <w:lvlText w:val=""/>
      <w:lvlJc w:val="left"/>
      <w:pPr>
        <w:tabs>
          <w:tab w:val="num" w:pos="900"/>
        </w:tabs>
        <w:ind w:left="540" w:hanging="360"/>
      </w:pPr>
      <w:rPr>
        <w:rFonts w:ascii="Symbol" w:hAnsi="Symbol" w:hint="default"/>
      </w:rPr>
    </w:lvl>
    <w:lvl w:ilvl="1" w:tplc="B6767EB6">
      <w:numFmt w:val="decimal"/>
      <w:lvlText w:val=""/>
      <w:lvlJc w:val="left"/>
    </w:lvl>
    <w:lvl w:ilvl="2" w:tplc="A8847ACC">
      <w:numFmt w:val="decimal"/>
      <w:lvlText w:val=""/>
      <w:lvlJc w:val="left"/>
    </w:lvl>
    <w:lvl w:ilvl="3" w:tplc="4E4C343A">
      <w:numFmt w:val="decimal"/>
      <w:lvlText w:val=""/>
      <w:lvlJc w:val="left"/>
    </w:lvl>
    <w:lvl w:ilvl="4" w:tplc="F06E58A4">
      <w:numFmt w:val="decimal"/>
      <w:lvlText w:val=""/>
      <w:lvlJc w:val="left"/>
    </w:lvl>
    <w:lvl w:ilvl="5" w:tplc="1222E3AE">
      <w:numFmt w:val="decimal"/>
      <w:lvlText w:val=""/>
      <w:lvlJc w:val="left"/>
    </w:lvl>
    <w:lvl w:ilvl="6" w:tplc="11AC3546">
      <w:numFmt w:val="decimal"/>
      <w:lvlText w:val=""/>
      <w:lvlJc w:val="left"/>
    </w:lvl>
    <w:lvl w:ilvl="7" w:tplc="21680386">
      <w:numFmt w:val="decimal"/>
      <w:lvlText w:val=""/>
      <w:lvlJc w:val="left"/>
    </w:lvl>
    <w:lvl w:ilvl="8" w:tplc="65BC6FB0">
      <w:numFmt w:val="decimal"/>
      <w:lvlText w:val=""/>
      <w:lvlJc w:val="left"/>
    </w:lvl>
  </w:abstractNum>
  <w:abstractNum w:abstractNumId="40" w15:restartNumberingAfterBreak="0">
    <w:nsid w:val="1CC03145"/>
    <w:multiLevelType w:val="hybridMultilevel"/>
    <w:tmpl w:val="E0944AC0"/>
    <w:lvl w:ilvl="0" w:tplc="0DC45FA6">
      <w:start w:val="1"/>
      <w:numFmt w:val="bullet"/>
      <w:lvlText w:val=""/>
      <w:lvlJc w:val="left"/>
      <w:pPr>
        <w:tabs>
          <w:tab w:val="num" w:pos="900"/>
        </w:tabs>
        <w:ind w:left="540" w:hanging="360"/>
      </w:pPr>
      <w:rPr>
        <w:rFonts w:ascii="Symbol" w:hAnsi="Symbol" w:hint="default"/>
      </w:rPr>
    </w:lvl>
    <w:lvl w:ilvl="1" w:tplc="F4F4B510">
      <w:numFmt w:val="decimal"/>
      <w:lvlText w:val=""/>
      <w:lvlJc w:val="left"/>
    </w:lvl>
    <w:lvl w:ilvl="2" w:tplc="A7ECAAC6">
      <w:numFmt w:val="decimal"/>
      <w:lvlText w:val=""/>
      <w:lvlJc w:val="left"/>
    </w:lvl>
    <w:lvl w:ilvl="3" w:tplc="E95ABD9A">
      <w:numFmt w:val="decimal"/>
      <w:lvlText w:val=""/>
      <w:lvlJc w:val="left"/>
    </w:lvl>
    <w:lvl w:ilvl="4" w:tplc="58042918">
      <w:numFmt w:val="decimal"/>
      <w:lvlText w:val=""/>
      <w:lvlJc w:val="left"/>
    </w:lvl>
    <w:lvl w:ilvl="5" w:tplc="0C708FF0">
      <w:numFmt w:val="decimal"/>
      <w:lvlText w:val=""/>
      <w:lvlJc w:val="left"/>
    </w:lvl>
    <w:lvl w:ilvl="6" w:tplc="562A255E">
      <w:numFmt w:val="decimal"/>
      <w:lvlText w:val=""/>
      <w:lvlJc w:val="left"/>
    </w:lvl>
    <w:lvl w:ilvl="7" w:tplc="FECA3028">
      <w:numFmt w:val="decimal"/>
      <w:lvlText w:val=""/>
      <w:lvlJc w:val="left"/>
    </w:lvl>
    <w:lvl w:ilvl="8" w:tplc="CADE5D7A">
      <w:numFmt w:val="decimal"/>
      <w:lvlText w:val=""/>
      <w:lvlJc w:val="left"/>
    </w:lvl>
  </w:abstractNum>
  <w:abstractNum w:abstractNumId="41" w15:restartNumberingAfterBreak="0">
    <w:nsid w:val="1D4A4970"/>
    <w:multiLevelType w:val="hybridMultilevel"/>
    <w:tmpl w:val="0BB2F95A"/>
    <w:lvl w:ilvl="0" w:tplc="AB5ECB00">
      <w:start w:val="1"/>
      <w:numFmt w:val="bullet"/>
      <w:lvlText w:val=""/>
      <w:lvlJc w:val="left"/>
      <w:pPr>
        <w:tabs>
          <w:tab w:val="num" w:pos="900"/>
        </w:tabs>
        <w:ind w:left="540" w:hanging="360"/>
      </w:pPr>
      <w:rPr>
        <w:rFonts w:ascii="Symbol" w:hAnsi="Symbol" w:hint="default"/>
      </w:rPr>
    </w:lvl>
    <w:lvl w:ilvl="1" w:tplc="66068C02">
      <w:numFmt w:val="decimal"/>
      <w:lvlText w:val=""/>
      <w:lvlJc w:val="left"/>
    </w:lvl>
    <w:lvl w:ilvl="2" w:tplc="D222FBAE">
      <w:numFmt w:val="decimal"/>
      <w:lvlText w:val=""/>
      <w:lvlJc w:val="left"/>
    </w:lvl>
    <w:lvl w:ilvl="3" w:tplc="01B24BB8">
      <w:numFmt w:val="decimal"/>
      <w:lvlText w:val=""/>
      <w:lvlJc w:val="left"/>
    </w:lvl>
    <w:lvl w:ilvl="4" w:tplc="4888DD32">
      <w:numFmt w:val="decimal"/>
      <w:lvlText w:val=""/>
      <w:lvlJc w:val="left"/>
    </w:lvl>
    <w:lvl w:ilvl="5" w:tplc="883E2372">
      <w:numFmt w:val="decimal"/>
      <w:lvlText w:val=""/>
      <w:lvlJc w:val="left"/>
    </w:lvl>
    <w:lvl w:ilvl="6" w:tplc="4EF8E614">
      <w:numFmt w:val="decimal"/>
      <w:lvlText w:val=""/>
      <w:lvlJc w:val="left"/>
    </w:lvl>
    <w:lvl w:ilvl="7" w:tplc="28AC9496">
      <w:numFmt w:val="decimal"/>
      <w:lvlText w:val=""/>
      <w:lvlJc w:val="left"/>
    </w:lvl>
    <w:lvl w:ilvl="8" w:tplc="DFC64D9E">
      <w:numFmt w:val="decimal"/>
      <w:lvlText w:val=""/>
      <w:lvlJc w:val="left"/>
    </w:lvl>
  </w:abstractNum>
  <w:abstractNum w:abstractNumId="42" w15:restartNumberingAfterBreak="0">
    <w:nsid w:val="1D9F2007"/>
    <w:multiLevelType w:val="hybridMultilevel"/>
    <w:tmpl w:val="E90E3E8E"/>
    <w:lvl w:ilvl="0" w:tplc="4BDC92A0">
      <w:start w:val="1"/>
      <w:numFmt w:val="bullet"/>
      <w:lvlText w:val=""/>
      <w:lvlJc w:val="left"/>
      <w:pPr>
        <w:tabs>
          <w:tab w:val="num" w:pos="900"/>
        </w:tabs>
        <w:ind w:left="540" w:hanging="360"/>
      </w:pPr>
      <w:rPr>
        <w:rFonts w:ascii="Symbol" w:hAnsi="Symbol" w:hint="default"/>
      </w:rPr>
    </w:lvl>
    <w:lvl w:ilvl="1" w:tplc="7576D46C">
      <w:numFmt w:val="decimal"/>
      <w:lvlText w:val=""/>
      <w:lvlJc w:val="left"/>
    </w:lvl>
    <w:lvl w:ilvl="2" w:tplc="C024DAC6">
      <w:numFmt w:val="decimal"/>
      <w:lvlText w:val=""/>
      <w:lvlJc w:val="left"/>
    </w:lvl>
    <w:lvl w:ilvl="3" w:tplc="83EC78B8">
      <w:numFmt w:val="decimal"/>
      <w:lvlText w:val=""/>
      <w:lvlJc w:val="left"/>
    </w:lvl>
    <w:lvl w:ilvl="4" w:tplc="B9A2321A">
      <w:numFmt w:val="decimal"/>
      <w:lvlText w:val=""/>
      <w:lvlJc w:val="left"/>
    </w:lvl>
    <w:lvl w:ilvl="5" w:tplc="60E0E0C4">
      <w:numFmt w:val="decimal"/>
      <w:lvlText w:val=""/>
      <w:lvlJc w:val="left"/>
    </w:lvl>
    <w:lvl w:ilvl="6" w:tplc="7538690E">
      <w:numFmt w:val="decimal"/>
      <w:lvlText w:val=""/>
      <w:lvlJc w:val="left"/>
    </w:lvl>
    <w:lvl w:ilvl="7" w:tplc="AF5A7EE6">
      <w:numFmt w:val="decimal"/>
      <w:lvlText w:val=""/>
      <w:lvlJc w:val="left"/>
    </w:lvl>
    <w:lvl w:ilvl="8" w:tplc="E604A988">
      <w:numFmt w:val="decimal"/>
      <w:lvlText w:val=""/>
      <w:lvlJc w:val="left"/>
    </w:lvl>
  </w:abstractNum>
  <w:abstractNum w:abstractNumId="43" w15:restartNumberingAfterBreak="0">
    <w:nsid w:val="1EDC1984"/>
    <w:multiLevelType w:val="hybridMultilevel"/>
    <w:tmpl w:val="213093AE"/>
    <w:lvl w:ilvl="0" w:tplc="F642EBCE">
      <w:start w:val="1"/>
      <w:numFmt w:val="bullet"/>
      <w:lvlText w:val=""/>
      <w:lvlJc w:val="left"/>
      <w:pPr>
        <w:tabs>
          <w:tab w:val="num" w:pos="900"/>
        </w:tabs>
        <w:ind w:left="540" w:hanging="360"/>
      </w:pPr>
      <w:rPr>
        <w:rFonts w:ascii="Symbol" w:hAnsi="Symbol" w:hint="default"/>
      </w:rPr>
    </w:lvl>
    <w:lvl w:ilvl="1" w:tplc="E1204DA4">
      <w:numFmt w:val="decimal"/>
      <w:lvlText w:val=""/>
      <w:lvlJc w:val="left"/>
    </w:lvl>
    <w:lvl w:ilvl="2" w:tplc="06C658D4">
      <w:numFmt w:val="decimal"/>
      <w:lvlText w:val=""/>
      <w:lvlJc w:val="left"/>
    </w:lvl>
    <w:lvl w:ilvl="3" w:tplc="4F2EE814">
      <w:numFmt w:val="decimal"/>
      <w:lvlText w:val=""/>
      <w:lvlJc w:val="left"/>
    </w:lvl>
    <w:lvl w:ilvl="4" w:tplc="FB6AAFA2">
      <w:numFmt w:val="decimal"/>
      <w:lvlText w:val=""/>
      <w:lvlJc w:val="left"/>
    </w:lvl>
    <w:lvl w:ilvl="5" w:tplc="87FA1A8A">
      <w:numFmt w:val="decimal"/>
      <w:lvlText w:val=""/>
      <w:lvlJc w:val="left"/>
    </w:lvl>
    <w:lvl w:ilvl="6" w:tplc="7718441A">
      <w:numFmt w:val="decimal"/>
      <w:lvlText w:val=""/>
      <w:lvlJc w:val="left"/>
    </w:lvl>
    <w:lvl w:ilvl="7" w:tplc="1D7212B0">
      <w:numFmt w:val="decimal"/>
      <w:lvlText w:val=""/>
      <w:lvlJc w:val="left"/>
    </w:lvl>
    <w:lvl w:ilvl="8" w:tplc="38346A24">
      <w:numFmt w:val="decimal"/>
      <w:lvlText w:val=""/>
      <w:lvlJc w:val="left"/>
    </w:lvl>
  </w:abstractNum>
  <w:abstractNum w:abstractNumId="44" w15:restartNumberingAfterBreak="0">
    <w:nsid w:val="20633A61"/>
    <w:multiLevelType w:val="hybridMultilevel"/>
    <w:tmpl w:val="9EF48620"/>
    <w:lvl w:ilvl="0" w:tplc="10560272">
      <w:start w:val="1"/>
      <w:numFmt w:val="bullet"/>
      <w:lvlText w:val=""/>
      <w:lvlJc w:val="left"/>
      <w:pPr>
        <w:tabs>
          <w:tab w:val="num" w:pos="900"/>
        </w:tabs>
        <w:ind w:left="540" w:hanging="360"/>
      </w:pPr>
      <w:rPr>
        <w:rFonts w:ascii="Symbol" w:hAnsi="Symbol" w:hint="default"/>
      </w:rPr>
    </w:lvl>
    <w:lvl w:ilvl="1" w:tplc="06AC6158">
      <w:numFmt w:val="decimal"/>
      <w:lvlText w:val=""/>
      <w:lvlJc w:val="left"/>
    </w:lvl>
    <w:lvl w:ilvl="2" w:tplc="0778DB3A">
      <w:numFmt w:val="decimal"/>
      <w:lvlText w:val=""/>
      <w:lvlJc w:val="left"/>
    </w:lvl>
    <w:lvl w:ilvl="3" w:tplc="E2F2E3B2">
      <w:numFmt w:val="decimal"/>
      <w:lvlText w:val=""/>
      <w:lvlJc w:val="left"/>
    </w:lvl>
    <w:lvl w:ilvl="4" w:tplc="B7C202AC">
      <w:numFmt w:val="decimal"/>
      <w:lvlText w:val=""/>
      <w:lvlJc w:val="left"/>
    </w:lvl>
    <w:lvl w:ilvl="5" w:tplc="02DAC258">
      <w:numFmt w:val="decimal"/>
      <w:lvlText w:val=""/>
      <w:lvlJc w:val="left"/>
    </w:lvl>
    <w:lvl w:ilvl="6" w:tplc="286C3A7A">
      <w:numFmt w:val="decimal"/>
      <w:lvlText w:val=""/>
      <w:lvlJc w:val="left"/>
    </w:lvl>
    <w:lvl w:ilvl="7" w:tplc="CC7646BC">
      <w:numFmt w:val="decimal"/>
      <w:lvlText w:val=""/>
      <w:lvlJc w:val="left"/>
    </w:lvl>
    <w:lvl w:ilvl="8" w:tplc="1E9A5D58">
      <w:numFmt w:val="decimal"/>
      <w:lvlText w:val=""/>
      <w:lvlJc w:val="left"/>
    </w:lvl>
  </w:abstractNum>
  <w:abstractNum w:abstractNumId="45" w15:restartNumberingAfterBreak="0">
    <w:nsid w:val="2119722C"/>
    <w:multiLevelType w:val="hybridMultilevel"/>
    <w:tmpl w:val="C5525538"/>
    <w:lvl w:ilvl="0" w:tplc="DFF42D3A">
      <w:start w:val="1"/>
      <w:numFmt w:val="decimal"/>
      <w:lvlText w:val="%1."/>
      <w:lvlJc w:val="left"/>
      <w:pPr>
        <w:tabs>
          <w:tab w:val="num" w:pos="900"/>
        </w:tabs>
        <w:ind w:left="540" w:hanging="360"/>
      </w:pPr>
    </w:lvl>
    <w:lvl w:ilvl="1" w:tplc="6BE82A50">
      <w:numFmt w:val="decimal"/>
      <w:lvlText w:val=""/>
      <w:lvlJc w:val="left"/>
    </w:lvl>
    <w:lvl w:ilvl="2" w:tplc="956CBA3E">
      <w:numFmt w:val="decimal"/>
      <w:lvlText w:val=""/>
      <w:lvlJc w:val="left"/>
    </w:lvl>
    <w:lvl w:ilvl="3" w:tplc="7728B98A">
      <w:numFmt w:val="decimal"/>
      <w:lvlText w:val=""/>
      <w:lvlJc w:val="left"/>
    </w:lvl>
    <w:lvl w:ilvl="4" w:tplc="6D0CD024">
      <w:numFmt w:val="decimal"/>
      <w:lvlText w:val=""/>
      <w:lvlJc w:val="left"/>
    </w:lvl>
    <w:lvl w:ilvl="5" w:tplc="740ED02A">
      <w:numFmt w:val="decimal"/>
      <w:lvlText w:val=""/>
      <w:lvlJc w:val="left"/>
    </w:lvl>
    <w:lvl w:ilvl="6" w:tplc="6C6A974A">
      <w:numFmt w:val="decimal"/>
      <w:lvlText w:val=""/>
      <w:lvlJc w:val="left"/>
    </w:lvl>
    <w:lvl w:ilvl="7" w:tplc="7F3CC2AE">
      <w:numFmt w:val="decimal"/>
      <w:lvlText w:val=""/>
      <w:lvlJc w:val="left"/>
    </w:lvl>
    <w:lvl w:ilvl="8" w:tplc="381C0F38">
      <w:numFmt w:val="decimal"/>
      <w:lvlText w:val=""/>
      <w:lvlJc w:val="left"/>
    </w:lvl>
  </w:abstractNum>
  <w:abstractNum w:abstractNumId="46" w15:restartNumberingAfterBreak="0">
    <w:nsid w:val="21516BA6"/>
    <w:multiLevelType w:val="hybridMultilevel"/>
    <w:tmpl w:val="41E66E22"/>
    <w:lvl w:ilvl="0" w:tplc="A49207A6">
      <w:start w:val="1"/>
      <w:numFmt w:val="bullet"/>
      <w:lvlText w:val=""/>
      <w:lvlJc w:val="left"/>
      <w:pPr>
        <w:tabs>
          <w:tab w:val="num" w:pos="900"/>
        </w:tabs>
        <w:ind w:left="540" w:hanging="360"/>
      </w:pPr>
      <w:rPr>
        <w:rFonts w:ascii="Symbol" w:hAnsi="Symbol" w:hint="default"/>
      </w:rPr>
    </w:lvl>
    <w:lvl w:ilvl="1" w:tplc="D9E6D59E">
      <w:numFmt w:val="decimal"/>
      <w:lvlText w:val=""/>
      <w:lvlJc w:val="left"/>
    </w:lvl>
    <w:lvl w:ilvl="2" w:tplc="8D5682B4">
      <w:numFmt w:val="decimal"/>
      <w:lvlText w:val=""/>
      <w:lvlJc w:val="left"/>
    </w:lvl>
    <w:lvl w:ilvl="3" w:tplc="954AA4F4">
      <w:numFmt w:val="decimal"/>
      <w:lvlText w:val=""/>
      <w:lvlJc w:val="left"/>
    </w:lvl>
    <w:lvl w:ilvl="4" w:tplc="ACF01584">
      <w:numFmt w:val="decimal"/>
      <w:lvlText w:val=""/>
      <w:lvlJc w:val="left"/>
    </w:lvl>
    <w:lvl w:ilvl="5" w:tplc="BA6673B4">
      <w:numFmt w:val="decimal"/>
      <w:lvlText w:val=""/>
      <w:lvlJc w:val="left"/>
    </w:lvl>
    <w:lvl w:ilvl="6" w:tplc="1FB81DA0">
      <w:numFmt w:val="decimal"/>
      <w:lvlText w:val=""/>
      <w:lvlJc w:val="left"/>
    </w:lvl>
    <w:lvl w:ilvl="7" w:tplc="06EC09C4">
      <w:numFmt w:val="decimal"/>
      <w:lvlText w:val=""/>
      <w:lvlJc w:val="left"/>
    </w:lvl>
    <w:lvl w:ilvl="8" w:tplc="080E3E76">
      <w:numFmt w:val="decimal"/>
      <w:lvlText w:val=""/>
      <w:lvlJc w:val="left"/>
    </w:lvl>
  </w:abstractNum>
  <w:abstractNum w:abstractNumId="47" w15:restartNumberingAfterBreak="0">
    <w:nsid w:val="22C473DB"/>
    <w:multiLevelType w:val="hybridMultilevel"/>
    <w:tmpl w:val="D6422006"/>
    <w:lvl w:ilvl="0" w:tplc="EFECDAB6">
      <w:start w:val="1"/>
      <w:numFmt w:val="bullet"/>
      <w:lvlText w:val=""/>
      <w:lvlJc w:val="left"/>
      <w:pPr>
        <w:tabs>
          <w:tab w:val="num" w:pos="900"/>
        </w:tabs>
        <w:ind w:left="540" w:hanging="360"/>
      </w:pPr>
      <w:rPr>
        <w:rFonts w:ascii="Symbol" w:hAnsi="Symbol" w:hint="default"/>
      </w:rPr>
    </w:lvl>
    <w:lvl w:ilvl="1" w:tplc="1BB20348">
      <w:numFmt w:val="decimal"/>
      <w:lvlText w:val=""/>
      <w:lvlJc w:val="left"/>
    </w:lvl>
    <w:lvl w:ilvl="2" w:tplc="367C85EE">
      <w:numFmt w:val="decimal"/>
      <w:lvlText w:val=""/>
      <w:lvlJc w:val="left"/>
    </w:lvl>
    <w:lvl w:ilvl="3" w:tplc="944CB3A0">
      <w:numFmt w:val="decimal"/>
      <w:lvlText w:val=""/>
      <w:lvlJc w:val="left"/>
    </w:lvl>
    <w:lvl w:ilvl="4" w:tplc="6FE40F6C">
      <w:numFmt w:val="decimal"/>
      <w:lvlText w:val=""/>
      <w:lvlJc w:val="left"/>
    </w:lvl>
    <w:lvl w:ilvl="5" w:tplc="0B040588">
      <w:numFmt w:val="decimal"/>
      <w:lvlText w:val=""/>
      <w:lvlJc w:val="left"/>
    </w:lvl>
    <w:lvl w:ilvl="6" w:tplc="82EE7F64">
      <w:numFmt w:val="decimal"/>
      <w:lvlText w:val=""/>
      <w:lvlJc w:val="left"/>
    </w:lvl>
    <w:lvl w:ilvl="7" w:tplc="B780602C">
      <w:numFmt w:val="decimal"/>
      <w:lvlText w:val=""/>
      <w:lvlJc w:val="left"/>
    </w:lvl>
    <w:lvl w:ilvl="8" w:tplc="F5263A2C">
      <w:numFmt w:val="decimal"/>
      <w:lvlText w:val=""/>
      <w:lvlJc w:val="left"/>
    </w:lvl>
  </w:abstractNum>
  <w:abstractNum w:abstractNumId="48" w15:restartNumberingAfterBreak="0">
    <w:nsid w:val="241E3A04"/>
    <w:multiLevelType w:val="hybridMultilevel"/>
    <w:tmpl w:val="B2A4CD2E"/>
    <w:lvl w:ilvl="0" w:tplc="E8941B62">
      <w:start w:val="1"/>
      <w:numFmt w:val="bullet"/>
      <w:lvlText w:val=""/>
      <w:lvlJc w:val="left"/>
      <w:pPr>
        <w:tabs>
          <w:tab w:val="num" w:pos="900"/>
        </w:tabs>
        <w:ind w:left="540" w:hanging="360"/>
      </w:pPr>
      <w:rPr>
        <w:rFonts w:ascii="Symbol" w:hAnsi="Symbol" w:hint="default"/>
      </w:rPr>
    </w:lvl>
    <w:lvl w:ilvl="1" w:tplc="D5B06B2E">
      <w:numFmt w:val="decimal"/>
      <w:lvlText w:val=""/>
      <w:lvlJc w:val="left"/>
    </w:lvl>
    <w:lvl w:ilvl="2" w:tplc="3ADC969C">
      <w:numFmt w:val="decimal"/>
      <w:lvlText w:val=""/>
      <w:lvlJc w:val="left"/>
    </w:lvl>
    <w:lvl w:ilvl="3" w:tplc="89FE5006">
      <w:numFmt w:val="decimal"/>
      <w:lvlText w:val=""/>
      <w:lvlJc w:val="left"/>
    </w:lvl>
    <w:lvl w:ilvl="4" w:tplc="517A04C2">
      <w:numFmt w:val="decimal"/>
      <w:lvlText w:val=""/>
      <w:lvlJc w:val="left"/>
    </w:lvl>
    <w:lvl w:ilvl="5" w:tplc="E90067EC">
      <w:numFmt w:val="decimal"/>
      <w:lvlText w:val=""/>
      <w:lvlJc w:val="left"/>
    </w:lvl>
    <w:lvl w:ilvl="6" w:tplc="59CA1A9E">
      <w:numFmt w:val="decimal"/>
      <w:lvlText w:val=""/>
      <w:lvlJc w:val="left"/>
    </w:lvl>
    <w:lvl w:ilvl="7" w:tplc="9B22D34A">
      <w:numFmt w:val="decimal"/>
      <w:lvlText w:val=""/>
      <w:lvlJc w:val="left"/>
    </w:lvl>
    <w:lvl w:ilvl="8" w:tplc="5BF8ADB6">
      <w:numFmt w:val="decimal"/>
      <w:lvlText w:val=""/>
      <w:lvlJc w:val="left"/>
    </w:lvl>
  </w:abstractNum>
  <w:abstractNum w:abstractNumId="49" w15:restartNumberingAfterBreak="0">
    <w:nsid w:val="244B0FF3"/>
    <w:multiLevelType w:val="hybridMultilevel"/>
    <w:tmpl w:val="469ADFF2"/>
    <w:lvl w:ilvl="0" w:tplc="FCCCE09C">
      <w:start w:val="1"/>
      <w:numFmt w:val="bullet"/>
      <w:lvlText w:val=""/>
      <w:lvlJc w:val="left"/>
      <w:pPr>
        <w:tabs>
          <w:tab w:val="num" w:pos="900"/>
        </w:tabs>
        <w:ind w:left="540" w:hanging="360"/>
      </w:pPr>
      <w:rPr>
        <w:rFonts w:ascii="Symbol" w:hAnsi="Symbol" w:hint="default"/>
      </w:rPr>
    </w:lvl>
    <w:lvl w:ilvl="1" w:tplc="66041700">
      <w:start w:val="1"/>
      <w:numFmt w:val="bullet"/>
      <w:lvlText w:val="o"/>
      <w:lvlJc w:val="left"/>
      <w:pPr>
        <w:tabs>
          <w:tab w:val="num" w:pos="1440"/>
        </w:tabs>
        <w:ind w:left="1080" w:hanging="360"/>
      </w:pPr>
      <w:rPr>
        <w:rFonts w:ascii="Courier New" w:hAnsi="Courier New" w:cs="Courier New" w:hint="default"/>
      </w:rPr>
    </w:lvl>
    <w:lvl w:ilvl="2" w:tplc="D41CD4BE">
      <w:numFmt w:val="decimal"/>
      <w:lvlText w:val=""/>
      <w:lvlJc w:val="left"/>
    </w:lvl>
    <w:lvl w:ilvl="3" w:tplc="2830006C">
      <w:numFmt w:val="decimal"/>
      <w:lvlText w:val=""/>
      <w:lvlJc w:val="left"/>
    </w:lvl>
    <w:lvl w:ilvl="4" w:tplc="A2425CE8">
      <w:numFmt w:val="decimal"/>
      <w:lvlText w:val=""/>
      <w:lvlJc w:val="left"/>
    </w:lvl>
    <w:lvl w:ilvl="5" w:tplc="91F85C78">
      <w:numFmt w:val="decimal"/>
      <w:lvlText w:val=""/>
      <w:lvlJc w:val="left"/>
    </w:lvl>
    <w:lvl w:ilvl="6" w:tplc="E0F22104">
      <w:numFmt w:val="decimal"/>
      <w:lvlText w:val=""/>
      <w:lvlJc w:val="left"/>
    </w:lvl>
    <w:lvl w:ilvl="7" w:tplc="07DAA0C0">
      <w:numFmt w:val="decimal"/>
      <w:lvlText w:val=""/>
      <w:lvlJc w:val="left"/>
    </w:lvl>
    <w:lvl w:ilvl="8" w:tplc="5F3C0E50">
      <w:numFmt w:val="decimal"/>
      <w:lvlText w:val=""/>
      <w:lvlJc w:val="left"/>
    </w:lvl>
  </w:abstractNum>
  <w:abstractNum w:abstractNumId="50" w15:restartNumberingAfterBreak="0">
    <w:nsid w:val="2583391A"/>
    <w:multiLevelType w:val="hybridMultilevel"/>
    <w:tmpl w:val="BB06742A"/>
    <w:lvl w:ilvl="0" w:tplc="EAF8A9E8">
      <w:start w:val="1"/>
      <w:numFmt w:val="bullet"/>
      <w:lvlText w:val=""/>
      <w:lvlJc w:val="left"/>
      <w:pPr>
        <w:tabs>
          <w:tab w:val="num" w:pos="900"/>
        </w:tabs>
        <w:ind w:left="540" w:hanging="360"/>
      </w:pPr>
      <w:rPr>
        <w:rFonts w:ascii="Symbol" w:hAnsi="Symbol" w:hint="default"/>
      </w:rPr>
    </w:lvl>
    <w:lvl w:ilvl="1" w:tplc="A2FE849A">
      <w:numFmt w:val="decimal"/>
      <w:lvlText w:val=""/>
      <w:lvlJc w:val="left"/>
    </w:lvl>
    <w:lvl w:ilvl="2" w:tplc="6BAAFB9C">
      <w:numFmt w:val="decimal"/>
      <w:lvlText w:val=""/>
      <w:lvlJc w:val="left"/>
    </w:lvl>
    <w:lvl w:ilvl="3" w:tplc="5224B000">
      <w:numFmt w:val="decimal"/>
      <w:lvlText w:val=""/>
      <w:lvlJc w:val="left"/>
    </w:lvl>
    <w:lvl w:ilvl="4" w:tplc="9708A13C">
      <w:numFmt w:val="decimal"/>
      <w:lvlText w:val=""/>
      <w:lvlJc w:val="left"/>
    </w:lvl>
    <w:lvl w:ilvl="5" w:tplc="F446CE0E">
      <w:numFmt w:val="decimal"/>
      <w:lvlText w:val=""/>
      <w:lvlJc w:val="left"/>
    </w:lvl>
    <w:lvl w:ilvl="6" w:tplc="8BD4B20E">
      <w:numFmt w:val="decimal"/>
      <w:lvlText w:val=""/>
      <w:lvlJc w:val="left"/>
    </w:lvl>
    <w:lvl w:ilvl="7" w:tplc="5764198C">
      <w:numFmt w:val="decimal"/>
      <w:lvlText w:val=""/>
      <w:lvlJc w:val="left"/>
    </w:lvl>
    <w:lvl w:ilvl="8" w:tplc="73EA3ABC">
      <w:numFmt w:val="decimal"/>
      <w:lvlText w:val=""/>
      <w:lvlJc w:val="left"/>
    </w:lvl>
  </w:abstractNum>
  <w:abstractNum w:abstractNumId="51" w15:restartNumberingAfterBreak="0">
    <w:nsid w:val="25E32362"/>
    <w:multiLevelType w:val="multilevel"/>
    <w:tmpl w:val="2E32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7E41D68"/>
    <w:multiLevelType w:val="hybridMultilevel"/>
    <w:tmpl w:val="9780B75A"/>
    <w:lvl w:ilvl="0" w:tplc="8FDEDEF0">
      <w:start w:val="1"/>
      <w:numFmt w:val="bullet"/>
      <w:lvlText w:val=""/>
      <w:lvlJc w:val="left"/>
      <w:pPr>
        <w:tabs>
          <w:tab w:val="num" w:pos="900"/>
        </w:tabs>
        <w:ind w:left="540" w:hanging="360"/>
      </w:pPr>
      <w:rPr>
        <w:rFonts w:ascii="Symbol" w:hAnsi="Symbol" w:hint="default"/>
      </w:rPr>
    </w:lvl>
    <w:lvl w:ilvl="1" w:tplc="18223D9C">
      <w:numFmt w:val="decimal"/>
      <w:lvlText w:val=""/>
      <w:lvlJc w:val="left"/>
    </w:lvl>
    <w:lvl w:ilvl="2" w:tplc="04F2F04C">
      <w:numFmt w:val="decimal"/>
      <w:lvlText w:val=""/>
      <w:lvlJc w:val="left"/>
    </w:lvl>
    <w:lvl w:ilvl="3" w:tplc="4DF6514C">
      <w:numFmt w:val="decimal"/>
      <w:lvlText w:val=""/>
      <w:lvlJc w:val="left"/>
    </w:lvl>
    <w:lvl w:ilvl="4" w:tplc="23F005CA">
      <w:numFmt w:val="decimal"/>
      <w:lvlText w:val=""/>
      <w:lvlJc w:val="left"/>
    </w:lvl>
    <w:lvl w:ilvl="5" w:tplc="4F3AD26A">
      <w:numFmt w:val="decimal"/>
      <w:lvlText w:val=""/>
      <w:lvlJc w:val="left"/>
    </w:lvl>
    <w:lvl w:ilvl="6" w:tplc="CDE081A2">
      <w:numFmt w:val="decimal"/>
      <w:lvlText w:val=""/>
      <w:lvlJc w:val="left"/>
    </w:lvl>
    <w:lvl w:ilvl="7" w:tplc="CB98130C">
      <w:numFmt w:val="decimal"/>
      <w:lvlText w:val=""/>
      <w:lvlJc w:val="left"/>
    </w:lvl>
    <w:lvl w:ilvl="8" w:tplc="0316B6CE">
      <w:numFmt w:val="decimal"/>
      <w:lvlText w:val=""/>
      <w:lvlJc w:val="left"/>
    </w:lvl>
  </w:abstractNum>
  <w:abstractNum w:abstractNumId="53" w15:restartNumberingAfterBreak="0">
    <w:nsid w:val="2801681F"/>
    <w:multiLevelType w:val="hybridMultilevel"/>
    <w:tmpl w:val="77DCB512"/>
    <w:lvl w:ilvl="0" w:tplc="F46ED030">
      <w:start w:val="1"/>
      <w:numFmt w:val="decimal"/>
      <w:lvlText w:val="%1."/>
      <w:lvlJc w:val="left"/>
      <w:pPr>
        <w:tabs>
          <w:tab w:val="num" w:pos="900"/>
        </w:tabs>
        <w:ind w:left="540" w:hanging="360"/>
      </w:pPr>
    </w:lvl>
    <w:lvl w:ilvl="1" w:tplc="4720E4D0">
      <w:start w:val="1"/>
      <w:numFmt w:val="bullet"/>
      <w:lvlText w:val="o"/>
      <w:lvlJc w:val="left"/>
      <w:pPr>
        <w:tabs>
          <w:tab w:val="num" w:pos="1440"/>
        </w:tabs>
        <w:ind w:left="1080" w:hanging="360"/>
      </w:pPr>
      <w:rPr>
        <w:rFonts w:ascii="Courier New" w:hAnsi="Courier New" w:cs="Courier New" w:hint="default"/>
      </w:rPr>
    </w:lvl>
    <w:lvl w:ilvl="2" w:tplc="8A902C6E">
      <w:numFmt w:val="decimal"/>
      <w:lvlText w:val=""/>
      <w:lvlJc w:val="left"/>
    </w:lvl>
    <w:lvl w:ilvl="3" w:tplc="C3B0D25A">
      <w:numFmt w:val="decimal"/>
      <w:lvlText w:val=""/>
      <w:lvlJc w:val="left"/>
    </w:lvl>
    <w:lvl w:ilvl="4" w:tplc="687AA506">
      <w:numFmt w:val="decimal"/>
      <w:lvlText w:val=""/>
      <w:lvlJc w:val="left"/>
    </w:lvl>
    <w:lvl w:ilvl="5" w:tplc="7DC4250E">
      <w:numFmt w:val="decimal"/>
      <w:lvlText w:val=""/>
      <w:lvlJc w:val="left"/>
    </w:lvl>
    <w:lvl w:ilvl="6" w:tplc="0BCCD87C">
      <w:numFmt w:val="decimal"/>
      <w:lvlText w:val=""/>
      <w:lvlJc w:val="left"/>
    </w:lvl>
    <w:lvl w:ilvl="7" w:tplc="8976EB96">
      <w:numFmt w:val="decimal"/>
      <w:lvlText w:val=""/>
      <w:lvlJc w:val="left"/>
    </w:lvl>
    <w:lvl w:ilvl="8" w:tplc="9A042A38">
      <w:numFmt w:val="decimal"/>
      <w:lvlText w:val=""/>
      <w:lvlJc w:val="left"/>
    </w:lvl>
  </w:abstractNum>
  <w:abstractNum w:abstractNumId="54" w15:restartNumberingAfterBreak="0">
    <w:nsid w:val="280D2ABB"/>
    <w:multiLevelType w:val="hybridMultilevel"/>
    <w:tmpl w:val="23E6841A"/>
    <w:lvl w:ilvl="0" w:tplc="707E0EE6">
      <w:start w:val="1"/>
      <w:numFmt w:val="bullet"/>
      <w:lvlText w:val=""/>
      <w:lvlJc w:val="left"/>
      <w:pPr>
        <w:tabs>
          <w:tab w:val="num" w:pos="900"/>
        </w:tabs>
        <w:ind w:left="540" w:hanging="360"/>
      </w:pPr>
      <w:rPr>
        <w:rFonts w:ascii="Symbol" w:hAnsi="Symbol" w:hint="default"/>
      </w:rPr>
    </w:lvl>
    <w:lvl w:ilvl="1" w:tplc="07E07372">
      <w:numFmt w:val="decimal"/>
      <w:lvlText w:val=""/>
      <w:lvlJc w:val="left"/>
    </w:lvl>
    <w:lvl w:ilvl="2" w:tplc="5DB2130E">
      <w:numFmt w:val="decimal"/>
      <w:lvlText w:val=""/>
      <w:lvlJc w:val="left"/>
    </w:lvl>
    <w:lvl w:ilvl="3" w:tplc="4C28FF64">
      <w:numFmt w:val="decimal"/>
      <w:lvlText w:val=""/>
      <w:lvlJc w:val="left"/>
    </w:lvl>
    <w:lvl w:ilvl="4" w:tplc="26EA2DE0">
      <w:numFmt w:val="decimal"/>
      <w:lvlText w:val=""/>
      <w:lvlJc w:val="left"/>
    </w:lvl>
    <w:lvl w:ilvl="5" w:tplc="543E67D4">
      <w:numFmt w:val="decimal"/>
      <w:lvlText w:val=""/>
      <w:lvlJc w:val="left"/>
    </w:lvl>
    <w:lvl w:ilvl="6" w:tplc="A4586F04">
      <w:numFmt w:val="decimal"/>
      <w:lvlText w:val=""/>
      <w:lvlJc w:val="left"/>
    </w:lvl>
    <w:lvl w:ilvl="7" w:tplc="73701BAA">
      <w:numFmt w:val="decimal"/>
      <w:lvlText w:val=""/>
      <w:lvlJc w:val="left"/>
    </w:lvl>
    <w:lvl w:ilvl="8" w:tplc="BE4296B0">
      <w:numFmt w:val="decimal"/>
      <w:lvlText w:val=""/>
      <w:lvlJc w:val="left"/>
    </w:lvl>
  </w:abstractNum>
  <w:abstractNum w:abstractNumId="55" w15:restartNumberingAfterBreak="0">
    <w:nsid w:val="29DD386F"/>
    <w:multiLevelType w:val="hybridMultilevel"/>
    <w:tmpl w:val="90604530"/>
    <w:lvl w:ilvl="0" w:tplc="ABA8F848">
      <w:start w:val="1"/>
      <w:numFmt w:val="bullet"/>
      <w:lvlText w:val=""/>
      <w:lvlJc w:val="left"/>
      <w:pPr>
        <w:tabs>
          <w:tab w:val="num" w:pos="900"/>
        </w:tabs>
        <w:ind w:left="540" w:hanging="360"/>
      </w:pPr>
      <w:rPr>
        <w:rFonts w:ascii="Symbol" w:hAnsi="Symbol" w:hint="default"/>
      </w:rPr>
    </w:lvl>
    <w:lvl w:ilvl="1" w:tplc="83189E00">
      <w:numFmt w:val="decimal"/>
      <w:lvlText w:val=""/>
      <w:lvlJc w:val="left"/>
    </w:lvl>
    <w:lvl w:ilvl="2" w:tplc="D4B82988">
      <w:numFmt w:val="decimal"/>
      <w:lvlText w:val=""/>
      <w:lvlJc w:val="left"/>
    </w:lvl>
    <w:lvl w:ilvl="3" w:tplc="98A80B12">
      <w:numFmt w:val="decimal"/>
      <w:lvlText w:val=""/>
      <w:lvlJc w:val="left"/>
    </w:lvl>
    <w:lvl w:ilvl="4" w:tplc="F7A4E01E">
      <w:numFmt w:val="decimal"/>
      <w:lvlText w:val=""/>
      <w:lvlJc w:val="left"/>
    </w:lvl>
    <w:lvl w:ilvl="5" w:tplc="7BFCF526">
      <w:numFmt w:val="decimal"/>
      <w:lvlText w:val=""/>
      <w:lvlJc w:val="left"/>
    </w:lvl>
    <w:lvl w:ilvl="6" w:tplc="3B2435A8">
      <w:numFmt w:val="decimal"/>
      <w:lvlText w:val=""/>
      <w:lvlJc w:val="left"/>
    </w:lvl>
    <w:lvl w:ilvl="7" w:tplc="FEE2EC86">
      <w:numFmt w:val="decimal"/>
      <w:lvlText w:val=""/>
      <w:lvlJc w:val="left"/>
    </w:lvl>
    <w:lvl w:ilvl="8" w:tplc="69566326">
      <w:numFmt w:val="decimal"/>
      <w:lvlText w:val=""/>
      <w:lvlJc w:val="left"/>
    </w:lvl>
  </w:abstractNum>
  <w:abstractNum w:abstractNumId="56" w15:restartNumberingAfterBreak="0">
    <w:nsid w:val="2B7B4F5F"/>
    <w:multiLevelType w:val="hybridMultilevel"/>
    <w:tmpl w:val="74AA1870"/>
    <w:lvl w:ilvl="0" w:tplc="F03259FC">
      <w:start w:val="1"/>
      <w:numFmt w:val="bullet"/>
      <w:lvlText w:val=""/>
      <w:lvlJc w:val="left"/>
      <w:pPr>
        <w:tabs>
          <w:tab w:val="num" w:pos="900"/>
        </w:tabs>
        <w:ind w:left="540" w:hanging="360"/>
      </w:pPr>
      <w:rPr>
        <w:rFonts w:ascii="Symbol" w:hAnsi="Symbol" w:hint="default"/>
      </w:rPr>
    </w:lvl>
    <w:lvl w:ilvl="1" w:tplc="998649C0">
      <w:numFmt w:val="decimal"/>
      <w:lvlText w:val=""/>
      <w:lvlJc w:val="left"/>
    </w:lvl>
    <w:lvl w:ilvl="2" w:tplc="AA448176">
      <w:numFmt w:val="decimal"/>
      <w:lvlText w:val=""/>
      <w:lvlJc w:val="left"/>
    </w:lvl>
    <w:lvl w:ilvl="3" w:tplc="17AEDB26">
      <w:numFmt w:val="decimal"/>
      <w:lvlText w:val=""/>
      <w:lvlJc w:val="left"/>
    </w:lvl>
    <w:lvl w:ilvl="4" w:tplc="D59E9896">
      <w:numFmt w:val="decimal"/>
      <w:lvlText w:val=""/>
      <w:lvlJc w:val="left"/>
    </w:lvl>
    <w:lvl w:ilvl="5" w:tplc="33CC9E84">
      <w:numFmt w:val="decimal"/>
      <w:lvlText w:val=""/>
      <w:lvlJc w:val="left"/>
    </w:lvl>
    <w:lvl w:ilvl="6" w:tplc="A8EE6412">
      <w:numFmt w:val="decimal"/>
      <w:lvlText w:val=""/>
      <w:lvlJc w:val="left"/>
    </w:lvl>
    <w:lvl w:ilvl="7" w:tplc="7316960A">
      <w:numFmt w:val="decimal"/>
      <w:lvlText w:val=""/>
      <w:lvlJc w:val="left"/>
    </w:lvl>
    <w:lvl w:ilvl="8" w:tplc="A0B4BF62">
      <w:numFmt w:val="decimal"/>
      <w:lvlText w:val=""/>
      <w:lvlJc w:val="left"/>
    </w:lvl>
  </w:abstractNum>
  <w:abstractNum w:abstractNumId="57" w15:restartNumberingAfterBreak="0">
    <w:nsid w:val="2C3C40E8"/>
    <w:multiLevelType w:val="hybridMultilevel"/>
    <w:tmpl w:val="7804D684"/>
    <w:lvl w:ilvl="0" w:tplc="227AF4FA">
      <w:start w:val="1"/>
      <w:numFmt w:val="bullet"/>
      <w:lvlText w:val=""/>
      <w:lvlJc w:val="left"/>
      <w:pPr>
        <w:tabs>
          <w:tab w:val="num" w:pos="900"/>
        </w:tabs>
        <w:ind w:left="540" w:hanging="360"/>
      </w:pPr>
      <w:rPr>
        <w:rFonts w:ascii="Symbol" w:hAnsi="Symbol" w:hint="default"/>
      </w:rPr>
    </w:lvl>
    <w:lvl w:ilvl="1" w:tplc="D132FE6C">
      <w:numFmt w:val="decimal"/>
      <w:lvlText w:val=""/>
      <w:lvlJc w:val="left"/>
    </w:lvl>
    <w:lvl w:ilvl="2" w:tplc="FA041A5C">
      <w:numFmt w:val="decimal"/>
      <w:lvlText w:val=""/>
      <w:lvlJc w:val="left"/>
    </w:lvl>
    <w:lvl w:ilvl="3" w:tplc="9992DDBE">
      <w:numFmt w:val="decimal"/>
      <w:lvlText w:val=""/>
      <w:lvlJc w:val="left"/>
    </w:lvl>
    <w:lvl w:ilvl="4" w:tplc="6EA64434">
      <w:numFmt w:val="decimal"/>
      <w:lvlText w:val=""/>
      <w:lvlJc w:val="left"/>
    </w:lvl>
    <w:lvl w:ilvl="5" w:tplc="DDE07AB0">
      <w:numFmt w:val="decimal"/>
      <w:lvlText w:val=""/>
      <w:lvlJc w:val="left"/>
    </w:lvl>
    <w:lvl w:ilvl="6" w:tplc="586EDE1C">
      <w:numFmt w:val="decimal"/>
      <w:lvlText w:val=""/>
      <w:lvlJc w:val="left"/>
    </w:lvl>
    <w:lvl w:ilvl="7" w:tplc="6FF689B8">
      <w:numFmt w:val="decimal"/>
      <w:lvlText w:val=""/>
      <w:lvlJc w:val="left"/>
    </w:lvl>
    <w:lvl w:ilvl="8" w:tplc="C58ABBE8">
      <w:numFmt w:val="decimal"/>
      <w:lvlText w:val=""/>
      <w:lvlJc w:val="left"/>
    </w:lvl>
  </w:abstractNum>
  <w:abstractNum w:abstractNumId="58" w15:restartNumberingAfterBreak="0">
    <w:nsid w:val="2CC83649"/>
    <w:multiLevelType w:val="hybridMultilevel"/>
    <w:tmpl w:val="AC4C8CCE"/>
    <w:lvl w:ilvl="0" w:tplc="34144B9A">
      <w:start w:val="1"/>
      <w:numFmt w:val="decimal"/>
      <w:lvlText w:val="%1."/>
      <w:lvlJc w:val="left"/>
      <w:pPr>
        <w:tabs>
          <w:tab w:val="num" w:pos="900"/>
        </w:tabs>
        <w:ind w:left="540" w:hanging="360"/>
      </w:pPr>
    </w:lvl>
    <w:lvl w:ilvl="1" w:tplc="D7FC6622">
      <w:numFmt w:val="decimal"/>
      <w:lvlText w:val=""/>
      <w:lvlJc w:val="left"/>
    </w:lvl>
    <w:lvl w:ilvl="2" w:tplc="9B98A75E">
      <w:numFmt w:val="decimal"/>
      <w:lvlText w:val=""/>
      <w:lvlJc w:val="left"/>
    </w:lvl>
    <w:lvl w:ilvl="3" w:tplc="49604F26">
      <w:numFmt w:val="decimal"/>
      <w:lvlText w:val=""/>
      <w:lvlJc w:val="left"/>
    </w:lvl>
    <w:lvl w:ilvl="4" w:tplc="C87603C4">
      <w:numFmt w:val="decimal"/>
      <w:lvlText w:val=""/>
      <w:lvlJc w:val="left"/>
    </w:lvl>
    <w:lvl w:ilvl="5" w:tplc="B8B69EEE">
      <w:numFmt w:val="decimal"/>
      <w:lvlText w:val=""/>
      <w:lvlJc w:val="left"/>
    </w:lvl>
    <w:lvl w:ilvl="6" w:tplc="AA680B94">
      <w:numFmt w:val="decimal"/>
      <w:lvlText w:val=""/>
      <w:lvlJc w:val="left"/>
    </w:lvl>
    <w:lvl w:ilvl="7" w:tplc="7174CB4A">
      <w:numFmt w:val="decimal"/>
      <w:lvlText w:val=""/>
      <w:lvlJc w:val="left"/>
    </w:lvl>
    <w:lvl w:ilvl="8" w:tplc="8E4C5C86">
      <w:numFmt w:val="decimal"/>
      <w:lvlText w:val=""/>
      <w:lvlJc w:val="left"/>
    </w:lvl>
  </w:abstractNum>
  <w:abstractNum w:abstractNumId="59" w15:restartNumberingAfterBreak="0">
    <w:nsid w:val="2CD5347C"/>
    <w:multiLevelType w:val="hybridMultilevel"/>
    <w:tmpl w:val="8C24B746"/>
    <w:lvl w:ilvl="0" w:tplc="7C3C86CC">
      <w:start w:val="1"/>
      <w:numFmt w:val="bullet"/>
      <w:lvlText w:val=""/>
      <w:lvlJc w:val="left"/>
      <w:pPr>
        <w:tabs>
          <w:tab w:val="num" w:pos="900"/>
        </w:tabs>
        <w:ind w:left="540" w:hanging="360"/>
      </w:pPr>
      <w:rPr>
        <w:rFonts w:ascii="Symbol" w:hAnsi="Symbol" w:hint="default"/>
      </w:rPr>
    </w:lvl>
    <w:lvl w:ilvl="1" w:tplc="EAB254C4">
      <w:numFmt w:val="decimal"/>
      <w:lvlText w:val=""/>
      <w:lvlJc w:val="left"/>
    </w:lvl>
    <w:lvl w:ilvl="2" w:tplc="3FE803D6">
      <w:numFmt w:val="decimal"/>
      <w:lvlText w:val=""/>
      <w:lvlJc w:val="left"/>
    </w:lvl>
    <w:lvl w:ilvl="3" w:tplc="66E4CB96">
      <w:numFmt w:val="decimal"/>
      <w:lvlText w:val=""/>
      <w:lvlJc w:val="left"/>
    </w:lvl>
    <w:lvl w:ilvl="4" w:tplc="BC8E3FFA">
      <w:numFmt w:val="decimal"/>
      <w:lvlText w:val=""/>
      <w:lvlJc w:val="left"/>
    </w:lvl>
    <w:lvl w:ilvl="5" w:tplc="CD0E4A06">
      <w:numFmt w:val="decimal"/>
      <w:lvlText w:val=""/>
      <w:lvlJc w:val="left"/>
    </w:lvl>
    <w:lvl w:ilvl="6" w:tplc="56CAF748">
      <w:numFmt w:val="decimal"/>
      <w:lvlText w:val=""/>
      <w:lvlJc w:val="left"/>
    </w:lvl>
    <w:lvl w:ilvl="7" w:tplc="31EA3FE2">
      <w:numFmt w:val="decimal"/>
      <w:lvlText w:val=""/>
      <w:lvlJc w:val="left"/>
    </w:lvl>
    <w:lvl w:ilvl="8" w:tplc="4A88C530">
      <w:numFmt w:val="decimal"/>
      <w:lvlText w:val=""/>
      <w:lvlJc w:val="left"/>
    </w:lvl>
  </w:abstractNum>
  <w:abstractNum w:abstractNumId="60" w15:restartNumberingAfterBreak="0">
    <w:nsid w:val="2D2525F1"/>
    <w:multiLevelType w:val="hybridMultilevel"/>
    <w:tmpl w:val="9EC69036"/>
    <w:lvl w:ilvl="0" w:tplc="EF24BF88">
      <w:start w:val="1"/>
      <w:numFmt w:val="bullet"/>
      <w:lvlText w:val=""/>
      <w:lvlJc w:val="left"/>
      <w:pPr>
        <w:tabs>
          <w:tab w:val="num" w:pos="900"/>
        </w:tabs>
        <w:ind w:left="540" w:hanging="360"/>
      </w:pPr>
      <w:rPr>
        <w:rFonts w:ascii="Symbol" w:hAnsi="Symbol" w:hint="default"/>
      </w:rPr>
    </w:lvl>
    <w:lvl w:ilvl="1" w:tplc="3A88ED4A">
      <w:numFmt w:val="decimal"/>
      <w:lvlText w:val=""/>
      <w:lvlJc w:val="left"/>
    </w:lvl>
    <w:lvl w:ilvl="2" w:tplc="DD606D58">
      <w:numFmt w:val="decimal"/>
      <w:lvlText w:val=""/>
      <w:lvlJc w:val="left"/>
    </w:lvl>
    <w:lvl w:ilvl="3" w:tplc="2A9C1A3A">
      <w:numFmt w:val="decimal"/>
      <w:lvlText w:val=""/>
      <w:lvlJc w:val="left"/>
    </w:lvl>
    <w:lvl w:ilvl="4" w:tplc="9FA28DBE">
      <w:numFmt w:val="decimal"/>
      <w:lvlText w:val=""/>
      <w:lvlJc w:val="left"/>
    </w:lvl>
    <w:lvl w:ilvl="5" w:tplc="1702268A">
      <w:numFmt w:val="decimal"/>
      <w:lvlText w:val=""/>
      <w:lvlJc w:val="left"/>
    </w:lvl>
    <w:lvl w:ilvl="6" w:tplc="DAD4B24E">
      <w:numFmt w:val="decimal"/>
      <w:lvlText w:val=""/>
      <w:lvlJc w:val="left"/>
    </w:lvl>
    <w:lvl w:ilvl="7" w:tplc="F79EF6A6">
      <w:numFmt w:val="decimal"/>
      <w:lvlText w:val=""/>
      <w:lvlJc w:val="left"/>
    </w:lvl>
    <w:lvl w:ilvl="8" w:tplc="06EA77FC">
      <w:numFmt w:val="decimal"/>
      <w:lvlText w:val=""/>
      <w:lvlJc w:val="left"/>
    </w:lvl>
  </w:abstractNum>
  <w:abstractNum w:abstractNumId="61" w15:restartNumberingAfterBreak="0">
    <w:nsid w:val="2DB402F1"/>
    <w:multiLevelType w:val="hybridMultilevel"/>
    <w:tmpl w:val="07EC67FC"/>
    <w:lvl w:ilvl="0" w:tplc="C600ABC4">
      <w:start w:val="1"/>
      <w:numFmt w:val="bullet"/>
      <w:lvlText w:val=""/>
      <w:lvlJc w:val="left"/>
      <w:pPr>
        <w:tabs>
          <w:tab w:val="num" w:pos="900"/>
        </w:tabs>
        <w:ind w:left="540" w:hanging="360"/>
      </w:pPr>
      <w:rPr>
        <w:rFonts w:ascii="Symbol" w:hAnsi="Symbol" w:hint="default"/>
      </w:rPr>
    </w:lvl>
    <w:lvl w:ilvl="1" w:tplc="2D0ED26A">
      <w:numFmt w:val="decimal"/>
      <w:lvlText w:val=""/>
      <w:lvlJc w:val="left"/>
    </w:lvl>
    <w:lvl w:ilvl="2" w:tplc="B37C3504">
      <w:numFmt w:val="decimal"/>
      <w:lvlText w:val=""/>
      <w:lvlJc w:val="left"/>
    </w:lvl>
    <w:lvl w:ilvl="3" w:tplc="5E0EA6F2">
      <w:numFmt w:val="decimal"/>
      <w:lvlText w:val=""/>
      <w:lvlJc w:val="left"/>
    </w:lvl>
    <w:lvl w:ilvl="4" w:tplc="3AB24E70">
      <w:numFmt w:val="decimal"/>
      <w:lvlText w:val=""/>
      <w:lvlJc w:val="left"/>
    </w:lvl>
    <w:lvl w:ilvl="5" w:tplc="6E84322E">
      <w:numFmt w:val="decimal"/>
      <w:lvlText w:val=""/>
      <w:lvlJc w:val="left"/>
    </w:lvl>
    <w:lvl w:ilvl="6" w:tplc="88E8D2DC">
      <w:numFmt w:val="decimal"/>
      <w:lvlText w:val=""/>
      <w:lvlJc w:val="left"/>
    </w:lvl>
    <w:lvl w:ilvl="7" w:tplc="E5E88A3A">
      <w:numFmt w:val="decimal"/>
      <w:lvlText w:val=""/>
      <w:lvlJc w:val="left"/>
    </w:lvl>
    <w:lvl w:ilvl="8" w:tplc="678A94D2">
      <w:numFmt w:val="decimal"/>
      <w:lvlText w:val=""/>
      <w:lvlJc w:val="left"/>
    </w:lvl>
  </w:abstractNum>
  <w:abstractNum w:abstractNumId="62" w15:restartNumberingAfterBreak="0">
    <w:nsid w:val="2DBC302C"/>
    <w:multiLevelType w:val="hybridMultilevel"/>
    <w:tmpl w:val="849E3D0E"/>
    <w:lvl w:ilvl="0" w:tplc="8C1ED064">
      <w:start w:val="1"/>
      <w:numFmt w:val="bullet"/>
      <w:lvlText w:val=""/>
      <w:lvlJc w:val="left"/>
      <w:pPr>
        <w:tabs>
          <w:tab w:val="num" w:pos="900"/>
        </w:tabs>
        <w:ind w:left="540" w:hanging="360"/>
      </w:pPr>
      <w:rPr>
        <w:rFonts w:ascii="Symbol" w:hAnsi="Symbol" w:hint="default"/>
      </w:rPr>
    </w:lvl>
    <w:lvl w:ilvl="1" w:tplc="1C66D096">
      <w:numFmt w:val="decimal"/>
      <w:lvlText w:val=""/>
      <w:lvlJc w:val="left"/>
    </w:lvl>
    <w:lvl w:ilvl="2" w:tplc="8A2410C8">
      <w:numFmt w:val="decimal"/>
      <w:lvlText w:val=""/>
      <w:lvlJc w:val="left"/>
    </w:lvl>
    <w:lvl w:ilvl="3" w:tplc="3566F0B2">
      <w:numFmt w:val="decimal"/>
      <w:lvlText w:val=""/>
      <w:lvlJc w:val="left"/>
    </w:lvl>
    <w:lvl w:ilvl="4" w:tplc="6BBA3800">
      <w:numFmt w:val="decimal"/>
      <w:lvlText w:val=""/>
      <w:lvlJc w:val="left"/>
    </w:lvl>
    <w:lvl w:ilvl="5" w:tplc="E960ABD2">
      <w:numFmt w:val="decimal"/>
      <w:lvlText w:val=""/>
      <w:lvlJc w:val="left"/>
    </w:lvl>
    <w:lvl w:ilvl="6" w:tplc="3DAA198E">
      <w:numFmt w:val="decimal"/>
      <w:lvlText w:val=""/>
      <w:lvlJc w:val="left"/>
    </w:lvl>
    <w:lvl w:ilvl="7" w:tplc="C2EC559A">
      <w:numFmt w:val="decimal"/>
      <w:lvlText w:val=""/>
      <w:lvlJc w:val="left"/>
    </w:lvl>
    <w:lvl w:ilvl="8" w:tplc="875C3DCA">
      <w:numFmt w:val="decimal"/>
      <w:lvlText w:val=""/>
      <w:lvlJc w:val="left"/>
    </w:lvl>
  </w:abstractNum>
  <w:abstractNum w:abstractNumId="63" w15:restartNumberingAfterBreak="0">
    <w:nsid w:val="2DE30B92"/>
    <w:multiLevelType w:val="hybridMultilevel"/>
    <w:tmpl w:val="3EB07836"/>
    <w:lvl w:ilvl="0" w:tplc="4B820F6C">
      <w:start w:val="1"/>
      <w:numFmt w:val="bullet"/>
      <w:lvlText w:val=""/>
      <w:lvlJc w:val="left"/>
      <w:pPr>
        <w:tabs>
          <w:tab w:val="num" w:pos="900"/>
        </w:tabs>
        <w:ind w:left="540" w:hanging="360"/>
      </w:pPr>
      <w:rPr>
        <w:rFonts w:ascii="Symbol" w:hAnsi="Symbol" w:hint="default"/>
      </w:rPr>
    </w:lvl>
    <w:lvl w:ilvl="1" w:tplc="F894F2DC">
      <w:numFmt w:val="decimal"/>
      <w:lvlText w:val=""/>
      <w:lvlJc w:val="left"/>
    </w:lvl>
    <w:lvl w:ilvl="2" w:tplc="64FEF06C">
      <w:numFmt w:val="decimal"/>
      <w:lvlText w:val=""/>
      <w:lvlJc w:val="left"/>
    </w:lvl>
    <w:lvl w:ilvl="3" w:tplc="EF366BCA">
      <w:numFmt w:val="decimal"/>
      <w:lvlText w:val=""/>
      <w:lvlJc w:val="left"/>
    </w:lvl>
    <w:lvl w:ilvl="4" w:tplc="B680F226">
      <w:numFmt w:val="decimal"/>
      <w:lvlText w:val=""/>
      <w:lvlJc w:val="left"/>
    </w:lvl>
    <w:lvl w:ilvl="5" w:tplc="5E58CAC8">
      <w:numFmt w:val="decimal"/>
      <w:lvlText w:val=""/>
      <w:lvlJc w:val="left"/>
    </w:lvl>
    <w:lvl w:ilvl="6" w:tplc="DA72D506">
      <w:numFmt w:val="decimal"/>
      <w:lvlText w:val=""/>
      <w:lvlJc w:val="left"/>
    </w:lvl>
    <w:lvl w:ilvl="7" w:tplc="EB1668D6">
      <w:numFmt w:val="decimal"/>
      <w:lvlText w:val=""/>
      <w:lvlJc w:val="left"/>
    </w:lvl>
    <w:lvl w:ilvl="8" w:tplc="452AD51E">
      <w:numFmt w:val="decimal"/>
      <w:lvlText w:val=""/>
      <w:lvlJc w:val="left"/>
    </w:lvl>
  </w:abstractNum>
  <w:abstractNum w:abstractNumId="64" w15:restartNumberingAfterBreak="0">
    <w:nsid w:val="2E3571C6"/>
    <w:multiLevelType w:val="hybridMultilevel"/>
    <w:tmpl w:val="FBBE4C0E"/>
    <w:lvl w:ilvl="0" w:tplc="469C30FE">
      <w:start w:val="1"/>
      <w:numFmt w:val="bullet"/>
      <w:lvlText w:val=""/>
      <w:lvlJc w:val="left"/>
      <w:pPr>
        <w:tabs>
          <w:tab w:val="num" w:pos="900"/>
        </w:tabs>
        <w:ind w:left="540" w:hanging="360"/>
      </w:pPr>
      <w:rPr>
        <w:rFonts w:ascii="Symbol" w:hAnsi="Symbol" w:hint="default"/>
      </w:rPr>
    </w:lvl>
    <w:lvl w:ilvl="1" w:tplc="04B2710A">
      <w:numFmt w:val="decimal"/>
      <w:lvlText w:val=""/>
      <w:lvlJc w:val="left"/>
    </w:lvl>
    <w:lvl w:ilvl="2" w:tplc="F6082BA0">
      <w:numFmt w:val="decimal"/>
      <w:lvlText w:val=""/>
      <w:lvlJc w:val="left"/>
    </w:lvl>
    <w:lvl w:ilvl="3" w:tplc="201644A6">
      <w:numFmt w:val="decimal"/>
      <w:lvlText w:val=""/>
      <w:lvlJc w:val="left"/>
    </w:lvl>
    <w:lvl w:ilvl="4" w:tplc="19BA5AB6">
      <w:numFmt w:val="decimal"/>
      <w:lvlText w:val=""/>
      <w:lvlJc w:val="left"/>
    </w:lvl>
    <w:lvl w:ilvl="5" w:tplc="54B4119C">
      <w:numFmt w:val="decimal"/>
      <w:lvlText w:val=""/>
      <w:lvlJc w:val="left"/>
    </w:lvl>
    <w:lvl w:ilvl="6" w:tplc="0FEE639A">
      <w:numFmt w:val="decimal"/>
      <w:lvlText w:val=""/>
      <w:lvlJc w:val="left"/>
    </w:lvl>
    <w:lvl w:ilvl="7" w:tplc="7A8E1A8C">
      <w:numFmt w:val="decimal"/>
      <w:lvlText w:val=""/>
      <w:lvlJc w:val="left"/>
    </w:lvl>
    <w:lvl w:ilvl="8" w:tplc="ACBACD94">
      <w:numFmt w:val="decimal"/>
      <w:lvlText w:val=""/>
      <w:lvlJc w:val="left"/>
    </w:lvl>
  </w:abstractNum>
  <w:abstractNum w:abstractNumId="65" w15:restartNumberingAfterBreak="0">
    <w:nsid w:val="2E633899"/>
    <w:multiLevelType w:val="hybridMultilevel"/>
    <w:tmpl w:val="103C0DFC"/>
    <w:lvl w:ilvl="0" w:tplc="E488B6BE">
      <w:start w:val="1"/>
      <w:numFmt w:val="bullet"/>
      <w:lvlText w:val=""/>
      <w:lvlJc w:val="left"/>
      <w:pPr>
        <w:tabs>
          <w:tab w:val="num" w:pos="900"/>
        </w:tabs>
        <w:ind w:left="540" w:hanging="360"/>
      </w:pPr>
      <w:rPr>
        <w:rFonts w:ascii="Symbol" w:hAnsi="Symbol" w:hint="default"/>
      </w:rPr>
    </w:lvl>
    <w:lvl w:ilvl="1" w:tplc="0BAC1810">
      <w:numFmt w:val="decimal"/>
      <w:lvlText w:val=""/>
      <w:lvlJc w:val="left"/>
    </w:lvl>
    <w:lvl w:ilvl="2" w:tplc="86108BA4">
      <w:numFmt w:val="decimal"/>
      <w:lvlText w:val=""/>
      <w:lvlJc w:val="left"/>
    </w:lvl>
    <w:lvl w:ilvl="3" w:tplc="7FF098DE">
      <w:numFmt w:val="decimal"/>
      <w:lvlText w:val=""/>
      <w:lvlJc w:val="left"/>
    </w:lvl>
    <w:lvl w:ilvl="4" w:tplc="26FE446E">
      <w:numFmt w:val="decimal"/>
      <w:lvlText w:val=""/>
      <w:lvlJc w:val="left"/>
    </w:lvl>
    <w:lvl w:ilvl="5" w:tplc="9B929AD6">
      <w:numFmt w:val="decimal"/>
      <w:lvlText w:val=""/>
      <w:lvlJc w:val="left"/>
    </w:lvl>
    <w:lvl w:ilvl="6" w:tplc="8D1C165C">
      <w:numFmt w:val="decimal"/>
      <w:lvlText w:val=""/>
      <w:lvlJc w:val="left"/>
    </w:lvl>
    <w:lvl w:ilvl="7" w:tplc="4FACE14C">
      <w:numFmt w:val="decimal"/>
      <w:lvlText w:val=""/>
      <w:lvlJc w:val="left"/>
    </w:lvl>
    <w:lvl w:ilvl="8" w:tplc="AF388C76">
      <w:numFmt w:val="decimal"/>
      <w:lvlText w:val=""/>
      <w:lvlJc w:val="left"/>
    </w:lvl>
  </w:abstractNum>
  <w:abstractNum w:abstractNumId="66" w15:restartNumberingAfterBreak="0">
    <w:nsid w:val="2E814AA7"/>
    <w:multiLevelType w:val="hybridMultilevel"/>
    <w:tmpl w:val="563EF68E"/>
    <w:lvl w:ilvl="0" w:tplc="3ACE5C74">
      <w:start w:val="1"/>
      <w:numFmt w:val="bullet"/>
      <w:lvlText w:val=""/>
      <w:lvlJc w:val="left"/>
      <w:pPr>
        <w:tabs>
          <w:tab w:val="num" w:pos="900"/>
        </w:tabs>
        <w:ind w:left="540" w:hanging="360"/>
      </w:pPr>
      <w:rPr>
        <w:rFonts w:ascii="Symbol" w:hAnsi="Symbol" w:hint="default"/>
      </w:rPr>
    </w:lvl>
    <w:lvl w:ilvl="1" w:tplc="5DB6813A">
      <w:numFmt w:val="decimal"/>
      <w:lvlText w:val=""/>
      <w:lvlJc w:val="left"/>
    </w:lvl>
    <w:lvl w:ilvl="2" w:tplc="13EC9D42">
      <w:numFmt w:val="decimal"/>
      <w:lvlText w:val=""/>
      <w:lvlJc w:val="left"/>
    </w:lvl>
    <w:lvl w:ilvl="3" w:tplc="96664C6C">
      <w:numFmt w:val="decimal"/>
      <w:lvlText w:val=""/>
      <w:lvlJc w:val="left"/>
    </w:lvl>
    <w:lvl w:ilvl="4" w:tplc="3DC648C4">
      <w:numFmt w:val="decimal"/>
      <w:lvlText w:val=""/>
      <w:lvlJc w:val="left"/>
    </w:lvl>
    <w:lvl w:ilvl="5" w:tplc="0DCEE01C">
      <w:numFmt w:val="decimal"/>
      <w:lvlText w:val=""/>
      <w:lvlJc w:val="left"/>
    </w:lvl>
    <w:lvl w:ilvl="6" w:tplc="35764BAC">
      <w:numFmt w:val="decimal"/>
      <w:lvlText w:val=""/>
      <w:lvlJc w:val="left"/>
    </w:lvl>
    <w:lvl w:ilvl="7" w:tplc="7F1253DA">
      <w:numFmt w:val="decimal"/>
      <w:lvlText w:val=""/>
      <w:lvlJc w:val="left"/>
    </w:lvl>
    <w:lvl w:ilvl="8" w:tplc="52643B70">
      <w:numFmt w:val="decimal"/>
      <w:lvlText w:val=""/>
      <w:lvlJc w:val="left"/>
    </w:lvl>
  </w:abstractNum>
  <w:abstractNum w:abstractNumId="67" w15:restartNumberingAfterBreak="0">
    <w:nsid w:val="2F575DE4"/>
    <w:multiLevelType w:val="hybridMultilevel"/>
    <w:tmpl w:val="8890A616"/>
    <w:lvl w:ilvl="0" w:tplc="3DB266B8">
      <w:start w:val="1"/>
      <w:numFmt w:val="bullet"/>
      <w:lvlText w:val=""/>
      <w:lvlJc w:val="left"/>
      <w:pPr>
        <w:tabs>
          <w:tab w:val="num" w:pos="900"/>
        </w:tabs>
        <w:ind w:left="540" w:hanging="360"/>
      </w:pPr>
      <w:rPr>
        <w:rFonts w:ascii="Symbol" w:hAnsi="Symbol" w:hint="default"/>
      </w:rPr>
    </w:lvl>
    <w:lvl w:ilvl="1" w:tplc="1680B0E6">
      <w:numFmt w:val="decimal"/>
      <w:lvlText w:val=""/>
      <w:lvlJc w:val="left"/>
    </w:lvl>
    <w:lvl w:ilvl="2" w:tplc="E120486E">
      <w:numFmt w:val="decimal"/>
      <w:lvlText w:val=""/>
      <w:lvlJc w:val="left"/>
    </w:lvl>
    <w:lvl w:ilvl="3" w:tplc="05C2487C">
      <w:numFmt w:val="decimal"/>
      <w:lvlText w:val=""/>
      <w:lvlJc w:val="left"/>
    </w:lvl>
    <w:lvl w:ilvl="4" w:tplc="1E8EA79E">
      <w:numFmt w:val="decimal"/>
      <w:lvlText w:val=""/>
      <w:lvlJc w:val="left"/>
    </w:lvl>
    <w:lvl w:ilvl="5" w:tplc="CB74B43E">
      <w:numFmt w:val="decimal"/>
      <w:lvlText w:val=""/>
      <w:lvlJc w:val="left"/>
    </w:lvl>
    <w:lvl w:ilvl="6" w:tplc="52588804">
      <w:numFmt w:val="decimal"/>
      <w:lvlText w:val=""/>
      <w:lvlJc w:val="left"/>
    </w:lvl>
    <w:lvl w:ilvl="7" w:tplc="67FA6432">
      <w:numFmt w:val="decimal"/>
      <w:lvlText w:val=""/>
      <w:lvlJc w:val="left"/>
    </w:lvl>
    <w:lvl w:ilvl="8" w:tplc="45DEDEF6">
      <w:numFmt w:val="decimal"/>
      <w:lvlText w:val=""/>
      <w:lvlJc w:val="left"/>
    </w:lvl>
  </w:abstractNum>
  <w:abstractNum w:abstractNumId="68" w15:restartNumberingAfterBreak="0">
    <w:nsid w:val="2F8A01AB"/>
    <w:multiLevelType w:val="hybridMultilevel"/>
    <w:tmpl w:val="58A4090C"/>
    <w:lvl w:ilvl="0" w:tplc="60481DCC">
      <w:start w:val="1"/>
      <w:numFmt w:val="bullet"/>
      <w:lvlText w:val=""/>
      <w:lvlJc w:val="left"/>
      <w:pPr>
        <w:tabs>
          <w:tab w:val="num" w:pos="900"/>
        </w:tabs>
        <w:ind w:left="540" w:hanging="360"/>
      </w:pPr>
      <w:rPr>
        <w:rFonts w:ascii="Symbol" w:hAnsi="Symbol" w:hint="default"/>
      </w:rPr>
    </w:lvl>
    <w:lvl w:ilvl="1" w:tplc="5A22601E">
      <w:numFmt w:val="decimal"/>
      <w:lvlText w:val=""/>
      <w:lvlJc w:val="left"/>
    </w:lvl>
    <w:lvl w:ilvl="2" w:tplc="BB4A972E">
      <w:numFmt w:val="decimal"/>
      <w:lvlText w:val=""/>
      <w:lvlJc w:val="left"/>
    </w:lvl>
    <w:lvl w:ilvl="3" w:tplc="5C1875C8">
      <w:numFmt w:val="decimal"/>
      <w:lvlText w:val=""/>
      <w:lvlJc w:val="left"/>
    </w:lvl>
    <w:lvl w:ilvl="4" w:tplc="0A581A5C">
      <w:numFmt w:val="decimal"/>
      <w:lvlText w:val=""/>
      <w:lvlJc w:val="left"/>
    </w:lvl>
    <w:lvl w:ilvl="5" w:tplc="A43401C0">
      <w:numFmt w:val="decimal"/>
      <w:lvlText w:val=""/>
      <w:lvlJc w:val="left"/>
    </w:lvl>
    <w:lvl w:ilvl="6" w:tplc="9320B338">
      <w:numFmt w:val="decimal"/>
      <w:lvlText w:val=""/>
      <w:lvlJc w:val="left"/>
    </w:lvl>
    <w:lvl w:ilvl="7" w:tplc="1D301790">
      <w:numFmt w:val="decimal"/>
      <w:lvlText w:val=""/>
      <w:lvlJc w:val="left"/>
    </w:lvl>
    <w:lvl w:ilvl="8" w:tplc="34621A98">
      <w:numFmt w:val="decimal"/>
      <w:lvlText w:val=""/>
      <w:lvlJc w:val="left"/>
    </w:lvl>
  </w:abstractNum>
  <w:abstractNum w:abstractNumId="69" w15:restartNumberingAfterBreak="0">
    <w:nsid w:val="30212980"/>
    <w:multiLevelType w:val="hybridMultilevel"/>
    <w:tmpl w:val="9D266562"/>
    <w:lvl w:ilvl="0" w:tplc="E5F211E4">
      <w:start w:val="1"/>
      <w:numFmt w:val="bullet"/>
      <w:lvlText w:val=""/>
      <w:lvlJc w:val="left"/>
      <w:pPr>
        <w:tabs>
          <w:tab w:val="num" w:pos="900"/>
        </w:tabs>
        <w:ind w:left="540" w:hanging="360"/>
      </w:pPr>
      <w:rPr>
        <w:rFonts w:ascii="Symbol" w:hAnsi="Symbol" w:hint="default"/>
      </w:rPr>
    </w:lvl>
    <w:lvl w:ilvl="1" w:tplc="DCCC055E">
      <w:numFmt w:val="decimal"/>
      <w:lvlText w:val=""/>
      <w:lvlJc w:val="left"/>
    </w:lvl>
    <w:lvl w:ilvl="2" w:tplc="5F90A25C">
      <w:numFmt w:val="decimal"/>
      <w:lvlText w:val=""/>
      <w:lvlJc w:val="left"/>
    </w:lvl>
    <w:lvl w:ilvl="3" w:tplc="22B01164">
      <w:numFmt w:val="decimal"/>
      <w:lvlText w:val=""/>
      <w:lvlJc w:val="left"/>
    </w:lvl>
    <w:lvl w:ilvl="4" w:tplc="9C2491D4">
      <w:numFmt w:val="decimal"/>
      <w:lvlText w:val=""/>
      <w:lvlJc w:val="left"/>
    </w:lvl>
    <w:lvl w:ilvl="5" w:tplc="E93E734C">
      <w:numFmt w:val="decimal"/>
      <w:lvlText w:val=""/>
      <w:lvlJc w:val="left"/>
    </w:lvl>
    <w:lvl w:ilvl="6" w:tplc="C7C8C290">
      <w:numFmt w:val="decimal"/>
      <w:lvlText w:val=""/>
      <w:lvlJc w:val="left"/>
    </w:lvl>
    <w:lvl w:ilvl="7" w:tplc="8AE62430">
      <w:numFmt w:val="decimal"/>
      <w:lvlText w:val=""/>
      <w:lvlJc w:val="left"/>
    </w:lvl>
    <w:lvl w:ilvl="8" w:tplc="A45004A2">
      <w:numFmt w:val="decimal"/>
      <w:lvlText w:val=""/>
      <w:lvlJc w:val="left"/>
    </w:lvl>
  </w:abstractNum>
  <w:abstractNum w:abstractNumId="70" w15:restartNumberingAfterBreak="0">
    <w:nsid w:val="304D2971"/>
    <w:multiLevelType w:val="hybridMultilevel"/>
    <w:tmpl w:val="2FECDB58"/>
    <w:lvl w:ilvl="0" w:tplc="4828BDCE">
      <w:start w:val="1"/>
      <w:numFmt w:val="bullet"/>
      <w:lvlText w:val=""/>
      <w:lvlJc w:val="left"/>
      <w:pPr>
        <w:tabs>
          <w:tab w:val="num" w:pos="900"/>
        </w:tabs>
        <w:ind w:left="540" w:hanging="360"/>
      </w:pPr>
      <w:rPr>
        <w:rFonts w:ascii="Symbol" w:hAnsi="Symbol" w:hint="default"/>
      </w:rPr>
    </w:lvl>
    <w:lvl w:ilvl="1" w:tplc="201A0654">
      <w:numFmt w:val="decimal"/>
      <w:lvlText w:val=""/>
      <w:lvlJc w:val="left"/>
    </w:lvl>
    <w:lvl w:ilvl="2" w:tplc="41888452">
      <w:numFmt w:val="decimal"/>
      <w:lvlText w:val=""/>
      <w:lvlJc w:val="left"/>
    </w:lvl>
    <w:lvl w:ilvl="3" w:tplc="B3C8A89E">
      <w:numFmt w:val="decimal"/>
      <w:lvlText w:val=""/>
      <w:lvlJc w:val="left"/>
    </w:lvl>
    <w:lvl w:ilvl="4" w:tplc="3F10CD88">
      <w:numFmt w:val="decimal"/>
      <w:lvlText w:val=""/>
      <w:lvlJc w:val="left"/>
    </w:lvl>
    <w:lvl w:ilvl="5" w:tplc="8B20BD38">
      <w:numFmt w:val="decimal"/>
      <w:lvlText w:val=""/>
      <w:lvlJc w:val="left"/>
    </w:lvl>
    <w:lvl w:ilvl="6" w:tplc="B6F0989E">
      <w:numFmt w:val="decimal"/>
      <w:lvlText w:val=""/>
      <w:lvlJc w:val="left"/>
    </w:lvl>
    <w:lvl w:ilvl="7" w:tplc="6706DE84">
      <w:numFmt w:val="decimal"/>
      <w:lvlText w:val=""/>
      <w:lvlJc w:val="left"/>
    </w:lvl>
    <w:lvl w:ilvl="8" w:tplc="26C01D04">
      <w:numFmt w:val="decimal"/>
      <w:lvlText w:val=""/>
      <w:lvlJc w:val="left"/>
    </w:lvl>
  </w:abstractNum>
  <w:abstractNum w:abstractNumId="71" w15:restartNumberingAfterBreak="0">
    <w:nsid w:val="31C32FF9"/>
    <w:multiLevelType w:val="hybridMultilevel"/>
    <w:tmpl w:val="29003288"/>
    <w:lvl w:ilvl="0" w:tplc="16704514">
      <w:start w:val="1"/>
      <w:numFmt w:val="decimal"/>
      <w:lvlText w:val="%1."/>
      <w:lvlJc w:val="left"/>
      <w:pPr>
        <w:tabs>
          <w:tab w:val="num" w:pos="900"/>
        </w:tabs>
        <w:ind w:left="540" w:hanging="360"/>
      </w:pPr>
    </w:lvl>
    <w:lvl w:ilvl="1" w:tplc="850212A8">
      <w:numFmt w:val="decimal"/>
      <w:lvlText w:val=""/>
      <w:lvlJc w:val="left"/>
    </w:lvl>
    <w:lvl w:ilvl="2" w:tplc="3D3A2B8A">
      <w:numFmt w:val="decimal"/>
      <w:lvlText w:val=""/>
      <w:lvlJc w:val="left"/>
    </w:lvl>
    <w:lvl w:ilvl="3" w:tplc="BA54A866">
      <w:numFmt w:val="decimal"/>
      <w:lvlText w:val=""/>
      <w:lvlJc w:val="left"/>
    </w:lvl>
    <w:lvl w:ilvl="4" w:tplc="029A06D2">
      <w:numFmt w:val="decimal"/>
      <w:lvlText w:val=""/>
      <w:lvlJc w:val="left"/>
    </w:lvl>
    <w:lvl w:ilvl="5" w:tplc="ED86E9F4">
      <w:numFmt w:val="decimal"/>
      <w:lvlText w:val=""/>
      <w:lvlJc w:val="left"/>
    </w:lvl>
    <w:lvl w:ilvl="6" w:tplc="D7A8D096">
      <w:numFmt w:val="decimal"/>
      <w:lvlText w:val=""/>
      <w:lvlJc w:val="left"/>
    </w:lvl>
    <w:lvl w:ilvl="7" w:tplc="A7004CE0">
      <w:numFmt w:val="decimal"/>
      <w:lvlText w:val=""/>
      <w:lvlJc w:val="left"/>
    </w:lvl>
    <w:lvl w:ilvl="8" w:tplc="90E0598A">
      <w:numFmt w:val="decimal"/>
      <w:lvlText w:val=""/>
      <w:lvlJc w:val="left"/>
    </w:lvl>
  </w:abstractNum>
  <w:abstractNum w:abstractNumId="72" w15:restartNumberingAfterBreak="0">
    <w:nsid w:val="324D6CC8"/>
    <w:multiLevelType w:val="hybridMultilevel"/>
    <w:tmpl w:val="1C80BA26"/>
    <w:lvl w:ilvl="0" w:tplc="DB2256DC">
      <w:start w:val="1"/>
      <w:numFmt w:val="bullet"/>
      <w:lvlText w:val=""/>
      <w:lvlJc w:val="left"/>
      <w:pPr>
        <w:tabs>
          <w:tab w:val="num" w:pos="900"/>
        </w:tabs>
        <w:ind w:left="540" w:hanging="360"/>
      </w:pPr>
      <w:rPr>
        <w:rFonts w:ascii="Symbol" w:hAnsi="Symbol" w:hint="default"/>
      </w:rPr>
    </w:lvl>
    <w:lvl w:ilvl="1" w:tplc="91FE69A6">
      <w:numFmt w:val="decimal"/>
      <w:lvlText w:val=""/>
      <w:lvlJc w:val="left"/>
    </w:lvl>
    <w:lvl w:ilvl="2" w:tplc="7DC209F6">
      <w:numFmt w:val="decimal"/>
      <w:lvlText w:val=""/>
      <w:lvlJc w:val="left"/>
    </w:lvl>
    <w:lvl w:ilvl="3" w:tplc="91BAFD56">
      <w:numFmt w:val="decimal"/>
      <w:lvlText w:val=""/>
      <w:lvlJc w:val="left"/>
    </w:lvl>
    <w:lvl w:ilvl="4" w:tplc="6034FDF4">
      <w:numFmt w:val="decimal"/>
      <w:lvlText w:val=""/>
      <w:lvlJc w:val="left"/>
    </w:lvl>
    <w:lvl w:ilvl="5" w:tplc="179AF2AA">
      <w:numFmt w:val="decimal"/>
      <w:lvlText w:val=""/>
      <w:lvlJc w:val="left"/>
    </w:lvl>
    <w:lvl w:ilvl="6" w:tplc="EF0E901A">
      <w:numFmt w:val="decimal"/>
      <w:lvlText w:val=""/>
      <w:lvlJc w:val="left"/>
    </w:lvl>
    <w:lvl w:ilvl="7" w:tplc="CE44A576">
      <w:numFmt w:val="decimal"/>
      <w:lvlText w:val=""/>
      <w:lvlJc w:val="left"/>
    </w:lvl>
    <w:lvl w:ilvl="8" w:tplc="28F47054">
      <w:numFmt w:val="decimal"/>
      <w:lvlText w:val=""/>
      <w:lvlJc w:val="left"/>
    </w:lvl>
  </w:abstractNum>
  <w:abstractNum w:abstractNumId="73" w15:restartNumberingAfterBreak="0">
    <w:nsid w:val="32581F16"/>
    <w:multiLevelType w:val="hybridMultilevel"/>
    <w:tmpl w:val="6D7221CC"/>
    <w:lvl w:ilvl="0" w:tplc="DA92A348">
      <w:start w:val="1"/>
      <w:numFmt w:val="bullet"/>
      <w:lvlText w:val=""/>
      <w:lvlJc w:val="left"/>
      <w:pPr>
        <w:tabs>
          <w:tab w:val="num" w:pos="900"/>
        </w:tabs>
        <w:ind w:left="540" w:hanging="360"/>
      </w:pPr>
      <w:rPr>
        <w:rFonts w:ascii="Symbol" w:hAnsi="Symbol" w:hint="default"/>
      </w:rPr>
    </w:lvl>
    <w:lvl w:ilvl="1" w:tplc="8ACAD330">
      <w:numFmt w:val="decimal"/>
      <w:lvlText w:val=""/>
      <w:lvlJc w:val="left"/>
    </w:lvl>
    <w:lvl w:ilvl="2" w:tplc="60120E9A">
      <w:numFmt w:val="decimal"/>
      <w:lvlText w:val=""/>
      <w:lvlJc w:val="left"/>
    </w:lvl>
    <w:lvl w:ilvl="3" w:tplc="7734966C">
      <w:numFmt w:val="decimal"/>
      <w:lvlText w:val=""/>
      <w:lvlJc w:val="left"/>
    </w:lvl>
    <w:lvl w:ilvl="4" w:tplc="419211E6">
      <w:numFmt w:val="decimal"/>
      <w:lvlText w:val=""/>
      <w:lvlJc w:val="left"/>
    </w:lvl>
    <w:lvl w:ilvl="5" w:tplc="17E4DDB8">
      <w:numFmt w:val="decimal"/>
      <w:lvlText w:val=""/>
      <w:lvlJc w:val="left"/>
    </w:lvl>
    <w:lvl w:ilvl="6" w:tplc="852089BC">
      <w:numFmt w:val="decimal"/>
      <w:lvlText w:val=""/>
      <w:lvlJc w:val="left"/>
    </w:lvl>
    <w:lvl w:ilvl="7" w:tplc="62FCD034">
      <w:numFmt w:val="decimal"/>
      <w:lvlText w:val=""/>
      <w:lvlJc w:val="left"/>
    </w:lvl>
    <w:lvl w:ilvl="8" w:tplc="DA941D7A">
      <w:numFmt w:val="decimal"/>
      <w:lvlText w:val=""/>
      <w:lvlJc w:val="left"/>
    </w:lvl>
  </w:abstractNum>
  <w:abstractNum w:abstractNumId="74" w15:restartNumberingAfterBreak="0">
    <w:nsid w:val="32AF12CD"/>
    <w:multiLevelType w:val="hybridMultilevel"/>
    <w:tmpl w:val="00F2BF06"/>
    <w:lvl w:ilvl="0" w:tplc="E556952C">
      <w:start w:val="1"/>
      <w:numFmt w:val="bullet"/>
      <w:lvlText w:val=""/>
      <w:lvlJc w:val="left"/>
      <w:pPr>
        <w:tabs>
          <w:tab w:val="num" w:pos="900"/>
        </w:tabs>
        <w:ind w:left="540" w:hanging="360"/>
      </w:pPr>
      <w:rPr>
        <w:rFonts w:ascii="Symbol" w:hAnsi="Symbol" w:hint="default"/>
      </w:rPr>
    </w:lvl>
    <w:lvl w:ilvl="1" w:tplc="2C4494F4">
      <w:start w:val="1"/>
      <w:numFmt w:val="bullet"/>
      <w:lvlText w:val="o"/>
      <w:lvlJc w:val="left"/>
      <w:pPr>
        <w:tabs>
          <w:tab w:val="num" w:pos="1440"/>
        </w:tabs>
        <w:ind w:left="1080" w:hanging="360"/>
      </w:pPr>
      <w:rPr>
        <w:rFonts w:ascii="Courier New" w:hAnsi="Courier New" w:cs="Courier New" w:hint="default"/>
      </w:rPr>
    </w:lvl>
    <w:lvl w:ilvl="2" w:tplc="C19E6740">
      <w:numFmt w:val="decimal"/>
      <w:lvlText w:val=""/>
      <w:lvlJc w:val="left"/>
    </w:lvl>
    <w:lvl w:ilvl="3" w:tplc="915C0836">
      <w:numFmt w:val="decimal"/>
      <w:lvlText w:val=""/>
      <w:lvlJc w:val="left"/>
    </w:lvl>
    <w:lvl w:ilvl="4" w:tplc="4BA2DF88">
      <w:numFmt w:val="decimal"/>
      <w:lvlText w:val=""/>
      <w:lvlJc w:val="left"/>
    </w:lvl>
    <w:lvl w:ilvl="5" w:tplc="F2625BF6">
      <w:numFmt w:val="decimal"/>
      <w:lvlText w:val=""/>
      <w:lvlJc w:val="left"/>
    </w:lvl>
    <w:lvl w:ilvl="6" w:tplc="6C50C800">
      <w:numFmt w:val="decimal"/>
      <w:lvlText w:val=""/>
      <w:lvlJc w:val="left"/>
    </w:lvl>
    <w:lvl w:ilvl="7" w:tplc="2B54A1EA">
      <w:numFmt w:val="decimal"/>
      <w:lvlText w:val=""/>
      <w:lvlJc w:val="left"/>
    </w:lvl>
    <w:lvl w:ilvl="8" w:tplc="1E74BAB2">
      <w:numFmt w:val="decimal"/>
      <w:lvlText w:val=""/>
      <w:lvlJc w:val="left"/>
    </w:lvl>
  </w:abstractNum>
  <w:abstractNum w:abstractNumId="75" w15:restartNumberingAfterBreak="0">
    <w:nsid w:val="367F66B0"/>
    <w:multiLevelType w:val="hybridMultilevel"/>
    <w:tmpl w:val="96501742"/>
    <w:lvl w:ilvl="0" w:tplc="9FC4BF8A">
      <w:start w:val="1"/>
      <w:numFmt w:val="bullet"/>
      <w:lvlText w:val=""/>
      <w:lvlJc w:val="left"/>
      <w:pPr>
        <w:tabs>
          <w:tab w:val="num" w:pos="900"/>
        </w:tabs>
        <w:ind w:left="540" w:hanging="360"/>
      </w:pPr>
      <w:rPr>
        <w:rFonts w:ascii="Symbol" w:hAnsi="Symbol" w:hint="default"/>
      </w:rPr>
    </w:lvl>
    <w:lvl w:ilvl="1" w:tplc="99DC1F3C">
      <w:numFmt w:val="decimal"/>
      <w:lvlText w:val=""/>
      <w:lvlJc w:val="left"/>
    </w:lvl>
    <w:lvl w:ilvl="2" w:tplc="B346FA58">
      <w:numFmt w:val="decimal"/>
      <w:lvlText w:val=""/>
      <w:lvlJc w:val="left"/>
    </w:lvl>
    <w:lvl w:ilvl="3" w:tplc="C2F6CB80">
      <w:numFmt w:val="decimal"/>
      <w:lvlText w:val=""/>
      <w:lvlJc w:val="left"/>
    </w:lvl>
    <w:lvl w:ilvl="4" w:tplc="8AFC5F7E">
      <w:numFmt w:val="decimal"/>
      <w:lvlText w:val=""/>
      <w:lvlJc w:val="left"/>
    </w:lvl>
    <w:lvl w:ilvl="5" w:tplc="CA18B7A0">
      <w:numFmt w:val="decimal"/>
      <w:lvlText w:val=""/>
      <w:lvlJc w:val="left"/>
    </w:lvl>
    <w:lvl w:ilvl="6" w:tplc="FAFAE050">
      <w:numFmt w:val="decimal"/>
      <w:lvlText w:val=""/>
      <w:lvlJc w:val="left"/>
    </w:lvl>
    <w:lvl w:ilvl="7" w:tplc="0CE4FF74">
      <w:numFmt w:val="decimal"/>
      <w:lvlText w:val=""/>
      <w:lvlJc w:val="left"/>
    </w:lvl>
    <w:lvl w:ilvl="8" w:tplc="92345C0A">
      <w:numFmt w:val="decimal"/>
      <w:lvlText w:val=""/>
      <w:lvlJc w:val="left"/>
    </w:lvl>
  </w:abstractNum>
  <w:abstractNum w:abstractNumId="76" w15:restartNumberingAfterBreak="0">
    <w:nsid w:val="374A4A58"/>
    <w:multiLevelType w:val="hybridMultilevel"/>
    <w:tmpl w:val="D1E00C92"/>
    <w:lvl w:ilvl="0" w:tplc="96BA05E8">
      <w:start w:val="1"/>
      <w:numFmt w:val="bullet"/>
      <w:lvlText w:val=""/>
      <w:lvlJc w:val="left"/>
      <w:pPr>
        <w:tabs>
          <w:tab w:val="num" w:pos="900"/>
        </w:tabs>
        <w:ind w:left="540" w:hanging="360"/>
      </w:pPr>
      <w:rPr>
        <w:rFonts w:ascii="Symbol" w:hAnsi="Symbol" w:hint="default"/>
      </w:rPr>
    </w:lvl>
    <w:lvl w:ilvl="1" w:tplc="05A4C4C6">
      <w:start w:val="1"/>
      <w:numFmt w:val="bullet"/>
      <w:lvlText w:val="o"/>
      <w:lvlJc w:val="left"/>
      <w:pPr>
        <w:tabs>
          <w:tab w:val="num" w:pos="1440"/>
        </w:tabs>
        <w:ind w:left="1080" w:hanging="360"/>
      </w:pPr>
      <w:rPr>
        <w:rFonts w:ascii="Courier New" w:hAnsi="Courier New" w:cs="Courier New" w:hint="default"/>
      </w:rPr>
    </w:lvl>
    <w:lvl w:ilvl="2" w:tplc="7948598A">
      <w:numFmt w:val="decimal"/>
      <w:lvlText w:val=""/>
      <w:lvlJc w:val="left"/>
    </w:lvl>
    <w:lvl w:ilvl="3" w:tplc="7CF2ECB6">
      <w:numFmt w:val="decimal"/>
      <w:lvlText w:val=""/>
      <w:lvlJc w:val="left"/>
    </w:lvl>
    <w:lvl w:ilvl="4" w:tplc="9FE0D32A">
      <w:numFmt w:val="decimal"/>
      <w:lvlText w:val=""/>
      <w:lvlJc w:val="left"/>
    </w:lvl>
    <w:lvl w:ilvl="5" w:tplc="994A27F2">
      <w:numFmt w:val="decimal"/>
      <w:lvlText w:val=""/>
      <w:lvlJc w:val="left"/>
    </w:lvl>
    <w:lvl w:ilvl="6" w:tplc="EA30B7B0">
      <w:numFmt w:val="decimal"/>
      <w:lvlText w:val=""/>
      <w:lvlJc w:val="left"/>
    </w:lvl>
    <w:lvl w:ilvl="7" w:tplc="4BE6457C">
      <w:numFmt w:val="decimal"/>
      <w:lvlText w:val=""/>
      <w:lvlJc w:val="left"/>
    </w:lvl>
    <w:lvl w:ilvl="8" w:tplc="FFE22016">
      <w:numFmt w:val="decimal"/>
      <w:lvlText w:val=""/>
      <w:lvlJc w:val="left"/>
    </w:lvl>
  </w:abstractNum>
  <w:abstractNum w:abstractNumId="77" w15:restartNumberingAfterBreak="0">
    <w:nsid w:val="37B85270"/>
    <w:multiLevelType w:val="hybridMultilevel"/>
    <w:tmpl w:val="B9CAEC66"/>
    <w:lvl w:ilvl="0" w:tplc="8214D7A4">
      <w:start w:val="1"/>
      <w:numFmt w:val="bullet"/>
      <w:lvlText w:val=""/>
      <w:lvlJc w:val="left"/>
      <w:pPr>
        <w:tabs>
          <w:tab w:val="num" w:pos="900"/>
        </w:tabs>
        <w:ind w:left="540" w:hanging="360"/>
      </w:pPr>
      <w:rPr>
        <w:rFonts w:ascii="Symbol" w:hAnsi="Symbol" w:hint="default"/>
      </w:rPr>
    </w:lvl>
    <w:lvl w:ilvl="1" w:tplc="48F687FC">
      <w:start w:val="1"/>
      <w:numFmt w:val="bullet"/>
      <w:lvlText w:val="o"/>
      <w:lvlJc w:val="left"/>
      <w:pPr>
        <w:tabs>
          <w:tab w:val="num" w:pos="1440"/>
        </w:tabs>
        <w:ind w:left="1080" w:hanging="360"/>
      </w:pPr>
      <w:rPr>
        <w:rFonts w:ascii="Courier New" w:hAnsi="Courier New" w:cs="Courier New" w:hint="default"/>
      </w:rPr>
    </w:lvl>
    <w:lvl w:ilvl="2" w:tplc="5C327FCC">
      <w:numFmt w:val="decimal"/>
      <w:lvlText w:val=""/>
      <w:lvlJc w:val="left"/>
    </w:lvl>
    <w:lvl w:ilvl="3" w:tplc="181C63F0">
      <w:numFmt w:val="decimal"/>
      <w:lvlText w:val=""/>
      <w:lvlJc w:val="left"/>
    </w:lvl>
    <w:lvl w:ilvl="4" w:tplc="7E16A7C8">
      <w:numFmt w:val="decimal"/>
      <w:lvlText w:val=""/>
      <w:lvlJc w:val="left"/>
    </w:lvl>
    <w:lvl w:ilvl="5" w:tplc="261AF56A">
      <w:numFmt w:val="decimal"/>
      <w:lvlText w:val=""/>
      <w:lvlJc w:val="left"/>
    </w:lvl>
    <w:lvl w:ilvl="6" w:tplc="A3486F2E">
      <w:numFmt w:val="decimal"/>
      <w:lvlText w:val=""/>
      <w:lvlJc w:val="left"/>
    </w:lvl>
    <w:lvl w:ilvl="7" w:tplc="937A12C4">
      <w:numFmt w:val="decimal"/>
      <w:lvlText w:val=""/>
      <w:lvlJc w:val="left"/>
    </w:lvl>
    <w:lvl w:ilvl="8" w:tplc="5492E6EA">
      <w:numFmt w:val="decimal"/>
      <w:lvlText w:val=""/>
      <w:lvlJc w:val="left"/>
    </w:lvl>
  </w:abstractNum>
  <w:abstractNum w:abstractNumId="78" w15:restartNumberingAfterBreak="0">
    <w:nsid w:val="39A775D4"/>
    <w:multiLevelType w:val="hybridMultilevel"/>
    <w:tmpl w:val="276CADAE"/>
    <w:lvl w:ilvl="0" w:tplc="8F88C938">
      <w:start w:val="1"/>
      <w:numFmt w:val="bullet"/>
      <w:lvlText w:val=""/>
      <w:lvlJc w:val="left"/>
      <w:pPr>
        <w:tabs>
          <w:tab w:val="num" w:pos="900"/>
        </w:tabs>
        <w:ind w:left="540" w:hanging="360"/>
      </w:pPr>
      <w:rPr>
        <w:rFonts w:ascii="Symbol" w:hAnsi="Symbol" w:hint="default"/>
      </w:rPr>
    </w:lvl>
    <w:lvl w:ilvl="1" w:tplc="E57200C0">
      <w:start w:val="1"/>
      <w:numFmt w:val="bullet"/>
      <w:lvlText w:val="o"/>
      <w:lvlJc w:val="left"/>
      <w:pPr>
        <w:tabs>
          <w:tab w:val="num" w:pos="1440"/>
        </w:tabs>
        <w:ind w:left="1080" w:hanging="360"/>
      </w:pPr>
      <w:rPr>
        <w:rFonts w:ascii="Courier New" w:hAnsi="Courier New" w:cs="Courier New" w:hint="default"/>
      </w:rPr>
    </w:lvl>
    <w:lvl w:ilvl="2" w:tplc="2982B432">
      <w:numFmt w:val="decimal"/>
      <w:lvlText w:val=""/>
      <w:lvlJc w:val="left"/>
    </w:lvl>
    <w:lvl w:ilvl="3" w:tplc="4FD4FFBC">
      <w:numFmt w:val="decimal"/>
      <w:lvlText w:val=""/>
      <w:lvlJc w:val="left"/>
    </w:lvl>
    <w:lvl w:ilvl="4" w:tplc="545E25A8">
      <w:numFmt w:val="decimal"/>
      <w:lvlText w:val=""/>
      <w:lvlJc w:val="left"/>
    </w:lvl>
    <w:lvl w:ilvl="5" w:tplc="0A4A070E">
      <w:numFmt w:val="decimal"/>
      <w:lvlText w:val=""/>
      <w:lvlJc w:val="left"/>
    </w:lvl>
    <w:lvl w:ilvl="6" w:tplc="07FA3B16">
      <w:numFmt w:val="decimal"/>
      <w:lvlText w:val=""/>
      <w:lvlJc w:val="left"/>
    </w:lvl>
    <w:lvl w:ilvl="7" w:tplc="0C907094">
      <w:numFmt w:val="decimal"/>
      <w:lvlText w:val=""/>
      <w:lvlJc w:val="left"/>
    </w:lvl>
    <w:lvl w:ilvl="8" w:tplc="5E461818">
      <w:numFmt w:val="decimal"/>
      <w:lvlText w:val=""/>
      <w:lvlJc w:val="left"/>
    </w:lvl>
  </w:abstractNum>
  <w:abstractNum w:abstractNumId="79" w15:restartNumberingAfterBreak="0">
    <w:nsid w:val="3A1F04F3"/>
    <w:multiLevelType w:val="hybridMultilevel"/>
    <w:tmpl w:val="2FA2A61C"/>
    <w:lvl w:ilvl="0" w:tplc="00C28CD0">
      <w:start w:val="1"/>
      <w:numFmt w:val="bullet"/>
      <w:lvlText w:val=""/>
      <w:lvlJc w:val="left"/>
      <w:pPr>
        <w:tabs>
          <w:tab w:val="num" w:pos="900"/>
        </w:tabs>
        <w:ind w:left="540" w:hanging="360"/>
      </w:pPr>
      <w:rPr>
        <w:rFonts w:ascii="Symbol" w:hAnsi="Symbol" w:hint="default"/>
      </w:rPr>
    </w:lvl>
    <w:lvl w:ilvl="1" w:tplc="AC04918A">
      <w:numFmt w:val="decimal"/>
      <w:lvlText w:val=""/>
      <w:lvlJc w:val="left"/>
    </w:lvl>
    <w:lvl w:ilvl="2" w:tplc="EA4876C2">
      <w:numFmt w:val="decimal"/>
      <w:lvlText w:val=""/>
      <w:lvlJc w:val="left"/>
    </w:lvl>
    <w:lvl w:ilvl="3" w:tplc="546ACFA2">
      <w:numFmt w:val="decimal"/>
      <w:lvlText w:val=""/>
      <w:lvlJc w:val="left"/>
    </w:lvl>
    <w:lvl w:ilvl="4" w:tplc="008A2D14">
      <w:numFmt w:val="decimal"/>
      <w:lvlText w:val=""/>
      <w:lvlJc w:val="left"/>
    </w:lvl>
    <w:lvl w:ilvl="5" w:tplc="E168D0F4">
      <w:numFmt w:val="decimal"/>
      <w:lvlText w:val=""/>
      <w:lvlJc w:val="left"/>
    </w:lvl>
    <w:lvl w:ilvl="6" w:tplc="9F1ECB32">
      <w:numFmt w:val="decimal"/>
      <w:lvlText w:val=""/>
      <w:lvlJc w:val="left"/>
    </w:lvl>
    <w:lvl w:ilvl="7" w:tplc="C93C9366">
      <w:numFmt w:val="decimal"/>
      <w:lvlText w:val=""/>
      <w:lvlJc w:val="left"/>
    </w:lvl>
    <w:lvl w:ilvl="8" w:tplc="574675EC">
      <w:numFmt w:val="decimal"/>
      <w:lvlText w:val=""/>
      <w:lvlJc w:val="left"/>
    </w:lvl>
  </w:abstractNum>
  <w:abstractNum w:abstractNumId="80" w15:restartNumberingAfterBreak="0">
    <w:nsid w:val="3A2146CC"/>
    <w:multiLevelType w:val="hybridMultilevel"/>
    <w:tmpl w:val="7334FCC2"/>
    <w:lvl w:ilvl="0" w:tplc="47366840">
      <w:start w:val="1"/>
      <w:numFmt w:val="bullet"/>
      <w:lvlText w:val=""/>
      <w:lvlJc w:val="left"/>
      <w:pPr>
        <w:tabs>
          <w:tab w:val="num" w:pos="900"/>
        </w:tabs>
        <w:ind w:left="540" w:hanging="360"/>
      </w:pPr>
      <w:rPr>
        <w:rFonts w:ascii="Symbol" w:hAnsi="Symbol" w:hint="default"/>
      </w:rPr>
    </w:lvl>
    <w:lvl w:ilvl="1" w:tplc="D250F89A">
      <w:numFmt w:val="decimal"/>
      <w:lvlText w:val=""/>
      <w:lvlJc w:val="left"/>
    </w:lvl>
    <w:lvl w:ilvl="2" w:tplc="D69EEF52">
      <w:numFmt w:val="decimal"/>
      <w:lvlText w:val=""/>
      <w:lvlJc w:val="left"/>
    </w:lvl>
    <w:lvl w:ilvl="3" w:tplc="D250F876">
      <w:numFmt w:val="decimal"/>
      <w:lvlText w:val=""/>
      <w:lvlJc w:val="left"/>
    </w:lvl>
    <w:lvl w:ilvl="4" w:tplc="8B56F864">
      <w:numFmt w:val="decimal"/>
      <w:lvlText w:val=""/>
      <w:lvlJc w:val="left"/>
    </w:lvl>
    <w:lvl w:ilvl="5" w:tplc="D1D68F64">
      <w:numFmt w:val="decimal"/>
      <w:lvlText w:val=""/>
      <w:lvlJc w:val="left"/>
    </w:lvl>
    <w:lvl w:ilvl="6" w:tplc="85601D48">
      <w:numFmt w:val="decimal"/>
      <w:lvlText w:val=""/>
      <w:lvlJc w:val="left"/>
    </w:lvl>
    <w:lvl w:ilvl="7" w:tplc="B9FC8748">
      <w:numFmt w:val="decimal"/>
      <w:lvlText w:val=""/>
      <w:lvlJc w:val="left"/>
    </w:lvl>
    <w:lvl w:ilvl="8" w:tplc="7B5A9586">
      <w:numFmt w:val="decimal"/>
      <w:lvlText w:val=""/>
      <w:lvlJc w:val="left"/>
    </w:lvl>
  </w:abstractNum>
  <w:abstractNum w:abstractNumId="81" w15:restartNumberingAfterBreak="0">
    <w:nsid w:val="3C1F3B6C"/>
    <w:multiLevelType w:val="hybridMultilevel"/>
    <w:tmpl w:val="D3505B46"/>
    <w:lvl w:ilvl="0" w:tplc="15A6D980">
      <w:start w:val="1"/>
      <w:numFmt w:val="bullet"/>
      <w:lvlText w:val=""/>
      <w:lvlJc w:val="left"/>
      <w:pPr>
        <w:tabs>
          <w:tab w:val="num" w:pos="900"/>
        </w:tabs>
        <w:ind w:left="540" w:hanging="360"/>
      </w:pPr>
      <w:rPr>
        <w:rFonts w:ascii="Symbol" w:hAnsi="Symbol" w:hint="default"/>
      </w:rPr>
    </w:lvl>
    <w:lvl w:ilvl="1" w:tplc="8E803106">
      <w:numFmt w:val="decimal"/>
      <w:lvlText w:val=""/>
      <w:lvlJc w:val="left"/>
    </w:lvl>
    <w:lvl w:ilvl="2" w:tplc="2C3688EA">
      <w:numFmt w:val="decimal"/>
      <w:lvlText w:val=""/>
      <w:lvlJc w:val="left"/>
    </w:lvl>
    <w:lvl w:ilvl="3" w:tplc="0C44F7D2">
      <w:numFmt w:val="decimal"/>
      <w:lvlText w:val=""/>
      <w:lvlJc w:val="left"/>
    </w:lvl>
    <w:lvl w:ilvl="4" w:tplc="B82E2B4A">
      <w:numFmt w:val="decimal"/>
      <w:lvlText w:val=""/>
      <w:lvlJc w:val="left"/>
    </w:lvl>
    <w:lvl w:ilvl="5" w:tplc="29C02DD0">
      <w:numFmt w:val="decimal"/>
      <w:lvlText w:val=""/>
      <w:lvlJc w:val="left"/>
    </w:lvl>
    <w:lvl w:ilvl="6" w:tplc="F7144E42">
      <w:numFmt w:val="decimal"/>
      <w:lvlText w:val=""/>
      <w:lvlJc w:val="left"/>
    </w:lvl>
    <w:lvl w:ilvl="7" w:tplc="A9EAE980">
      <w:numFmt w:val="decimal"/>
      <w:lvlText w:val=""/>
      <w:lvlJc w:val="left"/>
    </w:lvl>
    <w:lvl w:ilvl="8" w:tplc="8B20F02E">
      <w:numFmt w:val="decimal"/>
      <w:lvlText w:val=""/>
      <w:lvlJc w:val="left"/>
    </w:lvl>
  </w:abstractNum>
  <w:abstractNum w:abstractNumId="82" w15:restartNumberingAfterBreak="0">
    <w:nsid w:val="3D120CCF"/>
    <w:multiLevelType w:val="hybridMultilevel"/>
    <w:tmpl w:val="34805FC0"/>
    <w:lvl w:ilvl="0" w:tplc="AAD05D2E">
      <w:start w:val="1"/>
      <w:numFmt w:val="decimal"/>
      <w:lvlText w:val="%1."/>
      <w:lvlJc w:val="left"/>
      <w:pPr>
        <w:tabs>
          <w:tab w:val="num" w:pos="900"/>
        </w:tabs>
        <w:ind w:left="540" w:hanging="360"/>
      </w:pPr>
    </w:lvl>
    <w:lvl w:ilvl="1" w:tplc="31EE0044">
      <w:numFmt w:val="decimal"/>
      <w:lvlText w:val=""/>
      <w:lvlJc w:val="left"/>
    </w:lvl>
    <w:lvl w:ilvl="2" w:tplc="72546DA2">
      <w:numFmt w:val="decimal"/>
      <w:lvlText w:val=""/>
      <w:lvlJc w:val="left"/>
    </w:lvl>
    <w:lvl w:ilvl="3" w:tplc="5B8A4B0C">
      <w:numFmt w:val="decimal"/>
      <w:lvlText w:val=""/>
      <w:lvlJc w:val="left"/>
    </w:lvl>
    <w:lvl w:ilvl="4" w:tplc="5A2CD5F8">
      <w:numFmt w:val="decimal"/>
      <w:lvlText w:val=""/>
      <w:lvlJc w:val="left"/>
    </w:lvl>
    <w:lvl w:ilvl="5" w:tplc="1FC2BB10">
      <w:numFmt w:val="decimal"/>
      <w:lvlText w:val=""/>
      <w:lvlJc w:val="left"/>
    </w:lvl>
    <w:lvl w:ilvl="6" w:tplc="0F161E86">
      <w:numFmt w:val="decimal"/>
      <w:lvlText w:val=""/>
      <w:lvlJc w:val="left"/>
    </w:lvl>
    <w:lvl w:ilvl="7" w:tplc="50C64D52">
      <w:numFmt w:val="decimal"/>
      <w:lvlText w:val=""/>
      <w:lvlJc w:val="left"/>
    </w:lvl>
    <w:lvl w:ilvl="8" w:tplc="9DF8DE10">
      <w:numFmt w:val="decimal"/>
      <w:lvlText w:val=""/>
      <w:lvlJc w:val="left"/>
    </w:lvl>
  </w:abstractNum>
  <w:abstractNum w:abstractNumId="83" w15:restartNumberingAfterBreak="0">
    <w:nsid w:val="3D813FF3"/>
    <w:multiLevelType w:val="hybridMultilevel"/>
    <w:tmpl w:val="4256516E"/>
    <w:lvl w:ilvl="0" w:tplc="6C6A8F24">
      <w:start w:val="1"/>
      <w:numFmt w:val="bullet"/>
      <w:lvlText w:val=""/>
      <w:lvlJc w:val="left"/>
      <w:pPr>
        <w:tabs>
          <w:tab w:val="num" w:pos="900"/>
        </w:tabs>
        <w:ind w:left="540" w:hanging="360"/>
      </w:pPr>
      <w:rPr>
        <w:rFonts w:ascii="Symbol" w:hAnsi="Symbol" w:hint="default"/>
      </w:rPr>
    </w:lvl>
    <w:lvl w:ilvl="1" w:tplc="C5249352">
      <w:numFmt w:val="decimal"/>
      <w:lvlText w:val=""/>
      <w:lvlJc w:val="left"/>
    </w:lvl>
    <w:lvl w:ilvl="2" w:tplc="404E6A6C">
      <w:numFmt w:val="decimal"/>
      <w:lvlText w:val=""/>
      <w:lvlJc w:val="left"/>
    </w:lvl>
    <w:lvl w:ilvl="3" w:tplc="3932A57E">
      <w:numFmt w:val="decimal"/>
      <w:lvlText w:val=""/>
      <w:lvlJc w:val="left"/>
    </w:lvl>
    <w:lvl w:ilvl="4" w:tplc="57D270D2">
      <w:numFmt w:val="decimal"/>
      <w:lvlText w:val=""/>
      <w:lvlJc w:val="left"/>
    </w:lvl>
    <w:lvl w:ilvl="5" w:tplc="AE6A8EFE">
      <w:numFmt w:val="decimal"/>
      <w:lvlText w:val=""/>
      <w:lvlJc w:val="left"/>
    </w:lvl>
    <w:lvl w:ilvl="6" w:tplc="2C809ABE">
      <w:numFmt w:val="decimal"/>
      <w:lvlText w:val=""/>
      <w:lvlJc w:val="left"/>
    </w:lvl>
    <w:lvl w:ilvl="7" w:tplc="13F637A4">
      <w:numFmt w:val="decimal"/>
      <w:lvlText w:val=""/>
      <w:lvlJc w:val="left"/>
    </w:lvl>
    <w:lvl w:ilvl="8" w:tplc="F14A4886">
      <w:numFmt w:val="decimal"/>
      <w:lvlText w:val=""/>
      <w:lvlJc w:val="left"/>
    </w:lvl>
  </w:abstractNum>
  <w:abstractNum w:abstractNumId="84" w15:restartNumberingAfterBreak="0">
    <w:nsid w:val="3DD30265"/>
    <w:multiLevelType w:val="hybridMultilevel"/>
    <w:tmpl w:val="0162493C"/>
    <w:lvl w:ilvl="0" w:tplc="15C69A86">
      <w:start w:val="1"/>
      <w:numFmt w:val="bullet"/>
      <w:lvlText w:val=""/>
      <w:lvlJc w:val="left"/>
      <w:pPr>
        <w:tabs>
          <w:tab w:val="num" w:pos="900"/>
        </w:tabs>
        <w:ind w:left="540" w:hanging="360"/>
      </w:pPr>
      <w:rPr>
        <w:rFonts w:ascii="Symbol" w:hAnsi="Symbol" w:hint="default"/>
      </w:rPr>
    </w:lvl>
    <w:lvl w:ilvl="1" w:tplc="B7B2E182">
      <w:start w:val="1"/>
      <w:numFmt w:val="bullet"/>
      <w:lvlText w:val="o"/>
      <w:lvlJc w:val="left"/>
      <w:pPr>
        <w:tabs>
          <w:tab w:val="num" w:pos="1440"/>
        </w:tabs>
        <w:ind w:left="1080" w:hanging="360"/>
      </w:pPr>
      <w:rPr>
        <w:rFonts w:ascii="Courier New" w:hAnsi="Courier New" w:cs="Courier New" w:hint="default"/>
      </w:rPr>
    </w:lvl>
    <w:lvl w:ilvl="2" w:tplc="D80019A2">
      <w:numFmt w:val="decimal"/>
      <w:lvlText w:val=""/>
      <w:lvlJc w:val="left"/>
    </w:lvl>
    <w:lvl w:ilvl="3" w:tplc="9C0AB142">
      <w:numFmt w:val="decimal"/>
      <w:lvlText w:val=""/>
      <w:lvlJc w:val="left"/>
    </w:lvl>
    <w:lvl w:ilvl="4" w:tplc="CBE0C4EC">
      <w:numFmt w:val="decimal"/>
      <w:lvlText w:val=""/>
      <w:lvlJc w:val="left"/>
    </w:lvl>
    <w:lvl w:ilvl="5" w:tplc="0E26130C">
      <w:numFmt w:val="decimal"/>
      <w:lvlText w:val=""/>
      <w:lvlJc w:val="left"/>
    </w:lvl>
    <w:lvl w:ilvl="6" w:tplc="0A687D7C">
      <w:numFmt w:val="decimal"/>
      <w:lvlText w:val=""/>
      <w:lvlJc w:val="left"/>
    </w:lvl>
    <w:lvl w:ilvl="7" w:tplc="6CE2A856">
      <w:numFmt w:val="decimal"/>
      <w:lvlText w:val=""/>
      <w:lvlJc w:val="left"/>
    </w:lvl>
    <w:lvl w:ilvl="8" w:tplc="7D92C9C8">
      <w:numFmt w:val="decimal"/>
      <w:lvlText w:val=""/>
      <w:lvlJc w:val="left"/>
    </w:lvl>
  </w:abstractNum>
  <w:abstractNum w:abstractNumId="85" w15:restartNumberingAfterBreak="0">
    <w:nsid w:val="3DF22D7D"/>
    <w:multiLevelType w:val="hybridMultilevel"/>
    <w:tmpl w:val="800E1890"/>
    <w:lvl w:ilvl="0" w:tplc="B3983AAC">
      <w:start w:val="1"/>
      <w:numFmt w:val="bullet"/>
      <w:lvlText w:val=""/>
      <w:lvlJc w:val="left"/>
      <w:pPr>
        <w:tabs>
          <w:tab w:val="num" w:pos="900"/>
        </w:tabs>
        <w:ind w:left="540" w:hanging="360"/>
      </w:pPr>
      <w:rPr>
        <w:rFonts w:ascii="Symbol" w:hAnsi="Symbol" w:hint="default"/>
      </w:rPr>
    </w:lvl>
    <w:lvl w:ilvl="1" w:tplc="3E824D38">
      <w:numFmt w:val="decimal"/>
      <w:lvlText w:val=""/>
      <w:lvlJc w:val="left"/>
    </w:lvl>
    <w:lvl w:ilvl="2" w:tplc="DF66C85E">
      <w:numFmt w:val="decimal"/>
      <w:lvlText w:val=""/>
      <w:lvlJc w:val="left"/>
    </w:lvl>
    <w:lvl w:ilvl="3" w:tplc="7CF2D41E">
      <w:numFmt w:val="decimal"/>
      <w:lvlText w:val=""/>
      <w:lvlJc w:val="left"/>
    </w:lvl>
    <w:lvl w:ilvl="4" w:tplc="34F404D4">
      <w:numFmt w:val="decimal"/>
      <w:lvlText w:val=""/>
      <w:lvlJc w:val="left"/>
    </w:lvl>
    <w:lvl w:ilvl="5" w:tplc="7E0CFE28">
      <w:numFmt w:val="decimal"/>
      <w:lvlText w:val=""/>
      <w:lvlJc w:val="left"/>
    </w:lvl>
    <w:lvl w:ilvl="6" w:tplc="C97C0C9C">
      <w:numFmt w:val="decimal"/>
      <w:lvlText w:val=""/>
      <w:lvlJc w:val="left"/>
    </w:lvl>
    <w:lvl w:ilvl="7" w:tplc="FED01052">
      <w:numFmt w:val="decimal"/>
      <w:lvlText w:val=""/>
      <w:lvlJc w:val="left"/>
    </w:lvl>
    <w:lvl w:ilvl="8" w:tplc="7FD0EC5C">
      <w:numFmt w:val="decimal"/>
      <w:lvlText w:val=""/>
      <w:lvlJc w:val="left"/>
    </w:lvl>
  </w:abstractNum>
  <w:abstractNum w:abstractNumId="86" w15:restartNumberingAfterBreak="0">
    <w:nsid w:val="3E5D3E02"/>
    <w:multiLevelType w:val="hybridMultilevel"/>
    <w:tmpl w:val="3D380708"/>
    <w:lvl w:ilvl="0" w:tplc="149C2146">
      <w:start w:val="1"/>
      <w:numFmt w:val="bullet"/>
      <w:lvlText w:val=""/>
      <w:lvlJc w:val="left"/>
      <w:pPr>
        <w:tabs>
          <w:tab w:val="num" w:pos="900"/>
        </w:tabs>
        <w:ind w:left="540" w:hanging="360"/>
      </w:pPr>
      <w:rPr>
        <w:rFonts w:ascii="Symbol" w:hAnsi="Symbol" w:hint="default"/>
      </w:rPr>
    </w:lvl>
    <w:lvl w:ilvl="1" w:tplc="BFC0BFCA">
      <w:start w:val="1"/>
      <w:numFmt w:val="bullet"/>
      <w:lvlText w:val="o"/>
      <w:lvlJc w:val="left"/>
      <w:pPr>
        <w:tabs>
          <w:tab w:val="num" w:pos="1440"/>
        </w:tabs>
        <w:ind w:left="1080" w:hanging="360"/>
      </w:pPr>
      <w:rPr>
        <w:rFonts w:ascii="Courier New" w:hAnsi="Courier New" w:cs="Courier New" w:hint="default"/>
      </w:rPr>
    </w:lvl>
    <w:lvl w:ilvl="2" w:tplc="6062F8C6">
      <w:numFmt w:val="decimal"/>
      <w:lvlText w:val=""/>
      <w:lvlJc w:val="left"/>
    </w:lvl>
    <w:lvl w:ilvl="3" w:tplc="73FE5368">
      <w:numFmt w:val="decimal"/>
      <w:lvlText w:val=""/>
      <w:lvlJc w:val="left"/>
    </w:lvl>
    <w:lvl w:ilvl="4" w:tplc="1B26D470">
      <w:numFmt w:val="decimal"/>
      <w:lvlText w:val=""/>
      <w:lvlJc w:val="left"/>
    </w:lvl>
    <w:lvl w:ilvl="5" w:tplc="6606933C">
      <w:numFmt w:val="decimal"/>
      <w:lvlText w:val=""/>
      <w:lvlJc w:val="left"/>
    </w:lvl>
    <w:lvl w:ilvl="6" w:tplc="109A6276">
      <w:numFmt w:val="decimal"/>
      <w:lvlText w:val=""/>
      <w:lvlJc w:val="left"/>
    </w:lvl>
    <w:lvl w:ilvl="7" w:tplc="B988097C">
      <w:numFmt w:val="decimal"/>
      <w:lvlText w:val=""/>
      <w:lvlJc w:val="left"/>
    </w:lvl>
    <w:lvl w:ilvl="8" w:tplc="3ABEFB84">
      <w:numFmt w:val="decimal"/>
      <w:lvlText w:val=""/>
      <w:lvlJc w:val="left"/>
    </w:lvl>
  </w:abstractNum>
  <w:abstractNum w:abstractNumId="87" w15:restartNumberingAfterBreak="0">
    <w:nsid w:val="3E772DD1"/>
    <w:multiLevelType w:val="hybridMultilevel"/>
    <w:tmpl w:val="C9A454E8"/>
    <w:lvl w:ilvl="0" w:tplc="B8A28CB8">
      <w:start w:val="1"/>
      <w:numFmt w:val="bullet"/>
      <w:lvlText w:val=""/>
      <w:lvlJc w:val="left"/>
      <w:pPr>
        <w:tabs>
          <w:tab w:val="num" w:pos="900"/>
        </w:tabs>
        <w:ind w:left="540" w:hanging="360"/>
      </w:pPr>
      <w:rPr>
        <w:rFonts w:ascii="Symbol" w:hAnsi="Symbol" w:hint="default"/>
      </w:rPr>
    </w:lvl>
    <w:lvl w:ilvl="1" w:tplc="DB947786">
      <w:numFmt w:val="decimal"/>
      <w:lvlText w:val=""/>
      <w:lvlJc w:val="left"/>
    </w:lvl>
    <w:lvl w:ilvl="2" w:tplc="C866711C">
      <w:numFmt w:val="decimal"/>
      <w:lvlText w:val=""/>
      <w:lvlJc w:val="left"/>
    </w:lvl>
    <w:lvl w:ilvl="3" w:tplc="CC800728">
      <w:numFmt w:val="decimal"/>
      <w:lvlText w:val=""/>
      <w:lvlJc w:val="left"/>
    </w:lvl>
    <w:lvl w:ilvl="4" w:tplc="DA58FD4C">
      <w:numFmt w:val="decimal"/>
      <w:lvlText w:val=""/>
      <w:lvlJc w:val="left"/>
    </w:lvl>
    <w:lvl w:ilvl="5" w:tplc="EEB2BF5A">
      <w:numFmt w:val="decimal"/>
      <w:lvlText w:val=""/>
      <w:lvlJc w:val="left"/>
    </w:lvl>
    <w:lvl w:ilvl="6" w:tplc="9064E6FC">
      <w:numFmt w:val="decimal"/>
      <w:lvlText w:val=""/>
      <w:lvlJc w:val="left"/>
    </w:lvl>
    <w:lvl w:ilvl="7" w:tplc="D6D65FA8">
      <w:numFmt w:val="decimal"/>
      <w:lvlText w:val=""/>
      <w:lvlJc w:val="left"/>
    </w:lvl>
    <w:lvl w:ilvl="8" w:tplc="18526CF8">
      <w:numFmt w:val="decimal"/>
      <w:lvlText w:val=""/>
      <w:lvlJc w:val="left"/>
    </w:lvl>
  </w:abstractNum>
  <w:abstractNum w:abstractNumId="88" w15:restartNumberingAfterBreak="0">
    <w:nsid w:val="3F02738F"/>
    <w:multiLevelType w:val="hybridMultilevel"/>
    <w:tmpl w:val="09D6BA2C"/>
    <w:lvl w:ilvl="0" w:tplc="A5DC842A">
      <w:start w:val="1"/>
      <w:numFmt w:val="bullet"/>
      <w:lvlText w:val=""/>
      <w:lvlJc w:val="left"/>
      <w:pPr>
        <w:tabs>
          <w:tab w:val="num" w:pos="900"/>
        </w:tabs>
        <w:ind w:left="540" w:hanging="360"/>
      </w:pPr>
      <w:rPr>
        <w:rFonts w:ascii="Symbol" w:hAnsi="Symbol" w:hint="default"/>
      </w:rPr>
    </w:lvl>
    <w:lvl w:ilvl="1" w:tplc="A344F1C8">
      <w:numFmt w:val="decimal"/>
      <w:lvlText w:val=""/>
      <w:lvlJc w:val="left"/>
    </w:lvl>
    <w:lvl w:ilvl="2" w:tplc="3A5A14B0">
      <w:numFmt w:val="decimal"/>
      <w:lvlText w:val=""/>
      <w:lvlJc w:val="left"/>
    </w:lvl>
    <w:lvl w:ilvl="3" w:tplc="F9BAF3E8">
      <w:numFmt w:val="decimal"/>
      <w:lvlText w:val=""/>
      <w:lvlJc w:val="left"/>
    </w:lvl>
    <w:lvl w:ilvl="4" w:tplc="C65C7112">
      <w:numFmt w:val="decimal"/>
      <w:lvlText w:val=""/>
      <w:lvlJc w:val="left"/>
    </w:lvl>
    <w:lvl w:ilvl="5" w:tplc="549654A6">
      <w:numFmt w:val="decimal"/>
      <w:lvlText w:val=""/>
      <w:lvlJc w:val="left"/>
    </w:lvl>
    <w:lvl w:ilvl="6" w:tplc="D39A694A">
      <w:numFmt w:val="decimal"/>
      <w:lvlText w:val=""/>
      <w:lvlJc w:val="left"/>
    </w:lvl>
    <w:lvl w:ilvl="7" w:tplc="99F8288E">
      <w:numFmt w:val="decimal"/>
      <w:lvlText w:val=""/>
      <w:lvlJc w:val="left"/>
    </w:lvl>
    <w:lvl w:ilvl="8" w:tplc="14263324">
      <w:numFmt w:val="decimal"/>
      <w:lvlText w:val=""/>
      <w:lvlJc w:val="left"/>
    </w:lvl>
  </w:abstractNum>
  <w:abstractNum w:abstractNumId="89" w15:restartNumberingAfterBreak="0">
    <w:nsid w:val="3F3A48C5"/>
    <w:multiLevelType w:val="hybridMultilevel"/>
    <w:tmpl w:val="CE6479B8"/>
    <w:lvl w:ilvl="0" w:tplc="1BC49B7A">
      <w:start w:val="1"/>
      <w:numFmt w:val="bullet"/>
      <w:lvlText w:val=""/>
      <w:lvlJc w:val="left"/>
      <w:pPr>
        <w:tabs>
          <w:tab w:val="num" w:pos="900"/>
        </w:tabs>
        <w:ind w:left="540" w:hanging="360"/>
      </w:pPr>
      <w:rPr>
        <w:rFonts w:ascii="Symbol" w:hAnsi="Symbol" w:hint="default"/>
      </w:rPr>
    </w:lvl>
    <w:lvl w:ilvl="1" w:tplc="1200F70A">
      <w:numFmt w:val="decimal"/>
      <w:lvlText w:val=""/>
      <w:lvlJc w:val="left"/>
    </w:lvl>
    <w:lvl w:ilvl="2" w:tplc="D78823C2">
      <w:numFmt w:val="decimal"/>
      <w:lvlText w:val=""/>
      <w:lvlJc w:val="left"/>
    </w:lvl>
    <w:lvl w:ilvl="3" w:tplc="46163CBA">
      <w:numFmt w:val="decimal"/>
      <w:lvlText w:val=""/>
      <w:lvlJc w:val="left"/>
    </w:lvl>
    <w:lvl w:ilvl="4" w:tplc="F73C859E">
      <w:numFmt w:val="decimal"/>
      <w:lvlText w:val=""/>
      <w:lvlJc w:val="left"/>
    </w:lvl>
    <w:lvl w:ilvl="5" w:tplc="6C22F0D6">
      <w:numFmt w:val="decimal"/>
      <w:lvlText w:val=""/>
      <w:lvlJc w:val="left"/>
    </w:lvl>
    <w:lvl w:ilvl="6" w:tplc="EAAEBD4C">
      <w:numFmt w:val="decimal"/>
      <w:lvlText w:val=""/>
      <w:lvlJc w:val="left"/>
    </w:lvl>
    <w:lvl w:ilvl="7" w:tplc="ADA2B0F2">
      <w:numFmt w:val="decimal"/>
      <w:lvlText w:val=""/>
      <w:lvlJc w:val="left"/>
    </w:lvl>
    <w:lvl w:ilvl="8" w:tplc="D11EEECA">
      <w:numFmt w:val="decimal"/>
      <w:lvlText w:val=""/>
      <w:lvlJc w:val="left"/>
    </w:lvl>
  </w:abstractNum>
  <w:abstractNum w:abstractNumId="90" w15:restartNumberingAfterBreak="0">
    <w:nsid w:val="3FD043E4"/>
    <w:multiLevelType w:val="hybridMultilevel"/>
    <w:tmpl w:val="6E54EBA2"/>
    <w:lvl w:ilvl="0" w:tplc="4C8ADE92">
      <w:start w:val="1"/>
      <w:numFmt w:val="bullet"/>
      <w:lvlText w:val=""/>
      <w:lvlJc w:val="left"/>
      <w:pPr>
        <w:tabs>
          <w:tab w:val="num" w:pos="900"/>
        </w:tabs>
        <w:ind w:left="540" w:hanging="360"/>
      </w:pPr>
      <w:rPr>
        <w:rFonts w:ascii="Symbol" w:hAnsi="Symbol" w:hint="default"/>
      </w:rPr>
    </w:lvl>
    <w:lvl w:ilvl="1" w:tplc="03E854B2">
      <w:start w:val="1"/>
      <w:numFmt w:val="bullet"/>
      <w:lvlText w:val="o"/>
      <w:lvlJc w:val="left"/>
      <w:pPr>
        <w:tabs>
          <w:tab w:val="num" w:pos="1440"/>
        </w:tabs>
        <w:ind w:left="1080" w:hanging="360"/>
      </w:pPr>
      <w:rPr>
        <w:rFonts w:ascii="Courier New" w:hAnsi="Courier New" w:cs="Courier New" w:hint="default"/>
      </w:rPr>
    </w:lvl>
    <w:lvl w:ilvl="2" w:tplc="AC6C2418">
      <w:numFmt w:val="decimal"/>
      <w:lvlText w:val=""/>
      <w:lvlJc w:val="left"/>
    </w:lvl>
    <w:lvl w:ilvl="3" w:tplc="24288CC2">
      <w:numFmt w:val="decimal"/>
      <w:lvlText w:val=""/>
      <w:lvlJc w:val="left"/>
    </w:lvl>
    <w:lvl w:ilvl="4" w:tplc="778A7AB4">
      <w:numFmt w:val="decimal"/>
      <w:lvlText w:val=""/>
      <w:lvlJc w:val="left"/>
    </w:lvl>
    <w:lvl w:ilvl="5" w:tplc="F190A52A">
      <w:numFmt w:val="decimal"/>
      <w:lvlText w:val=""/>
      <w:lvlJc w:val="left"/>
    </w:lvl>
    <w:lvl w:ilvl="6" w:tplc="E26E47B8">
      <w:numFmt w:val="decimal"/>
      <w:lvlText w:val=""/>
      <w:lvlJc w:val="left"/>
    </w:lvl>
    <w:lvl w:ilvl="7" w:tplc="DB2816B0">
      <w:numFmt w:val="decimal"/>
      <w:lvlText w:val=""/>
      <w:lvlJc w:val="left"/>
    </w:lvl>
    <w:lvl w:ilvl="8" w:tplc="AAD63D32">
      <w:numFmt w:val="decimal"/>
      <w:lvlText w:val=""/>
      <w:lvlJc w:val="left"/>
    </w:lvl>
  </w:abstractNum>
  <w:abstractNum w:abstractNumId="91" w15:restartNumberingAfterBreak="0">
    <w:nsid w:val="40194CE8"/>
    <w:multiLevelType w:val="hybridMultilevel"/>
    <w:tmpl w:val="2D3CDB62"/>
    <w:lvl w:ilvl="0" w:tplc="C2F25DCA">
      <w:start w:val="1"/>
      <w:numFmt w:val="bullet"/>
      <w:lvlText w:val=""/>
      <w:lvlJc w:val="left"/>
      <w:pPr>
        <w:tabs>
          <w:tab w:val="num" w:pos="900"/>
        </w:tabs>
        <w:ind w:left="540" w:hanging="360"/>
      </w:pPr>
      <w:rPr>
        <w:rFonts w:ascii="Symbol" w:hAnsi="Symbol" w:hint="default"/>
      </w:rPr>
    </w:lvl>
    <w:lvl w:ilvl="1" w:tplc="627240AC">
      <w:numFmt w:val="decimal"/>
      <w:lvlText w:val=""/>
      <w:lvlJc w:val="left"/>
    </w:lvl>
    <w:lvl w:ilvl="2" w:tplc="62920524">
      <w:numFmt w:val="decimal"/>
      <w:lvlText w:val=""/>
      <w:lvlJc w:val="left"/>
    </w:lvl>
    <w:lvl w:ilvl="3" w:tplc="AA3C5ACC">
      <w:numFmt w:val="decimal"/>
      <w:lvlText w:val=""/>
      <w:lvlJc w:val="left"/>
    </w:lvl>
    <w:lvl w:ilvl="4" w:tplc="97EA9966">
      <w:numFmt w:val="decimal"/>
      <w:lvlText w:val=""/>
      <w:lvlJc w:val="left"/>
    </w:lvl>
    <w:lvl w:ilvl="5" w:tplc="497C8EB8">
      <w:numFmt w:val="decimal"/>
      <w:lvlText w:val=""/>
      <w:lvlJc w:val="left"/>
    </w:lvl>
    <w:lvl w:ilvl="6" w:tplc="C388CCC2">
      <w:numFmt w:val="decimal"/>
      <w:lvlText w:val=""/>
      <w:lvlJc w:val="left"/>
    </w:lvl>
    <w:lvl w:ilvl="7" w:tplc="A22CF08E">
      <w:numFmt w:val="decimal"/>
      <w:lvlText w:val=""/>
      <w:lvlJc w:val="left"/>
    </w:lvl>
    <w:lvl w:ilvl="8" w:tplc="1FA686CA">
      <w:numFmt w:val="decimal"/>
      <w:lvlText w:val=""/>
      <w:lvlJc w:val="left"/>
    </w:lvl>
  </w:abstractNum>
  <w:abstractNum w:abstractNumId="92" w15:restartNumberingAfterBreak="0">
    <w:nsid w:val="40A37512"/>
    <w:multiLevelType w:val="hybridMultilevel"/>
    <w:tmpl w:val="EADCBBF4"/>
    <w:lvl w:ilvl="0" w:tplc="0D802444">
      <w:start w:val="1"/>
      <w:numFmt w:val="bullet"/>
      <w:lvlText w:val=""/>
      <w:lvlJc w:val="left"/>
      <w:pPr>
        <w:tabs>
          <w:tab w:val="num" w:pos="900"/>
        </w:tabs>
        <w:ind w:left="540" w:hanging="360"/>
      </w:pPr>
      <w:rPr>
        <w:rFonts w:ascii="Symbol" w:hAnsi="Symbol" w:hint="default"/>
      </w:rPr>
    </w:lvl>
    <w:lvl w:ilvl="1" w:tplc="A9688A4A">
      <w:start w:val="1"/>
      <w:numFmt w:val="bullet"/>
      <w:lvlText w:val="o"/>
      <w:lvlJc w:val="left"/>
      <w:pPr>
        <w:tabs>
          <w:tab w:val="num" w:pos="1440"/>
        </w:tabs>
        <w:ind w:left="1080" w:hanging="360"/>
      </w:pPr>
      <w:rPr>
        <w:rFonts w:ascii="Courier New" w:hAnsi="Courier New" w:cs="Courier New" w:hint="default"/>
      </w:rPr>
    </w:lvl>
    <w:lvl w:ilvl="2" w:tplc="BEBA742A">
      <w:numFmt w:val="decimal"/>
      <w:lvlText w:val=""/>
      <w:lvlJc w:val="left"/>
    </w:lvl>
    <w:lvl w:ilvl="3" w:tplc="FCA622EC">
      <w:numFmt w:val="decimal"/>
      <w:lvlText w:val=""/>
      <w:lvlJc w:val="left"/>
    </w:lvl>
    <w:lvl w:ilvl="4" w:tplc="21B47544">
      <w:numFmt w:val="decimal"/>
      <w:lvlText w:val=""/>
      <w:lvlJc w:val="left"/>
    </w:lvl>
    <w:lvl w:ilvl="5" w:tplc="3BA46ECE">
      <w:numFmt w:val="decimal"/>
      <w:lvlText w:val=""/>
      <w:lvlJc w:val="left"/>
    </w:lvl>
    <w:lvl w:ilvl="6" w:tplc="307EAA32">
      <w:numFmt w:val="decimal"/>
      <w:lvlText w:val=""/>
      <w:lvlJc w:val="left"/>
    </w:lvl>
    <w:lvl w:ilvl="7" w:tplc="E7E4DC7A">
      <w:numFmt w:val="decimal"/>
      <w:lvlText w:val=""/>
      <w:lvlJc w:val="left"/>
    </w:lvl>
    <w:lvl w:ilvl="8" w:tplc="EF8A0DC4">
      <w:numFmt w:val="decimal"/>
      <w:lvlText w:val=""/>
      <w:lvlJc w:val="left"/>
    </w:lvl>
  </w:abstractNum>
  <w:abstractNum w:abstractNumId="93" w15:restartNumberingAfterBreak="0">
    <w:nsid w:val="40E6079C"/>
    <w:multiLevelType w:val="hybridMultilevel"/>
    <w:tmpl w:val="336E5422"/>
    <w:lvl w:ilvl="0" w:tplc="1C74FDBA">
      <w:start w:val="1"/>
      <w:numFmt w:val="bullet"/>
      <w:lvlText w:val=""/>
      <w:lvlJc w:val="left"/>
      <w:pPr>
        <w:tabs>
          <w:tab w:val="num" w:pos="900"/>
        </w:tabs>
        <w:ind w:left="540" w:hanging="360"/>
      </w:pPr>
      <w:rPr>
        <w:rFonts w:ascii="Symbol" w:hAnsi="Symbol" w:hint="default"/>
      </w:rPr>
    </w:lvl>
    <w:lvl w:ilvl="1" w:tplc="5A1EA4EC">
      <w:numFmt w:val="decimal"/>
      <w:lvlText w:val=""/>
      <w:lvlJc w:val="left"/>
    </w:lvl>
    <w:lvl w:ilvl="2" w:tplc="5D26F7D6">
      <w:numFmt w:val="decimal"/>
      <w:lvlText w:val=""/>
      <w:lvlJc w:val="left"/>
    </w:lvl>
    <w:lvl w:ilvl="3" w:tplc="5EEAA51E">
      <w:numFmt w:val="decimal"/>
      <w:lvlText w:val=""/>
      <w:lvlJc w:val="left"/>
    </w:lvl>
    <w:lvl w:ilvl="4" w:tplc="22902FF2">
      <w:numFmt w:val="decimal"/>
      <w:lvlText w:val=""/>
      <w:lvlJc w:val="left"/>
    </w:lvl>
    <w:lvl w:ilvl="5" w:tplc="C3681B56">
      <w:numFmt w:val="decimal"/>
      <w:lvlText w:val=""/>
      <w:lvlJc w:val="left"/>
    </w:lvl>
    <w:lvl w:ilvl="6" w:tplc="2D4AFF6E">
      <w:numFmt w:val="decimal"/>
      <w:lvlText w:val=""/>
      <w:lvlJc w:val="left"/>
    </w:lvl>
    <w:lvl w:ilvl="7" w:tplc="E0723622">
      <w:numFmt w:val="decimal"/>
      <w:lvlText w:val=""/>
      <w:lvlJc w:val="left"/>
    </w:lvl>
    <w:lvl w:ilvl="8" w:tplc="30825AA8">
      <w:numFmt w:val="decimal"/>
      <w:lvlText w:val=""/>
      <w:lvlJc w:val="left"/>
    </w:lvl>
  </w:abstractNum>
  <w:abstractNum w:abstractNumId="94" w15:restartNumberingAfterBreak="0">
    <w:nsid w:val="413832C0"/>
    <w:multiLevelType w:val="hybridMultilevel"/>
    <w:tmpl w:val="7D189114"/>
    <w:lvl w:ilvl="0" w:tplc="199A7BB8">
      <w:start w:val="1"/>
      <w:numFmt w:val="bullet"/>
      <w:lvlText w:val=""/>
      <w:lvlJc w:val="left"/>
      <w:pPr>
        <w:tabs>
          <w:tab w:val="num" w:pos="900"/>
        </w:tabs>
        <w:ind w:left="540" w:hanging="360"/>
      </w:pPr>
      <w:rPr>
        <w:rFonts w:ascii="Symbol" w:hAnsi="Symbol" w:hint="default"/>
      </w:rPr>
    </w:lvl>
    <w:lvl w:ilvl="1" w:tplc="DC204A46">
      <w:numFmt w:val="decimal"/>
      <w:lvlText w:val=""/>
      <w:lvlJc w:val="left"/>
    </w:lvl>
    <w:lvl w:ilvl="2" w:tplc="DFC8BC04">
      <w:numFmt w:val="decimal"/>
      <w:lvlText w:val=""/>
      <w:lvlJc w:val="left"/>
    </w:lvl>
    <w:lvl w:ilvl="3" w:tplc="7340D3C2">
      <w:numFmt w:val="decimal"/>
      <w:lvlText w:val=""/>
      <w:lvlJc w:val="left"/>
    </w:lvl>
    <w:lvl w:ilvl="4" w:tplc="33C8DE12">
      <w:numFmt w:val="decimal"/>
      <w:lvlText w:val=""/>
      <w:lvlJc w:val="left"/>
    </w:lvl>
    <w:lvl w:ilvl="5" w:tplc="0302ABCC">
      <w:numFmt w:val="decimal"/>
      <w:lvlText w:val=""/>
      <w:lvlJc w:val="left"/>
    </w:lvl>
    <w:lvl w:ilvl="6" w:tplc="3496E7AC">
      <w:numFmt w:val="decimal"/>
      <w:lvlText w:val=""/>
      <w:lvlJc w:val="left"/>
    </w:lvl>
    <w:lvl w:ilvl="7" w:tplc="404640E6">
      <w:numFmt w:val="decimal"/>
      <w:lvlText w:val=""/>
      <w:lvlJc w:val="left"/>
    </w:lvl>
    <w:lvl w:ilvl="8" w:tplc="43E03C86">
      <w:numFmt w:val="decimal"/>
      <w:lvlText w:val=""/>
      <w:lvlJc w:val="left"/>
    </w:lvl>
  </w:abstractNum>
  <w:abstractNum w:abstractNumId="95" w15:restartNumberingAfterBreak="0">
    <w:nsid w:val="41801D4D"/>
    <w:multiLevelType w:val="hybridMultilevel"/>
    <w:tmpl w:val="76D08956"/>
    <w:lvl w:ilvl="0" w:tplc="1D4C3A8E">
      <w:start w:val="1"/>
      <w:numFmt w:val="bullet"/>
      <w:lvlText w:val=""/>
      <w:lvlJc w:val="left"/>
      <w:pPr>
        <w:tabs>
          <w:tab w:val="num" w:pos="900"/>
        </w:tabs>
        <w:ind w:left="540" w:hanging="360"/>
      </w:pPr>
      <w:rPr>
        <w:rFonts w:ascii="Symbol" w:hAnsi="Symbol" w:hint="default"/>
      </w:rPr>
    </w:lvl>
    <w:lvl w:ilvl="1" w:tplc="D3480F2C">
      <w:numFmt w:val="decimal"/>
      <w:lvlText w:val=""/>
      <w:lvlJc w:val="left"/>
    </w:lvl>
    <w:lvl w:ilvl="2" w:tplc="6E40071A">
      <w:numFmt w:val="decimal"/>
      <w:lvlText w:val=""/>
      <w:lvlJc w:val="left"/>
    </w:lvl>
    <w:lvl w:ilvl="3" w:tplc="CBBC903C">
      <w:numFmt w:val="decimal"/>
      <w:lvlText w:val=""/>
      <w:lvlJc w:val="left"/>
    </w:lvl>
    <w:lvl w:ilvl="4" w:tplc="F77CFE5C">
      <w:numFmt w:val="decimal"/>
      <w:lvlText w:val=""/>
      <w:lvlJc w:val="left"/>
    </w:lvl>
    <w:lvl w:ilvl="5" w:tplc="C6A05D0E">
      <w:numFmt w:val="decimal"/>
      <w:lvlText w:val=""/>
      <w:lvlJc w:val="left"/>
    </w:lvl>
    <w:lvl w:ilvl="6" w:tplc="484C1446">
      <w:numFmt w:val="decimal"/>
      <w:lvlText w:val=""/>
      <w:lvlJc w:val="left"/>
    </w:lvl>
    <w:lvl w:ilvl="7" w:tplc="2D56B250">
      <w:numFmt w:val="decimal"/>
      <w:lvlText w:val=""/>
      <w:lvlJc w:val="left"/>
    </w:lvl>
    <w:lvl w:ilvl="8" w:tplc="595EE3EC">
      <w:numFmt w:val="decimal"/>
      <w:lvlText w:val=""/>
      <w:lvlJc w:val="left"/>
    </w:lvl>
  </w:abstractNum>
  <w:abstractNum w:abstractNumId="96" w15:restartNumberingAfterBreak="0">
    <w:nsid w:val="41BA4650"/>
    <w:multiLevelType w:val="hybridMultilevel"/>
    <w:tmpl w:val="6C0445EE"/>
    <w:lvl w:ilvl="0" w:tplc="4790DBB2">
      <w:start w:val="1"/>
      <w:numFmt w:val="bullet"/>
      <w:lvlText w:val=""/>
      <w:lvlJc w:val="left"/>
      <w:pPr>
        <w:tabs>
          <w:tab w:val="num" w:pos="900"/>
        </w:tabs>
        <w:ind w:left="540" w:hanging="360"/>
      </w:pPr>
      <w:rPr>
        <w:rFonts w:ascii="Symbol" w:hAnsi="Symbol" w:hint="default"/>
      </w:rPr>
    </w:lvl>
    <w:lvl w:ilvl="1" w:tplc="D39A3C76">
      <w:numFmt w:val="decimal"/>
      <w:lvlText w:val=""/>
      <w:lvlJc w:val="left"/>
    </w:lvl>
    <w:lvl w:ilvl="2" w:tplc="FFC6D622">
      <w:numFmt w:val="decimal"/>
      <w:lvlText w:val=""/>
      <w:lvlJc w:val="left"/>
    </w:lvl>
    <w:lvl w:ilvl="3" w:tplc="8340CE78">
      <w:numFmt w:val="decimal"/>
      <w:lvlText w:val=""/>
      <w:lvlJc w:val="left"/>
    </w:lvl>
    <w:lvl w:ilvl="4" w:tplc="66E86A50">
      <w:numFmt w:val="decimal"/>
      <w:lvlText w:val=""/>
      <w:lvlJc w:val="left"/>
    </w:lvl>
    <w:lvl w:ilvl="5" w:tplc="1B306D80">
      <w:numFmt w:val="decimal"/>
      <w:lvlText w:val=""/>
      <w:lvlJc w:val="left"/>
    </w:lvl>
    <w:lvl w:ilvl="6" w:tplc="48AC74E8">
      <w:numFmt w:val="decimal"/>
      <w:lvlText w:val=""/>
      <w:lvlJc w:val="left"/>
    </w:lvl>
    <w:lvl w:ilvl="7" w:tplc="5EFAF596">
      <w:numFmt w:val="decimal"/>
      <w:lvlText w:val=""/>
      <w:lvlJc w:val="left"/>
    </w:lvl>
    <w:lvl w:ilvl="8" w:tplc="0C069228">
      <w:numFmt w:val="decimal"/>
      <w:lvlText w:val=""/>
      <w:lvlJc w:val="left"/>
    </w:lvl>
  </w:abstractNum>
  <w:abstractNum w:abstractNumId="97" w15:restartNumberingAfterBreak="0">
    <w:nsid w:val="42A56830"/>
    <w:multiLevelType w:val="hybridMultilevel"/>
    <w:tmpl w:val="900EF56E"/>
    <w:lvl w:ilvl="0" w:tplc="00F8A13E">
      <w:start w:val="1"/>
      <w:numFmt w:val="decimal"/>
      <w:lvlText w:val="%1."/>
      <w:lvlJc w:val="left"/>
      <w:pPr>
        <w:tabs>
          <w:tab w:val="num" w:pos="900"/>
        </w:tabs>
        <w:ind w:left="540" w:hanging="360"/>
      </w:pPr>
    </w:lvl>
    <w:lvl w:ilvl="1" w:tplc="68F8533C">
      <w:numFmt w:val="decimal"/>
      <w:lvlText w:val=""/>
      <w:lvlJc w:val="left"/>
    </w:lvl>
    <w:lvl w:ilvl="2" w:tplc="B242FEB6">
      <w:numFmt w:val="decimal"/>
      <w:lvlText w:val=""/>
      <w:lvlJc w:val="left"/>
    </w:lvl>
    <w:lvl w:ilvl="3" w:tplc="58E6F2A0">
      <w:numFmt w:val="decimal"/>
      <w:lvlText w:val=""/>
      <w:lvlJc w:val="left"/>
    </w:lvl>
    <w:lvl w:ilvl="4" w:tplc="6F604762">
      <w:numFmt w:val="decimal"/>
      <w:lvlText w:val=""/>
      <w:lvlJc w:val="left"/>
    </w:lvl>
    <w:lvl w:ilvl="5" w:tplc="DB9A25F6">
      <w:numFmt w:val="decimal"/>
      <w:lvlText w:val=""/>
      <w:lvlJc w:val="left"/>
    </w:lvl>
    <w:lvl w:ilvl="6" w:tplc="AFFCFCAC">
      <w:numFmt w:val="decimal"/>
      <w:lvlText w:val=""/>
      <w:lvlJc w:val="left"/>
    </w:lvl>
    <w:lvl w:ilvl="7" w:tplc="D90C2E38">
      <w:numFmt w:val="decimal"/>
      <w:lvlText w:val=""/>
      <w:lvlJc w:val="left"/>
    </w:lvl>
    <w:lvl w:ilvl="8" w:tplc="A790E698">
      <w:numFmt w:val="decimal"/>
      <w:lvlText w:val=""/>
      <w:lvlJc w:val="left"/>
    </w:lvl>
  </w:abstractNum>
  <w:abstractNum w:abstractNumId="98" w15:restartNumberingAfterBreak="0">
    <w:nsid w:val="42EC0F7B"/>
    <w:multiLevelType w:val="hybridMultilevel"/>
    <w:tmpl w:val="0652E0AE"/>
    <w:lvl w:ilvl="0" w:tplc="0F92CCA4">
      <w:start w:val="1"/>
      <w:numFmt w:val="bullet"/>
      <w:lvlText w:val=""/>
      <w:lvlJc w:val="left"/>
      <w:pPr>
        <w:tabs>
          <w:tab w:val="num" w:pos="900"/>
        </w:tabs>
        <w:ind w:left="540" w:hanging="360"/>
      </w:pPr>
      <w:rPr>
        <w:rFonts w:ascii="Symbol" w:hAnsi="Symbol" w:hint="default"/>
      </w:rPr>
    </w:lvl>
    <w:lvl w:ilvl="1" w:tplc="5B008296">
      <w:numFmt w:val="decimal"/>
      <w:lvlText w:val=""/>
      <w:lvlJc w:val="left"/>
    </w:lvl>
    <w:lvl w:ilvl="2" w:tplc="3DAE91D0">
      <w:numFmt w:val="decimal"/>
      <w:lvlText w:val=""/>
      <w:lvlJc w:val="left"/>
    </w:lvl>
    <w:lvl w:ilvl="3" w:tplc="4D7E5C8A">
      <w:numFmt w:val="decimal"/>
      <w:lvlText w:val=""/>
      <w:lvlJc w:val="left"/>
    </w:lvl>
    <w:lvl w:ilvl="4" w:tplc="A330FD0E">
      <w:numFmt w:val="decimal"/>
      <w:lvlText w:val=""/>
      <w:lvlJc w:val="left"/>
    </w:lvl>
    <w:lvl w:ilvl="5" w:tplc="97923554">
      <w:numFmt w:val="decimal"/>
      <w:lvlText w:val=""/>
      <w:lvlJc w:val="left"/>
    </w:lvl>
    <w:lvl w:ilvl="6" w:tplc="37D2FE0E">
      <w:numFmt w:val="decimal"/>
      <w:lvlText w:val=""/>
      <w:lvlJc w:val="left"/>
    </w:lvl>
    <w:lvl w:ilvl="7" w:tplc="08C488EE">
      <w:numFmt w:val="decimal"/>
      <w:lvlText w:val=""/>
      <w:lvlJc w:val="left"/>
    </w:lvl>
    <w:lvl w:ilvl="8" w:tplc="B03EE3A6">
      <w:numFmt w:val="decimal"/>
      <w:lvlText w:val=""/>
      <w:lvlJc w:val="left"/>
    </w:lvl>
  </w:abstractNum>
  <w:abstractNum w:abstractNumId="99" w15:restartNumberingAfterBreak="0">
    <w:nsid w:val="439B65BC"/>
    <w:multiLevelType w:val="hybridMultilevel"/>
    <w:tmpl w:val="3EC46336"/>
    <w:lvl w:ilvl="0" w:tplc="A48AA9D2">
      <w:start w:val="1"/>
      <w:numFmt w:val="bullet"/>
      <w:lvlText w:val=""/>
      <w:lvlJc w:val="left"/>
      <w:pPr>
        <w:tabs>
          <w:tab w:val="num" w:pos="900"/>
        </w:tabs>
        <w:ind w:left="540" w:hanging="360"/>
      </w:pPr>
      <w:rPr>
        <w:rFonts w:ascii="Symbol" w:hAnsi="Symbol" w:hint="default"/>
      </w:rPr>
    </w:lvl>
    <w:lvl w:ilvl="1" w:tplc="632872AE">
      <w:numFmt w:val="decimal"/>
      <w:lvlText w:val=""/>
      <w:lvlJc w:val="left"/>
    </w:lvl>
    <w:lvl w:ilvl="2" w:tplc="1178AEBA">
      <w:numFmt w:val="decimal"/>
      <w:lvlText w:val=""/>
      <w:lvlJc w:val="left"/>
    </w:lvl>
    <w:lvl w:ilvl="3" w:tplc="BE1E29A4">
      <w:numFmt w:val="decimal"/>
      <w:lvlText w:val=""/>
      <w:lvlJc w:val="left"/>
    </w:lvl>
    <w:lvl w:ilvl="4" w:tplc="06681440">
      <w:numFmt w:val="decimal"/>
      <w:lvlText w:val=""/>
      <w:lvlJc w:val="left"/>
    </w:lvl>
    <w:lvl w:ilvl="5" w:tplc="46886036">
      <w:numFmt w:val="decimal"/>
      <w:lvlText w:val=""/>
      <w:lvlJc w:val="left"/>
    </w:lvl>
    <w:lvl w:ilvl="6" w:tplc="4F40D252">
      <w:numFmt w:val="decimal"/>
      <w:lvlText w:val=""/>
      <w:lvlJc w:val="left"/>
    </w:lvl>
    <w:lvl w:ilvl="7" w:tplc="2898B756">
      <w:numFmt w:val="decimal"/>
      <w:lvlText w:val=""/>
      <w:lvlJc w:val="left"/>
    </w:lvl>
    <w:lvl w:ilvl="8" w:tplc="13AC3440">
      <w:numFmt w:val="decimal"/>
      <w:lvlText w:val=""/>
      <w:lvlJc w:val="left"/>
    </w:lvl>
  </w:abstractNum>
  <w:abstractNum w:abstractNumId="100" w15:restartNumberingAfterBreak="0">
    <w:nsid w:val="442A392D"/>
    <w:multiLevelType w:val="hybridMultilevel"/>
    <w:tmpl w:val="7DE8CBF6"/>
    <w:lvl w:ilvl="0" w:tplc="4694EAFE">
      <w:start w:val="1"/>
      <w:numFmt w:val="bullet"/>
      <w:lvlText w:val=""/>
      <w:lvlJc w:val="left"/>
      <w:pPr>
        <w:tabs>
          <w:tab w:val="num" w:pos="900"/>
        </w:tabs>
        <w:ind w:left="540" w:hanging="360"/>
      </w:pPr>
      <w:rPr>
        <w:rFonts w:ascii="Symbol" w:hAnsi="Symbol" w:hint="default"/>
      </w:rPr>
    </w:lvl>
    <w:lvl w:ilvl="1" w:tplc="B6161A5E">
      <w:numFmt w:val="decimal"/>
      <w:lvlText w:val=""/>
      <w:lvlJc w:val="left"/>
    </w:lvl>
    <w:lvl w:ilvl="2" w:tplc="EB20B152">
      <w:numFmt w:val="decimal"/>
      <w:lvlText w:val=""/>
      <w:lvlJc w:val="left"/>
    </w:lvl>
    <w:lvl w:ilvl="3" w:tplc="31365362">
      <w:numFmt w:val="decimal"/>
      <w:lvlText w:val=""/>
      <w:lvlJc w:val="left"/>
    </w:lvl>
    <w:lvl w:ilvl="4" w:tplc="5FBAE38C">
      <w:numFmt w:val="decimal"/>
      <w:lvlText w:val=""/>
      <w:lvlJc w:val="left"/>
    </w:lvl>
    <w:lvl w:ilvl="5" w:tplc="303A6912">
      <w:numFmt w:val="decimal"/>
      <w:lvlText w:val=""/>
      <w:lvlJc w:val="left"/>
    </w:lvl>
    <w:lvl w:ilvl="6" w:tplc="65E0A83E">
      <w:numFmt w:val="decimal"/>
      <w:lvlText w:val=""/>
      <w:lvlJc w:val="left"/>
    </w:lvl>
    <w:lvl w:ilvl="7" w:tplc="D70A2628">
      <w:numFmt w:val="decimal"/>
      <w:lvlText w:val=""/>
      <w:lvlJc w:val="left"/>
    </w:lvl>
    <w:lvl w:ilvl="8" w:tplc="29168ACA">
      <w:numFmt w:val="decimal"/>
      <w:lvlText w:val=""/>
      <w:lvlJc w:val="left"/>
    </w:lvl>
  </w:abstractNum>
  <w:abstractNum w:abstractNumId="101" w15:restartNumberingAfterBreak="0">
    <w:nsid w:val="44CA4043"/>
    <w:multiLevelType w:val="hybridMultilevel"/>
    <w:tmpl w:val="2324754A"/>
    <w:lvl w:ilvl="0" w:tplc="162CFB56">
      <w:start w:val="1"/>
      <w:numFmt w:val="bullet"/>
      <w:lvlText w:val=""/>
      <w:lvlJc w:val="left"/>
      <w:pPr>
        <w:tabs>
          <w:tab w:val="num" w:pos="900"/>
        </w:tabs>
        <w:ind w:left="540" w:hanging="360"/>
      </w:pPr>
      <w:rPr>
        <w:rFonts w:ascii="Symbol" w:hAnsi="Symbol" w:hint="default"/>
      </w:rPr>
    </w:lvl>
    <w:lvl w:ilvl="1" w:tplc="A6904C18">
      <w:numFmt w:val="decimal"/>
      <w:lvlText w:val=""/>
      <w:lvlJc w:val="left"/>
    </w:lvl>
    <w:lvl w:ilvl="2" w:tplc="96BAC6C4">
      <w:numFmt w:val="decimal"/>
      <w:lvlText w:val=""/>
      <w:lvlJc w:val="left"/>
    </w:lvl>
    <w:lvl w:ilvl="3" w:tplc="F5F8C2EE">
      <w:numFmt w:val="decimal"/>
      <w:lvlText w:val=""/>
      <w:lvlJc w:val="left"/>
    </w:lvl>
    <w:lvl w:ilvl="4" w:tplc="9C3ADADC">
      <w:numFmt w:val="decimal"/>
      <w:lvlText w:val=""/>
      <w:lvlJc w:val="left"/>
    </w:lvl>
    <w:lvl w:ilvl="5" w:tplc="D3D2C0C6">
      <w:numFmt w:val="decimal"/>
      <w:lvlText w:val=""/>
      <w:lvlJc w:val="left"/>
    </w:lvl>
    <w:lvl w:ilvl="6" w:tplc="27E4B5D0">
      <w:numFmt w:val="decimal"/>
      <w:lvlText w:val=""/>
      <w:lvlJc w:val="left"/>
    </w:lvl>
    <w:lvl w:ilvl="7" w:tplc="6340F24C">
      <w:numFmt w:val="decimal"/>
      <w:lvlText w:val=""/>
      <w:lvlJc w:val="left"/>
    </w:lvl>
    <w:lvl w:ilvl="8" w:tplc="158AD23E">
      <w:numFmt w:val="decimal"/>
      <w:lvlText w:val=""/>
      <w:lvlJc w:val="left"/>
    </w:lvl>
  </w:abstractNum>
  <w:abstractNum w:abstractNumId="102" w15:restartNumberingAfterBreak="0">
    <w:nsid w:val="453E242B"/>
    <w:multiLevelType w:val="hybridMultilevel"/>
    <w:tmpl w:val="A1D2781E"/>
    <w:lvl w:ilvl="0" w:tplc="9F2255BE">
      <w:start w:val="1"/>
      <w:numFmt w:val="bullet"/>
      <w:lvlText w:val=""/>
      <w:lvlJc w:val="left"/>
      <w:pPr>
        <w:tabs>
          <w:tab w:val="num" w:pos="900"/>
        </w:tabs>
        <w:ind w:left="540" w:hanging="360"/>
      </w:pPr>
      <w:rPr>
        <w:rFonts w:ascii="Symbol" w:hAnsi="Symbol" w:hint="default"/>
      </w:rPr>
    </w:lvl>
    <w:lvl w:ilvl="1" w:tplc="D812A914">
      <w:numFmt w:val="decimal"/>
      <w:lvlText w:val=""/>
      <w:lvlJc w:val="left"/>
    </w:lvl>
    <w:lvl w:ilvl="2" w:tplc="FD821382">
      <w:numFmt w:val="decimal"/>
      <w:lvlText w:val=""/>
      <w:lvlJc w:val="left"/>
    </w:lvl>
    <w:lvl w:ilvl="3" w:tplc="BF2A2D58">
      <w:numFmt w:val="decimal"/>
      <w:lvlText w:val=""/>
      <w:lvlJc w:val="left"/>
    </w:lvl>
    <w:lvl w:ilvl="4" w:tplc="0F7E98B8">
      <w:numFmt w:val="decimal"/>
      <w:lvlText w:val=""/>
      <w:lvlJc w:val="left"/>
    </w:lvl>
    <w:lvl w:ilvl="5" w:tplc="333E25C0">
      <w:numFmt w:val="decimal"/>
      <w:lvlText w:val=""/>
      <w:lvlJc w:val="left"/>
    </w:lvl>
    <w:lvl w:ilvl="6" w:tplc="9176033A">
      <w:numFmt w:val="decimal"/>
      <w:lvlText w:val=""/>
      <w:lvlJc w:val="left"/>
    </w:lvl>
    <w:lvl w:ilvl="7" w:tplc="1544183E">
      <w:numFmt w:val="decimal"/>
      <w:lvlText w:val=""/>
      <w:lvlJc w:val="left"/>
    </w:lvl>
    <w:lvl w:ilvl="8" w:tplc="480AFFA0">
      <w:numFmt w:val="decimal"/>
      <w:lvlText w:val=""/>
      <w:lvlJc w:val="left"/>
    </w:lvl>
  </w:abstractNum>
  <w:abstractNum w:abstractNumId="103" w15:restartNumberingAfterBreak="0">
    <w:nsid w:val="45F87C33"/>
    <w:multiLevelType w:val="hybridMultilevel"/>
    <w:tmpl w:val="061EEA4E"/>
    <w:lvl w:ilvl="0" w:tplc="7938CCD6">
      <w:start w:val="1"/>
      <w:numFmt w:val="decimal"/>
      <w:lvlText w:val="%1."/>
      <w:lvlJc w:val="left"/>
      <w:pPr>
        <w:tabs>
          <w:tab w:val="num" w:pos="900"/>
        </w:tabs>
        <w:ind w:left="540" w:hanging="360"/>
      </w:pPr>
    </w:lvl>
    <w:lvl w:ilvl="1" w:tplc="B4861C3A">
      <w:start w:val="1"/>
      <w:numFmt w:val="bullet"/>
      <w:lvlText w:val="o"/>
      <w:lvlJc w:val="left"/>
      <w:pPr>
        <w:tabs>
          <w:tab w:val="num" w:pos="1440"/>
        </w:tabs>
        <w:ind w:left="1080" w:hanging="360"/>
      </w:pPr>
      <w:rPr>
        <w:rFonts w:ascii="Courier New" w:hAnsi="Courier New" w:cs="Courier New" w:hint="default"/>
      </w:rPr>
    </w:lvl>
    <w:lvl w:ilvl="2" w:tplc="59EAD9B6">
      <w:numFmt w:val="decimal"/>
      <w:lvlText w:val=""/>
      <w:lvlJc w:val="left"/>
    </w:lvl>
    <w:lvl w:ilvl="3" w:tplc="AE626BCA">
      <w:numFmt w:val="decimal"/>
      <w:lvlText w:val=""/>
      <w:lvlJc w:val="left"/>
    </w:lvl>
    <w:lvl w:ilvl="4" w:tplc="A2CC0690">
      <w:numFmt w:val="decimal"/>
      <w:lvlText w:val=""/>
      <w:lvlJc w:val="left"/>
    </w:lvl>
    <w:lvl w:ilvl="5" w:tplc="2BA47FBE">
      <w:numFmt w:val="decimal"/>
      <w:lvlText w:val=""/>
      <w:lvlJc w:val="left"/>
    </w:lvl>
    <w:lvl w:ilvl="6" w:tplc="0184814A">
      <w:numFmt w:val="decimal"/>
      <w:lvlText w:val=""/>
      <w:lvlJc w:val="left"/>
    </w:lvl>
    <w:lvl w:ilvl="7" w:tplc="7F88E41C">
      <w:numFmt w:val="decimal"/>
      <w:lvlText w:val=""/>
      <w:lvlJc w:val="left"/>
    </w:lvl>
    <w:lvl w:ilvl="8" w:tplc="8E96AD16">
      <w:numFmt w:val="decimal"/>
      <w:lvlText w:val=""/>
      <w:lvlJc w:val="left"/>
    </w:lvl>
  </w:abstractNum>
  <w:abstractNum w:abstractNumId="104" w15:restartNumberingAfterBreak="0">
    <w:nsid w:val="46847CED"/>
    <w:multiLevelType w:val="hybridMultilevel"/>
    <w:tmpl w:val="D3E0CA44"/>
    <w:lvl w:ilvl="0" w:tplc="176E16AA">
      <w:start w:val="1"/>
      <w:numFmt w:val="bullet"/>
      <w:lvlText w:val=""/>
      <w:lvlJc w:val="left"/>
      <w:pPr>
        <w:tabs>
          <w:tab w:val="num" w:pos="900"/>
        </w:tabs>
        <w:ind w:left="540" w:hanging="360"/>
      </w:pPr>
      <w:rPr>
        <w:rFonts w:ascii="Symbol" w:hAnsi="Symbol" w:hint="default"/>
      </w:rPr>
    </w:lvl>
    <w:lvl w:ilvl="1" w:tplc="DC44A4F0">
      <w:numFmt w:val="decimal"/>
      <w:lvlText w:val=""/>
      <w:lvlJc w:val="left"/>
    </w:lvl>
    <w:lvl w:ilvl="2" w:tplc="F9223414">
      <w:numFmt w:val="decimal"/>
      <w:lvlText w:val=""/>
      <w:lvlJc w:val="left"/>
    </w:lvl>
    <w:lvl w:ilvl="3" w:tplc="4C5CF330">
      <w:numFmt w:val="decimal"/>
      <w:lvlText w:val=""/>
      <w:lvlJc w:val="left"/>
    </w:lvl>
    <w:lvl w:ilvl="4" w:tplc="26EEDF5C">
      <w:numFmt w:val="decimal"/>
      <w:lvlText w:val=""/>
      <w:lvlJc w:val="left"/>
    </w:lvl>
    <w:lvl w:ilvl="5" w:tplc="5CDCD4A0">
      <w:numFmt w:val="decimal"/>
      <w:lvlText w:val=""/>
      <w:lvlJc w:val="left"/>
    </w:lvl>
    <w:lvl w:ilvl="6" w:tplc="7FD8EEDE">
      <w:numFmt w:val="decimal"/>
      <w:lvlText w:val=""/>
      <w:lvlJc w:val="left"/>
    </w:lvl>
    <w:lvl w:ilvl="7" w:tplc="6A5CAA5C">
      <w:numFmt w:val="decimal"/>
      <w:lvlText w:val=""/>
      <w:lvlJc w:val="left"/>
    </w:lvl>
    <w:lvl w:ilvl="8" w:tplc="F93888D6">
      <w:numFmt w:val="decimal"/>
      <w:lvlText w:val=""/>
      <w:lvlJc w:val="left"/>
    </w:lvl>
  </w:abstractNum>
  <w:abstractNum w:abstractNumId="105" w15:restartNumberingAfterBreak="0">
    <w:nsid w:val="46D174C3"/>
    <w:multiLevelType w:val="hybridMultilevel"/>
    <w:tmpl w:val="4202B3E8"/>
    <w:lvl w:ilvl="0" w:tplc="597655EE">
      <w:start w:val="1"/>
      <w:numFmt w:val="bullet"/>
      <w:lvlText w:val=""/>
      <w:lvlJc w:val="left"/>
      <w:pPr>
        <w:tabs>
          <w:tab w:val="num" w:pos="900"/>
        </w:tabs>
        <w:ind w:left="540" w:hanging="360"/>
      </w:pPr>
      <w:rPr>
        <w:rFonts w:ascii="Symbol" w:hAnsi="Symbol" w:hint="default"/>
      </w:rPr>
    </w:lvl>
    <w:lvl w:ilvl="1" w:tplc="FA24F3A4">
      <w:numFmt w:val="decimal"/>
      <w:lvlText w:val=""/>
      <w:lvlJc w:val="left"/>
    </w:lvl>
    <w:lvl w:ilvl="2" w:tplc="74CAD974">
      <w:numFmt w:val="decimal"/>
      <w:lvlText w:val=""/>
      <w:lvlJc w:val="left"/>
    </w:lvl>
    <w:lvl w:ilvl="3" w:tplc="D9067B98">
      <w:numFmt w:val="decimal"/>
      <w:lvlText w:val=""/>
      <w:lvlJc w:val="left"/>
    </w:lvl>
    <w:lvl w:ilvl="4" w:tplc="E95AB550">
      <w:numFmt w:val="decimal"/>
      <w:lvlText w:val=""/>
      <w:lvlJc w:val="left"/>
    </w:lvl>
    <w:lvl w:ilvl="5" w:tplc="69D21A90">
      <w:numFmt w:val="decimal"/>
      <w:lvlText w:val=""/>
      <w:lvlJc w:val="left"/>
    </w:lvl>
    <w:lvl w:ilvl="6" w:tplc="647C46F8">
      <w:numFmt w:val="decimal"/>
      <w:lvlText w:val=""/>
      <w:lvlJc w:val="left"/>
    </w:lvl>
    <w:lvl w:ilvl="7" w:tplc="0E6A39BC">
      <w:numFmt w:val="decimal"/>
      <w:lvlText w:val=""/>
      <w:lvlJc w:val="left"/>
    </w:lvl>
    <w:lvl w:ilvl="8" w:tplc="7200E3CA">
      <w:numFmt w:val="decimal"/>
      <w:lvlText w:val=""/>
      <w:lvlJc w:val="left"/>
    </w:lvl>
  </w:abstractNum>
  <w:abstractNum w:abstractNumId="106" w15:restartNumberingAfterBreak="0">
    <w:nsid w:val="4734481C"/>
    <w:multiLevelType w:val="hybridMultilevel"/>
    <w:tmpl w:val="581EFB0C"/>
    <w:lvl w:ilvl="0" w:tplc="B4A004EC">
      <w:start w:val="1"/>
      <w:numFmt w:val="bullet"/>
      <w:lvlText w:val=""/>
      <w:lvlJc w:val="left"/>
      <w:pPr>
        <w:tabs>
          <w:tab w:val="num" w:pos="900"/>
        </w:tabs>
        <w:ind w:left="540" w:hanging="360"/>
      </w:pPr>
      <w:rPr>
        <w:rFonts w:ascii="Symbol" w:hAnsi="Symbol" w:hint="default"/>
      </w:rPr>
    </w:lvl>
    <w:lvl w:ilvl="1" w:tplc="2BBC1A2A">
      <w:start w:val="1"/>
      <w:numFmt w:val="bullet"/>
      <w:lvlText w:val="o"/>
      <w:lvlJc w:val="left"/>
      <w:pPr>
        <w:tabs>
          <w:tab w:val="num" w:pos="1440"/>
        </w:tabs>
        <w:ind w:left="1080" w:hanging="360"/>
      </w:pPr>
      <w:rPr>
        <w:rFonts w:ascii="Courier New" w:hAnsi="Courier New" w:cs="Courier New" w:hint="default"/>
      </w:rPr>
    </w:lvl>
    <w:lvl w:ilvl="2" w:tplc="2B8872A4">
      <w:numFmt w:val="decimal"/>
      <w:lvlText w:val=""/>
      <w:lvlJc w:val="left"/>
    </w:lvl>
    <w:lvl w:ilvl="3" w:tplc="9B882CC0">
      <w:numFmt w:val="decimal"/>
      <w:lvlText w:val=""/>
      <w:lvlJc w:val="left"/>
    </w:lvl>
    <w:lvl w:ilvl="4" w:tplc="4E4E6BEE">
      <w:numFmt w:val="decimal"/>
      <w:lvlText w:val=""/>
      <w:lvlJc w:val="left"/>
    </w:lvl>
    <w:lvl w:ilvl="5" w:tplc="1A1CF710">
      <w:numFmt w:val="decimal"/>
      <w:lvlText w:val=""/>
      <w:lvlJc w:val="left"/>
    </w:lvl>
    <w:lvl w:ilvl="6" w:tplc="EAEC24F4">
      <w:numFmt w:val="decimal"/>
      <w:lvlText w:val=""/>
      <w:lvlJc w:val="left"/>
    </w:lvl>
    <w:lvl w:ilvl="7" w:tplc="FA5EAF80">
      <w:numFmt w:val="decimal"/>
      <w:lvlText w:val=""/>
      <w:lvlJc w:val="left"/>
    </w:lvl>
    <w:lvl w:ilvl="8" w:tplc="6BECB92A">
      <w:numFmt w:val="decimal"/>
      <w:lvlText w:val=""/>
      <w:lvlJc w:val="left"/>
    </w:lvl>
  </w:abstractNum>
  <w:abstractNum w:abstractNumId="107" w15:restartNumberingAfterBreak="0">
    <w:nsid w:val="47751AE4"/>
    <w:multiLevelType w:val="hybridMultilevel"/>
    <w:tmpl w:val="C7E2D8AE"/>
    <w:lvl w:ilvl="0" w:tplc="235A9C22">
      <w:start w:val="1"/>
      <w:numFmt w:val="bullet"/>
      <w:lvlText w:val=""/>
      <w:lvlJc w:val="left"/>
      <w:pPr>
        <w:tabs>
          <w:tab w:val="num" w:pos="900"/>
        </w:tabs>
        <w:ind w:left="540" w:hanging="360"/>
      </w:pPr>
      <w:rPr>
        <w:rFonts w:ascii="Symbol" w:hAnsi="Symbol" w:hint="default"/>
      </w:rPr>
    </w:lvl>
    <w:lvl w:ilvl="1" w:tplc="614400CC">
      <w:numFmt w:val="decimal"/>
      <w:lvlText w:val=""/>
      <w:lvlJc w:val="left"/>
    </w:lvl>
    <w:lvl w:ilvl="2" w:tplc="F236A2CA">
      <w:numFmt w:val="decimal"/>
      <w:lvlText w:val=""/>
      <w:lvlJc w:val="left"/>
    </w:lvl>
    <w:lvl w:ilvl="3" w:tplc="AC0CC7D0">
      <w:numFmt w:val="decimal"/>
      <w:lvlText w:val=""/>
      <w:lvlJc w:val="left"/>
    </w:lvl>
    <w:lvl w:ilvl="4" w:tplc="1AB87F60">
      <w:numFmt w:val="decimal"/>
      <w:lvlText w:val=""/>
      <w:lvlJc w:val="left"/>
    </w:lvl>
    <w:lvl w:ilvl="5" w:tplc="1A242A12">
      <w:numFmt w:val="decimal"/>
      <w:lvlText w:val=""/>
      <w:lvlJc w:val="left"/>
    </w:lvl>
    <w:lvl w:ilvl="6" w:tplc="542C7E08">
      <w:numFmt w:val="decimal"/>
      <w:lvlText w:val=""/>
      <w:lvlJc w:val="left"/>
    </w:lvl>
    <w:lvl w:ilvl="7" w:tplc="7A6E2F9A">
      <w:numFmt w:val="decimal"/>
      <w:lvlText w:val=""/>
      <w:lvlJc w:val="left"/>
    </w:lvl>
    <w:lvl w:ilvl="8" w:tplc="79C879A4">
      <w:numFmt w:val="decimal"/>
      <w:lvlText w:val=""/>
      <w:lvlJc w:val="left"/>
    </w:lvl>
  </w:abstractNum>
  <w:abstractNum w:abstractNumId="108" w15:restartNumberingAfterBreak="0">
    <w:nsid w:val="47A14061"/>
    <w:multiLevelType w:val="hybridMultilevel"/>
    <w:tmpl w:val="1174F7EE"/>
    <w:lvl w:ilvl="0" w:tplc="0FA6D5A4">
      <w:start w:val="1"/>
      <w:numFmt w:val="bullet"/>
      <w:lvlText w:val=""/>
      <w:lvlJc w:val="left"/>
      <w:pPr>
        <w:tabs>
          <w:tab w:val="num" w:pos="900"/>
        </w:tabs>
        <w:ind w:left="540" w:hanging="360"/>
      </w:pPr>
      <w:rPr>
        <w:rFonts w:ascii="Symbol" w:hAnsi="Symbol" w:hint="default"/>
      </w:rPr>
    </w:lvl>
    <w:lvl w:ilvl="1" w:tplc="876251C2">
      <w:numFmt w:val="decimal"/>
      <w:lvlText w:val=""/>
      <w:lvlJc w:val="left"/>
    </w:lvl>
    <w:lvl w:ilvl="2" w:tplc="D3DAF314">
      <w:numFmt w:val="decimal"/>
      <w:lvlText w:val=""/>
      <w:lvlJc w:val="left"/>
    </w:lvl>
    <w:lvl w:ilvl="3" w:tplc="D10C4050">
      <w:numFmt w:val="decimal"/>
      <w:lvlText w:val=""/>
      <w:lvlJc w:val="left"/>
    </w:lvl>
    <w:lvl w:ilvl="4" w:tplc="A1A2593A">
      <w:numFmt w:val="decimal"/>
      <w:lvlText w:val=""/>
      <w:lvlJc w:val="left"/>
    </w:lvl>
    <w:lvl w:ilvl="5" w:tplc="7F405738">
      <w:numFmt w:val="decimal"/>
      <w:lvlText w:val=""/>
      <w:lvlJc w:val="left"/>
    </w:lvl>
    <w:lvl w:ilvl="6" w:tplc="977CDDEC">
      <w:numFmt w:val="decimal"/>
      <w:lvlText w:val=""/>
      <w:lvlJc w:val="left"/>
    </w:lvl>
    <w:lvl w:ilvl="7" w:tplc="271811BE">
      <w:numFmt w:val="decimal"/>
      <w:lvlText w:val=""/>
      <w:lvlJc w:val="left"/>
    </w:lvl>
    <w:lvl w:ilvl="8" w:tplc="F810FF9A">
      <w:numFmt w:val="decimal"/>
      <w:lvlText w:val=""/>
      <w:lvlJc w:val="left"/>
    </w:lvl>
  </w:abstractNum>
  <w:abstractNum w:abstractNumId="109" w15:restartNumberingAfterBreak="0">
    <w:nsid w:val="4B292767"/>
    <w:multiLevelType w:val="hybridMultilevel"/>
    <w:tmpl w:val="CC30D372"/>
    <w:lvl w:ilvl="0" w:tplc="3F46DC08">
      <w:start w:val="1"/>
      <w:numFmt w:val="bullet"/>
      <w:lvlText w:val=""/>
      <w:lvlJc w:val="left"/>
      <w:pPr>
        <w:tabs>
          <w:tab w:val="num" w:pos="900"/>
        </w:tabs>
        <w:ind w:left="540" w:hanging="360"/>
      </w:pPr>
      <w:rPr>
        <w:rFonts w:ascii="Symbol" w:hAnsi="Symbol" w:hint="default"/>
      </w:rPr>
    </w:lvl>
    <w:lvl w:ilvl="1" w:tplc="B6766044">
      <w:numFmt w:val="decimal"/>
      <w:lvlText w:val=""/>
      <w:lvlJc w:val="left"/>
    </w:lvl>
    <w:lvl w:ilvl="2" w:tplc="AC54BB24">
      <w:numFmt w:val="decimal"/>
      <w:lvlText w:val=""/>
      <w:lvlJc w:val="left"/>
    </w:lvl>
    <w:lvl w:ilvl="3" w:tplc="F1ECA076">
      <w:numFmt w:val="decimal"/>
      <w:lvlText w:val=""/>
      <w:lvlJc w:val="left"/>
    </w:lvl>
    <w:lvl w:ilvl="4" w:tplc="81A07C6A">
      <w:numFmt w:val="decimal"/>
      <w:lvlText w:val=""/>
      <w:lvlJc w:val="left"/>
    </w:lvl>
    <w:lvl w:ilvl="5" w:tplc="7B52759C">
      <w:numFmt w:val="decimal"/>
      <w:lvlText w:val=""/>
      <w:lvlJc w:val="left"/>
    </w:lvl>
    <w:lvl w:ilvl="6" w:tplc="60A6276A">
      <w:numFmt w:val="decimal"/>
      <w:lvlText w:val=""/>
      <w:lvlJc w:val="left"/>
    </w:lvl>
    <w:lvl w:ilvl="7" w:tplc="8AA682E8">
      <w:numFmt w:val="decimal"/>
      <w:lvlText w:val=""/>
      <w:lvlJc w:val="left"/>
    </w:lvl>
    <w:lvl w:ilvl="8" w:tplc="6AF6EF1E">
      <w:numFmt w:val="decimal"/>
      <w:lvlText w:val=""/>
      <w:lvlJc w:val="left"/>
    </w:lvl>
  </w:abstractNum>
  <w:abstractNum w:abstractNumId="110" w15:restartNumberingAfterBreak="0">
    <w:nsid w:val="4E8621A5"/>
    <w:multiLevelType w:val="hybridMultilevel"/>
    <w:tmpl w:val="D32CBF04"/>
    <w:lvl w:ilvl="0" w:tplc="A0DEF3EE">
      <w:start w:val="1"/>
      <w:numFmt w:val="bullet"/>
      <w:lvlText w:val=""/>
      <w:lvlJc w:val="left"/>
      <w:pPr>
        <w:tabs>
          <w:tab w:val="num" w:pos="900"/>
        </w:tabs>
        <w:ind w:left="540" w:hanging="360"/>
      </w:pPr>
      <w:rPr>
        <w:rFonts w:ascii="Symbol" w:hAnsi="Symbol" w:hint="default"/>
      </w:rPr>
    </w:lvl>
    <w:lvl w:ilvl="1" w:tplc="B1DCD27E">
      <w:numFmt w:val="decimal"/>
      <w:lvlText w:val=""/>
      <w:lvlJc w:val="left"/>
    </w:lvl>
    <w:lvl w:ilvl="2" w:tplc="B472FD20">
      <w:numFmt w:val="decimal"/>
      <w:lvlText w:val=""/>
      <w:lvlJc w:val="left"/>
    </w:lvl>
    <w:lvl w:ilvl="3" w:tplc="801EA55C">
      <w:numFmt w:val="decimal"/>
      <w:lvlText w:val=""/>
      <w:lvlJc w:val="left"/>
    </w:lvl>
    <w:lvl w:ilvl="4" w:tplc="61E4DB24">
      <w:numFmt w:val="decimal"/>
      <w:lvlText w:val=""/>
      <w:lvlJc w:val="left"/>
    </w:lvl>
    <w:lvl w:ilvl="5" w:tplc="7282467A">
      <w:numFmt w:val="decimal"/>
      <w:lvlText w:val=""/>
      <w:lvlJc w:val="left"/>
    </w:lvl>
    <w:lvl w:ilvl="6" w:tplc="26260D86">
      <w:numFmt w:val="decimal"/>
      <w:lvlText w:val=""/>
      <w:lvlJc w:val="left"/>
    </w:lvl>
    <w:lvl w:ilvl="7" w:tplc="2182BA58">
      <w:numFmt w:val="decimal"/>
      <w:lvlText w:val=""/>
      <w:lvlJc w:val="left"/>
    </w:lvl>
    <w:lvl w:ilvl="8" w:tplc="35DA5390">
      <w:numFmt w:val="decimal"/>
      <w:lvlText w:val=""/>
      <w:lvlJc w:val="left"/>
    </w:lvl>
  </w:abstractNum>
  <w:abstractNum w:abstractNumId="111" w15:restartNumberingAfterBreak="0">
    <w:nsid w:val="500C19B9"/>
    <w:multiLevelType w:val="hybridMultilevel"/>
    <w:tmpl w:val="E8F8FBCC"/>
    <w:lvl w:ilvl="0" w:tplc="681A35D0">
      <w:start w:val="1"/>
      <w:numFmt w:val="bullet"/>
      <w:lvlText w:val=""/>
      <w:lvlJc w:val="left"/>
      <w:pPr>
        <w:tabs>
          <w:tab w:val="num" w:pos="900"/>
        </w:tabs>
        <w:ind w:left="540" w:hanging="360"/>
      </w:pPr>
      <w:rPr>
        <w:rFonts w:ascii="Symbol" w:hAnsi="Symbol" w:hint="default"/>
      </w:rPr>
    </w:lvl>
    <w:lvl w:ilvl="1" w:tplc="F95CE25E">
      <w:numFmt w:val="decimal"/>
      <w:lvlText w:val=""/>
      <w:lvlJc w:val="left"/>
    </w:lvl>
    <w:lvl w:ilvl="2" w:tplc="AB0C6078">
      <w:numFmt w:val="decimal"/>
      <w:lvlText w:val=""/>
      <w:lvlJc w:val="left"/>
    </w:lvl>
    <w:lvl w:ilvl="3" w:tplc="5170CDBA">
      <w:numFmt w:val="decimal"/>
      <w:lvlText w:val=""/>
      <w:lvlJc w:val="left"/>
    </w:lvl>
    <w:lvl w:ilvl="4" w:tplc="D2DCC4DC">
      <w:numFmt w:val="decimal"/>
      <w:lvlText w:val=""/>
      <w:lvlJc w:val="left"/>
    </w:lvl>
    <w:lvl w:ilvl="5" w:tplc="B0705CDE">
      <w:numFmt w:val="decimal"/>
      <w:lvlText w:val=""/>
      <w:lvlJc w:val="left"/>
    </w:lvl>
    <w:lvl w:ilvl="6" w:tplc="1C30C462">
      <w:numFmt w:val="decimal"/>
      <w:lvlText w:val=""/>
      <w:lvlJc w:val="left"/>
    </w:lvl>
    <w:lvl w:ilvl="7" w:tplc="597660C6">
      <w:numFmt w:val="decimal"/>
      <w:lvlText w:val=""/>
      <w:lvlJc w:val="left"/>
    </w:lvl>
    <w:lvl w:ilvl="8" w:tplc="FCE0B4EE">
      <w:numFmt w:val="decimal"/>
      <w:lvlText w:val=""/>
      <w:lvlJc w:val="left"/>
    </w:lvl>
  </w:abstractNum>
  <w:abstractNum w:abstractNumId="112" w15:restartNumberingAfterBreak="0">
    <w:nsid w:val="5078405E"/>
    <w:multiLevelType w:val="hybridMultilevel"/>
    <w:tmpl w:val="48287AE6"/>
    <w:lvl w:ilvl="0" w:tplc="5D18BE90">
      <w:start w:val="1"/>
      <w:numFmt w:val="bullet"/>
      <w:lvlText w:val=""/>
      <w:lvlJc w:val="left"/>
      <w:pPr>
        <w:tabs>
          <w:tab w:val="num" w:pos="900"/>
        </w:tabs>
        <w:ind w:left="540" w:hanging="360"/>
      </w:pPr>
      <w:rPr>
        <w:rFonts w:ascii="Symbol" w:hAnsi="Symbol" w:hint="default"/>
      </w:rPr>
    </w:lvl>
    <w:lvl w:ilvl="1" w:tplc="1A3CF1F2">
      <w:numFmt w:val="decimal"/>
      <w:lvlText w:val=""/>
      <w:lvlJc w:val="left"/>
    </w:lvl>
    <w:lvl w:ilvl="2" w:tplc="94BC5362">
      <w:numFmt w:val="decimal"/>
      <w:lvlText w:val=""/>
      <w:lvlJc w:val="left"/>
    </w:lvl>
    <w:lvl w:ilvl="3" w:tplc="4036C15A">
      <w:numFmt w:val="decimal"/>
      <w:lvlText w:val=""/>
      <w:lvlJc w:val="left"/>
    </w:lvl>
    <w:lvl w:ilvl="4" w:tplc="235AAD50">
      <w:numFmt w:val="decimal"/>
      <w:lvlText w:val=""/>
      <w:lvlJc w:val="left"/>
    </w:lvl>
    <w:lvl w:ilvl="5" w:tplc="7B54CCFA">
      <w:numFmt w:val="decimal"/>
      <w:lvlText w:val=""/>
      <w:lvlJc w:val="left"/>
    </w:lvl>
    <w:lvl w:ilvl="6" w:tplc="26889E6A">
      <w:numFmt w:val="decimal"/>
      <w:lvlText w:val=""/>
      <w:lvlJc w:val="left"/>
    </w:lvl>
    <w:lvl w:ilvl="7" w:tplc="BE6A93CC">
      <w:numFmt w:val="decimal"/>
      <w:lvlText w:val=""/>
      <w:lvlJc w:val="left"/>
    </w:lvl>
    <w:lvl w:ilvl="8" w:tplc="7416103E">
      <w:numFmt w:val="decimal"/>
      <w:lvlText w:val=""/>
      <w:lvlJc w:val="left"/>
    </w:lvl>
  </w:abstractNum>
  <w:abstractNum w:abstractNumId="113" w15:restartNumberingAfterBreak="0">
    <w:nsid w:val="53582DF2"/>
    <w:multiLevelType w:val="hybridMultilevel"/>
    <w:tmpl w:val="9F307B84"/>
    <w:lvl w:ilvl="0" w:tplc="EFD4615A">
      <w:start w:val="1"/>
      <w:numFmt w:val="decimal"/>
      <w:lvlText w:val="%1."/>
      <w:lvlJc w:val="left"/>
      <w:pPr>
        <w:tabs>
          <w:tab w:val="num" w:pos="900"/>
        </w:tabs>
        <w:ind w:left="540" w:hanging="360"/>
      </w:pPr>
    </w:lvl>
    <w:lvl w:ilvl="1" w:tplc="1D583A50">
      <w:numFmt w:val="decimal"/>
      <w:lvlText w:val=""/>
      <w:lvlJc w:val="left"/>
    </w:lvl>
    <w:lvl w:ilvl="2" w:tplc="615C6626">
      <w:numFmt w:val="decimal"/>
      <w:lvlText w:val=""/>
      <w:lvlJc w:val="left"/>
    </w:lvl>
    <w:lvl w:ilvl="3" w:tplc="5A5A94C2">
      <w:numFmt w:val="decimal"/>
      <w:lvlText w:val=""/>
      <w:lvlJc w:val="left"/>
    </w:lvl>
    <w:lvl w:ilvl="4" w:tplc="528C5D0C">
      <w:numFmt w:val="decimal"/>
      <w:lvlText w:val=""/>
      <w:lvlJc w:val="left"/>
    </w:lvl>
    <w:lvl w:ilvl="5" w:tplc="FCBA1562">
      <w:numFmt w:val="decimal"/>
      <w:lvlText w:val=""/>
      <w:lvlJc w:val="left"/>
    </w:lvl>
    <w:lvl w:ilvl="6" w:tplc="CA78E034">
      <w:numFmt w:val="decimal"/>
      <w:lvlText w:val=""/>
      <w:lvlJc w:val="left"/>
    </w:lvl>
    <w:lvl w:ilvl="7" w:tplc="B6044602">
      <w:numFmt w:val="decimal"/>
      <w:lvlText w:val=""/>
      <w:lvlJc w:val="left"/>
    </w:lvl>
    <w:lvl w:ilvl="8" w:tplc="3348DF64">
      <w:numFmt w:val="decimal"/>
      <w:lvlText w:val=""/>
      <w:lvlJc w:val="left"/>
    </w:lvl>
  </w:abstractNum>
  <w:abstractNum w:abstractNumId="114" w15:restartNumberingAfterBreak="0">
    <w:nsid w:val="53ED63AF"/>
    <w:multiLevelType w:val="hybridMultilevel"/>
    <w:tmpl w:val="14F8D6C2"/>
    <w:lvl w:ilvl="0" w:tplc="53F68F44">
      <w:start w:val="1"/>
      <w:numFmt w:val="bullet"/>
      <w:lvlText w:val=""/>
      <w:lvlJc w:val="left"/>
      <w:pPr>
        <w:tabs>
          <w:tab w:val="num" w:pos="900"/>
        </w:tabs>
        <w:ind w:left="540" w:hanging="360"/>
      </w:pPr>
      <w:rPr>
        <w:rFonts w:ascii="Symbol" w:hAnsi="Symbol" w:hint="default"/>
      </w:rPr>
    </w:lvl>
    <w:lvl w:ilvl="1" w:tplc="91305AA4">
      <w:numFmt w:val="decimal"/>
      <w:lvlText w:val=""/>
      <w:lvlJc w:val="left"/>
    </w:lvl>
    <w:lvl w:ilvl="2" w:tplc="A82C499E">
      <w:numFmt w:val="decimal"/>
      <w:lvlText w:val=""/>
      <w:lvlJc w:val="left"/>
    </w:lvl>
    <w:lvl w:ilvl="3" w:tplc="8302665E">
      <w:numFmt w:val="decimal"/>
      <w:lvlText w:val=""/>
      <w:lvlJc w:val="left"/>
    </w:lvl>
    <w:lvl w:ilvl="4" w:tplc="B75E490C">
      <w:numFmt w:val="decimal"/>
      <w:lvlText w:val=""/>
      <w:lvlJc w:val="left"/>
    </w:lvl>
    <w:lvl w:ilvl="5" w:tplc="CECA908C">
      <w:numFmt w:val="decimal"/>
      <w:lvlText w:val=""/>
      <w:lvlJc w:val="left"/>
    </w:lvl>
    <w:lvl w:ilvl="6" w:tplc="CC4AB0A4">
      <w:numFmt w:val="decimal"/>
      <w:lvlText w:val=""/>
      <w:lvlJc w:val="left"/>
    </w:lvl>
    <w:lvl w:ilvl="7" w:tplc="F9469056">
      <w:numFmt w:val="decimal"/>
      <w:lvlText w:val=""/>
      <w:lvlJc w:val="left"/>
    </w:lvl>
    <w:lvl w:ilvl="8" w:tplc="CD220640">
      <w:numFmt w:val="decimal"/>
      <w:lvlText w:val=""/>
      <w:lvlJc w:val="left"/>
    </w:lvl>
  </w:abstractNum>
  <w:abstractNum w:abstractNumId="115" w15:restartNumberingAfterBreak="0">
    <w:nsid w:val="54197F0A"/>
    <w:multiLevelType w:val="hybridMultilevel"/>
    <w:tmpl w:val="F8625ED2"/>
    <w:lvl w:ilvl="0" w:tplc="1B70DA9A">
      <w:start w:val="1"/>
      <w:numFmt w:val="decimal"/>
      <w:lvlText w:val="%1."/>
      <w:lvlJc w:val="left"/>
      <w:pPr>
        <w:tabs>
          <w:tab w:val="num" w:pos="900"/>
        </w:tabs>
        <w:ind w:left="540" w:hanging="360"/>
      </w:pPr>
    </w:lvl>
    <w:lvl w:ilvl="1" w:tplc="F890467C">
      <w:numFmt w:val="decimal"/>
      <w:lvlText w:val=""/>
      <w:lvlJc w:val="left"/>
    </w:lvl>
    <w:lvl w:ilvl="2" w:tplc="6EBEE8E6">
      <w:numFmt w:val="decimal"/>
      <w:lvlText w:val=""/>
      <w:lvlJc w:val="left"/>
    </w:lvl>
    <w:lvl w:ilvl="3" w:tplc="432A10BC">
      <w:numFmt w:val="decimal"/>
      <w:lvlText w:val=""/>
      <w:lvlJc w:val="left"/>
    </w:lvl>
    <w:lvl w:ilvl="4" w:tplc="6B9492FA">
      <w:numFmt w:val="decimal"/>
      <w:lvlText w:val=""/>
      <w:lvlJc w:val="left"/>
    </w:lvl>
    <w:lvl w:ilvl="5" w:tplc="207C754A">
      <w:numFmt w:val="decimal"/>
      <w:lvlText w:val=""/>
      <w:lvlJc w:val="left"/>
    </w:lvl>
    <w:lvl w:ilvl="6" w:tplc="FCDACAA0">
      <w:numFmt w:val="decimal"/>
      <w:lvlText w:val=""/>
      <w:lvlJc w:val="left"/>
    </w:lvl>
    <w:lvl w:ilvl="7" w:tplc="D6B0A71E">
      <w:numFmt w:val="decimal"/>
      <w:lvlText w:val=""/>
      <w:lvlJc w:val="left"/>
    </w:lvl>
    <w:lvl w:ilvl="8" w:tplc="B426B448">
      <w:numFmt w:val="decimal"/>
      <w:lvlText w:val=""/>
      <w:lvlJc w:val="left"/>
    </w:lvl>
  </w:abstractNum>
  <w:abstractNum w:abstractNumId="116" w15:restartNumberingAfterBreak="0">
    <w:nsid w:val="54DF32D3"/>
    <w:multiLevelType w:val="hybridMultilevel"/>
    <w:tmpl w:val="FFC86800"/>
    <w:lvl w:ilvl="0" w:tplc="470CF266">
      <w:start w:val="1"/>
      <w:numFmt w:val="bullet"/>
      <w:lvlText w:val=""/>
      <w:lvlJc w:val="left"/>
      <w:pPr>
        <w:tabs>
          <w:tab w:val="num" w:pos="900"/>
        </w:tabs>
        <w:ind w:left="540" w:hanging="360"/>
      </w:pPr>
      <w:rPr>
        <w:rFonts w:ascii="Symbol" w:hAnsi="Symbol" w:hint="default"/>
      </w:rPr>
    </w:lvl>
    <w:lvl w:ilvl="1" w:tplc="C26A16DE">
      <w:start w:val="1"/>
      <w:numFmt w:val="bullet"/>
      <w:lvlText w:val="o"/>
      <w:lvlJc w:val="left"/>
      <w:pPr>
        <w:tabs>
          <w:tab w:val="num" w:pos="1440"/>
        </w:tabs>
        <w:ind w:left="1080" w:hanging="360"/>
      </w:pPr>
      <w:rPr>
        <w:rFonts w:ascii="Courier New" w:hAnsi="Courier New" w:cs="Courier New" w:hint="default"/>
      </w:rPr>
    </w:lvl>
    <w:lvl w:ilvl="2" w:tplc="BD224050">
      <w:numFmt w:val="decimal"/>
      <w:lvlText w:val=""/>
      <w:lvlJc w:val="left"/>
    </w:lvl>
    <w:lvl w:ilvl="3" w:tplc="D020D5F2">
      <w:numFmt w:val="decimal"/>
      <w:lvlText w:val=""/>
      <w:lvlJc w:val="left"/>
    </w:lvl>
    <w:lvl w:ilvl="4" w:tplc="2E3E8AF8">
      <w:numFmt w:val="decimal"/>
      <w:lvlText w:val=""/>
      <w:lvlJc w:val="left"/>
    </w:lvl>
    <w:lvl w:ilvl="5" w:tplc="D3B0AB0E">
      <w:numFmt w:val="decimal"/>
      <w:lvlText w:val=""/>
      <w:lvlJc w:val="left"/>
    </w:lvl>
    <w:lvl w:ilvl="6" w:tplc="DA08E57A">
      <w:numFmt w:val="decimal"/>
      <w:lvlText w:val=""/>
      <w:lvlJc w:val="left"/>
    </w:lvl>
    <w:lvl w:ilvl="7" w:tplc="096E15D4">
      <w:numFmt w:val="decimal"/>
      <w:lvlText w:val=""/>
      <w:lvlJc w:val="left"/>
    </w:lvl>
    <w:lvl w:ilvl="8" w:tplc="ADAE8210">
      <w:numFmt w:val="decimal"/>
      <w:lvlText w:val=""/>
      <w:lvlJc w:val="left"/>
    </w:lvl>
  </w:abstractNum>
  <w:abstractNum w:abstractNumId="117" w15:restartNumberingAfterBreak="0">
    <w:nsid w:val="55101F00"/>
    <w:multiLevelType w:val="hybridMultilevel"/>
    <w:tmpl w:val="D43A3938"/>
    <w:lvl w:ilvl="0" w:tplc="A47CBF8C">
      <w:start w:val="1"/>
      <w:numFmt w:val="bullet"/>
      <w:lvlText w:val=""/>
      <w:lvlJc w:val="left"/>
      <w:pPr>
        <w:tabs>
          <w:tab w:val="num" w:pos="900"/>
        </w:tabs>
        <w:ind w:left="540" w:hanging="360"/>
      </w:pPr>
      <w:rPr>
        <w:rFonts w:ascii="Symbol" w:hAnsi="Symbol" w:hint="default"/>
      </w:rPr>
    </w:lvl>
    <w:lvl w:ilvl="1" w:tplc="D5F479FC">
      <w:numFmt w:val="decimal"/>
      <w:lvlText w:val=""/>
      <w:lvlJc w:val="left"/>
    </w:lvl>
    <w:lvl w:ilvl="2" w:tplc="341A1294">
      <w:numFmt w:val="decimal"/>
      <w:lvlText w:val=""/>
      <w:lvlJc w:val="left"/>
    </w:lvl>
    <w:lvl w:ilvl="3" w:tplc="07ACA4F2">
      <w:numFmt w:val="decimal"/>
      <w:lvlText w:val=""/>
      <w:lvlJc w:val="left"/>
    </w:lvl>
    <w:lvl w:ilvl="4" w:tplc="59F22E18">
      <w:numFmt w:val="decimal"/>
      <w:lvlText w:val=""/>
      <w:lvlJc w:val="left"/>
    </w:lvl>
    <w:lvl w:ilvl="5" w:tplc="99F4B3EA">
      <w:numFmt w:val="decimal"/>
      <w:lvlText w:val=""/>
      <w:lvlJc w:val="left"/>
    </w:lvl>
    <w:lvl w:ilvl="6" w:tplc="B2C236E6">
      <w:numFmt w:val="decimal"/>
      <w:lvlText w:val=""/>
      <w:lvlJc w:val="left"/>
    </w:lvl>
    <w:lvl w:ilvl="7" w:tplc="64D6EFA2">
      <w:numFmt w:val="decimal"/>
      <w:lvlText w:val=""/>
      <w:lvlJc w:val="left"/>
    </w:lvl>
    <w:lvl w:ilvl="8" w:tplc="DD7C9AB8">
      <w:numFmt w:val="decimal"/>
      <w:lvlText w:val=""/>
      <w:lvlJc w:val="left"/>
    </w:lvl>
  </w:abstractNum>
  <w:abstractNum w:abstractNumId="118" w15:restartNumberingAfterBreak="0">
    <w:nsid w:val="554C1381"/>
    <w:multiLevelType w:val="hybridMultilevel"/>
    <w:tmpl w:val="05A61F36"/>
    <w:lvl w:ilvl="0" w:tplc="BC603912">
      <w:start w:val="1"/>
      <w:numFmt w:val="decimal"/>
      <w:lvlText w:val="%1."/>
      <w:lvlJc w:val="left"/>
      <w:pPr>
        <w:tabs>
          <w:tab w:val="num" w:pos="900"/>
        </w:tabs>
        <w:ind w:left="540" w:hanging="360"/>
      </w:pPr>
    </w:lvl>
    <w:lvl w:ilvl="1" w:tplc="DCDC763E">
      <w:start w:val="1"/>
      <w:numFmt w:val="bullet"/>
      <w:lvlText w:val="o"/>
      <w:lvlJc w:val="left"/>
      <w:pPr>
        <w:tabs>
          <w:tab w:val="num" w:pos="1440"/>
        </w:tabs>
        <w:ind w:left="1080" w:hanging="360"/>
      </w:pPr>
      <w:rPr>
        <w:rFonts w:ascii="Courier New" w:hAnsi="Courier New" w:cs="Courier New" w:hint="default"/>
      </w:rPr>
    </w:lvl>
    <w:lvl w:ilvl="2" w:tplc="879AC1C6">
      <w:numFmt w:val="decimal"/>
      <w:lvlText w:val=""/>
      <w:lvlJc w:val="left"/>
    </w:lvl>
    <w:lvl w:ilvl="3" w:tplc="3E0E068A">
      <w:numFmt w:val="decimal"/>
      <w:lvlText w:val=""/>
      <w:lvlJc w:val="left"/>
    </w:lvl>
    <w:lvl w:ilvl="4" w:tplc="1DA0C25E">
      <w:numFmt w:val="decimal"/>
      <w:lvlText w:val=""/>
      <w:lvlJc w:val="left"/>
    </w:lvl>
    <w:lvl w:ilvl="5" w:tplc="0BC26264">
      <w:numFmt w:val="decimal"/>
      <w:lvlText w:val=""/>
      <w:lvlJc w:val="left"/>
    </w:lvl>
    <w:lvl w:ilvl="6" w:tplc="28D25680">
      <w:numFmt w:val="decimal"/>
      <w:lvlText w:val=""/>
      <w:lvlJc w:val="left"/>
    </w:lvl>
    <w:lvl w:ilvl="7" w:tplc="C0E487C6">
      <w:numFmt w:val="decimal"/>
      <w:lvlText w:val=""/>
      <w:lvlJc w:val="left"/>
    </w:lvl>
    <w:lvl w:ilvl="8" w:tplc="5F5E1EEA">
      <w:numFmt w:val="decimal"/>
      <w:lvlText w:val=""/>
      <w:lvlJc w:val="left"/>
    </w:lvl>
  </w:abstractNum>
  <w:abstractNum w:abstractNumId="119" w15:restartNumberingAfterBreak="0">
    <w:nsid w:val="59927A74"/>
    <w:multiLevelType w:val="hybridMultilevel"/>
    <w:tmpl w:val="FD6CC420"/>
    <w:lvl w:ilvl="0" w:tplc="80EEC75A">
      <w:start w:val="1"/>
      <w:numFmt w:val="bullet"/>
      <w:lvlText w:val=""/>
      <w:lvlJc w:val="left"/>
      <w:pPr>
        <w:tabs>
          <w:tab w:val="num" w:pos="900"/>
        </w:tabs>
        <w:ind w:left="540" w:hanging="360"/>
      </w:pPr>
      <w:rPr>
        <w:rFonts w:ascii="Symbol" w:hAnsi="Symbol" w:hint="default"/>
      </w:rPr>
    </w:lvl>
    <w:lvl w:ilvl="1" w:tplc="7A0A695C">
      <w:numFmt w:val="decimal"/>
      <w:lvlText w:val=""/>
      <w:lvlJc w:val="left"/>
    </w:lvl>
    <w:lvl w:ilvl="2" w:tplc="44389A30">
      <w:numFmt w:val="decimal"/>
      <w:lvlText w:val=""/>
      <w:lvlJc w:val="left"/>
    </w:lvl>
    <w:lvl w:ilvl="3" w:tplc="969AF546">
      <w:numFmt w:val="decimal"/>
      <w:lvlText w:val=""/>
      <w:lvlJc w:val="left"/>
    </w:lvl>
    <w:lvl w:ilvl="4" w:tplc="11D2F66A">
      <w:numFmt w:val="decimal"/>
      <w:lvlText w:val=""/>
      <w:lvlJc w:val="left"/>
    </w:lvl>
    <w:lvl w:ilvl="5" w:tplc="F4CE4380">
      <w:numFmt w:val="decimal"/>
      <w:lvlText w:val=""/>
      <w:lvlJc w:val="left"/>
    </w:lvl>
    <w:lvl w:ilvl="6" w:tplc="D7DCCD50">
      <w:numFmt w:val="decimal"/>
      <w:lvlText w:val=""/>
      <w:lvlJc w:val="left"/>
    </w:lvl>
    <w:lvl w:ilvl="7" w:tplc="0922AFB4">
      <w:numFmt w:val="decimal"/>
      <w:lvlText w:val=""/>
      <w:lvlJc w:val="left"/>
    </w:lvl>
    <w:lvl w:ilvl="8" w:tplc="3FC4D5F2">
      <w:numFmt w:val="decimal"/>
      <w:lvlText w:val=""/>
      <w:lvlJc w:val="left"/>
    </w:lvl>
  </w:abstractNum>
  <w:abstractNum w:abstractNumId="120" w15:restartNumberingAfterBreak="0">
    <w:nsid w:val="5A1E7C34"/>
    <w:multiLevelType w:val="hybridMultilevel"/>
    <w:tmpl w:val="3FC287B4"/>
    <w:lvl w:ilvl="0" w:tplc="7A9C2110">
      <w:start w:val="1"/>
      <w:numFmt w:val="bullet"/>
      <w:lvlText w:val=""/>
      <w:lvlJc w:val="left"/>
      <w:pPr>
        <w:tabs>
          <w:tab w:val="num" w:pos="900"/>
        </w:tabs>
        <w:ind w:left="540" w:hanging="360"/>
      </w:pPr>
      <w:rPr>
        <w:rFonts w:ascii="Symbol" w:hAnsi="Symbol" w:hint="default"/>
      </w:rPr>
    </w:lvl>
    <w:lvl w:ilvl="1" w:tplc="AA68C184">
      <w:numFmt w:val="decimal"/>
      <w:lvlText w:val=""/>
      <w:lvlJc w:val="left"/>
    </w:lvl>
    <w:lvl w:ilvl="2" w:tplc="5A2CD3B2">
      <w:numFmt w:val="decimal"/>
      <w:lvlText w:val=""/>
      <w:lvlJc w:val="left"/>
    </w:lvl>
    <w:lvl w:ilvl="3" w:tplc="D99CB5C8">
      <w:numFmt w:val="decimal"/>
      <w:lvlText w:val=""/>
      <w:lvlJc w:val="left"/>
    </w:lvl>
    <w:lvl w:ilvl="4" w:tplc="6E66BB02">
      <w:numFmt w:val="decimal"/>
      <w:lvlText w:val=""/>
      <w:lvlJc w:val="left"/>
    </w:lvl>
    <w:lvl w:ilvl="5" w:tplc="F0F8F05C">
      <w:numFmt w:val="decimal"/>
      <w:lvlText w:val=""/>
      <w:lvlJc w:val="left"/>
    </w:lvl>
    <w:lvl w:ilvl="6" w:tplc="9738DF36">
      <w:numFmt w:val="decimal"/>
      <w:lvlText w:val=""/>
      <w:lvlJc w:val="left"/>
    </w:lvl>
    <w:lvl w:ilvl="7" w:tplc="CB4E0B84">
      <w:numFmt w:val="decimal"/>
      <w:lvlText w:val=""/>
      <w:lvlJc w:val="left"/>
    </w:lvl>
    <w:lvl w:ilvl="8" w:tplc="17E054B2">
      <w:numFmt w:val="decimal"/>
      <w:lvlText w:val=""/>
      <w:lvlJc w:val="left"/>
    </w:lvl>
  </w:abstractNum>
  <w:abstractNum w:abstractNumId="121" w15:restartNumberingAfterBreak="0">
    <w:nsid w:val="5A1E7E4A"/>
    <w:multiLevelType w:val="hybridMultilevel"/>
    <w:tmpl w:val="663685D4"/>
    <w:lvl w:ilvl="0" w:tplc="B8982678">
      <w:start w:val="1"/>
      <w:numFmt w:val="bullet"/>
      <w:lvlText w:val=""/>
      <w:lvlJc w:val="left"/>
      <w:pPr>
        <w:tabs>
          <w:tab w:val="num" w:pos="900"/>
        </w:tabs>
        <w:ind w:left="540" w:hanging="360"/>
      </w:pPr>
      <w:rPr>
        <w:rFonts w:ascii="Symbol" w:hAnsi="Symbol" w:hint="default"/>
      </w:rPr>
    </w:lvl>
    <w:lvl w:ilvl="1" w:tplc="49E8BB38">
      <w:numFmt w:val="decimal"/>
      <w:lvlText w:val=""/>
      <w:lvlJc w:val="left"/>
    </w:lvl>
    <w:lvl w:ilvl="2" w:tplc="F5C891C4">
      <w:numFmt w:val="decimal"/>
      <w:lvlText w:val=""/>
      <w:lvlJc w:val="left"/>
    </w:lvl>
    <w:lvl w:ilvl="3" w:tplc="9AFC4C14">
      <w:numFmt w:val="decimal"/>
      <w:lvlText w:val=""/>
      <w:lvlJc w:val="left"/>
    </w:lvl>
    <w:lvl w:ilvl="4" w:tplc="F1A4BA88">
      <w:numFmt w:val="decimal"/>
      <w:lvlText w:val=""/>
      <w:lvlJc w:val="left"/>
    </w:lvl>
    <w:lvl w:ilvl="5" w:tplc="6558394E">
      <w:numFmt w:val="decimal"/>
      <w:lvlText w:val=""/>
      <w:lvlJc w:val="left"/>
    </w:lvl>
    <w:lvl w:ilvl="6" w:tplc="BD8AE628">
      <w:numFmt w:val="decimal"/>
      <w:lvlText w:val=""/>
      <w:lvlJc w:val="left"/>
    </w:lvl>
    <w:lvl w:ilvl="7" w:tplc="2D7E884A">
      <w:numFmt w:val="decimal"/>
      <w:lvlText w:val=""/>
      <w:lvlJc w:val="left"/>
    </w:lvl>
    <w:lvl w:ilvl="8" w:tplc="221CDD20">
      <w:numFmt w:val="decimal"/>
      <w:lvlText w:val=""/>
      <w:lvlJc w:val="left"/>
    </w:lvl>
  </w:abstractNum>
  <w:abstractNum w:abstractNumId="122" w15:restartNumberingAfterBreak="0">
    <w:nsid w:val="5B132379"/>
    <w:multiLevelType w:val="hybridMultilevel"/>
    <w:tmpl w:val="0DE447F2"/>
    <w:lvl w:ilvl="0" w:tplc="5E2295DA">
      <w:start w:val="1"/>
      <w:numFmt w:val="bullet"/>
      <w:lvlText w:val=""/>
      <w:lvlJc w:val="left"/>
      <w:pPr>
        <w:tabs>
          <w:tab w:val="num" w:pos="900"/>
        </w:tabs>
        <w:ind w:left="540" w:hanging="360"/>
      </w:pPr>
      <w:rPr>
        <w:rFonts w:ascii="Symbol" w:hAnsi="Symbol" w:hint="default"/>
      </w:rPr>
    </w:lvl>
    <w:lvl w:ilvl="1" w:tplc="483A41C8">
      <w:numFmt w:val="decimal"/>
      <w:lvlText w:val=""/>
      <w:lvlJc w:val="left"/>
    </w:lvl>
    <w:lvl w:ilvl="2" w:tplc="15CEFEC4">
      <w:numFmt w:val="decimal"/>
      <w:lvlText w:val=""/>
      <w:lvlJc w:val="left"/>
    </w:lvl>
    <w:lvl w:ilvl="3" w:tplc="574442B2">
      <w:numFmt w:val="decimal"/>
      <w:lvlText w:val=""/>
      <w:lvlJc w:val="left"/>
    </w:lvl>
    <w:lvl w:ilvl="4" w:tplc="35C8BBF4">
      <w:numFmt w:val="decimal"/>
      <w:lvlText w:val=""/>
      <w:lvlJc w:val="left"/>
    </w:lvl>
    <w:lvl w:ilvl="5" w:tplc="05002970">
      <w:numFmt w:val="decimal"/>
      <w:lvlText w:val=""/>
      <w:lvlJc w:val="left"/>
    </w:lvl>
    <w:lvl w:ilvl="6" w:tplc="099ADCBC">
      <w:numFmt w:val="decimal"/>
      <w:lvlText w:val=""/>
      <w:lvlJc w:val="left"/>
    </w:lvl>
    <w:lvl w:ilvl="7" w:tplc="D59EC2F6">
      <w:numFmt w:val="decimal"/>
      <w:lvlText w:val=""/>
      <w:lvlJc w:val="left"/>
    </w:lvl>
    <w:lvl w:ilvl="8" w:tplc="130E7CE8">
      <w:numFmt w:val="decimal"/>
      <w:lvlText w:val=""/>
      <w:lvlJc w:val="left"/>
    </w:lvl>
  </w:abstractNum>
  <w:abstractNum w:abstractNumId="123" w15:restartNumberingAfterBreak="0">
    <w:nsid w:val="5E25047B"/>
    <w:multiLevelType w:val="hybridMultilevel"/>
    <w:tmpl w:val="3D2C1924"/>
    <w:lvl w:ilvl="0" w:tplc="F17820EE">
      <w:start w:val="1"/>
      <w:numFmt w:val="bullet"/>
      <w:lvlText w:val=""/>
      <w:lvlJc w:val="left"/>
      <w:pPr>
        <w:tabs>
          <w:tab w:val="num" w:pos="900"/>
        </w:tabs>
        <w:ind w:left="540" w:hanging="360"/>
      </w:pPr>
      <w:rPr>
        <w:rFonts w:ascii="Symbol" w:hAnsi="Symbol" w:hint="default"/>
      </w:rPr>
    </w:lvl>
    <w:lvl w:ilvl="1" w:tplc="B148B4FA">
      <w:numFmt w:val="decimal"/>
      <w:lvlText w:val=""/>
      <w:lvlJc w:val="left"/>
    </w:lvl>
    <w:lvl w:ilvl="2" w:tplc="5B8C9F7C">
      <w:numFmt w:val="decimal"/>
      <w:lvlText w:val=""/>
      <w:lvlJc w:val="left"/>
    </w:lvl>
    <w:lvl w:ilvl="3" w:tplc="01BCF0B6">
      <w:numFmt w:val="decimal"/>
      <w:lvlText w:val=""/>
      <w:lvlJc w:val="left"/>
    </w:lvl>
    <w:lvl w:ilvl="4" w:tplc="3E303816">
      <w:numFmt w:val="decimal"/>
      <w:lvlText w:val=""/>
      <w:lvlJc w:val="left"/>
    </w:lvl>
    <w:lvl w:ilvl="5" w:tplc="12768D76">
      <w:numFmt w:val="decimal"/>
      <w:lvlText w:val=""/>
      <w:lvlJc w:val="left"/>
    </w:lvl>
    <w:lvl w:ilvl="6" w:tplc="6A5A61AA">
      <w:numFmt w:val="decimal"/>
      <w:lvlText w:val=""/>
      <w:lvlJc w:val="left"/>
    </w:lvl>
    <w:lvl w:ilvl="7" w:tplc="0D42F8E2">
      <w:numFmt w:val="decimal"/>
      <w:lvlText w:val=""/>
      <w:lvlJc w:val="left"/>
    </w:lvl>
    <w:lvl w:ilvl="8" w:tplc="AD728D28">
      <w:numFmt w:val="decimal"/>
      <w:lvlText w:val=""/>
      <w:lvlJc w:val="left"/>
    </w:lvl>
  </w:abstractNum>
  <w:abstractNum w:abstractNumId="124" w15:restartNumberingAfterBreak="0">
    <w:nsid w:val="5E9D6F4B"/>
    <w:multiLevelType w:val="hybridMultilevel"/>
    <w:tmpl w:val="9BDE027C"/>
    <w:lvl w:ilvl="0" w:tplc="89E0F262">
      <w:start w:val="1"/>
      <w:numFmt w:val="bullet"/>
      <w:lvlText w:val=""/>
      <w:lvlJc w:val="left"/>
      <w:pPr>
        <w:tabs>
          <w:tab w:val="num" w:pos="900"/>
        </w:tabs>
        <w:ind w:left="540" w:hanging="360"/>
      </w:pPr>
      <w:rPr>
        <w:rFonts w:ascii="Symbol" w:hAnsi="Symbol" w:hint="default"/>
      </w:rPr>
    </w:lvl>
    <w:lvl w:ilvl="1" w:tplc="53844FFA">
      <w:numFmt w:val="decimal"/>
      <w:lvlText w:val=""/>
      <w:lvlJc w:val="left"/>
    </w:lvl>
    <w:lvl w:ilvl="2" w:tplc="A5507EF6">
      <w:numFmt w:val="decimal"/>
      <w:lvlText w:val=""/>
      <w:lvlJc w:val="left"/>
    </w:lvl>
    <w:lvl w:ilvl="3" w:tplc="0BB69EE4">
      <w:numFmt w:val="decimal"/>
      <w:lvlText w:val=""/>
      <w:lvlJc w:val="left"/>
    </w:lvl>
    <w:lvl w:ilvl="4" w:tplc="18361070">
      <w:numFmt w:val="decimal"/>
      <w:lvlText w:val=""/>
      <w:lvlJc w:val="left"/>
    </w:lvl>
    <w:lvl w:ilvl="5" w:tplc="1AD846BA">
      <w:numFmt w:val="decimal"/>
      <w:lvlText w:val=""/>
      <w:lvlJc w:val="left"/>
    </w:lvl>
    <w:lvl w:ilvl="6" w:tplc="E20A3890">
      <w:numFmt w:val="decimal"/>
      <w:lvlText w:val=""/>
      <w:lvlJc w:val="left"/>
    </w:lvl>
    <w:lvl w:ilvl="7" w:tplc="3BE673B4">
      <w:numFmt w:val="decimal"/>
      <w:lvlText w:val=""/>
      <w:lvlJc w:val="left"/>
    </w:lvl>
    <w:lvl w:ilvl="8" w:tplc="19A06480">
      <w:numFmt w:val="decimal"/>
      <w:lvlText w:val=""/>
      <w:lvlJc w:val="left"/>
    </w:lvl>
  </w:abstractNum>
  <w:abstractNum w:abstractNumId="125" w15:restartNumberingAfterBreak="0">
    <w:nsid w:val="604D400D"/>
    <w:multiLevelType w:val="hybridMultilevel"/>
    <w:tmpl w:val="F128550E"/>
    <w:lvl w:ilvl="0" w:tplc="8D6043EA">
      <w:start w:val="1"/>
      <w:numFmt w:val="bullet"/>
      <w:lvlText w:val=""/>
      <w:lvlJc w:val="left"/>
      <w:pPr>
        <w:tabs>
          <w:tab w:val="num" w:pos="900"/>
        </w:tabs>
        <w:ind w:left="540" w:hanging="360"/>
      </w:pPr>
      <w:rPr>
        <w:rFonts w:ascii="Symbol" w:hAnsi="Symbol" w:hint="default"/>
      </w:rPr>
    </w:lvl>
    <w:lvl w:ilvl="1" w:tplc="BB1257CC">
      <w:numFmt w:val="decimal"/>
      <w:lvlText w:val=""/>
      <w:lvlJc w:val="left"/>
    </w:lvl>
    <w:lvl w:ilvl="2" w:tplc="C06EF1AE">
      <w:numFmt w:val="decimal"/>
      <w:lvlText w:val=""/>
      <w:lvlJc w:val="left"/>
    </w:lvl>
    <w:lvl w:ilvl="3" w:tplc="561CDE3A">
      <w:numFmt w:val="decimal"/>
      <w:lvlText w:val=""/>
      <w:lvlJc w:val="left"/>
    </w:lvl>
    <w:lvl w:ilvl="4" w:tplc="15304020">
      <w:numFmt w:val="decimal"/>
      <w:lvlText w:val=""/>
      <w:lvlJc w:val="left"/>
    </w:lvl>
    <w:lvl w:ilvl="5" w:tplc="9AA2A14A">
      <w:numFmt w:val="decimal"/>
      <w:lvlText w:val=""/>
      <w:lvlJc w:val="left"/>
    </w:lvl>
    <w:lvl w:ilvl="6" w:tplc="05BA2E1A">
      <w:numFmt w:val="decimal"/>
      <w:lvlText w:val=""/>
      <w:lvlJc w:val="left"/>
    </w:lvl>
    <w:lvl w:ilvl="7" w:tplc="E07C9E58">
      <w:numFmt w:val="decimal"/>
      <w:lvlText w:val=""/>
      <w:lvlJc w:val="left"/>
    </w:lvl>
    <w:lvl w:ilvl="8" w:tplc="FCA6F656">
      <w:numFmt w:val="decimal"/>
      <w:lvlText w:val=""/>
      <w:lvlJc w:val="left"/>
    </w:lvl>
  </w:abstractNum>
  <w:abstractNum w:abstractNumId="126" w15:restartNumberingAfterBreak="0">
    <w:nsid w:val="60C06353"/>
    <w:multiLevelType w:val="hybridMultilevel"/>
    <w:tmpl w:val="88826974"/>
    <w:lvl w:ilvl="0" w:tplc="2350378C">
      <w:start w:val="1"/>
      <w:numFmt w:val="bullet"/>
      <w:lvlText w:val=""/>
      <w:lvlJc w:val="left"/>
      <w:pPr>
        <w:tabs>
          <w:tab w:val="num" w:pos="900"/>
        </w:tabs>
        <w:ind w:left="540" w:hanging="360"/>
      </w:pPr>
      <w:rPr>
        <w:rFonts w:ascii="Symbol" w:hAnsi="Symbol" w:hint="default"/>
      </w:rPr>
    </w:lvl>
    <w:lvl w:ilvl="1" w:tplc="6E902A5A">
      <w:start w:val="1"/>
      <w:numFmt w:val="bullet"/>
      <w:lvlText w:val="o"/>
      <w:lvlJc w:val="left"/>
      <w:pPr>
        <w:tabs>
          <w:tab w:val="num" w:pos="1440"/>
        </w:tabs>
        <w:ind w:left="1080" w:hanging="360"/>
      </w:pPr>
      <w:rPr>
        <w:rFonts w:ascii="Courier New" w:hAnsi="Courier New" w:cs="Courier New" w:hint="default"/>
      </w:rPr>
    </w:lvl>
    <w:lvl w:ilvl="2" w:tplc="411AD736">
      <w:numFmt w:val="decimal"/>
      <w:lvlText w:val=""/>
      <w:lvlJc w:val="left"/>
    </w:lvl>
    <w:lvl w:ilvl="3" w:tplc="EF182C8C">
      <w:numFmt w:val="decimal"/>
      <w:lvlText w:val=""/>
      <w:lvlJc w:val="left"/>
    </w:lvl>
    <w:lvl w:ilvl="4" w:tplc="6650A6BE">
      <w:numFmt w:val="decimal"/>
      <w:lvlText w:val=""/>
      <w:lvlJc w:val="left"/>
    </w:lvl>
    <w:lvl w:ilvl="5" w:tplc="3A343742">
      <w:numFmt w:val="decimal"/>
      <w:lvlText w:val=""/>
      <w:lvlJc w:val="left"/>
    </w:lvl>
    <w:lvl w:ilvl="6" w:tplc="4BFA204A">
      <w:numFmt w:val="decimal"/>
      <w:lvlText w:val=""/>
      <w:lvlJc w:val="left"/>
    </w:lvl>
    <w:lvl w:ilvl="7" w:tplc="090A350C">
      <w:numFmt w:val="decimal"/>
      <w:lvlText w:val=""/>
      <w:lvlJc w:val="left"/>
    </w:lvl>
    <w:lvl w:ilvl="8" w:tplc="69F67548">
      <w:numFmt w:val="decimal"/>
      <w:lvlText w:val=""/>
      <w:lvlJc w:val="left"/>
    </w:lvl>
  </w:abstractNum>
  <w:abstractNum w:abstractNumId="127" w15:restartNumberingAfterBreak="0">
    <w:nsid w:val="620F32E4"/>
    <w:multiLevelType w:val="hybridMultilevel"/>
    <w:tmpl w:val="3BC2E362"/>
    <w:lvl w:ilvl="0" w:tplc="ADC0489A">
      <w:start w:val="1"/>
      <w:numFmt w:val="bullet"/>
      <w:lvlText w:val=""/>
      <w:lvlJc w:val="left"/>
      <w:pPr>
        <w:tabs>
          <w:tab w:val="num" w:pos="900"/>
        </w:tabs>
        <w:ind w:left="540" w:hanging="360"/>
      </w:pPr>
      <w:rPr>
        <w:rFonts w:ascii="Symbol" w:hAnsi="Symbol" w:hint="default"/>
      </w:rPr>
    </w:lvl>
    <w:lvl w:ilvl="1" w:tplc="C15A4180">
      <w:start w:val="1"/>
      <w:numFmt w:val="bullet"/>
      <w:lvlText w:val="o"/>
      <w:lvlJc w:val="left"/>
      <w:pPr>
        <w:tabs>
          <w:tab w:val="num" w:pos="1440"/>
        </w:tabs>
        <w:ind w:left="1080" w:hanging="360"/>
      </w:pPr>
      <w:rPr>
        <w:rFonts w:ascii="Courier New" w:hAnsi="Courier New" w:cs="Courier New" w:hint="default"/>
      </w:rPr>
    </w:lvl>
    <w:lvl w:ilvl="2" w:tplc="561ABF46">
      <w:numFmt w:val="decimal"/>
      <w:lvlText w:val=""/>
      <w:lvlJc w:val="left"/>
    </w:lvl>
    <w:lvl w:ilvl="3" w:tplc="7CE00378">
      <w:numFmt w:val="decimal"/>
      <w:lvlText w:val=""/>
      <w:lvlJc w:val="left"/>
    </w:lvl>
    <w:lvl w:ilvl="4" w:tplc="51DE2A48">
      <w:numFmt w:val="decimal"/>
      <w:lvlText w:val=""/>
      <w:lvlJc w:val="left"/>
    </w:lvl>
    <w:lvl w:ilvl="5" w:tplc="75DCF91C">
      <w:numFmt w:val="decimal"/>
      <w:lvlText w:val=""/>
      <w:lvlJc w:val="left"/>
    </w:lvl>
    <w:lvl w:ilvl="6" w:tplc="29C4D2CA">
      <w:numFmt w:val="decimal"/>
      <w:lvlText w:val=""/>
      <w:lvlJc w:val="left"/>
    </w:lvl>
    <w:lvl w:ilvl="7" w:tplc="311207B4">
      <w:numFmt w:val="decimal"/>
      <w:lvlText w:val=""/>
      <w:lvlJc w:val="left"/>
    </w:lvl>
    <w:lvl w:ilvl="8" w:tplc="CA9EC3B6">
      <w:numFmt w:val="decimal"/>
      <w:lvlText w:val=""/>
      <w:lvlJc w:val="left"/>
    </w:lvl>
  </w:abstractNum>
  <w:abstractNum w:abstractNumId="128" w15:restartNumberingAfterBreak="0">
    <w:nsid w:val="62286E25"/>
    <w:multiLevelType w:val="hybridMultilevel"/>
    <w:tmpl w:val="A7DAE25E"/>
    <w:lvl w:ilvl="0" w:tplc="CC128D56">
      <w:start w:val="1"/>
      <w:numFmt w:val="bullet"/>
      <w:lvlText w:val=""/>
      <w:lvlJc w:val="left"/>
      <w:pPr>
        <w:tabs>
          <w:tab w:val="num" w:pos="900"/>
        </w:tabs>
        <w:ind w:left="540" w:hanging="360"/>
      </w:pPr>
      <w:rPr>
        <w:rFonts w:ascii="Symbol" w:hAnsi="Symbol" w:hint="default"/>
      </w:rPr>
    </w:lvl>
    <w:lvl w:ilvl="1" w:tplc="A0440312">
      <w:numFmt w:val="decimal"/>
      <w:lvlText w:val=""/>
      <w:lvlJc w:val="left"/>
    </w:lvl>
    <w:lvl w:ilvl="2" w:tplc="4202B1A2">
      <w:numFmt w:val="decimal"/>
      <w:lvlText w:val=""/>
      <w:lvlJc w:val="left"/>
    </w:lvl>
    <w:lvl w:ilvl="3" w:tplc="1458F564">
      <w:numFmt w:val="decimal"/>
      <w:lvlText w:val=""/>
      <w:lvlJc w:val="left"/>
    </w:lvl>
    <w:lvl w:ilvl="4" w:tplc="C75CB142">
      <w:numFmt w:val="decimal"/>
      <w:lvlText w:val=""/>
      <w:lvlJc w:val="left"/>
    </w:lvl>
    <w:lvl w:ilvl="5" w:tplc="B9FC7468">
      <w:numFmt w:val="decimal"/>
      <w:lvlText w:val=""/>
      <w:lvlJc w:val="left"/>
    </w:lvl>
    <w:lvl w:ilvl="6" w:tplc="5BC4CC7C">
      <w:numFmt w:val="decimal"/>
      <w:lvlText w:val=""/>
      <w:lvlJc w:val="left"/>
    </w:lvl>
    <w:lvl w:ilvl="7" w:tplc="25A480BA">
      <w:numFmt w:val="decimal"/>
      <w:lvlText w:val=""/>
      <w:lvlJc w:val="left"/>
    </w:lvl>
    <w:lvl w:ilvl="8" w:tplc="DCAC34A8">
      <w:numFmt w:val="decimal"/>
      <w:lvlText w:val=""/>
      <w:lvlJc w:val="left"/>
    </w:lvl>
  </w:abstractNum>
  <w:abstractNum w:abstractNumId="129" w15:restartNumberingAfterBreak="0">
    <w:nsid w:val="63975754"/>
    <w:multiLevelType w:val="hybridMultilevel"/>
    <w:tmpl w:val="FB1ABBFA"/>
    <w:lvl w:ilvl="0" w:tplc="E52C5E28">
      <w:start w:val="1"/>
      <w:numFmt w:val="bullet"/>
      <w:lvlText w:val=""/>
      <w:lvlJc w:val="left"/>
      <w:pPr>
        <w:tabs>
          <w:tab w:val="num" w:pos="900"/>
        </w:tabs>
        <w:ind w:left="540" w:hanging="360"/>
      </w:pPr>
      <w:rPr>
        <w:rFonts w:ascii="Symbol" w:hAnsi="Symbol" w:hint="default"/>
      </w:rPr>
    </w:lvl>
    <w:lvl w:ilvl="1" w:tplc="AA923D1C">
      <w:numFmt w:val="decimal"/>
      <w:lvlText w:val=""/>
      <w:lvlJc w:val="left"/>
    </w:lvl>
    <w:lvl w:ilvl="2" w:tplc="DC706E0A">
      <w:numFmt w:val="decimal"/>
      <w:lvlText w:val=""/>
      <w:lvlJc w:val="left"/>
    </w:lvl>
    <w:lvl w:ilvl="3" w:tplc="DA7A0DA2">
      <w:numFmt w:val="decimal"/>
      <w:lvlText w:val=""/>
      <w:lvlJc w:val="left"/>
    </w:lvl>
    <w:lvl w:ilvl="4" w:tplc="53904F2C">
      <w:numFmt w:val="decimal"/>
      <w:lvlText w:val=""/>
      <w:lvlJc w:val="left"/>
    </w:lvl>
    <w:lvl w:ilvl="5" w:tplc="CC60F80C">
      <w:numFmt w:val="decimal"/>
      <w:lvlText w:val=""/>
      <w:lvlJc w:val="left"/>
    </w:lvl>
    <w:lvl w:ilvl="6" w:tplc="88B62480">
      <w:numFmt w:val="decimal"/>
      <w:lvlText w:val=""/>
      <w:lvlJc w:val="left"/>
    </w:lvl>
    <w:lvl w:ilvl="7" w:tplc="98E89D86">
      <w:numFmt w:val="decimal"/>
      <w:lvlText w:val=""/>
      <w:lvlJc w:val="left"/>
    </w:lvl>
    <w:lvl w:ilvl="8" w:tplc="93FEDCD4">
      <w:numFmt w:val="decimal"/>
      <w:lvlText w:val=""/>
      <w:lvlJc w:val="left"/>
    </w:lvl>
  </w:abstractNum>
  <w:abstractNum w:abstractNumId="130" w15:restartNumberingAfterBreak="0">
    <w:nsid w:val="653B640F"/>
    <w:multiLevelType w:val="hybridMultilevel"/>
    <w:tmpl w:val="A8F2F33A"/>
    <w:lvl w:ilvl="0" w:tplc="912E0064">
      <w:start w:val="1"/>
      <w:numFmt w:val="decimal"/>
      <w:lvlText w:val="%1."/>
      <w:lvlJc w:val="left"/>
      <w:pPr>
        <w:tabs>
          <w:tab w:val="num" w:pos="900"/>
        </w:tabs>
        <w:ind w:left="540" w:hanging="360"/>
      </w:pPr>
    </w:lvl>
    <w:lvl w:ilvl="1" w:tplc="3FF64EB8">
      <w:numFmt w:val="decimal"/>
      <w:lvlText w:val=""/>
      <w:lvlJc w:val="left"/>
    </w:lvl>
    <w:lvl w:ilvl="2" w:tplc="382A0062">
      <w:numFmt w:val="decimal"/>
      <w:lvlText w:val=""/>
      <w:lvlJc w:val="left"/>
    </w:lvl>
    <w:lvl w:ilvl="3" w:tplc="ED265532">
      <w:numFmt w:val="decimal"/>
      <w:lvlText w:val=""/>
      <w:lvlJc w:val="left"/>
    </w:lvl>
    <w:lvl w:ilvl="4" w:tplc="B92E90DC">
      <w:numFmt w:val="decimal"/>
      <w:lvlText w:val=""/>
      <w:lvlJc w:val="left"/>
    </w:lvl>
    <w:lvl w:ilvl="5" w:tplc="CAAA684C">
      <w:numFmt w:val="decimal"/>
      <w:lvlText w:val=""/>
      <w:lvlJc w:val="left"/>
    </w:lvl>
    <w:lvl w:ilvl="6" w:tplc="93E896D0">
      <w:numFmt w:val="decimal"/>
      <w:lvlText w:val=""/>
      <w:lvlJc w:val="left"/>
    </w:lvl>
    <w:lvl w:ilvl="7" w:tplc="10D65530">
      <w:numFmt w:val="decimal"/>
      <w:lvlText w:val=""/>
      <w:lvlJc w:val="left"/>
    </w:lvl>
    <w:lvl w:ilvl="8" w:tplc="ADAC1E48">
      <w:numFmt w:val="decimal"/>
      <w:lvlText w:val=""/>
      <w:lvlJc w:val="left"/>
    </w:lvl>
  </w:abstractNum>
  <w:abstractNum w:abstractNumId="131" w15:restartNumberingAfterBreak="0">
    <w:nsid w:val="65606D3F"/>
    <w:multiLevelType w:val="hybridMultilevel"/>
    <w:tmpl w:val="B3347850"/>
    <w:lvl w:ilvl="0" w:tplc="F8988508">
      <w:start w:val="1"/>
      <w:numFmt w:val="bullet"/>
      <w:lvlText w:val=""/>
      <w:lvlJc w:val="left"/>
      <w:pPr>
        <w:tabs>
          <w:tab w:val="num" w:pos="900"/>
        </w:tabs>
        <w:ind w:left="540" w:hanging="360"/>
      </w:pPr>
      <w:rPr>
        <w:rFonts w:ascii="Symbol" w:hAnsi="Symbol" w:hint="default"/>
      </w:rPr>
    </w:lvl>
    <w:lvl w:ilvl="1" w:tplc="E51E76B4">
      <w:numFmt w:val="decimal"/>
      <w:lvlText w:val=""/>
      <w:lvlJc w:val="left"/>
    </w:lvl>
    <w:lvl w:ilvl="2" w:tplc="5F3ACB20">
      <w:numFmt w:val="decimal"/>
      <w:lvlText w:val=""/>
      <w:lvlJc w:val="left"/>
    </w:lvl>
    <w:lvl w:ilvl="3" w:tplc="39140B40">
      <w:numFmt w:val="decimal"/>
      <w:lvlText w:val=""/>
      <w:lvlJc w:val="left"/>
    </w:lvl>
    <w:lvl w:ilvl="4" w:tplc="D9066378">
      <w:numFmt w:val="decimal"/>
      <w:lvlText w:val=""/>
      <w:lvlJc w:val="left"/>
    </w:lvl>
    <w:lvl w:ilvl="5" w:tplc="4D7E71C6">
      <w:numFmt w:val="decimal"/>
      <w:lvlText w:val=""/>
      <w:lvlJc w:val="left"/>
    </w:lvl>
    <w:lvl w:ilvl="6" w:tplc="15048C6E">
      <w:numFmt w:val="decimal"/>
      <w:lvlText w:val=""/>
      <w:lvlJc w:val="left"/>
    </w:lvl>
    <w:lvl w:ilvl="7" w:tplc="FD06831E">
      <w:numFmt w:val="decimal"/>
      <w:lvlText w:val=""/>
      <w:lvlJc w:val="left"/>
    </w:lvl>
    <w:lvl w:ilvl="8" w:tplc="BCD00198">
      <w:numFmt w:val="decimal"/>
      <w:lvlText w:val=""/>
      <w:lvlJc w:val="left"/>
    </w:lvl>
  </w:abstractNum>
  <w:abstractNum w:abstractNumId="132" w15:restartNumberingAfterBreak="0">
    <w:nsid w:val="66494F50"/>
    <w:multiLevelType w:val="hybridMultilevel"/>
    <w:tmpl w:val="F61C2CDE"/>
    <w:lvl w:ilvl="0" w:tplc="968AAF1E">
      <w:start w:val="1"/>
      <w:numFmt w:val="bullet"/>
      <w:lvlText w:val=""/>
      <w:lvlJc w:val="left"/>
      <w:pPr>
        <w:tabs>
          <w:tab w:val="num" w:pos="900"/>
        </w:tabs>
        <w:ind w:left="540" w:hanging="360"/>
      </w:pPr>
      <w:rPr>
        <w:rFonts w:ascii="Symbol" w:hAnsi="Symbol" w:hint="default"/>
      </w:rPr>
    </w:lvl>
    <w:lvl w:ilvl="1" w:tplc="86029652">
      <w:numFmt w:val="decimal"/>
      <w:lvlText w:val=""/>
      <w:lvlJc w:val="left"/>
    </w:lvl>
    <w:lvl w:ilvl="2" w:tplc="3F7869A6">
      <w:numFmt w:val="decimal"/>
      <w:lvlText w:val=""/>
      <w:lvlJc w:val="left"/>
    </w:lvl>
    <w:lvl w:ilvl="3" w:tplc="973C6AE2">
      <w:numFmt w:val="decimal"/>
      <w:lvlText w:val=""/>
      <w:lvlJc w:val="left"/>
    </w:lvl>
    <w:lvl w:ilvl="4" w:tplc="B8504C80">
      <w:numFmt w:val="decimal"/>
      <w:lvlText w:val=""/>
      <w:lvlJc w:val="left"/>
    </w:lvl>
    <w:lvl w:ilvl="5" w:tplc="22EE84BA">
      <w:numFmt w:val="decimal"/>
      <w:lvlText w:val=""/>
      <w:lvlJc w:val="left"/>
    </w:lvl>
    <w:lvl w:ilvl="6" w:tplc="3D265A44">
      <w:numFmt w:val="decimal"/>
      <w:lvlText w:val=""/>
      <w:lvlJc w:val="left"/>
    </w:lvl>
    <w:lvl w:ilvl="7" w:tplc="5C44290C">
      <w:numFmt w:val="decimal"/>
      <w:lvlText w:val=""/>
      <w:lvlJc w:val="left"/>
    </w:lvl>
    <w:lvl w:ilvl="8" w:tplc="30964D20">
      <w:numFmt w:val="decimal"/>
      <w:lvlText w:val=""/>
      <w:lvlJc w:val="left"/>
    </w:lvl>
  </w:abstractNum>
  <w:abstractNum w:abstractNumId="133" w15:restartNumberingAfterBreak="0">
    <w:nsid w:val="67196CC3"/>
    <w:multiLevelType w:val="hybridMultilevel"/>
    <w:tmpl w:val="9306E6D8"/>
    <w:lvl w:ilvl="0" w:tplc="898086A8">
      <w:start w:val="1"/>
      <w:numFmt w:val="bullet"/>
      <w:lvlText w:val=""/>
      <w:lvlJc w:val="left"/>
      <w:pPr>
        <w:tabs>
          <w:tab w:val="num" w:pos="900"/>
        </w:tabs>
        <w:ind w:left="540" w:hanging="360"/>
      </w:pPr>
      <w:rPr>
        <w:rFonts w:ascii="Symbol" w:hAnsi="Symbol" w:hint="default"/>
      </w:rPr>
    </w:lvl>
    <w:lvl w:ilvl="1" w:tplc="69E028CC">
      <w:numFmt w:val="decimal"/>
      <w:lvlText w:val=""/>
      <w:lvlJc w:val="left"/>
    </w:lvl>
    <w:lvl w:ilvl="2" w:tplc="8D963BDA">
      <w:numFmt w:val="decimal"/>
      <w:lvlText w:val=""/>
      <w:lvlJc w:val="left"/>
    </w:lvl>
    <w:lvl w:ilvl="3" w:tplc="ADBEFBA8">
      <w:numFmt w:val="decimal"/>
      <w:lvlText w:val=""/>
      <w:lvlJc w:val="left"/>
    </w:lvl>
    <w:lvl w:ilvl="4" w:tplc="DF86C8C2">
      <w:numFmt w:val="decimal"/>
      <w:lvlText w:val=""/>
      <w:lvlJc w:val="left"/>
    </w:lvl>
    <w:lvl w:ilvl="5" w:tplc="648E00A2">
      <w:numFmt w:val="decimal"/>
      <w:lvlText w:val=""/>
      <w:lvlJc w:val="left"/>
    </w:lvl>
    <w:lvl w:ilvl="6" w:tplc="88F0057A">
      <w:numFmt w:val="decimal"/>
      <w:lvlText w:val=""/>
      <w:lvlJc w:val="left"/>
    </w:lvl>
    <w:lvl w:ilvl="7" w:tplc="5BE0FA9E">
      <w:numFmt w:val="decimal"/>
      <w:lvlText w:val=""/>
      <w:lvlJc w:val="left"/>
    </w:lvl>
    <w:lvl w:ilvl="8" w:tplc="07129CF0">
      <w:numFmt w:val="decimal"/>
      <w:lvlText w:val=""/>
      <w:lvlJc w:val="left"/>
    </w:lvl>
  </w:abstractNum>
  <w:abstractNum w:abstractNumId="134" w15:restartNumberingAfterBreak="0">
    <w:nsid w:val="676B2F92"/>
    <w:multiLevelType w:val="hybridMultilevel"/>
    <w:tmpl w:val="871600DC"/>
    <w:lvl w:ilvl="0" w:tplc="5B8EBFB2">
      <w:start w:val="1"/>
      <w:numFmt w:val="bullet"/>
      <w:lvlText w:val=""/>
      <w:lvlJc w:val="left"/>
      <w:pPr>
        <w:tabs>
          <w:tab w:val="num" w:pos="900"/>
        </w:tabs>
        <w:ind w:left="540" w:hanging="360"/>
      </w:pPr>
      <w:rPr>
        <w:rFonts w:ascii="Symbol" w:hAnsi="Symbol" w:hint="default"/>
      </w:rPr>
    </w:lvl>
    <w:lvl w:ilvl="1" w:tplc="AE74139E">
      <w:numFmt w:val="decimal"/>
      <w:lvlText w:val=""/>
      <w:lvlJc w:val="left"/>
    </w:lvl>
    <w:lvl w:ilvl="2" w:tplc="06287A36">
      <w:numFmt w:val="decimal"/>
      <w:lvlText w:val=""/>
      <w:lvlJc w:val="left"/>
    </w:lvl>
    <w:lvl w:ilvl="3" w:tplc="09C07E20">
      <w:numFmt w:val="decimal"/>
      <w:lvlText w:val=""/>
      <w:lvlJc w:val="left"/>
    </w:lvl>
    <w:lvl w:ilvl="4" w:tplc="0A28E126">
      <w:numFmt w:val="decimal"/>
      <w:lvlText w:val=""/>
      <w:lvlJc w:val="left"/>
    </w:lvl>
    <w:lvl w:ilvl="5" w:tplc="33D4CB9C">
      <w:numFmt w:val="decimal"/>
      <w:lvlText w:val=""/>
      <w:lvlJc w:val="left"/>
    </w:lvl>
    <w:lvl w:ilvl="6" w:tplc="A0AA1BD2">
      <w:numFmt w:val="decimal"/>
      <w:lvlText w:val=""/>
      <w:lvlJc w:val="left"/>
    </w:lvl>
    <w:lvl w:ilvl="7" w:tplc="AE544864">
      <w:numFmt w:val="decimal"/>
      <w:lvlText w:val=""/>
      <w:lvlJc w:val="left"/>
    </w:lvl>
    <w:lvl w:ilvl="8" w:tplc="702E2B6C">
      <w:numFmt w:val="decimal"/>
      <w:lvlText w:val=""/>
      <w:lvlJc w:val="left"/>
    </w:lvl>
  </w:abstractNum>
  <w:abstractNum w:abstractNumId="135" w15:restartNumberingAfterBreak="0">
    <w:nsid w:val="68C52617"/>
    <w:multiLevelType w:val="hybridMultilevel"/>
    <w:tmpl w:val="16065C14"/>
    <w:lvl w:ilvl="0" w:tplc="E88869EE">
      <w:start w:val="1"/>
      <w:numFmt w:val="bullet"/>
      <w:lvlText w:val=""/>
      <w:lvlJc w:val="left"/>
      <w:pPr>
        <w:tabs>
          <w:tab w:val="num" w:pos="900"/>
        </w:tabs>
        <w:ind w:left="540" w:hanging="360"/>
      </w:pPr>
      <w:rPr>
        <w:rFonts w:ascii="Symbol" w:hAnsi="Symbol" w:hint="default"/>
      </w:rPr>
    </w:lvl>
    <w:lvl w:ilvl="1" w:tplc="3802346E">
      <w:numFmt w:val="decimal"/>
      <w:lvlText w:val=""/>
      <w:lvlJc w:val="left"/>
    </w:lvl>
    <w:lvl w:ilvl="2" w:tplc="D6EA6BCE">
      <w:numFmt w:val="decimal"/>
      <w:lvlText w:val=""/>
      <w:lvlJc w:val="left"/>
    </w:lvl>
    <w:lvl w:ilvl="3" w:tplc="1F520088">
      <w:numFmt w:val="decimal"/>
      <w:lvlText w:val=""/>
      <w:lvlJc w:val="left"/>
    </w:lvl>
    <w:lvl w:ilvl="4" w:tplc="AC8AB958">
      <w:numFmt w:val="decimal"/>
      <w:lvlText w:val=""/>
      <w:lvlJc w:val="left"/>
    </w:lvl>
    <w:lvl w:ilvl="5" w:tplc="0C86BCF8">
      <w:numFmt w:val="decimal"/>
      <w:lvlText w:val=""/>
      <w:lvlJc w:val="left"/>
    </w:lvl>
    <w:lvl w:ilvl="6" w:tplc="090093EA">
      <w:numFmt w:val="decimal"/>
      <w:lvlText w:val=""/>
      <w:lvlJc w:val="left"/>
    </w:lvl>
    <w:lvl w:ilvl="7" w:tplc="E44A6E4E">
      <w:numFmt w:val="decimal"/>
      <w:lvlText w:val=""/>
      <w:lvlJc w:val="left"/>
    </w:lvl>
    <w:lvl w:ilvl="8" w:tplc="0A28FF9E">
      <w:numFmt w:val="decimal"/>
      <w:lvlText w:val=""/>
      <w:lvlJc w:val="left"/>
    </w:lvl>
  </w:abstractNum>
  <w:abstractNum w:abstractNumId="136" w15:restartNumberingAfterBreak="0">
    <w:nsid w:val="68DB6C21"/>
    <w:multiLevelType w:val="hybridMultilevel"/>
    <w:tmpl w:val="DF2ACBE0"/>
    <w:lvl w:ilvl="0" w:tplc="EEB092E0">
      <w:start w:val="1"/>
      <w:numFmt w:val="decimal"/>
      <w:lvlText w:val="%1."/>
      <w:lvlJc w:val="left"/>
      <w:pPr>
        <w:tabs>
          <w:tab w:val="num" w:pos="900"/>
        </w:tabs>
        <w:ind w:left="540" w:hanging="360"/>
      </w:pPr>
    </w:lvl>
    <w:lvl w:ilvl="1" w:tplc="33861162">
      <w:numFmt w:val="decimal"/>
      <w:lvlText w:val=""/>
      <w:lvlJc w:val="left"/>
    </w:lvl>
    <w:lvl w:ilvl="2" w:tplc="34866094">
      <w:numFmt w:val="decimal"/>
      <w:lvlText w:val=""/>
      <w:lvlJc w:val="left"/>
    </w:lvl>
    <w:lvl w:ilvl="3" w:tplc="8996E2EE">
      <w:numFmt w:val="decimal"/>
      <w:lvlText w:val=""/>
      <w:lvlJc w:val="left"/>
    </w:lvl>
    <w:lvl w:ilvl="4" w:tplc="63BED1A4">
      <w:numFmt w:val="decimal"/>
      <w:lvlText w:val=""/>
      <w:lvlJc w:val="left"/>
    </w:lvl>
    <w:lvl w:ilvl="5" w:tplc="1B1EC218">
      <w:numFmt w:val="decimal"/>
      <w:lvlText w:val=""/>
      <w:lvlJc w:val="left"/>
    </w:lvl>
    <w:lvl w:ilvl="6" w:tplc="CADC0150">
      <w:numFmt w:val="decimal"/>
      <w:lvlText w:val=""/>
      <w:lvlJc w:val="left"/>
    </w:lvl>
    <w:lvl w:ilvl="7" w:tplc="B650921A">
      <w:numFmt w:val="decimal"/>
      <w:lvlText w:val=""/>
      <w:lvlJc w:val="left"/>
    </w:lvl>
    <w:lvl w:ilvl="8" w:tplc="97FE7688">
      <w:numFmt w:val="decimal"/>
      <w:lvlText w:val=""/>
      <w:lvlJc w:val="left"/>
    </w:lvl>
  </w:abstractNum>
  <w:abstractNum w:abstractNumId="137" w15:restartNumberingAfterBreak="0">
    <w:nsid w:val="6AAB7E28"/>
    <w:multiLevelType w:val="hybridMultilevel"/>
    <w:tmpl w:val="2040821E"/>
    <w:lvl w:ilvl="0" w:tplc="54D6FBE4">
      <w:start w:val="1"/>
      <w:numFmt w:val="bullet"/>
      <w:lvlText w:val=""/>
      <w:lvlJc w:val="left"/>
      <w:pPr>
        <w:tabs>
          <w:tab w:val="num" w:pos="900"/>
        </w:tabs>
        <w:ind w:left="540" w:hanging="360"/>
      </w:pPr>
      <w:rPr>
        <w:rFonts w:ascii="Symbol" w:hAnsi="Symbol" w:hint="default"/>
      </w:rPr>
    </w:lvl>
    <w:lvl w:ilvl="1" w:tplc="1AA20B72">
      <w:numFmt w:val="decimal"/>
      <w:lvlText w:val=""/>
      <w:lvlJc w:val="left"/>
    </w:lvl>
    <w:lvl w:ilvl="2" w:tplc="993AAD0E">
      <w:numFmt w:val="decimal"/>
      <w:lvlText w:val=""/>
      <w:lvlJc w:val="left"/>
    </w:lvl>
    <w:lvl w:ilvl="3" w:tplc="86F4CF22">
      <w:numFmt w:val="decimal"/>
      <w:lvlText w:val=""/>
      <w:lvlJc w:val="left"/>
    </w:lvl>
    <w:lvl w:ilvl="4" w:tplc="D83CF08A">
      <w:numFmt w:val="decimal"/>
      <w:lvlText w:val=""/>
      <w:lvlJc w:val="left"/>
    </w:lvl>
    <w:lvl w:ilvl="5" w:tplc="7ADAA348">
      <w:numFmt w:val="decimal"/>
      <w:lvlText w:val=""/>
      <w:lvlJc w:val="left"/>
    </w:lvl>
    <w:lvl w:ilvl="6" w:tplc="A24E366A">
      <w:numFmt w:val="decimal"/>
      <w:lvlText w:val=""/>
      <w:lvlJc w:val="left"/>
    </w:lvl>
    <w:lvl w:ilvl="7" w:tplc="EFD6934C">
      <w:numFmt w:val="decimal"/>
      <w:lvlText w:val=""/>
      <w:lvlJc w:val="left"/>
    </w:lvl>
    <w:lvl w:ilvl="8" w:tplc="560EB72E">
      <w:numFmt w:val="decimal"/>
      <w:lvlText w:val=""/>
      <w:lvlJc w:val="left"/>
    </w:lvl>
  </w:abstractNum>
  <w:abstractNum w:abstractNumId="138" w15:restartNumberingAfterBreak="0">
    <w:nsid w:val="6AAF197A"/>
    <w:multiLevelType w:val="hybridMultilevel"/>
    <w:tmpl w:val="09CE9C4E"/>
    <w:lvl w:ilvl="0" w:tplc="F27884F8">
      <w:start w:val="1"/>
      <w:numFmt w:val="bullet"/>
      <w:lvlText w:val=""/>
      <w:lvlJc w:val="left"/>
      <w:pPr>
        <w:tabs>
          <w:tab w:val="num" w:pos="900"/>
        </w:tabs>
        <w:ind w:left="540" w:hanging="360"/>
      </w:pPr>
      <w:rPr>
        <w:rFonts w:ascii="Symbol" w:hAnsi="Symbol" w:hint="default"/>
      </w:rPr>
    </w:lvl>
    <w:lvl w:ilvl="1" w:tplc="AF1E83E8">
      <w:numFmt w:val="decimal"/>
      <w:lvlText w:val=""/>
      <w:lvlJc w:val="left"/>
    </w:lvl>
    <w:lvl w:ilvl="2" w:tplc="C1D6E876">
      <w:numFmt w:val="decimal"/>
      <w:lvlText w:val=""/>
      <w:lvlJc w:val="left"/>
    </w:lvl>
    <w:lvl w:ilvl="3" w:tplc="8F16E35E">
      <w:numFmt w:val="decimal"/>
      <w:lvlText w:val=""/>
      <w:lvlJc w:val="left"/>
    </w:lvl>
    <w:lvl w:ilvl="4" w:tplc="2B605290">
      <w:numFmt w:val="decimal"/>
      <w:lvlText w:val=""/>
      <w:lvlJc w:val="left"/>
    </w:lvl>
    <w:lvl w:ilvl="5" w:tplc="E6DC17C8">
      <w:numFmt w:val="decimal"/>
      <w:lvlText w:val=""/>
      <w:lvlJc w:val="left"/>
    </w:lvl>
    <w:lvl w:ilvl="6" w:tplc="C2EA21F4">
      <w:numFmt w:val="decimal"/>
      <w:lvlText w:val=""/>
      <w:lvlJc w:val="left"/>
    </w:lvl>
    <w:lvl w:ilvl="7" w:tplc="DAF2213A">
      <w:numFmt w:val="decimal"/>
      <w:lvlText w:val=""/>
      <w:lvlJc w:val="left"/>
    </w:lvl>
    <w:lvl w:ilvl="8" w:tplc="1F3E0124">
      <w:numFmt w:val="decimal"/>
      <w:lvlText w:val=""/>
      <w:lvlJc w:val="left"/>
    </w:lvl>
  </w:abstractNum>
  <w:abstractNum w:abstractNumId="139" w15:restartNumberingAfterBreak="0">
    <w:nsid w:val="6C4844A8"/>
    <w:multiLevelType w:val="hybridMultilevel"/>
    <w:tmpl w:val="6602BF92"/>
    <w:lvl w:ilvl="0" w:tplc="CC00D99A">
      <w:start w:val="1"/>
      <w:numFmt w:val="bullet"/>
      <w:lvlText w:val=""/>
      <w:lvlJc w:val="left"/>
      <w:pPr>
        <w:tabs>
          <w:tab w:val="num" w:pos="900"/>
        </w:tabs>
        <w:ind w:left="540" w:hanging="360"/>
      </w:pPr>
      <w:rPr>
        <w:rFonts w:ascii="Symbol" w:hAnsi="Symbol" w:hint="default"/>
      </w:rPr>
    </w:lvl>
    <w:lvl w:ilvl="1" w:tplc="85849D4C">
      <w:start w:val="1"/>
      <w:numFmt w:val="bullet"/>
      <w:lvlText w:val="o"/>
      <w:lvlJc w:val="left"/>
      <w:pPr>
        <w:tabs>
          <w:tab w:val="num" w:pos="1440"/>
        </w:tabs>
        <w:ind w:left="1080" w:hanging="360"/>
      </w:pPr>
      <w:rPr>
        <w:rFonts w:ascii="Courier New" w:hAnsi="Courier New" w:cs="Courier New" w:hint="default"/>
      </w:rPr>
    </w:lvl>
    <w:lvl w:ilvl="2" w:tplc="FEA49238">
      <w:numFmt w:val="decimal"/>
      <w:lvlText w:val=""/>
      <w:lvlJc w:val="left"/>
    </w:lvl>
    <w:lvl w:ilvl="3" w:tplc="189EEF6C">
      <w:numFmt w:val="decimal"/>
      <w:lvlText w:val=""/>
      <w:lvlJc w:val="left"/>
    </w:lvl>
    <w:lvl w:ilvl="4" w:tplc="A59E3EF6">
      <w:numFmt w:val="decimal"/>
      <w:lvlText w:val=""/>
      <w:lvlJc w:val="left"/>
    </w:lvl>
    <w:lvl w:ilvl="5" w:tplc="E5DA72AE">
      <w:numFmt w:val="decimal"/>
      <w:lvlText w:val=""/>
      <w:lvlJc w:val="left"/>
    </w:lvl>
    <w:lvl w:ilvl="6" w:tplc="DAB27E16">
      <w:numFmt w:val="decimal"/>
      <w:lvlText w:val=""/>
      <w:lvlJc w:val="left"/>
    </w:lvl>
    <w:lvl w:ilvl="7" w:tplc="A81471F8">
      <w:numFmt w:val="decimal"/>
      <w:lvlText w:val=""/>
      <w:lvlJc w:val="left"/>
    </w:lvl>
    <w:lvl w:ilvl="8" w:tplc="D4D6AE06">
      <w:numFmt w:val="decimal"/>
      <w:lvlText w:val=""/>
      <w:lvlJc w:val="left"/>
    </w:lvl>
  </w:abstractNum>
  <w:abstractNum w:abstractNumId="140" w15:restartNumberingAfterBreak="0">
    <w:nsid w:val="6CA41143"/>
    <w:multiLevelType w:val="hybridMultilevel"/>
    <w:tmpl w:val="E266F9B4"/>
    <w:lvl w:ilvl="0" w:tplc="18C82202">
      <w:start w:val="1"/>
      <w:numFmt w:val="bullet"/>
      <w:lvlText w:val=""/>
      <w:lvlJc w:val="left"/>
      <w:pPr>
        <w:tabs>
          <w:tab w:val="num" w:pos="900"/>
        </w:tabs>
        <w:ind w:left="540" w:hanging="360"/>
      </w:pPr>
      <w:rPr>
        <w:rFonts w:ascii="Symbol" w:hAnsi="Symbol" w:hint="default"/>
      </w:rPr>
    </w:lvl>
    <w:lvl w:ilvl="1" w:tplc="F6E8AB0E">
      <w:numFmt w:val="decimal"/>
      <w:lvlText w:val=""/>
      <w:lvlJc w:val="left"/>
    </w:lvl>
    <w:lvl w:ilvl="2" w:tplc="BB566032">
      <w:numFmt w:val="decimal"/>
      <w:lvlText w:val=""/>
      <w:lvlJc w:val="left"/>
    </w:lvl>
    <w:lvl w:ilvl="3" w:tplc="C8A4E428">
      <w:numFmt w:val="decimal"/>
      <w:lvlText w:val=""/>
      <w:lvlJc w:val="left"/>
    </w:lvl>
    <w:lvl w:ilvl="4" w:tplc="52AAA50E">
      <w:numFmt w:val="decimal"/>
      <w:lvlText w:val=""/>
      <w:lvlJc w:val="left"/>
    </w:lvl>
    <w:lvl w:ilvl="5" w:tplc="82243CD4">
      <w:numFmt w:val="decimal"/>
      <w:lvlText w:val=""/>
      <w:lvlJc w:val="left"/>
    </w:lvl>
    <w:lvl w:ilvl="6" w:tplc="DE6A2304">
      <w:numFmt w:val="decimal"/>
      <w:lvlText w:val=""/>
      <w:lvlJc w:val="left"/>
    </w:lvl>
    <w:lvl w:ilvl="7" w:tplc="D7F4318A">
      <w:numFmt w:val="decimal"/>
      <w:lvlText w:val=""/>
      <w:lvlJc w:val="left"/>
    </w:lvl>
    <w:lvl w:ilvl="8" w:tplc="F800C74A">
      <w:numFmt w:val="decimal"/>
      <w:lvlText w:val=""/>
      <w:lvlJc w:val="left"/>
    </w:lvl>
  </w:abstractNum>
  <w:abstractNum w:abstractNumId="141" w15:restartNumberingAfterBreak="0">
    <w:nsid w:val="6DCC7D93"/>
    <w:multiLevelType w:val="hybridMultilevel"/>
    <w:tmpl w:val="910CEA94"/>
    <w:lvl w:ilvl="0" w:tplc="B822A576">
      <w:start w:val="1"/>
      <w:numFmt w:val="bullet"/>
      <w:lvlText w:val=""/>
      <w:lvlJc w:val="left"/>
      <w:pPr>
        <w:tabs>
          <w:tab w:val="num" w:pos="900"/>
        </w:tabs>
        <w:ind w:left="540" w:hanging="360"/>
      </w:pPr>
      <w:rPr>
        <w:rFonts w:ascii="Symbol" w:hAnsi="Symbol" w:hint="default"/>
      </w:rPr>
    </w:lvl>
    <w:lvl w:ilvl="1" w:tplc="2E3C3FEC">
      <w:numFmt w:val="decimal"/>
      <w:lvlText w:val=""/>
      <w:lvlJc w:val="left"/>
    </w:lvl>
    <w:lvl w:ilvl="2" w:tplc="C420B75A">
      <w:numFmt w:val="decimal"/>
      <w:lvlText w:val=""/>
      <w:lvlJc w:val="left"/>
    </w:lvl>
    <w:lvl w:ilvl="3" w:tplc="6B2E47E2">
      <w:numFmt w:val="decimal"/>
      <w:lvlText w:val=""/>
      <w:lvlJc w:val="left"/>
    </w:lvl>
    <w:lvl w:ilvl="4" w:tplc="1F5EB94E">
      <w:numFmt w:val="decimal"/>
      <w:lvlText w:val=""/>
      <w:lvlJc w:val="left"/>
    </w:lvl>
    <w:lvl w:ilvl="5" w:tplc="63B80922">
      <w:numFmt w:val="decimal"/>
      <w:lvlText w:val=""/>
      <w:lvlJc w:val="left"/>
    </w:lvl>
    <w:lvl w:ilvl="6" w:tplc="C7D49778">
      <w:numFmt w:val="decimal"/>
      <w:lvlText w:val=""/>
      <w:lvlJc w:val="left"/>
    </w:lvl>
    <w:lvl w:ilvl="7" w:tplc="5FF21F9A">
      <w:numFmt w:val="decimal"/>
      <w:lvlText w:val=""/>
      <w:lvlJc w:val="left"/>
    </w:lvl>
    <w:lvl w:ilvl="8" w:tplc="C6DC954E">
      <w:numFmt w:val="decimal"/>
      <w:lvlText w:val=""/>
      <w:lvlJc w:val="left"/>
    </w:lvl>
  </w:abstractNum>
  <w:abstractNum w:abstractNumId="142" w15:restartNumberingAfterBreak="0">
    <w:nsid w:val="6DDB3A66"/>
    <w:multiLevelType w:val="hybridMultilevel"/>
    <w:tmpl w:val="395CDCF0"/>
    <w:lvl w:ilvl="0" w:tplc="9F889F1A">
      <w:start w:val="1"/>
      <w:numFmt w:val="bullet"/>
      <w:lvlText w:val=""/>
      <w:lvlJc w:val="left"/>
      <w:pPr>
        <w:tabs>
          <w:tab w:val="num" w:pos="900"/>
        </w:tabs>
        <w:ind w:left="540" w:hanging="360"/>
      </w:pPr>
      <w:rPr>
        <w:rFonts w:ascii="Symbol" w:hAnsi="Symbol" w:hint="default"/>
      </w:rPr>
    </w:lvl>
    <w:lvl w:ilvl="1" w:tplc="41B4FDD8">
      <w:numFmt w:val="decimal"/>
      <w:lvlText w:val=""/>
      <w:lvlJc w:val="left"/>
    </w:lvl>
    <w:lvl w:ilvl="2" w:tplc="E0EA1B62">
      <w:numFmt w:val="decimal"/>
      <w:lvlText w:val=""/>
      <w:lvlJc w:val="left"/>
    </w:lvl>
    <w:lvl w:ilvl="3" w:tplc="BD947A32">
      <w:numFmt w:val="decimal"/>
      <w:lvlText w:val=""/>
      <w:lvlJc w:val="left"/>
    </w:lvl>
    <w:lvl w:ilvl="4" w:tplc="4D0E73AE">
      <w:numFmt w:val="decimal"/>
      <w:lvlText w:val=""/>
      <w:lvlJc w:val="left"/>
    </w:lvl>
    <w:lvl w:ilvl="5" w:tplc="417A562E">
      <w:numFmt w:val="decimal"/>
      <w:lvlText w:val=""/>
      <w:lvlJc w:val="left"/>
    </w:lvl>
    <w:lvl w:ilvl="6" w:tplc="8708BFBE">
      <w:numFmt w:val="decimal"/>
      <w:lvlText w:val=""/>
      <w:lvlJc w:val="left"/>
    </w:lvl>
    <w:lvl w:ilvl="7" w:tplc="924C07E6">
      <w:numFmt w:val="decimal"/>
      <w:lvlText w:val=""/>
      <w:lvlJc w:val="left"/>
    </w:lvl>
    <w:lvl w:ilvl="8" w:tplc="4674672C">
      <w:numFmt w:val="decimal"/>
      <w:lvlText w:val=""/>
      <w:lvlJc w:val="left"/>
    </w:lvl>
  </w:abstractNum>
  <w:abstractNum w:abstractNumId="143" w15:restartNumberingAfterBreak="0">
    <w:nsid w:val="6F2122B2"/>
    <w:multiLevelType w:val="hybridMultilevel"/>
    <w:tmpl w:val="A3CA20A8"/>
    <w:lvl w:ilvl="0" w:tplc="131C6D62">
      <w:start w:val="1"/>
      <w:numFmt w:val="bullet"/>
      <w:lvlText w:val=""/>
      <w:lvlJc w:val="left"/>
      <w:pPr>
        <w:tabs>
          <w:tab w:val="num" w:pos="900"/>
        </w:tabs>
        <w:ind w:left="540" w:hanging="360"/>
      </w:pPr>
      <w:rPr>
        <w:rFonts w:ascii="Symbol" w:hAnsi="Symbol" w:hint="default"/>
      </w:rPr>
    </w:lvl>
    <w:lvl w:ilvl="1" w:tplc="A6FA7558">
      <w:numFmt w:val="decimal"/>
      <w:lvlText w:val=""/>
      <w:lvlJc w:val="left"/>
    </w:lvl>
    <w:lvl w:ilvl="2" w:tplc="4EDEFB6A">
      <w:numFmt w:val="decimal"/>
      <w:lvlText w:val=""/>
      <w:lvlJc w:val="left"/>
    </w:lvl>
    <w:lvl w:ilvl="3" w:tplc="D3F02E18">
      <w:numFmt w:val="decimal"/>
      <w:lvlText w:val=""/>
      <w:lvlJc w:val="left"/>
    </w:lvl>
    <w:lvl w:ilvl="4" w:tplc="BF825F3C">
      <w:numFmt w:val="decimal"/>
      <w:lvlText w:val=""/>
      <w:lvlJc w:val="left"/>
    </w:lvl>
    <w:lvl w:ilvl="5" w:tplc="FA18EE28">
      <w:numFmt w:val="decimal"/>
      <w:lvlText w:val=""/>
      <w:lvlJc w:val="left"/>
    </w:lvl>
    <w:lvl w:ilvl="6" w:tplc="F474C83A">
      <w:numFmt w:val="decimal"/>
      <w:lvlText w:val=""/>
      <w:lvlJc w:val="left"/>
    </w:lvl>
    <w:lvl w:ilvl="7" w:tplc="04E28E6C">
      <w:numFmt w:val="decimal"/>
      <w:lvlText w:val=""/>
      <w:lvlJc w:val="left"/>
    </w:lvl>
    <w:lvl w:ilvl="8" w:tplc="407E9476">
      <w:numFmt w:val="decimal"/>
      <w:lvlText w:val=""/>
      <w:lvlJc w:val="left"/>
    </w:lvl>
  </w:abstractNum>
  <w:abstractNum w:abstractNumId="144" w15:restartNumberingAfterBreak="0">
    <w:nsid w:val="70216EB5"/>
    <w:multiLevelType w:val="hybridMultilevel"/>
    <w:tmpl w:val="BDBA0294"/>
    <w:lvl w:ilvl="0" w:tplc="3A9E24AA">
      <w:start w:val="1"/>
      <w:numFmt w:val="bullet"/>
      <w:lvlText w:val=""/>
      <w:lvlJc w:val="left"/>
      <w:pPr>
        <w:tabs>
          <w:tab w:val="num" w:pos="900"/>
        </w:tabs>
        <w:ind w:left="540" w:hanging="360"/>
      </w:pPr>
      <w:rPr>
        <w:rFonts w:ascii="Symbol" w:hAnsi="Symbol" w:hint="default"/>
      </w:rPr>
    </w:lvl>
    <w:lvl w:ilvl="1" w:tplc="EB4A2D68">
      <w:numFmt w:val="decimal"/>
      <w:lvlText w:val=""/>
      <w:lvlJc w:val="left"/>
    </w:lvl>
    <w:lvl w:ilvl="2" w:tplc="3B2C7D36">
      <w:numFmt w:val="decimal"/>
      <w:lvlText w:val=""/>
      <w:lvlJc w:val="left"/>
    </w:lvl>
    <w:lvl w:ilvl="3" w:tplc="0F60342A">
      <w:numFmt w:val="decimal"/>
      <w:lvlText w:val=""/>
      <w:lvlJc w:val="left"/>
    </w:lvl>
    <w:lvl w:ilvl="4" w:tplc="BAD030B2">
      <w:numFmt w:val="decimal"/>
      <w:lvlText w:val=""/>
      <w:lvlJc w:val="left"/>
    </w:lvl>
    <w:lvl w:ilvl="5" w:tplc="A38EEA00">
      <w:numFmt w:val="decimal"/>
      <w:lvlText w:val=""/>
      <w:lvlJc w:val="left"/>
    </w:lvl>
    <w:lvl w:ilvl="6" w:tplc="A330F5BE">
      <w:numFmt w:val="decimal"/>
      <w:lvlText w:val=""/>
      <w:lvlJc w:val="left"/>
    </w:lvl>
    <w:lvl w:ilvl="7" w:tplc="31481220">
      <w:numFmt w:val="decimal"/>
      <w:lvlText w:val=""/>
      <w:lvlJc w:val="left"/>
    </w:lvl>
    <w:lvl w:ilvl="8" w:tplc="A184C5C4">
      <w:numFmt w:val="decimal"/>
      <w:lvlText w:val=""/>
      <w:lvlJc w:val="left"/>
    </w:lvl>
  </w:abstractNum>
  <w:abstractNum w:abstractNumId="145" w15:restartNumberingAfterBreak="0">
    <w:nsid w:val="706D4469"/>
    <w:multiLevelType w:val="hybridMultilevel"/>
    <w:tmpl w:val="4F865174"/>
    <w:lvl w:ilvl="0" w:tplc="67303BFE">
      <w:start w:val="1"/>
      <w:numFmt w:val="decimal"/>
      <w:lvlText w:val="%1."/>
      <w:lvlJc w:val="left"/>
      <w:pPr>
        <w:tabs>
          <w:tab w:val="num" w:pos="900"/>
        </w:tabs>
        <w:ind w:left="540" w:hanging="360"/>
      </w:pPr>
    </w:lvl>
    <w:lvl w:ilvl="1" w:tplc="FD461A02">
      <w:numFmt w:val="decimal"/>
      <w:lvlText w:val=""/>
      <w:lvlJc w:val="left"/>
    </w:lvl>
    <w:lvl w:ilvl="2" w:tplc="2AEE73E0">
      <w:numFmt w:val="decimal"/>
      <w:lvlText w:val=""/>
      <w:lvlJc w:val="left"/>
    </w:lvl>
    <w:lvl w:ilvl="3" w:tplc="EF98619A">
      <w:numFmt w:val="decimal"/>
      <w:lvlText w:val=""/>
      <w:lvlJc w:val="left"/>
    </w:lvl>
    <w:lvl w:ilvl="4" w:tplc="E6B2CEE8">
      <w:numFmt w:val="decimal"/>
      <w:lvlText w:val=""/>
      <w:lvlJc w:val="left"/>
    </w:lvl>
    <w:lvl w:ilvl="5" w:tplc="4DC4C208">
      <w:numFmt w:val="decimal"/>
      <w:lvlText w:val=""/>
      <w:lvlJc w:val="left"/>
    </w:lvl>
    <w:lvl w:ilvl="6" w:tplc="2BEA2228">
      <w:numFmt w:val="decimal"/>
      <w:lvlText w:val=""/>
      <w:lvlJc w:val="left"/>
    </w:lvl>
    <w:lvl w:ilvl="7" w:tplc="DD2A280C">
      <w:numFmt w:val="decimal"/>
      <w:lvlText w:val=""/>
      <w:lvlJc w:val="left"/>
    </w:lvl>
    <w:lvl w:ilvl="8" w:tplc="A18034C8">
      <w:numFmt w:val="decimal"/>
      <w:lvlText w:val=""/>
      <w:lvlJc w:val="left"/>
    </w:lvl>
  </w:abstractNum>
  <w:abstractNum w:abstractNumId="146" w15:restartNumberingAfterBreak="0">
    <w:nsid w:val="70C506A5"/>
    <w:multiLevelType w:val="hybridMultilevel"/>
    <w:tmpl w:val="54221E4C"/>
    <w:lvl w:ilvl="0" w:tplc="94D8BC4A">
      <w:start w:val="1"/>
      <w:numFmt w:val="bullet"/>
      <w:lvlText w:val=""/>
      <w:lvlJc w:val="left"/>
      <w:pPr>
        <w:tabs>
          <w:tab w:val="num" w:pos="900"/>
        </w:tabs>
        <w:ind w:left="540" w:hanging="360"/>
      </w:pPr>
      <w:rPr>
        <w:rFonts w:ascii="Symbol" w:hAnsi="Symbol" w:hint="default"/>
      </w:rPr>
    </w:lvl>
    <w:lvl w:ilvl="1" w:tplc="D6867BCA">
      <w:numFmt w:val="decimal"/>
      <w:lvlText w:val=""/>
      <w:lvlJc w:val="left"/>
    </w:lvl>
    <w:lvl w:ilvl="2" w:tplc="92DA5F68">
      <w:numFmt w:val="decimal"/>
      <w:lvlText w:val=""/>
      <w:lvlJc w:val="left"/>
    </w:lvl>
    <w:lvl w:ilvl="3" w:tplc="962E0392">
      <w:numFmt w:val="decimal"/>
      <w:lvlText w:val=""/>
      <w:lvlJc w:val="left"/>
    </w:lvl>
    <w:lvl w:ilvl="4" w:tplc="304AF3B6">
      <w:numFmt w:val="decimal"/>
      <w:lvlText w:val=""/>
      <w:lvlJc w:val="left"/>
    </w:lvl>
    <w:lvl w:ilvl="5" w:tplc="482AE21C">
      <w:numFmt w:val="decimal"/>
      <w:lvlText w:val=""/>
      <w:lvlJc w:val="left"/>
    </w:lvl>
    <w:lvl w:ilvl="6" w:tplc="F16C3DB6">
      <w:numFmt w:val="decimal"/>
      <w:lvlText w:val=""/>
      <w:lvlJc w:val="left"/>
    </w:lvl>
    <w:lvl w:ilvl="7" w:tplc="BCCC9514">
      <w:numFmt w:val="decimal"/>
      <w:lvlText w:val=""/>
      <w:lvlJc w:val="left"/>
    </w:lvl>
    <w:lvl w:ilvl="8" w:tplc="AF5AB484">
      <w:numFmt w:val="decimal"/>
      <w:lvlText w:val=""/>
      <w:lvlJc w:val="left"/>
    </w:lvl>
  </w:abstractNum>
  <w:abstractNum w:abstractNumId="147" w15:restartNumberingAfterBreak="0">
    <w:nsid w:val="717D0DCC"/>
    <w:multiLevelType w:val="hybridMultilevel"/>
    <w:tmpl w:val="157C894C"/>
    <w:lvl w:ilvl="0" w:tplc="BF70DE52">
      <w:start w:val="1"/>
      <w:numFmt w:val="bullet"/>
      <w:lvlText w:val=""/>
      <w:lvlJc w:val="left"/>
      <w:pPr>
        <w:tabs>
          <w:tab w:val="num" w:pos="900"/>
        </w:tabs>
        <w:ind w:left="540" w:hanging="360"/>
      </w:pPr>
      <w:rPr>
        <w:rFonts w:ascii="Symbol" w:hAnsi="Symbol" w:hint="default"/>
      </w:rPr>
    </w:lvl>
    <w:lvl w:ilvl="1" w:tplc="86D044C4">
      <w:numFmt w:val="decimal"/>
      <w:lvlText w:val=""/>
      <w:lvlJc w:val="left"/>
    </w:lvl>
    <w:lvl w:ilvl="2" w:tplc="6D6AD4EC">
      <w:numFmt w:val="decimal"/>
      <w:lvlText w:val=""/>
      <w:lvlJc w:val="left"/>
    </w:lvl>
    <w:lvl w:ilvl="3" w:tplc="EF867558">
      <w:numFmt w:val="decimal"/>
      <w:lvlText w:val=""/>
      <w:lvlJc w:val="left"/>
    </w:lvl>
    <w:lvl w:ilvl="4" w:tplc="1C8439CE">
      <w:numFmt w:val="decimal"/>
      <w:lvlText w:val=""/>
      <w:lvlJc w:val="left"/>
    </w:lvl>
    <w:lvl w:ilvl="5" w:tplc="14B482C8">
      <w:numFmt w:val="decimal"/>
      <w:lvlText w:val=""/>
      <w:lvlJc w:val="left"/>
    </w:lvl>
    <w:lvl w:ilvl="6" w:tplc="DB583924">
      <w:numFmt w:val="decimal"/>
      <w:lvlText w:val=""/>
      <w:lvlJc w:val="left"/>
    </w:lvl>
    <w:lvl w:ilvl="7" w:tplc="82AC96D8">
      <w:numFmt w:val="decimal"/>
      <w:lvlText w:val=""/>
      <w:lvlJc w:val="left"/>
    </w:lvl>
    <w:lvl w:ilvl="8" w:tplc="52FC276A">
      <w:numFmt w:val="decimal"/>
      <w:lvlText w:val=""/>
      <w:lvlJc w:val="left"/>
    </w:lvl>
  </w:abstractNum>
  <w:abstractNum w:abstractNumId="148" w15:restartNumberingAfterBreak="0">
    <w:nsid w:val="72422F42"/>
    <w:multiLevelType w:val="hybridMultilevel"/>
    <w:tmpl w:val="800E1238"/>
    <w:lvl w:ilvl="0" w:tplc="3A3CA28E">
      <w:start w:val="1"/>
      <w:numFmt w:val="decimal"/>
      <w:lvlText w:val="%1."/>
      <w:lvlJc w:val="left"/>
      <w:pPr>
        <w:tabs>
          <w:tab w:val="num" w:pos="900"/>
        </w:tabs>
        <w:ind w:left="540" w:hanging="360"/>
      </w:pPr>
    </w:lvl>
    <w:lvl w:ilvl="1" w:tplc="A2AC4964">
      <w:numFmt w:val="decimal"/>
      <w:lvlText w:val=""/>
      <w:lvlJc w:val="left"/>
    </w:lvl>
    <w:lvl w:ilvl="2" w:tplc="FE8E1AE2">
      <w:numFmt w:val="decimal"/>
      <w:lvlText w:val=""/>
      <w:lvlJc w:val="left"/>
    </w:lvl>
    <w:lvl w:ilvl="3" w:tplc="CE4E31FA">
      <w:numFmt w:val="decimal"/>
      <w:lvlText w:val=""/>
      <w:lvlJc w:val="left"/>
    </w:lvl>
    <w:lvl w:ilvl="4" w:tplc="8DB6EA62">
      <w:numFmt w:val="decimal"/>
      <w:lvlText w:val=""/>
      <w:lvlJc w:val="left"/>
    </w:lvl>
    <w:lvl w:ilvl="5" w:tplc="6BB4646E">
      <w:numFmt w:val="decimal"/>
      <w:lvlText w:val=""/>
      <w:lvlJc w:val="left"/>
    </w:lvl>
    <w:lvl w:ilvl="6" w:tplc="66F4204A">
      <w:numFmt w:val="decimal"/>
      <w:lvlText w:val=""/>
      <w:lvlJc w:val="left"/>
    </w:lvl>
    <w:lvl w:ilvl="7" w:tplc="FFBC5732">
      <w:numFmt w:val="decimal"/>
      <w:lvlText w:val=""/>
      <w:lvlJc w:val="left"/>
    </w:lvl>
    <w:lvl w:ilvl="8" w:tplc="AFD888F6">
      <w:numFmt w:val="decimal"/>
      <w:lvlText w:val=""/>
      <w:lvlJc w:val="left"/>
    </w:lvl>
  </w:abstractNum>
  <w:abstractNum w:abstractNumId="149" w15:restartNumberingAfterBreak="0">
    <w:nsid w:val="742B551A"/>
    <w:multiLevelType w:val="hybridMultilevel"/>
    <w:tmpl w:val="18DC1028"/>
    <w:lvl w:ilvl="0" w:tplc="17DA63A2">
      <w:start w:val="1"/>
      <w:numFmt w:val="bullet"/>
      <w:lvlText w:val=""/>
      <w:lvlJc w:val="left"/>
      <w:pPr>
        <w:tabs>
          <w:tab w:val="num" w:pos="900"/>
        </w:tabs>
        <w:ind w:left="540" w:hanging="360"/>
      </w:pPr>
      <w:rPr>
        <w:rFonts w:ascii="Symbol" w:hAnsi="Symbol" w:hint="default"/>
      </w:rPr>
    </w:lvl>
    <w:lvl w:ilvl="1" w:tplc="9C92F7E4">
      <w:numFmt w:val="decimal"/>
      <w:lvlText w:val=""/>
      <w:lvlJc w:val="left"/>
    </w:lvl>
    <w:lvl w:ilvl="2" w:tplc="8D324EA6">
      <w:numFmt w:val="decimal"/>
      <w:lvlText w:val=""/>
      <w:lvlJc w:val="left"/>
    </w:lvl>
    <w:lvl w:ilvl="3" w:tplc="C7DE4DD2">
      <w:numFmt w:val="decimal"/>
      <w:lvlText w:val=""/>
      <w:lvlJc w:val="left"/>
    </w:lvl>
    <w:lvl w:ilvl="4" w:tplc="DD10446C">
      <w:numFmt w:val="decimal"/>
      <w:lvlText w:val=""/>
      <w:lvlJc w:val="left"/>
    </w:lvl>
    <w:lvl w:ilvl="5" w:tplc="662ACFF4">
      <w:numFmt w:val="decimal"/>
      <w:lvlText w:val=""/>
      <w:lvlJc w:val="left"/>
    </w:lvl>
    <w:lvl w:ilvl="6" w:tplc="6AA6DEE0">
      <w:numFmt w:val="decimal"/>
      <w:lvlText w:val=""/>
      <w:lvlJc w:val="left"/>
    </w:lvl>
    <w:lvl w:ilvl="7" w:tplc="DC30DB48">
      <w:numFmt w:val="decimal"/>
      <w:lvlText w:val=""/>
      <w:lvlJc w:val="left"/>
    </w:lvl>
    <w:lvl w:ilvl="8" w:tplc="13F8573C">
      <w:numFmt w:val="decimal"/>
      <w:lvlText w:val=""/>
      <w:lvlJc w:val="left"/>
    </w:lvl>
  </w:abstractNum>
  <w:abstractNum w:abstractNumId="150" w15:restartNumberingAfterBreak="0">
    <w:nsid w:val="756A3412"/>
    <w:multiLevelType w:val="hybridMultilevel"/>
    <w:tmpl w:val="B9489668"/>
    <w:lvl w:ilvl="0" w:tplc="821E2650">
      <w:start w:val="1"/>
      <w:numFmt w:val="bullet"/>
      <w:lvlText w:val=""/>
      <w:lvlJc w:val="left"/>
      <w:pPr>
        <w:tabs>
          <w:tab w:val="num" w:pos="900"/>
        </w:tabs>
        <w:ind w:left="540" w:hanging="360"/>
      </w:pPr>
      <w:rPr>
        <w:rFonts w:ascii="Symbol" w:hAnsi="Symbol" w:hint="default"/>
      </w:rPr>
    </w:lvl>
    <w:lvl w:ilvl="1" w:tplc="4688490E">
      <w:numFmt w:val="decimal"/>
      <w:lvlText w:val=""/>
      <w:lvlJc w:val="left"/>
    </w:lvl>
    <w:lvl w:ilvl="2" w:tplc="1F706F04">
      <w:numFmt w:val="decimal"/>
      <w:lvlText w:val=""/>
      <w:lvlJc w:val="left"/>
    </w:lvl>
    <w:lvl w:ilvl="3" w:tplc="4D66D70E">
      <w:numFmt w:val="decimal"/>
      <w:lvlText w:val=""/>
      <w:lvlJc w:val="left"/>
    </w:lvl>
    <w:lvl w:ilvl="4" w:tplc="E670EECC">
      <w:numFmt w:val="decimal"/>
      <w:lvlText w:val=""/>
      <w:lvlJc w:val="left"/>
    </w:lvl>
    <w:lvl w:ilvl="5" w:tplc="ABD2300E">
      <w:numFmt w:val="decimal"/>
      <w:lvlText w:val=""/>
      <w:lvlJc w:val="left"/>
    </w:lvl>
    <w:lvl w:ilvl="6" w:tplc="067C05BE">
      <w:numFmt w:val="decimal"/>
      <w:lvlText w:val=""/>
      <w:lvlJc w:val="left"/>
    </w:lvl>
    <w:lvl w:ilvl="7" w:tplc="94EE0B64">
      <w:numFmt w:val="decimal"/>
      <w:lvlText w:val=""/>
      <w:lvlJc w:val="left"/>
    </w:lvl>
    <w:lvl w:ilvl="8" w:tplc="3FEEE4AA">
      <w:numFmt w:val="decimal"/>
      <w:lvlText w:val=""/>
      <w:lvlJc w:val="left"/>
    </w:lvl>
  </w:abstractNum>
  <w:abstractNum w:abstractNumId="151" w15:restartNumberingAfterBreak="0">
    <w:nsid w:val="75DD62F4"/>
    <w:multiLevelType w:val="hybridMultilevel"/>
    <w:tmpl w:val="0AF47E54"/>
    <w:lvl w:ilvl="0" w:tplc="E6FA944C">
      <w:start w:val="1"/>
      <w:numFmt w:val="bullet"/>
      <w:lvlText w:val=""/>
      <w:lvlJc w:val="left"/>
      <w:pPr>
        <w:tabs>
          <w:tab w:val="num" w:pos="900"/>
        </w:tabs>
        <w:ind w:left="540" w:hanging="360"/>
      </w:pPr>
      <w:rPr>
        <w:rFonts w:ascii="Symbol" w:hAnsi="Symbol" w:hint="default"/>
      </w:rPr>
    </w:lvl>
    <w:lvl w:ilvl="1" w:tplc="9B743120">
      <w:numFmt w:val="decimal"/>
      <w:lvlText w:val=""/>
      <w:lvlJc w:val="left"/>
    </w:lvl>
    <w:lvl w:ilvl="2" w:tplc="EE283430">
      <w:numFmt w:val="decimal"/>
      <w:lvlText w:val=""/>
      <w:lvlJc w:val="left"/>
    </w:lvl>
    <w:lvl w:ilvl="3" w:tplc="78BEB054">
      <w:numFmt w:val="decimal"/>
      <w:lvlText w:val=""/>
      <w:lvlJc w:val="left"/>
    </w:lvl>
    <w:lvl w:ilvl="4" w:tplc="13DE89CE">
      <w:numFmt w:val="decimal"/>
      <w:lvlText w:val=""/>
      <w:lvlJc w:val="left"/>
    </w:lvl>
    <w:lvl w:ilvl="5" w:tplc="2A30D03E">
      <w:numFmt w:val="decimal"/>
      <w:lvlText w:val=""/>
      <w:lvlJc w:val="left"/>
    </w:lvl>
    <w:lvl w:ilvl="6" w:tplc="75C0E6E0">
      <w:numFmt w:val="decimal"/>
      <w:lvlText w:val=""/>
      <w:lvlJc w:val="left"/>
    </w:lvl>
    <w:lvl w:ilvl="7" w:tplc="D7742C90">
      <w:numFmt w:val="decimal"/>
      <w:lvlText w:val=""/>
      <w:lvlJc w:val="left"/>
    </w:lvl>
    <w:lvl w:ilvl="8" w:tplc="131EE186">
      <w:numFmt w:val="decimal"/>
      <w:lvlText w:val=""/>
      <w:lvlJc w:val="left"/>
    </w:lvl>
  </w:abstractNum>
  <w:abstractNum w:abstractNumId="152" w15:restartNumberingAfterBreak="0">
    <w:nsid w:val="75F7607C"/>
    <w:multiLevelType w:val="hybridMultilevel"/>
    <w:tmpl w:val="64347744"/>
    <w:lvl w:ilvl="0" w:tplc="05BC4A4A">
      <w:start w:val="1"/>
      <w:numFmt w:val="bullet"/>
      <w:lvlText w:val=""/>
      <w:lvlJc w:val="left"/>
      <w:pPr>
        <w:tabs>
          <w:tab w:val="num" w:pos="900"/>
        </w:tabs>
        <w:ind w:left="540" w:hanging="360"/>
      </w:pPr>
      <w:rPr>
        <w:rFonts w:ascii="Symbol" w:hAnsi="Symbol" w:hint="default"/>
      </w:rPr>
    </w:lvl>
    <w:lvl w:ilvl="1" w:tplc="73666F02">
      <w:numFmt w:val="decimal"/>
      <w:lvlText w:val=""/>
      <w:lvlJc w:val="left"/>
    </w:lvl>
    <w:lvl w:ilvl="2" w:tplc="21FC2A0E">
      <w:numFmt w:val="decimal"/>
      <w:lvlText w:val=""/>
      <w:lvlJc w:val="left"/>
    </w:lvl>
    <w:lvl w:ilvl="3" w:tplc="E3F6F9D2">
      <w:numFmt w:val="decimal"/>
      <w:lvlText w:val=""/>
      <w:lvlJc w:val="left"/>
    </w:lvl>
    <w:lvl w:ilvl="4" w:tplc="9B42A6DC">
      <w:numFmt w:val="decimal"/>
      <w:lvlText w:val=""/>
      <w:lvlJc w:val="left"/>
    </w:lvl>
    <w:lvl w:ilvl="5" w:tplc="DDFE14B4">
      <w:numFmt w:val="decimal"/>
      <w:lvlText w:val=""/>
      <w:lvlJc w:val="left"/>
    </w:lvl>
    <w:lvl w:ilvl="6" w:tplc="AD96C0D6">
      <w:numFmt w:val="decimal"/>
      <w:lvlText w:val=""/>
      <w:lvlJc w:val="left"/>
    </w:lvl>
    <w:lvl w:ilvl="7" w:tplc="840ADDFA">
      <w:numFmt w:val="decimal"/>
      <w:lvlText w:val=""/>
      <w:lvlJc w:val="left"/>
    </w:lvl>
    <w:lvl w:ilvl="8" w:tplc="7F3EEA0C">
      <w:numFmt w:val="decimal"/>
      <w:lvlText w:val=""/>
      <w:lvlJc w:val="left"/>
    </w:lvl>
  </w:abstractNum>
  <w:abstractNum w:abstractNumId="153" w15:restartNumberingAfterBreak="0">
    <w:nsid w:val="7754199C"/>
    <w:multiLevelType w:val="hybridMultilevel"/>
    <w:tmpl w:val="61380F2E"/>
    <w:lvl w:ilvl="0" w:tplc="B8B6C8FE">
      <w:start w:val="1"/>
      <w:numFmt w:val="bullet"/>
      <w:lvlText w:val=""/>
      <w:lvlJc w:val="left"/>
      <w:pPr>
        <w:tabs>
          <w:tab w:val="num" w:pos="900"/>
        </w:tabs>
        <w:ind w:left="540" w:hanging="360"/>
      </w:pPr>
      <w:rPr>
        <w:rFonts w:ascii="Symbol" w:hAnsi="Symbol" w:hint="default"/>
      </w:rPr>
    </w:lvl>
    <w:lvl w:ilvl="1" w:tplc="2B6AEA72">
      <w:numFmt w:val="decimal"/>
      <w:lvlText w:val=""/>
      <w:lvlJc w:val="left"/>
    </w:lvl>
    <w:lvl w:ilvl="2" w:tplc="AEC664A0">
      <w:numFmt w:val="decimal"/>
      <w:lvlText w:val=""/>
      <w:lvlJc w:val="left"/>
    </w:lvl>
    <w:lvl w:ilvl="3" w:tplc="BBCC0072">
      <w:numFmt w:val="decimal"/>
      <w:lvlText w:val=""/>
      <w:lvlJc w:val="left"/>
    </w:lvl>
    <w:lvl w:ilvl="4" w:tplc="8BA0E432">
      <w:numFmt w:val="decimal"/>
      <w:lvlText w:val=""/>
      <w:lvlJc w:val="left"/>
    </w:lvl>
    <w:lvl w:ilvl="5" w:tplc="FD88F618">
      <w:numFmt w:val="decimal"/>
      <w:lvlText w:val=""/>
      <w:lvlJc w:val="left"/>
    </w:lvl>
    <w:lvl w:ilvl="6" w:tplc="85441168">
      <w:numFmt w:val="decimal"/>
      <w:lvlText w:val=""/>
      <w:lvlJc w:val="left"/>
    </w:lvl>
    <w:lvl w:ilvl="7" w:tplc="2742755A">
      <w:numFmt w:val="decimal"/>
      <w:lvlText w:val=""/>
      <w:lvlJc w:val="left"/>
    </w:lvl>
    <w:lvl w:ilvl="8" w:tplc="8B886078">
      <w:numFmt w:val="decimal"/>
      <w:lvlText w:val=""/>
      <w:lvlJc w:val="left"/>
    </w:lvl>
  </w:abstractNum>
  <w:abstractNum w:abstractNumId="154" w15:restartNumberingAfterBreak="0">
    <w:nsid w:val="7A3518F3"/>
    <w:multiLevelType w:val="hybridMultilevel"/>
    <w:tmpl w:val="8D0EDB26"/>
    <w:lvl w:ilvl="0" w:tplc="FF4482B6">
      <w:start w:val="1"/>
      <w:numFmt w:val="bullet"/>
      <w:lvlText w:val=""/>
      <w:lvlJc w:val="left"/>
      <w:pPr>
        <w:tabs>
          <w:tab w:val="num" w:pos="900"/>
        </w:tabs>
        <w:ind w:left="540" w:hanging="360"/>
      </w:pPr>
      <w:rPr>
        <w:rFonts w:ascii="Symbol" w:hAnsi="Symbol" w:hint="default"/>
      </w:rPr>
    </w:lvl>
    <w:lvl w:ilvl="1" w:tplc="F9085942">
      <w:numFmt w:val="decimal"/>
      <w:lvlText w:val=""/>
      <w:lvlJc w:val="left"/>
    </w:lvl>
    <w:lvl w:ilvl="2" w:tplc="9F46DE40">
      <w:numFmt w:val="decimal"/>
      <w:lvlText w:val=""/>
      <w:lvlJc w:val="left"/>
    </w:lvl>
    <w:lvl w:ilvl="3" w:tplc="EF342B4A">
      <w:numFmt w:val="decimal"/>
      <w:lvlText w:val=""/>
      <w:lvlJc w:val="left"/>
    </w:lvl>
    <w:lvl w:ilvl="4" w:tplc="FAFC2BDA">
      <w:numFmt w:val="decimal"/>
      <w:lvlText w:val=""/>
      <w:lvlJc w:val="left"/>
    </w:lvl>
    <w:lvl w:ilvl="5" w:tplc="965CF720">
      <w:numFmt w:val="decimal"/>
      <w:lvlText w:val=""/>
      <w:lvlJc w:val="left"/>
    </w:lvl>
    <w:lvl w:ilvl="6" w:tplc="1638C70C">
      <w:numFmt w:val="decimal"/>
      <w:lvlText w:val=""/>
      <w:lvlJc w:val="left"/>
    </w:lvl>
    <w:lvl w:ilvl="7" w:tplc="C37AAD54">
      <w:numFmt w:val="decimal"/>
      <w:lvlText w:val=""/>
      <w:lvlJc w:val="left"/>
    </w:lvl>
    <w:lvl w:ilvl="8" w:tplc="FBEC246C">
      <w:numFmt w:val="decimal"/>
      <w:lvlText w:val=""/>
      <w:lvlJc w:val="left"/>
    </w:lvl>
  </w:abstractNum>
  <w:abstractNum w:abstractNumId="155" w15:restartNumberingAfterBreak="0">
    <w:nsid w:val="7C0F31DE"/>
    <w:multiLevelType w:val="hybridMultilevel"/>
    <w:tmpl w:val="B9D0D726"/>
    <w:lvl w:ilvl="0" w:tplc="48426D38">
      <w:start w:val="1"/>
      <w:numFmt w:val="bullet"/>
      <w:lvlText w:val=""/>
      <w:lvlJc w:val="left"/>
      <w:pPr>
        <w:tabs>
          <w:tab w:val="num" w:pos="900"/>
        </w:tabs>
        <w:ind w:left="540" w:hanging="360"/>
      </w:pPr>
      <w:rPr>
        <w:rFonts w:ascii="Symbol" w:hAnsi="Symbol" w:hint="default"/>
      </w:rPr>
    </w:lvl>
    <w:lvl w:ilvl="1" w:tplc="7ECAB264">
      <w:numFmt w:val="decimal"/>
      <w:lvlText w:val=""/>
      <w:lvlJc w:val="left"/>
    </w:lvl>
    <w:lvl w:ilvl="2" w:tplc="121051CC">
      <w:numFmt w:val="decimal"/>
      <w:lvlText w:val=""/>
      <w:lvlJc w:val="left"/>
    </w:lvl>
    <w:lvl w:ilvl="3" w:tplc="5EDA41A2">
      <w:numFmt w:val="decimal"/>
      <w:lvlText w:val=""/>
      <w:lvlJc w:val="left"/>
    </w:lvl>
    <w:lvl w:ilvl="4" w:tplc="36606DF0">
      <w:numFmt w:val="decimal"/>
      <w:lvlText w:val=""/>
      <w:lvlJc w:val="left"/>
    </w:lvl>
    <w:lvl w:ilvl="5" w:tplc="F2D0D0B2">
      <w:numFmt w:val="decimal"/>
      <w:lvlText w:val=""/>
      <w:lvlJc w:val="left"/>
    </w:lvl>
    <w:lvl w:ilvl="6" w:tplc="D654F41A">
      <w:numFmt w:val="decimal"/>
      <w:lvlText w:val=""/>
      <w:lvlJc w:val="left"/>
    </w:lvl>
    <w:lvl w:ilvl="7" w:tplc="51BAE736">
      <w:numFmt w:val="decimal"/>
      <w:lvlText w:val=""/>
      <w:lvlJc w:val="left"/>
    </w:lvl>
    <w:lvl w:ilvl="8" w:tplc="BF349DD2">
      <w:numFmt w:val="decimal"/>
      <w:lvlText w:val=""/>
      <w:lvlJc w:val="left"/>
    </w:lvl>
  </w:abstractNum>
  <w:abstractNum w:abstractNumId="156" w15:restartNumberingAfterBreak="0">
    <w:nsid w:val="7CE701C0"/>
    <w:multiLevelType w:val="hybridMultilevel"/>
    <w:tmpl w:val="88328344"/>
    <w:lvl w:ilvl="0" w:tplc="49DABA46">
      <w:start w:val="1"/>
      <w:numFmt w:val="bullet"/>
      <w:lvlText w:val=""/>
      <w:lvlJc w:val="left"/>
      <w:pPr>
        <w:tabs>
          <w:tab w:val="num" w:pos="900"/>
        </w:tabs>
        <w:ind w:left="540" w:hanging="360"/>
      </w:pPr>
      <w:rPr>
        <w:rFonts w:ascii="Symbol" w:hAnsi="Symbol" w:hint="default"/>
      </w:rPr>
    </w:lvl>
    <w:lvl w:ilvl="1" w:tplc="A636F8DE">
      <w:numFmt w:val="decimal"/>
      <w:lvlText w:val=""/>
      <w:lvlJc w:val="left"/>
    </w:lvl>
    <w:lvl w:ilvl="2" w:tplc="0204A1EC">
      <w:numFmt w:val="decimal"/>
      <w:lvlText w:val=""/>
      <w:lvlJc w:val="left"/>
    </w:lvl>
    <w:lvl w:ilvl="3" w:tplc="75AA7AE8">
      <w:numFmt w:val="decimal"/>
      <w:lvlText w:val=""/>
      <w:lvlJc w:val="left"/>
    </w:lvl>
    <w:lvl w:ilvl="4" w:tplc="931035DE">
      <w:numFmt w:val="decimal"/>
      <w:lvlText w:val=""/>
      <w:lvlJc w:val="left"/>
    </w:lvl>
    <w:lvl w:ilvl="5" w:tplc="12FA3D60">
      <w:numFmt w:val="decimal"/>
      <w:lvlText w:val=""/>
      <w:lvlJc w:val="left"/>
    </w:lvl>
    <w:lvl w:ilvl="6" w:tplc="2054B4F8">
      <w:numFmt w:val="decimal"/>
      <w:lvlText w:val=""/>
      <w:lvlJc w:val="left"/>
    </w:lvl>
    <w:lvl w:ilvl="7" w:tplc="2ED04948">
      <w:numFmt w:val="decimal"/>
      <w:lvlText w:val=""/>
      <w:lvlJc w:val="left"/>
    </w:lvl>
    <w:lvl w:ilvl="8" w:tplc="C5968DE2">
      <w:numFmt w:val="decimal"/>
      <w:lvlText w:val=""/>
      <w:lvlJc w:val="left"/>
    </w:lvl>
  </w:abstractNum>
  <w:abstractNum w:abstractNumId="157" w15:restartNumberingAfterBreak="0">
    <w:nsid w:val="7D945AF5"/>
    <w:multiLevelType w:val="hybridMultilevel"/>
    <w:tmpl w:val="6666AE80"/>
    <w:lvl w:ilvl="0" w:tplc="D9E8307C">
      <w:start w:val="1"/>
      <w:numFmt w:val="bullet"/>
      <w:lvlText w:val=""/>
      <w:lvlJc w:val="left"/>
      <w:pPr>
        <w:tabs>
          <w:tab w:val="num" w:pos="900"/>
        </w:tabs>
        <w:ind w:left="540" w:hanging="360"/>
      </w:pPr>
      <w:rPr>
        <w:rFonts w:ascii="Symbol" w:hAnsi="Symbol" w:hint="default"/>
      </w:rPr>
    </w:lvl>
    <w:lvl w:ilvl="1" w:tplc="5CC8DAD8">
      <w:numFmt w:val="decimal"/>
      <w:lvlText w:val=""/>
      <w:lvlJc w:val="left"/>
    </w:lvl>
    <w:lvl w:ilvl="2" w:tplc="27565554">
      <w:numFmt w:val="decimal"/>
      <w:lvlText w:val=""/>
      <w:lvlJc w:val="left"/>
    </w:lvl>
    <w:lvl w:ilvl="3" w:tplc="1194CE42">
      <w:numFmt w:val="decimal"/>
      <w:lvlText w:val=""/>
      <w:lvlJc w:val="left"/>
    </w:lvl>
    <w:lvl w:ilvl="4" w:tplc="62E67A30">
      <w:numFmt w:val="decimal"/>
      <w:lvlText w:val=""/>
      <w:lvlJc w:val="left"/>
    </w:lvl>
    <w:lvl w:ilvl="5" w:tplc="EB3E2CE0">
      <w:numFmt w:val="decimal"/>
      <w:lvlText w:val=""/>
      <w:lvlJc w:val="left"/>
    </w:lvl>
    <w:lvl w:ilvl="6" w:tplc="0DBAE5C4">
      <w:numFmt w:val="decimal"/>
      <w:lvlText w:val=""/>
      <w:lvlJc w:val="left"/>
    </w:lvl>
    <w:lvl w:ilvl="7" w:tplc="4B50A822">
      <w:numFmt w:val="decimal"/>
      <w:lvlText w:val=""/>
      <w:lvlJc w:val="left"/>
    </w:lvl>
    <w:lvl w:ilvl="8" w:tplc="CF906DA0">
      <w:numFmt w:val="decimal"/>
      <w:lvlText w:val=""/>
      <w:lvlJc w:val="left"/>
    </w:lvl>
  </w:abstractNum>
  <w:abstractNum w:abstractNumId="158" w15:restartNumberingAfterBreak="0">
    <w:nsid w:val="7DD6563D"/>
    <w:multiLevelType w:val="hybridMultilevel"/>
    <w:tmpl w:val="31701134"/>
    <w:lvl w:ilvl="0" w:tplc="35127ECE">
      <w:start w:val="1"/>
      <w:numFmt w:val="bullet"/>
      <w:lvlText w:val=""/>
      <w:lvlJc w:val="left"/>
      <w:pPr>
        <w:tabs>
          <w:tab w:val="num" w:pos="900"/>
        </w:tabs>
        <w:ind w:left="540" w:hanging="360"/>
      </w:pPr>
      <w:rPr>
        <w:rFonts w:ascii="Symbol" w:hAnsi="Symbol" w:hint="default"/>
      </w:rPr>
    </w:lvl>
    <w:lvl w:ilvl="1" w:tplc="36A235D0">
      <w:numFmt w:val="decimal"/>
      <w:lvlText w:val=""/>
      <w:lvlJc w:val="left"/>
    </w:lvl>
    <w:lvl w:ilvl="2" w:tplc="EF7E60D4">
      <w:numFmt w:val="decimal"/>
      <w:lvlText w:val=""/>
      <w:lvlJc w:val="left"/>
    </w:lvl>
    <w:lvl w:ilvl="3" w:tplc="3CA86616">
      <w:numFmt w:val="decimal"/>
      <w:lvlText w:val=""/>
      <w:lvlJc w:val="left"/>
    </w:lvl>
    <w:lvl w:ilvl="4" w:tplc="CF629848">
      <w:numFmt w:val="decimal"/>
      <w:lvlText w:val=""/>
      <w:lvlJc w:val="left"/>
    </w:lvl>
    <w:lvl w:ilvl="5" w:tplc="6E54FD86">
      <w:numFmt w:val="decimal"/>
      <w:lvlText w:val=""/>
      <w:lvlJc w:val="left"/>
    </w:lvl>
    <w:lvl w:ilvl="6" w:tplc="B434CC1C">
      <w:numFmt w:val="decimal"/>
      <w:lvlText w:val=""/>
      <w:lvlJc w:val="left"/>
    </w:lvl>
    <w:lvl w:ilvl="7" w:tplc="DB249CFA">
      <w:numFmt w:val="decimal"/>
      <w:lvlText w:val=""/>
      <w:lvlJc w:val="left"/>
    </w:lvl>
    <w:lvl w:ilvl="8" w:tplc="D0DC1578">
      <w:numFmt w:val="decimal"/>
      <w:lvlText w:val=""/>
      <w:lvlJc w:val="left"/>
    </w:lvl>
  </w:abstractNum>
  <w:abstractNum w:abstractNumId="159" w15:restartNumberingAfterBreak="0">
    <w:nsid w:val="7E9B4FF8"/>
    <w:multiLevelType w:val="hybridMultilevel"/>
    <w:tmpl w:val="F544C0E8"/>
    <w:lvl w:ilvl="0" w:tplc="F802177C">
      <w:start w:val="1"/>
      <w:numFmt w:val="decimal"/>
      <w:lvlText w:val="%1."/>
      <w:lvlJc w:val="left"/>
      <w:pPr>
        <w:tabs>
          <w:tab w:val="num" w:pos="900"/>
        </w:tabs>
        <w:ind w:left="540" w:hanging="360"/>
      </w:pPr>
    </w:lvl>
    <w:lvl w:ilvl="1" w:tplc="58982510">
      <w:numFmt w:val="decimal"/>
      <w:lvlText w:val=""/>
      <w:lvlJc w:val="left"/>
    </w:lvl>
    <w:lvl w:ilvl="2" w:tplc="494C376C">
      <w:numFmt w:val="decimal"/>
      <w:lvlText w:val=""/>
      <w:lvlJc w:val="left"/>
    </w:lvl>
    <w:lvl w:ilvl="3" w:tplc="8D880238">
      <w:numFmt w:val="decimal"/>
      <w:lvlText w:val=""/>
      <w:lvlJc w:val="left"/>
    </w:lvl>
    <w:lvl w:ilvl="4" w:tplc="5D029B60">
      <w:numFmt w:val="decimal"/>
      <w:lvlText w:val=""/>
      <w:lvlJc w:val="left"/>
    </w:lvl>
    <w:lvl w:ilvl="5" w:tplc="52088488">
      <w:numFmt w:val="decimal"/>
      <w:lvlText w:val=""/>
      <w:lvlJc w:val="left"/>
    </w:lvl>
    <w:lvl w:ilvl="6" w:tplc="C19AA156">
      <w:numFmt w:val="decimal"/>
      <w:lvlText w:val=""/>
      <w:lvlJc w:val="left"/>
    </w:lvl>
    <w:lvl w:ilvl="7" w:tplc="D0A4CEB0">
      <w:numFmt w:val="decimal"/>
      <w:lvlText w:val=""/>
      <w:lvlJc w:val="left"/>
    </w:lvl>
    <w:lvl w:ilvl="8" w:tplc="E70E9936">
      <w:numFmt w:val="decimal"/>
      <w:lvlText w:val=""/>
      <w:lvlJc w:val="left"/>
    </w:lvl>
  </w:abstractNum>
  <w:abstractNum w:abstractNumId="160" w15:restartNumberingAfterBreak="0">
    <w:nsid w:val="7ECB7D6A"/>
    <w:multiLevelType w:val="hybridMultilevel"/>
    <w:tmpl w:val="49407576"/>
    <w:lvl w:ilvl="0" w:tplc="B16E6234">
      <w:start w:val="1"/>
      <w:numFmt w:val="bullet"/>
      <w:lvlText w:val=""/>
      <w:lvlJc w:val="left"/>
      <w:pPr>
        <w:tabs>
          <w:tab w:val="num" w:pos="900"/>
        </w:tabs>
        <w:ind w:left="540" w:hanging="360"/>
      </w:pPr>
      <w:rPr>
        <w:rFonts w:ascii="Symbol" w:hAnsi="Symbol" w:hint="default"/>
      </w:rPr>
    </w:lvl>
    <w:lvl w:ilvl="1" w:tplc="CA76B378">
      <w:numFmt w:val="decimal"/>
      <w:lvlText w:val=""/>
      <w:lvlJc w:val="left"/>
    </w:lvl>
    <w:lvl w:ilvl="2" w:tplc="A40E35A4">
      <w:numFmt w:val="decimal"/>
      <w:lvlText w:val=""/>
      <w:lvlJc w:val="left"/>
    </w:lvl>
    <w:lvl w:ilvl="3" w:tplc="1E46AE0C">
      <w:numFmt w:val="decimal"/>
      <w:lvlText w:val=""/>
      <w:lvlJc w:val="left"/>
    </w:lvl>
    <w:lvl w:ilvl="4" w:tplc="96D27B22">
      <w:numFmt w:val="decimal"/>
      <w:lvlText w:val=""/>
      <w:lvlJc w:val="left"/>
    </w:lvl>
    <w:lvl w:ilvl="5" w:tplc="421ED63A">
      <w:numFmt w:val="decimal"/>
      <w:lvlText w:val=""/>
      <w:lvlJc w:val="left"/>
    </w:lvl>
    <w:lvl w:ilvl="6" w:tplc="0B66AB78">
      <w:numFmt w:val="decimal"/>
      <w:lvlText w:val=""/>
      <w:lvlJc w:val="left"/>
    </w:lvl>
    <w:lvl w:ilvl="7" w:tplc="A2CE3B1C">
      <w:numFmt w:val="decimal"/>
      <w:lvlText w:val=""/>
      <w:lvlJc w:val="left"/>
    </w:lvl>
    <w:lvl w:ilvl="8" w:tplc="EF52BBCC">
      <w:numFmt w:val="decimal"/>
      <w:lvlText w:val=""/>
      <w:lvlJc w:val="left"/>
    </w:lvl>
  </w:abstractNum>
  <w:abstractNum w:abstractNumId="161" w15:restartNumberingAfterBreak="0">
    <w:nsid w:val="7ED760C9"/>
    <w:multiLevelType w:val="hybridMultilevel"/>
    <w:tmpl w:val="9AA67074"/>
    <w:lvl w:ilvl="0" w:tplc="9402A504">
      <w:start w:val="1"/>
      <w:numFmt w:val="decimal"/>
      <w:lvlText w:val="%1."/>
      <w:lvlJc w:val="left"/>
      <w:pPr>
        <w:tabs>
          <w:tab w:val="num" w:pos="900"/>
        </w:tabs>
        <w:ind w:left="540" w:hanging="360"/>
      </w:pPr>
    </w:lvl>
    <w:lvl w:ilvl="1" w:tplc="10746F38">
      <w:start w:val="1"/>
      <w:numFmt w:val="bullet"/>
      <w:lvlText w:val="o"/>
      <w:lvlJc w:val="left"/>
      <w:pPr>
        <w:tabs>
          <w:tab w:val="num" w:pos="1440"/>
        </w:tabs>
        <w:ind w:left="1080" w:hanging="360"/>
      </w:pPr>
      <w:rPr>
        <w:rFonts w:ascii="Courier New" w:hAnsi="Courier New" w:cs="Courier New" w:hint="default"/>
      </w:rPr>
    </w:lvl>
    <w:lvl w:ilvl="2" w:tplc="2348EDF2">
      <w:numFmt w:val="decimal"/>
      <w:lvlText w:val=""/>
      <w:lvlJc w:val="left"/>
    </w:lvl>
    <w:lvl w:ilvl="3" w:tplc="F6A6FCE6">
      <w:numFmt w:val="decimal"/>
      <w:lvlText w:val=""/>
      <w:lvlJc w:val="left"/>
    </w:lvl>
    <w:lvl w:ilvl="4" w:tplc="A6EC44DE">
      <w:numFmt w:val="decimal"/>
      <w:lvlText w:val=""/>
      <w:lvlJc w:val="left"/>
    </w:lvl>
    <w:lvl w:ilvl="5" w:tplc="8446F21E">
      <w:numFmt w:val="decimal"/>
      <w:lvlText w:val=""/>
      <w:lvlJc w:val="left"/>
    </w:lvl>
    <w:lvl w:ilvl="6" w:tplc="F28ED38A">
      <w:numFmt w:val="decimal"/>
      <w:lvlText w:val=""/>
      <w:lvlJc w:val="left"/>
    </w:lvl>
    <w:lvl w:ilvl="7" w:tplc="DB26BFCA">
      <w:numFmt w:val="decimal"/>
      <w:lvlText w:val=""/>
      <w:lvlJc w:val="left"/>
    </w:lvl>
    <w:lvl w:ilvl="8" w:tplc="1958830C">
      <w:numFmt w:val="decimal"/>
      <w:lvlText w:val=""/>
      <w:lvlJc w:val="left"/>
    </w:lvl>
  </w:abstractNum>
  <w:num w:numId="1" w16cid:durableId="414060320">
    <w:abstractNumId w:val="159"/>
  </w:num>
  <w:num w:numId="2" w16cid:durableId="9065620">
    <w:abstractNumId w:val="106"/>
  </w:num>
  <w:num w:numId="3" w16cid:durableId="23868727">
    <w:abstractNumId w:val="16"/>
  </w:num>
  <w:num w:numId="4" w16cid:durableId="202518902">
    <w:abstractNumId w:val="33"/>
  </w:num>
  <w:num w:numId="5" w16cid:durableId="1991788574">
    <w:abstractNumId w:val="74"/>
  </w:num>
  <w:num w:numId="6" w16cid:durableId="1130250389">
    <w:abstractNumId w:val="1"/>
  </w:num>
  <w:num w:numId="7" w16cid:durableId="1972901918">
    <w:abstractNumId w:val="139"/>
  </w:num>
  <w:num w:numId="8" w16cid:durableId="1954170710">
    <w:abstractNumId w:val="116"/>
  </w:num>
  <w:num w:numId="9" w16cid:durableId="1027869155">
    <w:abstractNumId w:val="76"/>
  </w:num>
  <w:num w:numId="10" w16cid:durableId="1358314660">
    <w:abstractNumId w:val="160"/>
  </w:num>
  <w:num w:numId="11" w16cid:durableId="69010346">
    <w:abstractNumId w:val="48"/>
  </w:num>
  <w:num w:numId="12" w16cid:durableId="473958008">
    <w:abstractNumId w:val="63"/>
  </w:num>
  <w:num w:numId="13" w16cid:durableId="392386447">
    <w:abstractNumId w:val="117"/>
  </w:num>
  <w:num w:numId="14" w16cid:durableId="684597636">
    <w:abstractNumId w:val="92"/>
  </w:num>
  <w:num w:numId="15" w16cid:durableId="1976447617">
    <w:abstractNumId w:val="4"/>
  </w:num>
  <w:num w:numId="16" w16cid:durableId="1148715455">
    <w:abstractNumId w:val="20"/>
  </w:num>
  <w:num w:numId="17" w16cid:durableId="953245444">
    <w:abstractNumId w:val="158"/>
  </w:num>
  <w:num w:numId="18" w16cid:durableId="841970750">
    <w:abstractNumId w:val="105"/>
  </w:num>
  <w:num w:numId="19" w16cid:durableId="1693452270">
    <w:abstractNumId w:val="153"/>
  </w:num>
  <w:num w:numId="20" w16cid:durableId="278226635">
    <w:abstractNumId w:val="121"/>
  </w:num>
  <w:num w:numId="21" w16cid:durableId="1708944040">
    <w:abstractNumId w:val="56"/>
  </w:num>
  <w:num w:numId="22" w16cid:durableId="1724134234">
    <w:abstractNumId w:val="120"/>
  </w:num>
  <w:num w:numId="23" w16cid:durableId="1469323230">
    <w:abstractNumId w:val="81"/>
  </w:num>
  <w:num w:numId="24" w16cid:durableId="1683817731">
    <w:abstractNumId w:val="53"/>
  </w:num>
  <w:num w:numId="25" w16cid:durableId="388653938">
    <w:abstractNumId w:val="109"/>
  </w:num>
  <w:num w:numId="26" w16cid:durableId="1446580494">
    <w:abstractNumId w:val="85"/>
  </w:num>
  <w:num w:numId="27" w16cid:durableId="231474494">
    <w:abstractNumId w:val="137"/>
  </w:num>
  <w:num w:numId="28" w16cid:durableId="288555288">
    <w:abstractNumId w:val="142"/>
  </w:num>
  <w:num w:numId="29" w16cid:durableId="1265772415">
    <w:abstractNumId w:val="59"/>
  </w:num>
  <w:num w:numId="30" w16cid:durableId="1375889044">
    <w:abstractNumId w:val="38"/>
  </w:num>
  <w:num w:numId="31" w16cid:durableId="1637879952">
    <w:abstractNumId w:val="69"/>
  </w:num>
  <w:num w:numId="32" w16cid:durableId="644940556">
    <w:abstractNumId w:val="147"/>
  </w:num>
  <w:num w:numId="33" w16cid:durableId="326907020">
    <w:abstractNumId w:val="30"/>
  </w:num>
  <w:num w:numId="34" w16cid:durableId="143202482">
    <w:abstractNumId w:val="135"/>
  </w:num>
  <w:num w:numId="35" w16cid:durableId="790906108">
    <w:abstractNumId w:val="143"/>
  </w:num>
  <w:num w:numId="36" w16cid:durableId="191456689">
    <w:abstractNumId w:val="36"/>
  </w:num>
  <w:num w:numId="37" w16cid:durableId="2077895381">
    <w:abstractNumId w:val="55"/>
  </w:num>
  <w:num w:numId="38" w16cid:durableId="489096900">
    <w:abstractNumId w:val="122"/>
  </w:num>
  <w:num w:numId="39" w16cid:durableId="2061971512">
    <w:abstractNumId w:val="99"/>
  </w:num>
  <w:num w:numId="40" w16cid:durableId="1166165648">
    <w:abstractNumId w:val="89"/>
  </w:num>
  <w:num w:numId="41" w16cid:durableId="1411268493">
    <w:abstractNumId w:val="95"/>
  </w:num>
  <w:num w:numId="42" w16cid:durableId="1795977159">
    <w:abstractNumId w:val="131"/>
  </w:num>
  <w:num w:numId="43" w16cid:durableId="2077582962">
    <w:abstractNumId w:val="123"/>
  </w:num>
  <w:num w:numId="44" w16cid:durableId="216666065">
    <w:abstractNumId w:val="102"/>
  </w:num>
  <w:num w:numId="45" w16cid:durableId="1569732154">
    <w:abstractNumId w:val="152"/>
  </w:num>
  <w:num w:numId="46" w16cid:durableId="582422384">
    <w:abstractNumId w:val="44"/>
  </w:num>
  <w:num w:numId="47" w16cid:durableId="1271932118">
    <w:abstractNumId w:val="128"/>
  </w:num>
  <w:num w:numId="48" w16cid:durableId="1112243039">
    <w:abstractNumId w:val="68"/>
  </w:num>
  <w:num w:numId="49" w16cid:durableId="157888661">
    <w:abstractNumId w:val="43"/>
  </w:num>
  <w:num w:numId="50" w16cid:durableId="626395055">
    <w:abstractNumId w:val="32"/>
  </w:num>
  <w:num w:numId="51" w16cid:durableId="7416218">
    <w:abstractNumId w:val="23"/>
  </w:num>
  <w:num w:numId="52" w16cid:durableId="342366091">
    <w:abstractNumId w:val="3"/>
  </w:num>
  <w:num w:numId="53" w16cid:durableId="205530050">
    <w:abstractNumId w:val="107"/>
  </w:num>
  <w:num w:numId="54" w16cid:durableId="2124228706">
    <w:abstractNumId w:val="96"/>
  </w:num>
  <w:num w:numId="55" w16cid:durableId="2095583708">
    <w:abstractNumId w:val="46"/>
  </w:num>
  <w:num w:numId="56" w16cid:durableId="1482043457">
    <w:abstractNumId w:val="73"/>
  </w:num>
  <w:num w:numId="57" w16cid:durableId="1464687417">
    <w:abstractNumId w:val="93"/>
  </w:num>
  <w:num w:numId="58" w16cid:durableId="955872045">
    <w:abstractNumId w:val="80"/>
  </w:num>
  <w:num w:numId="59" w16cid:durableId="2064402204">
    <w:abstractNumId w:val="41"/>
  </w:num>
  <w:num w:numId="60" w16cid:durableId="399253855">
    <w:abstractNumId w:val="119"/>
  </w:num>
  <w:num w:numId="61" w16cid:durableId="1586765622">
    <w:abstractNumId w:val="94"/>
  </w:num>
  <w:num w:numId="62" w16cid:durableId="1399089818">
    <w:abstractNumId w:val="101"/>
  </w:num>
  <w:num w:numId="63" w16cid:durableId="1580559882">
    <w:abstractNumId w:val="22"/>
  </w:num>
  <w:num w:numId="64" w16cid:durableId="1272858468">
    <w:abstractNumId w:val="144"/>
  </w:num>
  <w:num w:numId="65" w16cid:durableId="668949371">
    <w:abstractNumId w:val="149"/>
  </w:num>
  <w:num w:numId="66" w16cid:durableId="2092191980">
    <w:abstractNumId w:val="129"/>
  </w:num>
  <w:num w:numId="67" w16cid:durableId="1581401437">
    <w:abstractNumId w:val="88"/>
  </w:num>
  <w:num w:numId="68" w16cid:durableId="186018478">
    <w:abstractNumId w:val="112"/>
  </w:num>
  <w:num w:numId="69" w16cid:durableId="1093627677">
    <w:abstractNumId w:val="104"/>
  </w:num>
  <w:num w:numId="70" w16cid:durableId="478499866">
    <w:abstractNumId w:val="50"/>
  </w:num>
  <w:num w:numId="71" w16cid:durableId="250817973">
    <w:abstractNumId w:val="6"/>
  </w:num>
  <w:num w:numId="72" w16cid:durableId="1373535916">
    <w:abstractNumId w:val="127"/>
  </w:num>
  <w:num w:numId="73" w16cid:durableId="877855942">
    <w:abstractNumId w:val="34"/>
  </w:num>
  <w:num w:numId="74" w16cid:durableId="1532260665">
    <w:abstractNumId w:val="84"/>
  </w:num>
  <w:num w:numId="75" w16cid:durableId="1516266831">
    <w:abstractNumId w:val="42"/>
  </w:num>
  <w:num w:numId="76" w16cid:durableId="968557267">
    <w:abstractNumId w:val="18"/>
  </w:num>
  <w:num w:numId="77" w16cid:durableId="1600521388">
    <w:abstractNumId w:val="100"/>
  </w:num>
  <w:num w:numId="78" w16cid:durableId="1548223292">
    <w:abstractNumId w:val="27"/>
  </w:num>
  <w:num w:numId="79" w16cid:durableId="762727069">
    <w:abstractNumId w:val="37"/>
  </w:num>
  <w:num w:numId="80" w16cid:durableId="379398746">
    <w:abstractNumId w:val="47"/>
  </w:num>
  <w:num w:numId="81" w16cid:durableId="647711076">
    <w:abstractNumId w:val="52"/>
  </w:num>
  <w:num w:numId="82" w16cid:durableId="174349080">
    <w:abstractNumId w:val="125"/>
  </w:num>
  <w:num w:numId="83" w16cid:durableId="2092696896">
    <w:abstractNumId w:val="75"/>
  </w:num>
  <w:num w:numId="84" w16cid:durableId="460195117">
    <w:abstractNumId w:val="108"/>
  </w:num>
  <w:num w:numId="85" w16cid:durableId="646587928">
    <w:abstractNumId w:val="82"/>
  </w:num>
  <w:num w:numId="86" w16cid:durableId="795681324">
    <w:abstractNumId w:val="145"/>
  </w:num>
  <w:num w:numId="87" w16cid:durableId="1754735638">
    <w:abstractNumId w:val="130"/>
  </w:num>
  <w:num w:numId="88" w16cid:durableId="1690791962">
    <w:abstractNumId w:val="150"/>
  </w:num>
  <w:num w:numId="89" w16cid:durableId="468474073">
    <w:abstractNumId w:val="10"/>
  </w:num>
  <w:num w:numId="90" w16cid:durableId="546261771">
    <w:abstractNumId w:val="111"/>
  </w:num>
  <w:num w:numId="91" w16cid:durableId="1779250050">
    <w:abstractNumId w:val="156"/>
  </w:num>
  <w:num w:numId="92" w16cid:durableId="951203668">
    <w:abstractNumId w:val="54"/>
  </w:num>
  <w:num w:numId="93" w16cid:durableId="459343994">
    <w:abstractNumId w:val="124"/>
  </w:num>
  <w:num w:numId="94" w16cid:durableId="1998339859">
    <w:abstractNumId w:val="13"/>
  </w:num>
  <w:num w:numId="95" w16cid:durableId="795489882">
    <w:abstractNumId w:val="65"/>
  </w:num>
  <w:num w:numId="96" w16cid:durableId="1956907701">
    <w:abstractNumId w:val="61"/>
  </w:num>
  <w:num w:numId="97" w16cid:durableId="1589003416">
    <w:abstractNumId w:val="83"/>
  </w:num>
  <w:num w:numId="98" w16cid:durableId="1933581285">
    <w:abstractNumId w:val="72"/>
  </w:num>
  <w:num w:numId="99" w16cid:durableId="830869105">
    <w:abstractNumId w:val="40"/>
  </w:num>
  <w:num w:numId="100" w16cid:durableId="940333583">
    <w:abstractNumId w:val="11"/>
  </w:num>
  <w:num w:numId="101" w16cid:durableId="1150443723">
    <w:abstractNumId w:val="8"/>
  </w:num>
  <w:num w:numId="102" w16cid:durableId="663362652">
    <w:abstractNumId w:val="19"/>
  </w:num>
  <w:num w:numId="103" w16cid:durableId="671490343">
    <w:abstractNumId w:val="57"/>
  </w:num>
  <w:num w:numId="104" w16cid:durableId="1279528890">
    <w:abstractNumId w:val="138"/>
  </w:num>
  <w:num w:numId="105" w16cid:durableId="339049577">
    <w:abstractNumId w:val="70"/>
  </w:num>
  <w:num w:numId="106" w16cid:durableId="606698033">
    <w:abstractNumId w:val="60"/>
  </w:num>
  <w:num w:numId="107" w16cid:durableId="166292217">
    <w:abstractNumId w:val="113"/>
  </w:num>
  <w:num w:numId="108" w16cid:durableId="1680424629">
    <w:abstractNumId w:val="71"/>
  </w:num>
  <w:num w:numId="109" w16cid:durableId="1081948917">
    <w:abstractNumId w:val="21"/>
  </w:num>
  <w:num w:numId="110" w16cid:durableId="580794787">
    <w:abstractNumId w:val="86"/>
  </w:num>
  <w:num w:numId="111" w16cid:durableId="1518694034">
    <w:abstractNumId w:val="12"/>
  </w:num>
  <w:num w:numId="112" w16cid:durableId="1576862284">
    <w:abstractNumId w:val="90"/>
  </w:num>
  <w:num w:numId="113" w16cid:durableId="1985891943">
    <w:abstractNumId w:val="28"/>
  </w:num>
  <w:num w:numId="114" w16cid:durableId="49814245">
    <w:abstractNumId w:val="49"/>
  </w:num>
  <w:num w:numId="115" w16cid:durableId="1189640123">
    <w:abstractNumId w:val="29"/>
  </w:num>
  <w:num w:numId="116" w16cid:durableId="1488404066">
    <w:abstractNumId w:val="78"/>
  </w:num>
  <w:num w:numId="117" w16cid:durableId="999239407">
    <w:abstractNumId w:val="26"/>
  </w:num>
  <w:num w:numId="118" w16cid:durableId="663170998">
    <w:abstractNumId w:val="77"/>
  </w:num>
  <w:num w:numId="119" w16cid:durableId="1611664994">
    <w:abstractNumId w:val="14"/>
  </w:num>
  <w:num w:numId="120" w16cid:durableId="1094400206">
    <w:abstractNumId w:val="15"/>
  </w:num>
  <w:num w:numId="121" w16cid:durableId="137067035">
    <w:abstractNumId w:val="141"/>
  </w:num>
  <w:num w:numId="122" w16cid:durableId="1430005116">
    <w:abstractNumId w:val="98"/>
  </w:num>
  <w:num w:numId="123" w16cid:durableId="54086550">
    <w:abstractNumId w:val="7"/>
  </w:num>
  <w:num w:numId="124" w16cid:durableId="409279943">
    <w:abstractNumId w:val="35"/>
  </w:num>
  <w:num w:numId="125" w16cid:durableId="309291499">
    <w:abstractNumId w:val="87"/>
  </w:num>
  <w:num w:numId="126" w16cid:durableId="485174573">
    <w:abstractNumId w:val="97"/>
  </w:num>
  <w:num w:numId="127" w16cid:durableId="1273243367">
    <w:abstractNumId w:val="66"/>
  </w:num>
  <w:num w:numId="128" w16cid:durableId="1294872772">
    <w:abstractNumId w:val="9"/>
  </w:num>
  <w:num w:numId="129" w16cid:durableId="1938632714">
    <w:abstractNumId w:val="155"/>
  </w:num>
  <w:num w:numId="130" w16cid:durableId="1119256556">
    <w:abstractNumId w:val="110"/>
  </w:num>
  <w:num w:numId="131" w16cid:durableId="217127805">
    <w:abstractNumId w:val="67"/>
  </w:num>
  <w:num w:numId="132" w16cid:durableId="191722328">
    <w:abstractNumId w:val="126"/>
  </w:num>
  <w:num w:numId="133" w16cid:durableId="708723856">
    <w:abstractNumId w:val="134"/>
  </w:num>
  <w:num w:numId="134" w16cid:durableId="1664429415">
    <w:abstractNumId w:val="154"/>
  </w:num>
  <w:num w:numId="135" w16cid:durableId="1507673298">
    <w:abstractNumId w:val="79"/>
  </w:num>
  <w:num w:numId="136" w16cid:durableId="799151724">
    <w:abstractNumId w:val="161"/>
  </w:num>
  <w:num w:numId="137" w16cid:durableId="1648901053">
    <w:abstractNumId w:val="103"/>
  </w:num>
  <w:num w:numId="138" w16cid:durableId="1898390847">
    <w:abstractNumId w:val="118"/>
  </w:num>
  <w:num w:numId="139" w16cid:durableId="995954763">
    <w:abstractNumId w:val="115"/>
  </w:num>
  <w:num w:numId="140" w16cid:durableId="1227374724">
    <w:abstractNumId w:val="157"/>
  </w:num>
  <w:num w:numId="141" w16cid:durableId="1726636170">
    <w:abstractNumId w:val="148"/>
  </w:num>
  <w:num w:numId="142" w16cid:durableId="2134055309">
    <w:abstractNumId w:val="136"/>
  </w:num>
  <w:num w:numId="143" w16cid:durableId="449669068">
    <w:abstractNumId w:val="91"/>
  </w:num>
  <w:num w:numId="144" w16cid:durableId="1970427671">
    <w:abstractNumId w:val="39"/>
  </w:num>
  <w:num w:numId="145" w16cid:durableId="744298588">
    <w:abstractNumId w:val="2"/>
  </w:num>
  <w:num w:numId="146" w16cid:durableId="1967814541">
    <w:abstractNumId w:val="140"/>
  </w:num>
  <w:num w:numId="147" w16cid:durableId="1824200676">
    <w:abstractNumId w:val="0"/>
  </w:num>
  <w:num w:numId="148" w16cid:durableId="1806702528">
    <w:abstractNumId w:val="31"/>
  </w:num>
  <w:num w:numId="149" w16cid:durableId="1480610664">
    <w:abstractNumId w:val="64"/>
  </w:num>
  <w:num w:numId="150" w16cid:durableId="1019087443">
    <w:abstractNumId w:val="114"/>
  </w:num>
  <w:num w:numId="151" w16cid:durableId="53772268">
    <w:abstractNumId w:val="151"/>
  </w:num>
  <w:num w:numId="152" w16cid:durableId="1478492333">
    <w:abstractNumId w:val="133"/>
  </w:num>
  <w:num w:numId="153" w16cid:durableId="589582287">
    <w:abstractNumId w:val="17"/>
  </w:num>
  <w:num w:numId="154" w16cid:durableId="1508129025">
    <w:abstractNumId w:val="62"/>
  </w:num>
  <w:num w:numId="155" w16cid:durableId="1344934818">
    <w:abstractNumId w:val="25"/>
  </w:num>
  <w:num w:numId="156" w16cid:durableId="223150525">
    <w:abstractNumId w:val="24"/>
  </w:num>
  <w:num w:numId="157" w16cid:durableId="1144081256">
    <w:abstractNumId w:val="58"/>
  </w:num>
  <w:num w:numId="158" w16cid:durableId="468134094">
    <w:abstractNumId w:val="45"/>
  </w:num>
  <w:num w:numId="159" w16cid:durableId="374887360">
    <w:abstractNumId w:val="132"/>
  </w:num>
  <w:num w:numId="160" w16cid:durableId="1827933259">
    <w:abstractNumId w:val="5"/>
  </w:num>
  <w:num w:numId="161" w16cid:durableId="692540912">
    <w:abstractNumId w:val="146"/>
  </w:num>
  <w:num w:numId="162" w16cid:durableId="13631687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EEA"/>
    <w:rsid w:val="0027501A"/>
    <w:rsid w:val="0047248B"/>
    <w:rsid w:val="004C416E"/>
    <w:rsid w:val="00A84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9A848AA"/>
  <w15:docId w15:val="{017FC604-B878-44F5-BA68-4460F57E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C416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2Char">
    <w:name w:val="Heading 2 Char"/>
    <w:basedOn w:val="DefaultParagraphFont"/>
    <w:link w:val="Heading2"/>
    <w:uiPriority w:val="9"/>
    <w:semiHidden/>
    <w:rsid w:val="004C416E"/>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58</Pages>
  <Words>7656</Words>
  <Characters>43641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Rai Singh</cp:lastModifiedBy>
  <cp:revision>2</cp:revision>
  <dcterms:created xsi:type="dcterms:W3CDTF">2025-09-23T09:34:00Z</dcterms:created>
  <dcterms:modified xsi:type="dcterms:W3CDTF">2025-09-23T10:35:00Z</dcterms:modified>
</cp:coreProperties>
</file>