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color="000000" w:space="1" w:sz="4" w:val="single"/>
        </w:pBdr>
        <w:jc w:val="right"/>
        <w:rPr/>
      </w:pPr>
      <w:bookmarkStart w:colFirst="0" w:colLast="0" w:name="_heading=h.3yxg2vxk3e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/>
        <w:pict>
          <v:shape id="_x0000_i1025" style="width:125.25pt;height:39.75pt" alt="São Judas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Documentação de um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Produto de Software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Mooca’s Pizza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dos Alunos</w:t>
      </w:r>
      <w:r w:rsidDel="00000000" w:rsidR="00000000" w:rsidRPr="00000000">
        <w:rPr>
          <w:b w:val="1"/>
          <w:sz w:val="24"/>
          <w:szCs w:val="24"/>
          <w:rtl w:val="0"/>
        </w:rPr>
        <w:t xml:space="preserve">: Bruno Godoy Dias, Matheus Henrique Oliveira Chuang, Raí jóia miquilino valencio</w:t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678"/>
          <w:tab w:val="left" w:leader="none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 DETALHADO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_heading=h.jk4xo81rgvg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"_heading=h.jk4xo81rgvg"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</w:t>
            <w:tab/>
          </w:r>
          <w:r w:rsidDel="00000000" w:rsidR="00000000" w:rsidRPr="00000000">
            <w:fldChar w:fldCharType="begin"/>
            <w:instrText xml:space="preserve"> PAGEREF _heading=h.cuz79shcl4na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"_heading=h.cuz79shcl4na"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a serem alcançados</w:t>
            <w:tab/>
          </w:r>
          <w:r w:rsidDel="00000000" w:rsidR="00000000" w:rsidRPr="00000000">
            <w:fldChar w:fldCharType="begin"/>
            <w:instrText xml:space="preserve"> PAGEREF _heading=h.oxqfkfekn5qt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"_heading=h.oxqfkfekn5qt"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principal</w:t>
            <w:tab/>
          </w:r>
          <w:r w:rsidDel="00000000" w:rsidR="00000000" w:rsidRPr="00000000">
            <w:fldChar w:fldCharType="begin"/>
            <w:instrText xml:space="preserve"> PAGEREF _heading=h.hpkb5t336x1o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"_heading=h.hpkb5t336x1o"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do Modelo de Processo</w:t>
            <w:tab/>
          </w:r>
          <w:r w:rsidDel="00000000" w:rsidR="00000000" w:rsidRPr="00000000">
            <w:fldChar w:fldCharType="begin"/>
            <w:instrText xml:space="preserve"> PAGEREF _heading=h.c7k4swfvojm8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"_heading=h.c7k4swfvojm8"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do Sistema de Software</w:t>
            <w:tab/>
          </w:r>
          <w:r w:rsidDel="00000000" w:rsidR="00000000" w:rsidRPr="00000000">
            <w:fldChar w:fldCharType="begin"/>
            <w:instrText xml:space="preserve"> PAGEREF _heading=h.f2es533vudwf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"_heading=h.f2es533vudwf"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_heading=h.vhai50i5pv5r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"_heading=h.vhai50i5pv5r"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_heading=h.d2qjerjpferb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"_heading=h.d2qjerjpferb"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_heading=h.jflrih94yliq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"_heading=h.jflrih94yliq"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Lógica</w:t>
            <w:tab/>
          </w:r>
          <w:r w:rsidDel="00000000" w:rsidR="00000000" w:rsidRPr="00000000">
            <w:fldChar w:fldCharType="begin"/>
            <w:instrText xml:space="preserve"> PAGEREF _heading=h.2y0bd341kli9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"_heading=h.2y0bd341kli9"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Física</w:t>
            <w:tab/>
          </w:r>
          <w:r w:rsidDel="00000000" w:rsidR="00000000" w:rsidRPr="00000000">
            <w:fldChar w:fldCharType="begin"/>
            <w:instrText xml:space="preserve"> PAGEREF _heading=h.8joepziaaf6t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"_heading=h.8joepziaaf6t"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Protótipo de Interface</w:t>
            <w:tab/>
          </w:r>
          <w:r w:rsidDel="00000000" w:rsidR="00000000" w:rsidRPr="00000000">
            <w:fldChar w:fldCharType="begin"/>
            <w:instrText xml:space="preserve"> PAGEREF _heading=h.wdc61h42c0wj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"_heading=h.wdc61h42c0wj"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Qualidade de Software</w:t>
            <w:tab/>
          </w:r>
          <w:r w:rsidDel="00000000" w:rsidR="00000000" w:rsidRPr="00000000">
            <w:fldChar w:fldCharType="begin"/>
            <w:instrText xml:space="preserve"> PAGEREF _heading=h.rp5xln8potc5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"_heading=h.rp5xln8potc5"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 Testes</w:t>
            <w:tab/>
          </w:r>
          <w:r w:rsidDel="00000000" w:rsidR="00000000" w:rsidRPr="00000000">
            <w:fldChar w:fldCharType="begin"/>
            <w:instrText xml:space="preserve"> PAGEREF _heading=h.br4enu5z4plb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"_heading=h.br4enu5z4plb"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7.1. Plano de Testes</w:t>
            <w:tab/>
          </w:r>
          <w:r w:rsidDel="00000000" w:rsidR="00000000" w:rsidRPr="00000000">
            <w:fldChar w:fldCharType="begin"/>
            <w:instrText xml:space="preserve"> PAGEREF _heading=h.yp3urollaobw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"_heading=h.yp3urollaobw"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7.2. Roteiro de Testes</w:t>
            <w:tab/>
          </w:r>
          <w:r w:rsidDel="00000000" w:rsidR="00000000" w:rsidRPr="00000000">
            <w:fldChar w:fldCharType="begin"/>
            <w:instrText xml:space="preserve"> PAGEREF _heading=h.9uz617uifnl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"_heading=h.9uz617uifnl"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 I</w:t>
            <w:tab/>
          </w:r>
          <w:r w:rsidDel="00000000" w:rsidR="00000000" w:rsidRPr="00000000">
            <w:fldChar w:fldCharType="begin"/>
            <w:instrText xml:space="preserve"> PAGEREF _heading=h.euat3b9ypkx8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"_heading=h.euat3b9ypkx8"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k4xo81rgvg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cuz79shcl4na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</w:t>
      </w:r>
    </w:p>
    <w:p w:rsidR="00000000" w:rsidDel="00000000" w:rsidP="00000000" w:rsidRDefault="00000000" w:rsidRPr="00000000" w14:paraId="00000040">
      <w:pPr>
        <w:ind w:left="708" w:firstLine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Mooca's pizza, tem 15 anos de história de descendência italiana da Calábria, a especialidade da casa é pizza artesanal com fermentação natural, o mais pedido é a pizza mooca clássica que leva calabresa artesanal, cebola roxa caramelizada e azeitona preta e um toque de orégano fresco, quer automatizar a pizzaria mas sem perder o calor humano, atendimento acolhedor e ambiente familiar, o foco é oferecer uma experiência italiana com um pouco de paulistano.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xqfkfekn5qt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a serem alcançados</w:t>
      </w:r>
    </w:p>
    <w:p w:rsidR="00000000" w:rsidDel="00000000" w:rsidP="00000000" w:rsidRDefault="00000000" w:rsidRPr="00000000" w14:paraId="00000042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Fazer um aplicativo de espera por QR CODE, onde a pessoa irá cadastrar nome e número de pessoas que estão com ela, assim que chegar a sua vez, irá aparecer no celular o número da mesa disponível junto com uma foto de referência para ajudar a encontrar a mesa livre, para o garçom, irá chegar uma notificação no celular informando que uma mesa acabou de chegar informando o nome da pessoa que está na mesa e irá lançar o pedido no celular chegando na cozinha assim que lançado no sistema, o painel da cozinha irá mostrar os pedidos por ordem de chegada e assim que o pedido estiver pronto, a cozinha irá informar pelo aplicativo para que o garçom vá buscar e leve o pedido até a mesa, caso o cliente queira mais um pedido, terá um botão para apertar que irá chamar o garçom de novo.</w:t>
      </w:r>
    </w:p>
    <w:p w:rsidR="00000000" w:rsidDel="00000000" w:rsidP="00000000" w:rsidRDefault="00000000" w:rsidRPr="00000000" w14:paraId="00000043">
      <w:pPr>
        <w:ind w:left="708" w:firstLine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manter a relação entre cliente e garçom, o garçom será o responsável por 5 mesas no máximo, onde somente ele pode atender essas mesas. Para o pagamento, o cliente terá a opção de ler o QR CODE na mesa para realizar o pagamento ou pode ir pagar no caixa do estabelecimento, finalizando seu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pkb5t336x1o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principal</w:t>
      </w:r>
    </w:p>
    <w:p w:rsidR="00000000" w:rsidDel="00000000" w:rsidP="00000000" w:rsidRDefault="00000000" w:rsidRPr="00000000" w14:paraId="00000045">
      <w:pPr>
        <w:ind w:left="709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de Especificação de Sistema descreve o escopo, funcionalidades e diretrizes para o desenvolvimento do sistema Easy Queue, uma solução digital voltada à modernização do atendimento e da gestão operacional da pizzaria Mooca’s Pizza, sem comprometer a experiência acolhedora e tradicional que caracteriza o estabelecimento.</w:t>
      </w:r>
    </w:p>
    <w:p w:rsidR="00000000" w:rsidDel="00000000" w:rsidP="00000000" w:rsidRDefault="00000000" w:rsidRPr="00000000" w14:paraId="00000046">
      <w:pPr>
        <w:ind w:left="709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escopo cobre todos os processos relacionados ao atendimento ao cliente — desde a recepção até o pagamento — bem como a comunicação entre salão, cozinha e administração. O sistema afetará positivamente os fluxos de trabalho internos (atendentes, garçons, pizzaiolos e caixa), os dispositivos utilizados (tablets, celulares e computadores), e estará integrado a soluções de pagamento e notificações móveis.</w:t>
      </w:r>
    </w:p>
    <w:p w:rsidR="00000000" w:rsidDel="00000000" w:rsidP="00000000" w:rsidRDefault="00000000" w:rsidRPr="00000000" w14:paraId="00000047">
      <w:pPr>
        <w:ind w:left="709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sistema deverá operar em múltiplas plataformas (Android, iOS, navegadores modernos), exigindo conexão com a internet, servidores para controle de dados e interface amigável para os usuários internos e clientes. Serão considerados aspectos de segurança, usabilidade e performance para assegurar estabilidade mesmo em horários de pico.</w:t>
      </w:r>
    </w:p>
    <w:p w:rsidR="00000000" w:rsidDel="00000000" w:rsidP="00000000" w:rsidRDefault="00000000" w:rsidRPr="00000000" w14:paraId="00000048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7k4swfvojm8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Modelo de Processo </w:t>
      </w:r>
    </w:p>
    <w:p w:rsidR="00000000" w:rsidDel="00000000" w:rsidP="00000000" w:rsidRDefault="00000000" w:rsidRPr="00000000" w14:paraId="0000004C">
      <w:pPr>
        <w:ind w:left="708" w:firstLine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se tratar de um negócio que funciona diariamente e de que quanto antes for implementado o software mais rápido os resultados serão notados, o processo escolhido foi o SCRUM, por ser um processo ágil baseado em entregas menores, o deployment de versões iniciais do software será uma espécie de estratégia para já verificar quais os pontos de melhora e de detalhamento além dos refinements semanais com o cliente que podem ajudar a melhor direcionar o projeto para evitar gastos desnecessários de ambas as partes. Tudo isso combinado ao fato de não focar tanto em documentações tão extensas uma vez que o stakeholder já admitiu gostar de processos mais simples e humanizados.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2es533vudwf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Sistema de Software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hai50i5pv5r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</w:t>
      </w:r>
    </w:p>
    <w:p w:rsidR="00000000" w:rsidDel="00000000" w:rsidP="00000000" w:rsidRDefault="00000000" w:rsidRPr="00000000" w14:paraId="00000051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RF01 - O sistema deverá solicitar o nome do cliente e armazenar o mesmo.</w:t>
      </w:r>
    </w:p>
    <w:p w:rsidR="00000000" w:rsidDel="00000000" w:rsidP="00000000" w:rsidRDefault="00000000" w:rsidRPr="00000000" w14:paraId="00000052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RF02 - O sistema deverá notificar o cliente em seu celular quando a mesa estiver pronta.</w:t>
      </w:r>
    </w:p>
    <w:p w:rsidR="00000000" w:rsidDel="00000000" w:rsidP="00000000" w:rsidRDefault="00000000" w:rsidRPr="00000000" w14:paraId="00000053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RF03 - O sistema deverá permitir o acesso à fila por meio de QR Code e exibir uma foto de referência da mesa.</w:t>
      </w:r>
    </w:p>
    <w:p w:rsidR="00000000" w:rsidDel="00000000" w:rsidP="00000000" w:rsidRDefault="00000000" w:rsidRPr="00000000" w14:paraId="00000054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RF04 - O sistema deverá exibir um painel de gerenciamento com o status das mesas (livre, ocupada, aguardando limpeza, etc.).</w:t>
      </w:r>
    </w:p>
    <w:p w:rsidR="00000000" w:rsidDel="00000000" w:rsidP="00000000" w:rsidRDefault="00000000" w:rsidRPr="00000000" w14:paraId="00000055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RF05 - O sistema deverá permitir o cadastro de garçons, limitando a responsabilidade de cada um a no máximo 5 mesas.</w:t>
      </w:r>
    </w:p>
    <w:p w:rsidR="00000000" w:rsidDel="00000000" w:rsidP="00000000" w:rsidRDefault="00000000" w:rsidRPr="00000000" w14:paraId="00000056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RF06 - O sistema deverá permitir que os pedidos sejam feitos por tablet ou celular e enviados diretamente à cozinha.</w:t>
      </w:r>
    </w:p>
    <w:p w:rsidR="00000000" w:rsidDel="00000000" w:rsidP="00000000" w:rsidRDefault="00000000" w:rsidRPr="00000000" w14:paraId="00000057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RF07 - O sistema deverá exibir um painel na cozinha com os pedidos organizados por horário e número da mesa.</w:t>
      </w:r>
    </w:p>
    <w:p w:rsidR="00000000" w:rsidDel="00000000" w:rsidP="00000000" w:rsidRDefault="00000000" w:rsidRPr="00000000" w14:paraId="00000058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RF08 - O sistema deverá disponibilizar um botão na mesa para que o cliente possa chamar o garçom.</w:t>
      </w:r>
    </w:p>
    <w:p w:rsidR="00000000" w:rsidDel="00000000" w:rsidP="00000000" w:rsidRDefault="00000000" w:rsidRPr="00000000" w14:paraId="00000059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RF09 - O sistema deverá gerar a conta automaticamente, com opção de divisão por pessoa.</w:t>
      </w:r>
    </w:p>
    <w:p w:rsidR="00000000" w:rsidDel="00000000" w:rsidP="00000000" w:rsidRDefault="00000000" w:rsidRPr="00000000" w14:paraId="0000005A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RF10 - O sistema deverá aceitar os seguintes métodos de pagamento: cartão de crédito/débito, Pix, VR, NFC e QR Code.</w:t>
      </w:r>
    </w:p>
    <w:p w:rsidR="00000000" w:rsidDel="00000000" w:rsidP="00000000" w:rsidRDefault="00000000" w:rsidRPr="00000000" w14:paraId="0000005B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RF11 - O sistema deverá gerar relatórios de vendas, tempo de preparo e desempenho dos garçons.</w:t>
      </w:r>
    </w:p>
    <w:p w:rsidR="00000000" w:rsidDel="00000000" w:rsidP="00000000" w:rsidRDefault="00000000" w:rsidRPr="00000000" w14:paraId="0000005C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2qjerjpferb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69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RNF01 - O sistema deverá possuir uma interface com poucos elementos, adequada para uso em celulares e tablets. Categoria: Hardware e Software.</w:t>
      </w:r>
    </w:p>
    <w:p w:rsidR="00000000" w:rsidDel="00000000" w:rsidP="00000000" w:rsidRDefault="00000000" w:rsidRPr="00000000" w14:paraId="0000006A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RNF02 - O sistema deverá utilizar uma paleta de cores tradicional italiana, incluindo vinho, verde escuro, creme, marrom madeira e grafite. Categoria: Interface.</w:t>
      </w:r>
    </w:p>
    <w:p w:rsidR="00000000" w:rsidDel="00000000" w:rsidP="00000000" w:rsidRDefault="00000000" w:rsidRPr="00000000" w14:paraId="0000006B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RNF03 - O sistema deverá garantir maior disponibilidade durante os horários de pico, especialmente no período noturno. Categoria: Performance.</w:t>
      </w:r>
    </w:p>
    <w:p w:rsidR="00000000" w:rsidDel="00000000" w:rsidP="00000000" w:rsidRDefault="00000000" w:rsidRPr="00000000" w14:paraId="0000006C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RNF04 - O sistema deverá ser integrado com notificações por celular. Hardware e Software.</w:t>
      </w:r>
    </w:p>
    <w:p w:rsidR="00000000" w:rsidDel="00000000" w:rsidP="00000000" w:rsidRDefault="00000000" w:rsidRPr="00000000" w14:paraId="0000006D">
      <w:pPr>
        <w:ind w:left="70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RNF05 - O sistema deverá assegurar a proteção dos dados dos usuários e a segurança nas transações de pagamento. Categoria: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flrih94yliq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y0bd341kli9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Lógica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apresentada a arquitetura lógica de implementação, descrever arquitetura em camadas, padrão de projeto, linguagem de programação, banco de dados, componentes externos, ....</w:t>
      </w:r>
    </w:p>
    <w:p w:rsidR="00000000" w:rsidDel="00000000" w:rsidP="00000000" w:rsidRDefault="00000000" w:rsidRPr="00000000" w14:paraId="00000073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joepziaaf6t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Física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:rsidR="00000000" w:rsidDel="00000000" w:rsidP="00000000" w:rsidRDefault="00000000" w:rsidRPr="00000000" w14:paraId="00000076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wdc61h42c0wj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Protótipo de Interface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apresentado o protótipo do projeto. O protótipo é um recurso que deve ser adotado como estratégia para levantamento, detalhamento, validação de requisitos e modelagem de interface com o usuário (usabilidade).</w:t>
      </w:r>
    </w:p>
    <w:p w:rsidR="00000000" w:rsidDel="00000000" w:rsidP="00000000" w:rsidRDefault="00000000" w:rsidRPr="00000000" w14:paraId="0000007B">
      <w:pPr>
        <w:ind w:left="34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7C">
      <w:pPr>
        <w:jc w:val="left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p5xln8potc5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Critérios de Qualidade de Software</w:t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  <w:t xml:space="preserve">Neste item devem ser listados e descritos os critérios de garantia da qualidade do processo que serão considerados no Projeto.</w:t>
      </w:r>
    </w:p>
    <w:p w:rsidR="00000000" w:rsidDel="00000000" w:rsidP="00000000" w:rsidRDefault="00000000" w:rsidRPr="00000000" w14:paraId="00000080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81">
      <w:pPr>
        <w:ind w:left="36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r4enu5z4plb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Testes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p3urollaobw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Plano de Testes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:rsidR="00000000" w:rsidDel="00000000" w:rsidP="00000000" w:rsidRDefault="00000000" w:rsidRPr="00000000" w14:paraId="00000087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uz617uifnl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Roteiro de Testes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devem ser registrados os testes realizados no sistema tendo como base o Plano de Testes do Sistema. O roteiro de testes deve ser elaborado com base nos casos de uso ou user stories (cartão de histórias) de forma manual ou automatizada. </w:t>
      </w:r>
    </w:p>
    <w:p w:rsidR="00000000" w:rsidDel="00000000" w:rsidP="00000000" w:rsidRDefault="00000000" w:rsidRPr="00000000" w14:paraId="0000008B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uat3b9ypkx8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 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anexado o roteiro de entrevista ou questionário respondido, caso tenha sido aplicado.</w:t>
      </w:r>
    </w:p>
    <w:p w:rsidR="00000000" w:rsidDel="00000000" w:rsidP="00000000" w:rsidRDefault="00000000" w:rsidRPr="00000000" w14:paraId="0000008F">
      <w:pPr>
        <w:ind w:firstLine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Documentação de um Produto de Software – Autora do Modelo: Profa. Dra. Ana Paula Gonçalves Serra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TopAndBottom distB="0" dist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0" cy="12700"/>
              <wp:effectExtent b="0" l="0" r="0" t="0"/>
              <wp:wrapTopAndBottom distB="71755" distT="0"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0" cy="12700"/>
              <wp:effectExtent b="0" l="0" r="0" t="0"/>
              <wp:wrapTopAndBottom distB="71755" dist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sz w:val="28"/>
    </w:rPr>
  </w:style>
  <w:style w:type="paragraph" w:styleId="Ttulo2">
    <w:name w:val="heading 2"/>
    <w:basedOn w:val="Normal"/>
    <w:next w:val="Normal"/>
    <w:qFormat w:val="1"/>
    <w:pPr>
      <w:keepNext w:val="1"/>
      <w:widowControl w:val="0"/>
      <w:outlineLvl w:val="1"/>
    </w:pPr>
    <w:rPr>
      <w:rFonts w:ascii="Arial" w:hAnsi="Arial"/>
      <w:b w:val="1"/>
      <w:sz w:val="28"/>
    </w:rPr>
  </w:style>
  <w:style w:type="paragraph" w:styleId="Ttulo3">
    <w:name w:val="heading 3"/>
    <w:basedOn w:val="Normal"/>
    <w:next w:val="Normal"/>
    <w:qFormat w:val="1"/>
    <w:pPr>
      <w:keepNext w:val="1"/>
      <w:spacing w:after="120" w:before="240"/>
      <w:outlineLvl w:val="2"/>
    </w:pPr>
    <w:rPr>
      <w:b w:val="1"/>
      <w:i w:val="1"/>
      <w:u w:val="single"/>
    </w:rPr>
  </w:style>
  <w:style w:type="paragraph" w:styleId="Ttulo4">
    <w:name w:val="heading 4"/>
    <w:basedOn w:val="Normal"/>
    <w:next w:val="Normal"/>
    <w:qFormat w:val="1"/>
    <w:pPr>
      <w:keepNext w:val="1"/>
      <w:ind w:left="360" w:hanging="360"/>
      <w:outlineLvl w:val="3"/>
    </w:pPr>
    <w:rPr>
      <w:i w:val="1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keepNext w:val="1"/>
      <w:pBdr>
        <w:top w:color="auto" w:space="1" w:sz="4" w:val="single"/>
      </w:pBdr>
      <w:jc w:val="right"/>
      <w:outlineLvl w:val="5"/>
    </w:pPr>
    <w:rPr>
      <w:b w:val="1"/>
      <w:i w:val="1"/>
      <w:sz w:val="28"/>
      <w:lang w:val="en-US"/>
    </w:rPr>
  </w:style>
  <w:style w:type="paragraph" w:styleId="Ttulo7">
    <w:name w:val="heading 7"/>
    <w:basedOn w:val="Normal"/>
    <w:next w:val="Normal"/>
    <w:qFormat w:val="1"/>
    <w:pPr>
      <w:keepNext w:val="1"/>
      <w:jc w:val="right"/>
      <w:outlineLvl w:val="6"/>
    </w:pPr>
    <w:rPr>
      <w:b w:val="1"/>
      <w:sz w:val="28"/>
      <w:lang w:val="en-US"/>
    </w:rPr>
  </w:style>
  <w:style w:type="paragraph" w:styleId="Ttulo8">
    <w:name w:val="heading 8"/>
    <w:basedOn w:val="Normal"/>
    <w:next w:val="Normal"/>
    <w:qFormat w:val="1"/>
    <w:pPr>
      <w:keepNext w:val="1"/>
      <w:jc w:val="center"/>
      <w:outlineLvl w:val="7"/>
    </w:pPr>
    <w:rPr>
      <w:b w:val="1"/>
      <w:i w:val="1"/>
    </w:rPr>
  </w:style>
  <w:style w:type="paragraph" w:styleId="Ttulo9">
    <w:name w:val="heading 9"/>
    <w:basedOn w:val="Normal"/>
    <w:next w:val="Normal"/>
    <w:qFormat w:val="1"/>
    <w:pPr>
      <w:keepNext w:val="1"/>
      <w:widowControl w:val="0"/>
      <w:jc w:val="center"/>
      <w:outlineLvl w:val="8"/>
    </w:pPr>
    <w:rPr>
      <w:i w:val="1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 w:val="1"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after="240" w:before="720"/>
    </w:pPr>
    <w:rPr>
      <w:rFonts w:ascii="Arial" w:hAnsi="Arial"/>
      <w:b w:val="1"/>
      <w:sz w:val="24"/>
    </w:rPr>
  </w:style>
  <w:style w:type="paragraph" w:styleId="Comentario" w:customStyle="1">
    <w:name w:val="Comentario"/>
    <w:basedOn w:val="Normal"/>
    <w:pPr>
      <w:ind w:left="709"/>
    </w:pPr>
    <w:rPr>
      <w:i w:val="1"/>
    </w:rPr>
  </w:style>
  <w:style w:type="paragraph" w:styleId="textocapa" w:customStyle="1">
    <w:name w:val="texto capa"/>
    <w:basedOn w:val="Normal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left="2880" w:right="2125"/>
    </w:pPr>
    <w:rPr>
      <w:rFonts w:ascii="Arial" w:hAnsi="Arial"/>
      <w:snapToGrid w:val="0"/>
      <w:sz w:val="24"/>
      <w:lang w:eastAsia="en-US" w:val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 w:val="1"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 w:val="1"/>
    </w:rPr>
  </w:style>
  <w:style w:type="paragraph" w:styleId="Sumrio1">
    <w:name w:val="toc 1"/>
    <w:basedOn w:val="Normal"/>
    <w:next w:val="Normal"/>
    <w:autoRedefine w:val="1"/>
    <w:uiPriority w:val="39"/>
    <w:rsid w:val="005F72B0"/>
    <w:pPr>
      <w:tabs>
        <w:tab w:val="left" w:pos="400"/>
        <w:tab w:val="right" w:leader="dot" w:pos="8829"/>
      </w:tabs>
      <w:spacing w:after="120" w:before="120"/>
      <w:jc w:val="left"/>
    </w:pPr>
    <w:rPr>
      <w:b w:val="1"/>
      <w:caps w:val="1"/>
      <w:sz w:val="24"/>
      <w:szCs w:val="24"/>
      <w:lang w:val="pt-BR"/>
    </w:rPr>
  </w:style>
  <w:style w:type="paragraph" w:styleId="Sumrio2">
    <w:name w:val="toc 2"/>
    <w:basedOn w:val="Normal"/>
    <w:next w:val="Normal"/>
    <w:autoRedefine w:val="1"/>
    <w:uiPriority w:val="39"/>
    <w:pPr>
      <w:ind w:left="200"/>
      <w:jc w:val="left"/>
    </w:pPr>
    <w:rPr>
      <w:smallCaps w:val="1"/>
    </w:rPr>
  </w:style>
  <w:style w:type="paragraph" w:styleId="Sumrio3">
    <w:name w:val="toc 3"/>
    <w:basedOn w:val="Normal"/>
    <w:next w:val="Normal"/>
    <w:autoRedefine w:val="1"/>
    <w:uiPriority w:val="39"/>
    <w:pPr>
      <w:ind w:left="400"/>
      <w:jc w:val="left"/>
    </w:pPr>
    <w:rPr>
      <w:i w:val="1"/>
    </w:rPr>
  </w:style>
  <w:style w:type="paragraph" w:styleId="Sumrio4">
    <w:name w:val="toc 4"/>
    <w:basedOn w:val="Normal"/>
    <w:next w:val="Normal"/>
    <w:autoRedefine w:val="1"/>
    <w:semiHidden w:val="1"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 w:val="1"/>
    <w:semiHidden w:val="1"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 w:val="1"/>
    <w:semiHidden w:val="1"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 w:val="1"/>
    <w:semiHidden w:val="1"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 w:val="1"/>
    <w:semiHidden w:val="1"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 w:val="1"/>
    <w:semiHidden w:val="1"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 w:val="1"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 w:val="1"/>
    </w:rPr>
  </w:style>
  <w:style w:type="paragraph" w:styleId="Textodecomentrio">
    <w:name w:val="annotation text"/>
    <w:basedOn w:val="Normal"/>
    <w:semiHidden w:val="1"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 w:val="1"/>
      <w:i w:val="1"/>
      <w:lang w:eastAsia="en-US" w:val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after="0" w:before="12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 w:val="1"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 w:val="1"/>
      <w:i w:val="1"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color="auto" w:space="1" w:sz="12" w:val="thinThickLargeGap"/>
      </w:pBdr>
    </w:pPr>
    <w:rPr>
      <w:noProof w:val="1"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 w:val="1"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eastAsia="en-US" w:val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 w:val="1"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after="60" w:before="12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 w:val="1"/>
      <w:noProof w:val="1"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eastAsia="en-US" w:val="en-US"/>
    </w:rPr>
  </w:style>
  <w:style w:type="paragraph" w:styleId="Figura0" w:customStyle="1">
    <w:name w:val="Figura"/>
    <w:basedOn w:val="Normal"/>
    <w:pPr>
      <w:spacing w:after="120" w:before="120"/>
      <w:jc w:val="center"/>
    </w:pPr>
    <w:rPr>
      <w:i w:val="1"/>
      <w:sz w:val="16"/>
      <w:lang w:eastAsia="en-US" w:val="en-US"/>
    </w:rPr>
  </w:style>
  <w:style w:type="paragraph" w:styleId="Corpodetexto2">
    <w:name w:val="Body Text 2"/>
    <w:basedOn w:val="Normal"/>
    <w:pPr>
      <w:jc w:val="center"/>
    </w:pPr>
    <w:rPr>
      <w:b w:val="1"/>
    </w:rPr>
  </w:style>
  <w:style w:type="paragraph" w:styleId="Corpodetexto3">
    <w:name w:val="Body Text 3"/>
    <w:basedOn w:val="Normal"/>
    <w:rPr>
      <w:rFonts w:ascii="Arial" w:hAnsi="Arial"/>
      <w:b w:val="1"/>
      <w:sz w:val="24"/>
    </w:rPr>
  </w:style>
  <w:style w:type="paragraph" w:styleId="Remissivo1">
    <w:name w:val="index 1"/>
    <w:basedOn w:val="Normal"/>
    <w:next w:val="Normal"/>
    <w:autoRedefine w:val="1"/>
    <w:semiHidden w:val="1"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after="600" w:before="360"/>
      <w:ind w:left="1440" w:hanging="1440"/>
      <w:jc w:val="left"/>
    </w:pPr>
    <w:rPr>
      <w:rFonts w:ascii="Arial" w:hAnsi="Arial"/>
      <w:b w:val="1"/>
      <w:sz w:val="28"/>
      <w:lang w:eastAsia="en-US" w:val="en-US"/>
    </w:rPr>
  </w:style>
  <w:style w:type="paragraph" w:styleId="Bradesco" w:customStyle="1">
    <w:name w:val="Bradesco"/>
    <w:basedOn w:val="Normal"/>
    <w:pPr>
      <w:pBdr>
        <w:bottom w:color="auto" w:space="1" w:sz="12" w:val="double"/>
      </w:pBdr>
      <w:spacing w:before="120"/>
      <w:jc w:val="right"/>
    </w:pPr>
    <w:rPr>
      <w:rFonts w:ascii="Verdana" w:hAnsi="Verdana"/>
      <w:b w:val="1"/>
      <w:snapToGrid w:val="0"/>
      <w:sz w:val="52"/>
      <w:lang w:eastAsia="en-US" w:val="en-US"/>
    </w:rPr>
  </w:style>
  <w:style w:type="paragraph" w:styleId="Ttulo">
    <w:name w:val="Title"/>
    <w:basedOn w:val="Normal"/>
    <w:qFormat w:val="1"/>
    <w:pPr>
      <w:jc w:val="right"/>
    </w:pPr>
    <w:rPr>
      <w:rFonts w:ascii="Arial" w:hAnsi="Arial"/>
      <w:b w:val="1"/>
      <w:color w:val="000000"/>
      <w:sz w:val="36"/>
      <w:lang w:val="pt-BR"/>
    </w:rPr>
  </w:style>
  <w:style w:type="paragraph" w:styleId="Nivel1" w:customStyle="1">
    <w:name w:val="Nivel 1"/>
    <w:basedOn w:val="Normal"/>
    <w:autoRedefine w:val="1"/>
    <w:pPr>
      <w:numPr>
        <w:numId w:val="7"/>
      </w:numPr>
      <w:pBdr>
        <w:top w:color="auto" w:space="1" w:sz="6" w:val="single"/>
      </w:pBdr>
      <w:spacing w:after="600"/>
      <w:jc w:val="right"/>
      <w:outlineLvl w:val="0"/>
    </w:pPr>
    <w:rPr>
      <w:rFonts w:ascii="Arial" w:hAnsi="Arial"/>
      <w:b w:val="1"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after="240" w:before="720"/>
      <w:jc w:val="left"/>
      <w:outlineLvl w:val="1"/>
    </w:pPr>
    <w:rPr>
      <w:rFonts w:ascii="Arial" w:hAnsi="Arial"/>
      <w:b w:val="1"/>
      <w:sz w:val="24"/>
      <w:lang w:val="pt-BR"/>
    </w:rPr>
  </w:style>
  <w:style w:type="paragraph" w:styleId="Nivel3" w:customStyle="1">
    <w:name w:val="Nivel 3"/>
    <w:basedOn w:val="Normal"/>
    <w:autoRedefine w:val="1"/>
    <w:pPr>
      <w:spacing w:after="120" w:before="360"/>
      <w:ind w:left="1429"/>
      <w:outlineLvl w:val="2"/>
    </w:pPr>
    <w:rPr>
      <w:rFonts w:ascii="Arial" w:hAnsi="Arial"/>
      <w:b w:val="1"/>
      <w:noProof w:val="1"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 w:val="1"/>
    <w:pPr>
      <w:ind w:left="1429"/>
      <w:jc w:val="center"/>
    </w:pPr>
    <w:rPr>
      <w:i w:val="1"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 w:val="1"/>
  </w:style>
  <w:style w:type="character" w:styleId="Refdenotaderodap">
    <w:name w:val="footnote reference"/>
    <w:semiHidden w:val="1"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 w:val="1"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after="120" w:before="240" w:line="240" w:lineRule="atLeast"/>
      <w:ind w:left="765"/>
      <w:jc w:val="left"/>
    </w:pPr>
    <w:rPr>
      <w:i w:val="1"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 w:val="1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 w:val="1"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 w:val="1"/>
      <w:spacing w:after="100" w:before="100"/>
      <w:jc w:val="left"/>
      <w:outlineLvl w:val="4"/>
    </w:pPr>
    <w:rPr>
      <w:b w:val="1"/>
      <w:snapToGrid w:val="0"/>
      <w:sz w:val="24"/>
      <w:lang w:val="pt-BR"/>
    </w:rPr>
  </w:style>
  <w:style w:type="paragraph" w:styleId="Textodebalo">
    <w:name w:val="Balloon Text"/>
    <w:basedOn w:val="Normal"/>
    <w:semiHidden w:val="1"/>
    <w:rsid w:val="00211380"/>
    <w:rPr>
      <w:rFonts w:ascii="Tahoma" w:cs="Tahoma" w:hAnsi="Tahoma"/>
      <w:sz w:val="16"/>
      <w:szCs w:val="16"/>
    </w:rPr>
  </w:style>
  <w:style w:type="paragraph" w:styleId="Commarcadores">
    <w:name w:val="List Bullet"/>
    <w:basedOn w:val="Normal"/>
    <w:autoRedefine w:val="1"/>
    <w:rsid w:val="00DD08E1"/>
    <w:pPr>
      <w:tabs>
        <w:tab w:val="num" w:pos="360"/>
      </w:tabs>
      <w:spacing w:after="60" w:before="60"/>
      <w:ind w:left="360" w:hanging="360"/>
    </w:pPr>
    <w:rPr>
      <w:bCs w:val="1"/>
      <w:sz w:val="24"/>
      <w:lang w:val="pt-BR"/>
    </w:rPr>
  </w:style>
  <w:style w:type="paragraph" w:styleId="PargrafodaLista">
    <w:name w:val="List Paragraph"/>
    <w:basedOn w:val="Normal"/>
    <w:uiPriority w:val="34"/>
    <w:qFormat w:val="1"/>
    <w:rsid w:val="008D3415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  <w:lang w:eastAsia="en-US" w:val="pt-BR"/>
    </w:rPr>
  </w:style>
  <w:style w:type="paragraph" w:styleId="TtulodaTabela" w:customStyle="1">
    <w:name w:val="Título da Tabela"/>
    <w:basedOn w:val="Normal"/>
    <w:rsid w:val="002E3BF6"/>
    <w:pPr>
      <w:suppressLineNumbers w:val="1"/>
      <w:suppressAutoHyphens w:val="1"/>
      <w:jc w:val="left"/>
    </w:pPr>
    <w:rPr>
      <w:b w:val="1"/>
      <w:bCs w:val="1"/>
      <w:iCs w:val="1"/>
      <w:sz w:val="24"/>
      <w:lang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https://www.usjt.br/app/themes/mobister/dist/images/sao-judas-universidade.pn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dWlTpdIHL+eXNvNrWys+vVBdQ==">CgMxLjAyDWguM3l4ZzJ2eGszZXAyDWguams0eG84MXJndmcyDmguY3V6NzlzaGNsNG5hMg5oLm94cWZrZmVrbjVxdDIOaC5ocGtiNXQzMzZ4MW8yDmguYzdrNHN3ZnZvam04Mg5oLmYyZXM1MzN2dWR3ZjIOaC52aGFpNTBpNXB2NXIyDmguZDJxamVyanBmZXJiMg5oLmpmbHJpaDk0eWxpcTIOaC4yeTBiZDM0MWtsaTkyDmguOGpvZXB6aWFhZjZ0Mg5oLndkYzYxaDQyYzB3ajIOaC5ycDV4bG44cG90YzUyDmguYnI0ZW51NXo0cGxiMg5oLnlwM3Vyb2xsYW9idzINaC45dXo2MTd1aWZubDIOaC5ldWF0M2I5eXBreDg4AHIhMWpDMHFUSlZpVkFkZ1NkdlJTSzFkLS1WZUUyTHoyQ2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2021-02-25T22:57:00Z</dcterms:created>
  <dc:creator>Ana Paula Gonçalves Serra</dc:creator>
</cp:coreProperties>
</file>