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ject_definition"/>
      <w:r>
        <w:rPr>
          <w:b/>
          <w:sz w:val="56"/>
        </w:rPr>
        <w:t xml:space="preserve">Project Definition</w:t>
      </w:r>
      <w:bookmarkEnd w:id="0"/>
    </w:p>
    <w:p>
      <w:pPr>
        <w:spacing w:after="210" w:lineRule="auto"/>
      </w:pPr>
      <w:r>
        <w:rPr>
          <w:b/>
        </w:rPr>
        <w:t xml:space="preserve">Student Name:</w:t>
      </w:r>
      <w:r>
        <w:rPr/>
        <w:t xml:space="preserve"> Mohamed Deeq Mohamed</w:t>
      </w:r>
      <w:r>
        <w:rPr/>
        <w:br w:type="textWrapping"/>
      </w:r>
      <w:r>
        <w:rPr>
          <w:b/>
        </w:rPr>
        <w:t xml:space="preserve">Student ID:</w:t>
      </w:r>
      <w:r>
        <w:rPr/>
        <w:t xml:space="preserve"> P2884884</w:t>
      </w:r>
      <w:r>
        <w:rPr/>
        <w:br w:type="textWrapping"/>
      </w:r>
      <w:r>
        <w:rPr>
          <w:b/>
        </w:rPr>
        <w:t xml:space="preserve">Programme:</w:t>
      </w:r>
      <w:r>
        <w:rPr/>
        <w:t xml:space="preserve"> BSc (Hons) Games Production</w:t>
      </w:r>
      <w:r>
        <w:rPr/>
        <w:br w:type="textWrapping"/>
      </w:r>
      <w:r>
        <w:rPr>
          <w:b/>
        </w:rPr>
        <w:t xml:space="preserve">Academic Year:</w:t>
      </w:r>
      <w:r>
        <w:rPr>
          <w:rFonts w:eastAsia="Georgia" w:cs="Georgia" w:ascii="Georgia" w:hAnsi="Georgia"/>
        </w:rPr>
        <w:t xml:space="preserve"> 2025–2026</w:t>
      </w:r>
      <w:r>
        <w:rPr/>
        <w:br w:type="textWrapping"/>
      </w:r>
      <w:r>
        <w:rPr>
          <w:b/>
        </w:rPr>
        <w:t xml:space="preserve">Submission Date:</w:t>
      </w:r>
      <w:r>
        <w:rPr/>
        <w:t xml:space="preserve"> 27 March 2026</w:t>
      </w:r>
    </w:p>
    <w:p>
      <w:pPr>
        <w:spacing w:after="210" w:lineRule="auto"/>
      </w:pPr>
      <w:r>
        <w:rPr>
          <w:b/>
        </w:rPr>
        <w:t xml:space="preserve">Supervisors:</w:t>
      </w:r>
    </w:p>
    <w:p>
      <w:pPr>
        <w:numPr>
          <w:ilvl w:val="0"/>
          <w:numId w:val="1"/>
        </w:numPr>
        <w:spacing w:lineRule="auto"/>
      </w:pPr>
      <w:r>
        <w:rPr/>
        <w:t xml:space="preserve">Salim Hashu</w:t>
      </w:r>
    </w:p>
    <w:p>
      <w:pPr>
        <w:numPr>
          <w:ilvl w:val="0"/>
          <w:numId w:val="1"/>
        </w:numPr>
        <w:spacing w:lineRule="auto"/>
      </w:pPr>
      <w:r>
        <w:rPr/>
        <w:t xml:space="preserve">Dr Conor Fahy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project_title"/>
      <w:r>
        <w:rPr>
          <w:b/>
          <w:sz w:val="42"/>
        </w:rPr>
        <w:t xml:space="preserve">1. Project Title</w:t>
      </w:r>
      <w:bookmarkEnd w:id="1"/>
    </w:p>
    <w:p>
      <w:pPr>
        <w:spacing w:after="210" w:lineRule="auto"/>
      </w:pPr>
      <w:r>
        <w:rPr>
          <w:b/>
        </w:rPr>
        <w:t xml:space="preserve">Vulkan Renderer — C++20: A Real-Time 3D Graphics Pipeline Using Vulkan 1.3 Dynamic Rendering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2_project_aims_and_objectives"/>
      <w:r>
        <w:rPr>
          <w:b/>
          <w:sz w:val="42"/>
        </w:rPr>
        <w:t xml:space="preserve">2. Project Aims and Objectives</w:t>
      </w:r>
      <w:bookmarkEnd w:id="2"/>
    </w:p>
    <w:p>
      <w:pPr>
        <w:spacing w:line="271" w:before="240" w:lineRule="auto"/>
      </w:pPr>
      <w:bookmarkStart w:id="3" w:name="bm_2_1_primary_aim"/>
      <w:r>
        <w:rPr>
          <w:b/>
          <w:sz w:val="33"/>
        </w:rPr>
        <w:t xml:space="preserve">2.1 Primary Aim</w:t>
      </w:r>
      <w:bookmarkEnd w:id="3"/>
    </w:p>
    <w:p>
      <w:pPr>
        <w:spacing w:after="210" w:lineRule="auto"/>
      </w:pPr>
      <w:r>
        <w:rPr/>
        <w:t xml:space="preserve">To design and implement a production-quality real-time 3D renderer using the </w:t>
      </w:r>
      <w:r>
        <w:rPr>
          <w:b/>
        </w:rPr>
        <w:t xml:space="preserve">Vulkan 1.3 graphics API</w:t>
      </w:r>
      <w:r>
        <w:rPr/>
        <w:t xml:space="preserve"> and </w:t>
      </w:r>
      <w:r>
        <w:rPr>
          <w:b/>
        </w:rPr>
        <w:t xml:space="preserve">C++20</w:t>
      </w:r>
      <w:r>
        <w:rPr/>
        <w:t xml:space="preserve">, demonstrating:</w:t>
      </w:r>
    </w:p>
    <w:p>
      <w:pPr>
        <w:numPr>
          <w:ilvl w:val="0"/>
          <w:numId w:val="2"/>
        </w:numPr>
        <w:spacing w:lineRule="auto"/>
      </w:pPr>
      <w:r>
        <w:rPr/>
        <w:t xml:space="preserve">Deep understanding of modern GPU graphics pipelines</w:t>
      </w:r>
    </w:p>
    <w:p>
      <w:pPr>
        <w:numPr>
          <w:ilvl w:val="0"/>
          <w:numId w:val="2"/>
        </w:numPr>
        <w:spacing w:lineRule="auto"/>
      </w:pPr>
      <w:r>
        <w:rPr/>
        <w:t xml:space="preserve">Mastery of low-level graphics API concepts (memory management, synchronisation, command recording)</w:t>
      </w:r>
    </w:p>
    <w:p>
      <w:pPr>
        <w:numPr>
          <w:ilvl w:val="0"/>
          <w:numId w:val="2"/>
        </w:numPr>
        <w:spacing w:lineRule="auto"/>
      </w:pPr>
      <w:r>
        <w:rPr/>
        <w:t xml:space="preserve">Implementation of physically-based rendering (PBR) shading models</w:t>
      </w:r>
    </w:p>
    <w:p>
      <w:pPr>
        <w:numPr>
          <w:ilvl w:val="0"/>
          <w:numId w:val="2"/>
        </w:numPr>
        <w:spacing w:lineRule="auto"/>
      </w:pPr>
      <w:r>
        <w:rPr/>
        <w:t xml:space="preserve">Professional software engineering practices (RAII, version control, reproducible builds)</w:t>
      </w:r>
    </w:p>
    <w:p>
      <w:pPr>
        <w:spacing w:line="271" w:before="240" w:lineRule="auto"/>
      </w:pPr>
      <w:bookmarkStart w:id="4" w:name="bm_2_2_learning_objectives"/>
      <w:r>
        <w:rPr>
          <w:b/>
          <w:sz w:val="33"/>
        </w:rPr>
        <w:t xml:space="preserve">2.2 Learning Objectives</w:t>
      </w:r>
      <w:bookmarkEnd w:id="4"/>
    </w:p>
    <w:p>
      <w:pPr>
        <w:spacing w:after="210" w:lineRule="auto"/>
      </w:pPr>
      <w:r>
        <w:rPr/>
        <w:t xml:space="preserve">By the end of this project, I will have: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Mastered Vulkan 1.3 fundamentals</w:t>
      </w:r>
    </w:p>
    <w:p>
      <w:pPr>
        <w:numPr>
          <w:ilvl w:val="1"/>
          <w:numId w:val="3"/>
        </w:numPr>
        <w:spacing w:lineRule="auto"/>
      </w:pPr>
      <w:r>
        <w:rPr/>
        <w:t xml:space="preserve">Instance, device, and queue management</w:t>
      </w:r>
    </w:p>
    <w:p>
      <w:pPr>
        <w:numPr>
          <w:ilvl w:val="1"/>
          <w:numId w:val="3"/>
        </w:numPr>
        <w:spacing w:lineRule="auto"/>
      </w:pPr>
      <w:r>
        <w:rPr/>
        <w:t xml:space="preserve">Surface and swapchain creation and lifecycle</w:t>
      </w:r>
    </w:p>
    <w:p>
      <w:pPr>
        <w:numPr>
          <w:ilvl w:val="1"/>
          <w:numId w:val="3"/>
        </w:numPr>
        <w:spacing w:lineRule="auto"/>
      </w:pPr>
      <w:r>
        <w:rPr/>
        <w:t xml:space="preserve">Dynamic Rendering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VK_KHR_dynamic_rendering</w:t>
      </w:r>
      <w:r>
        <w:rPr/>
        <w:t xml:space="preserve">) as a modern, render-pass-free rendering approach</w:t>
      </w:r>
    </w:p>
    <w:p>
      <w:pPr>
        <w:numPr>
          <w:ilvl w:val="1"/>
          <w:numId w:val="3"/>
        </w:numPr>
        <w:spacing w:lineRule="auto"/>
      </w:pPr>
      <w:r>
        <w:rPr/>
        <w:t xml:space="preserve">Explicit synchronisation using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VK_KHR_synchronization2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Implemented a complete graphics pipeline</w:t>
      </w:r>
    </w:p>
    <w:p>
      <w:pPr>
        <w:numPr>
          <w:ilvl w:val="1"/>
          <w:numId w:val="3"/>
        </w:numPr>
        <w:spacing w:lineRule="auto"/>
      </w:pPr>
      <w:r>
        <w:rPr/>
        <w:t xml:space="preserve">SPIR-V shader compilation and pipeline creation</w:t>
      </w:r>
    </w:p>
    <w:p>
      <w:pPr>
        <w:numPr>
          <w:ilvl w:val="1"/>
          <w:numId w:val="3"/>
        </w:numPr>
        <w:spacing w:lineRule="auto"/>
      </w:pPr>
      <w:r>
        <w:rPr/>
        <w:t xml:space="preserve">Vertex and index buffer management via staging uploads</w:t>
      </w:r>
    </w:p>
    <w:p>
      <w:pPr>
        <w:numPr>
          <w:ilvl w:val="1"/>
          <w:numId w:val="3"/>
        </w:numPr>
        <w:spacing w:lineRule="auto"/>
      </w:pPr>
      <w:r>
        <w:rPr/>
        <w:t xml:space="preserve">Descriptor sets, layouts, and resource binding</w:t>
      </w:r>
    </w:p>
    <w:p>
      <w:pPr>
        <w:numPr>
          <w:ilvl w:val="1"/>
          <w:numId w:val="3"/>
        </w:numPr>
        <w:spacing w:lineRule="auto"/>
      </w:pPr>
      <w:r>
        <w:rPr/>
        <w:t xml:space="preserve">Depth testing and multi-pass rendering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Demonstrated advanced rendering techniques</w:t>
      </w:r>
    </w:p>
    <w:p>
      <w:pPr>
        <w:numPr>
          <w:ilvl w:val="1"/>
          <w:numId w:val="3"/>
        </w:numPr>
        <w:spacing w:lineRule="auto"/>
      </w:pPr>
      <w:r>
        <w:rPr/>
        <w:t xml:space="preserve">OBJ mesh loading and texture mapping</w:t>
      </w:r>
    </w:p>
    <w:p>
      <w:pPr>
        <w:numPr>
          <w:ilvl w:val="1"/>
          <w:numId w:val="3"/>
        </w:numPr>
        <w:spacing w:lineRule="auto"/>
      </w:pPr>
      <w:r>
        <w:rPr/>
        <w:t xml:space="preserve">Mipmap chain generation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Cook–Torrance physically-based shading (GGX NDF, Smith G, Schlick Fresnel)</w:t>
      </w:r>
    </w:p>
    <w:p>
      <w:pPr>
        <w:numPr>
          <w:ilvl w:val="1"/>
          <w:numId w:val="3"/>
        </w:numPr>
        <w:spacing w:lineRule="auto"/>
      </w:pPr>
      <w:r>
        <w:rPr/>
        <w:t xml:space="preserve">Runtime material parameter adjustment via Dear ImGui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Applied professional C++ practices</w:t>
      </w:r>
    </w:p>
    <w:p>
      <w:pPr>
        <w:numPr>
          <w:ilvl w:val="1"/>
          <w:numId w:val="3"/>
        </w:numPr>
        <w:spacing w:lineRule="auto"/>
      </w:pPr>
      <w:r>
        <w:rPr/>
        <w:t xml:space="preserve">RAII (Resource Acquisition Is Initialization) patterns for GPU object lifetime</w:t>
      </w:r>
    </w:p>
    <w:p>
      <w:pPr>
        <w:numPr>
          <w:ilvl w:val="1"/>
          <w:numId w:val="3"/>
        </w:numPr>
        <w:spacing w:lineRule="auto"/>
      </w:pPr>
      <w:r>
        <w:rPr/>
        <w:t xml:space="preserve">Modern CMake build configuration with vcpkg dependency management</w:t>
      </w:r>
    </w:p>
    <w:p>
      <w:pPr>
        <w:numPr>
          <w:ilvl w:val="1"/>
          <w:numId w:val="3"/>
        </w:numPr>
        <w:spacing w:lineRule="auto"/>
      </w:pPr>
      <w:r>
        <w:rPr/>
        <w:t xml:space="preserve">Cross-platform support (Linux, Windows)</w:t>
      </w:r>
    </w:p>
    <w:p>
      <w:pPr>
        <w:numPr>
          <w:ilvl w:val="1"/>
          <w:numId w:val="3"/>
        </w:numPr>
        <w:spacing w:lineRule="auto"/>
      </w:pPr>
      <w:r>
        <w:rPr/>
        <w:t xml:space="preserve">Comprehensive validation via Vulkan validation layers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Produced academic-quality documentation</w:t>
      </w:r>
    </w:p>
    <w:p>
      <w:pPr>
        <w:numPr>
          <w:ilvl w:val="1"/>
          <w:numId w:val="3"/>
        </w:numPr>
        <w:spacing w:lineRule="auto"/>
      </w:pPr>
      <w:r>
        <w:rPr/>
        <w:t xml:space="preserve">Technical report covering architecture, pipeline mathematics, performance analysis, and critical reflection</w:t>
      </w:r>
    </w:p>
    <w:p>
      <w:pPr>
        <w:numPr>
          <w:ilvl w:val="1"/>
          <w:numId w:val="3"/>
        </w:numPr>
        <w:spacing w:lineRule="auto"/>
      </w:pPr>
      <w:r>
        <w:rPr/>
        <w:t xml:space="preserve">Running challenges log documenting debugging and problem-solving</w:t>
      </w:r>
    </w:p>
    <w:p>
      <w:pPr>
        <w:numPr>
          <w:ilvl w:val="1"/>
          <w:numId w:val="3"/>
        </w:numPr>
        <w:spacing w:lineRule="auto"/>
      </w:pPr>
      <w:r>
        <w:rPr/>
        <w:t xml:space="preserve">Evidence packages for each milestone demonstrating progressive implementation</w:t>
      </w:r>
    </w:p>
    <w:p>
      <w:pPr>
        <w:spacing w:line="271" w:before="240" w:lineRule="auto"/>
      </w:pPr>
      <w:bookmarkStart w:id="5" w:name="bm_2_3_research_context"/>
      <w:r>
        <w:rPr>
          <w:b/>
          <w:sz w:val="33"/>
        </w:rPr>
        <w:t xml:space="preserve">2.3 Research Context</w:t>
      </w:r>
      <w:bookmarkEnd w:id="5"/>
    </w:p>
    <w:p>
      <w:pPr>
        <w:spacing w:after="210" w:lineRule="auto"/>
      </w:pPr>
      <w:r>
        <w:rPr/>
        <w:t xml:space="preserve">This project serves as a </w:t>
      </w:r>
      <w:r>
        <w:rPr>
          <w:b/>
        </w:rPr>
        <w:t xml:space="preserve">pilot study for postgraduate research in neural rendering</w:t>
      </w:r>
      <w:r>
        <w:rPr/>
        <w:t xml:space="preserve">. The codebase is deliberately architected to be extensible toward:</w:t>
      </w:r>
    </w:p>
    <w:p>
      <w:pPr>
        <w:numPr>
          <w:ilvl w:val="0"/>
          <w:numId w:val="4"/>
        </w:numPr>
        <w:spacing w:lineRule="auto"/>
      </w:pPr>
      <w:r>
        <w:rPr/>
        <w:t xml:space="preserve">Ray tracing pipelines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VK_KHR_ray_tracing_pipeline</w:t>
      </w:r>
      <w:r>
        <w:rPr/>
        <w:t xml:space="preserve">)</w:t>
      </w:r>
    </w:p>
    <w:p>
      <w:pPr>
        <w:numPr>
          <w:ilvl w:val="0"/>
          <w:numId w:val="4"/>
        </w:numPr>
        <w:spacing w:lineRule="auto"/>
      </w:pPr>
      <w:r>
        <w:rPr/>
        <w:t xml:space="preserve">GPU-accelerated synthetic data generation</w:t>
      </w:r>
    </w:p>
    <w:p>
      <w:pPr>
        <w:numPr>
          <w:ilvl w:val="0"/>
          <w:numId w:val="4"/>
        </w:numPr>
        <w:spacing w:lineRule="auto"/>
      </w:pPr>
      <w:r>
        <w:rPr/>
        <w:t xml:space="preserve">Integration with neural rendering frameworks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3_technical_scope"/>
      <w:r>
        <w:rPr>
          <w:b/>
          <w:sz w:val="42"/>
        </w:rPr>
        <w:t xml:space="preserve">3. Technical Scope</w:t>
      </w:r>
      <w:bookmarkEnd w:id="6"/>
    </w:p>
    <w:p>
      <w:pPr>
        <w:spacing w:line="271" w:before="240" w:lineRule="auto"/>
      </w:pPr>
      <w:bookmarkStart w:id="7" w:name="bm_3_1_core_technologies"/>
      <w:r>
        <w:rPr>
          <w:b/>
          <w:sz w:val="33"/>
        </w:rPr>
        <w:t xml:space="preserve">3.1 Core Technologies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Graphics API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Vulkan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Modern, low-level control; industry standard; enables research into advanced rendering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C++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Performance; RAII semantics; modern type system; widespread in game engines and graphics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Build 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CMake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3.25+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Cross-platform; vcpkg integration; reproducible builds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Dependency Manager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vcpkg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manifest mode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Automatic dependency resolution; consistent across platforms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Memory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VMA (Vulkan Memory Allocator)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Industry-standard GPU memory management; reduces boilerplate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Dear ImGui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1.91+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material and lighting control; minimal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Logging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spdlog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1.17+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Structured logging for debugging and validation layer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Maths Library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GLSL-compatible vector/matrix types; shader-like syntax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Window / Input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GLFW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Cross-platform window and input handling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Mesh Loading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tinyobjloader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Simple OBJ format support for initial asset pipeline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Image Loading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stb_image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2024-07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Header-only texture loading; minimal dependencies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" w:name="bm_3_2_development_environment"/>
      <w:r>
        <w:rPr>
          <w:b/>
          <w:sz w:val="33"/>
        </w:rPr>
        <w:t xml:space="preserve">3.2 Development Environment</w:t>
      </w:r>
      <w:bookmarkEnd w:id="8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Primary OS:</w:t>
      </w:r>
      <w:r>
        <w:rPr/>
        <w:t xml:space="preserve"> Arch Linux (home machine)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Secondary OS:</w:t>
      </w:r>
      <w:r>
        <w:rPr/>
        <w:t xml:space="preserve"> Windows 11 (DMU lab PCs)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IDE:</w:t>
      </w:r>
      <w:r>
        <w:rPr/>
        <w:t xml:space="preserve"> CLion 2026.1 with CMake integration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Compiler (Linux):</w:t>
      </w:r>
      <w:r>
        <w:rPr/>
        <w:t xml:space="preserve"> GCC 15.2.1 with C++20 support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Compiler (Windows):</w:t>
      </w:r>
      <w:r>
        <w:rPr/>
        <w:t xml:space="preserve"> MSVC 17 2022 (cl.exe)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Validation:</w:t>
      </w:r>
      <w:r>
        <w:rPr/>
        <w:t xml:space="preserve"> Vulkan validation layers (LunarG)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Profiling:</w:t>
      </w:r>
      <w:r>
        <w:rPr/>
        <w:t xml:space="preserve"> RenderDoc for GPU frame capture and analysis</w:t>
      </w:r>
    </w:p>
    <w:p>
      <w:pPr>
        <w:spacing w:line="271" w:before="240" w:lineRule="auto"/>
      </w:pPr>
      <w:bookmarkStart w:id="9" w:name="bm_3_3_key_architectural_decisions"/>
      <w:r>
        <w:rPr>
          <w:b/>
          <w:sz w:val="33"/>
        </w:rPr>
        <w:t xml:space="preserve">3.3 Key Architectural Decisions</w:t>
      </w:r>
      <w:bookmarkEnd w:id="9"/>
    </w:p>
    <w:p>
      <w:pPr>
        <w:spacing w:line="271" w:before="240" w:lineRule="auto"/>
      </w:pPr>
      <w:bookmarkStart w:id="10" w:name="dynamic_rendering_over_traditiona_48904e"/>
      <w:r>
        <w:rPr>
          <w:b/>
          <w:sz w:val="28"/>
        </w:rPr>
        <w:t xml:space="preserve">Dynamic Rendering Over Traditional Render Passes</w:t>
      </w:r>
      <w:bookmarkEnd w:id="10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Use Vulkan 1.3 Dynamic Rendering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VK_KHR_dynamic_rendering</w:t>
      </w:r>
      <w:r>
        <w:rPr/>
        <w:t xml:space="preserve">, promoted to core) exclusively. No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VkRenderPass</w:t>
      </w:r>
      <w:r>
        <w:rPr/>
        <w:t xml:space="preserve"> or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VkFramebuffer</w:t>
      </w:r>
      <w:r>
        <w:rPr/>
        <w:t xml:space="preserve"> objects are created at any point.</w:t>
      </w:r>
    </w:p>
    <w:p>
      <w:pPr>
        <w:spacing w:after="210" w:lineRule="auto"/>
      </w:pPr>
      <w:r>
        <w:rPr>
          <w:b/>
        </w:rPr>
        <w:t xml:space="preserve">Rationale:</w:t>
      </w:r>
    </w:p>
    <w:p>
      <w:pPr>
        <w:numPr>
          <w:ilvl w:val="0"/>
          <w:numId w:val="6"/>
        </w:numPr>
        <w:spacing w:lineRule="auto"/>
      </w:pPr>
      <w:r>
        <w:rPr/>
        <w:t xml:space="preserve">Simpler mental model: attachments are described inline at command recording time</w:t>
      </w:r>
    </w:p>
    <w:p>
      <w:pPr>
        <w:numPr>
          <w:ilvl w:val="0"/>
          <w:numId w:val="6"/>
        </w:numPr>
        <w:spacing w:lineRule="auto"/>
      </w:pPr>
      <w:r>
        <w:rPr/>
        <w:t xml:space="preserve">Modern approach aligns with industry direction (Unreal Engine 5.1+, NVIDIA guidance)</w:t>
      </w:r>
    </w:p>
    <w:p>
      <w:pPr>
        <w:numPr>
          <w:ilvl w:val="0"/>
          <w:numId w:val="6"/>
        </w:numPr>
        <w:spacing w:lineRule="auto"/>
      </w:pPr>
      <w:r>
        <w:rPr/>
        <w:t xml:space="preserve">Reduces boilerplate code and framebuffer management complexity</w:t>
      </w:r>
    </w:p>
    <w:p>
      <w:pPr>
        <w:numPr>
          <w:ilvl w:val="0"/>
          <w:numId w:val="6"/>
        </w:numPr>
        <w:spacing w:lineRule="auto"/>
      </w:pPr>
      <w:r>
        <w:rPr/>
        <w:t xml:space="preserve">Enables easier multi-pass compositing (e.g., UI overlay with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VK_ATTACHMENT_LOAD_OP_LOAD</w:t>
      </w:r>
      <w:r>
        <w:rPr/>
        <w:t xml:space="preserve">)</w:t>
      </w:r>
    </w:p>
    <w:p>
      <w:pPr>
        <w:spacing w:line="271" w:before="240" w:lineRule="auto"/>
      </w:pPr>
      <w:bookmarkStart w:id="11" w:name="explicit_synchronisation_via_sync_e5747f"/>
      <w:r>
        <w:rPr>
          <w:b/>
          <w:sz w:val="28"/>
        </w:rPr>
        <w:t xml:space="preserve">Explicit Synchronisation via </w:t>
      </w:r>
      <w:r>
        <w:rPr>
          <w:rStyle w:val="VerbatimChar"/>
          <w:b/>
          <w:sz w:val="28"/>
          <w:shd w:val="clear" w:color="auto" w:fill="F8F8FA"/>
        </w:rPr>
        <w:t xml:space="preserve">synchronization2</w:t>
      </w:r>
      <w:bookmarkEnd w:id="11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Use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VkImageMemoryBarrier2</w:t>
      </w:r>
      <w:r>
        <w:rPr/>
        <w:t xml:space="preserve">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VkSemaphore</w:t>
      </w:r>
      <w:r>
        <w:rPr/>
        <w:t xml:space="preserve"> for all image layout transitions and frame synchronisation.</w:t>
      </w:r>
    </w:p>
    <w:p>
      <w:pPr>
        <w:spacing w:after="210" w:lineRule="auto"/>
      </w:pPr>
      <w:r>
        <w:rPr>
          <w:b/>
        </w:rPr>
        <w:t xml:space="preserve">Rationale:</w:t>
      </w:r>
    </w:p>
    <w:p>
      <w:pPr>
        <w:numPr>
          <w:ilvl w:val="0"/>
          <w:numId w:val="7"/>
        </w:numPr>
        <w:spacing w:lineRule="auto"/>
      </w:pPr>
      <w:r>
        <w:rPr/>
        <w:t xml:space="preserve">Teaches explicit control over GPU pipeline barriers</w:t>
      </w:r>
    </w:p>
    <w:p>
      <w:pPr>
        <w:numPr>
          <w:ilvl w:val="0"/>
          <w:numId w:val="7"/>
        </w:numPr>
        <w:spacing w:lineRule="auto"/>
      </w:pPr>
      <w:r>
        <w:rPr/>
        <w:t xml:space="preserve">Synchronisation2 is the modern standard (promoted to core in Vulkan 1.3)</w:t>
      </w:r>
    </w:p>
    <w:p>
      <w:pPr>
        <w:numPr>
          <w:ilvl w:val="0"/>
          <w:numId w:val="7"/>
        </w:numPr>
        <w:spacing w:lineRule="auto"/>
      </w:pPr>
      <w:r>
        <w:rPr/>
        <w:t xml:space="preserve">Enables debugging of synchronisation issues in RenderDoc</w:t>
      </w:r>
    </w:p>
    <w:p>
      <w:pPr>
        <w:spacing w:line="271" w:before="240" w:lineRule="auto"/>
      </w:pPr>
      <w:bookmarkStart w:id="12" w:name="raii_wrapper_pattern_for_vulkan_objects"/>
      <w:r>
        <w:rPr>
          <w:b/>
          <w:sz w:val="28"/>
        </w:rPr>
        <w:t xml:space="preserve">RAII Wrapper Pattern for Vulkan Objects</w:t>
      </w:r>
      <w:bookmarkEnd w:id="12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Encapsulate all Vulkan objects (buffers, images, pipelines, descriptors) in RAII C++ classes.</w:t>
      </w:r>
    </w:p>
    <w:p>
      <w:pPr>
        <w:spacing w:after="210" w:lineRule="auto"/>
      </w:pPr>
      <w:r>
        <w:rPr>
          <w:b/>
        </w:rPr>
        <w:t xml:space="preserve">Rationale:</w:t>
      </w:r>
    </w:p>
    <w:p>
      <w:pPr>
        <w:numPr>
          <w:ilvl w:val="0"/>
          <w:numId w:val="8"/>
        </w:numPr>
        <w:spacing w:lineRule="auto"/>
      </w:pPr>
      <w:r>
        <w:rPr/>
        <w:t xml:space="preserve">Prevents resource leaks; destructor guarantees cleanup</w:t>
      </w:r>
    </w:p>
    <w:p>
      <w:pPr>
        <w:numPr>
          <w:ilvl w:val="0"/>
          <w:numId w:val="8"/>
        </w:numPr>
        <w:spacing w:lineRule="auto"/>
      </w:pPr>
      <w:r>
        <w:rPr/>
        <w:t xml:space="preserve">Clear ownership semantics; easier to reason about lifetime</w:t>
      </w:r>
    </w:p>
    <w:p>
      <w:pPr>
        <w:numPr>
          <w:ilvl w:val="0"/>
          <w:numId w:val="8"/>
        </w:numPr>
        <w:spacing w:lineRule="auto"/>
      </w:pPr>
      <w:r>
        <w:rPr/>
        <w:t xml:space="preserve">Reduces boilerplate; no manual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vkDestroy*</w:t>
      </w:r>
      <w:r>
        <w:rPr/>
        <w:t xml:space="preserve"> calls scattered throughout</w:t>
      </w:r>
    </w:p>
    <w:p>
      <w:pPr>
        <w:spacing w:line="271" w:before="240" w:lineRule="auto"/>
      </w:pPr>
      <w:bookmarkStart w:id="13" w:name="vcpkg_manifest_mode"/>
      <w:r>
        <w:rPr>
          <w:b/>
          <w:sz w:val="28"/>
        </w:rPr>
        <w:t xml:space="preserve">vcpkg Manifest Mode</w:t>
      </w:r>
      <w:bookmarkEnd w:id="13"/>
    </w:p>
    <w:p>
      <w:pPr>
        <w:spacing w:after="210" w:lineRule="auto"/>
      </w:pPr>
      <w:r>
        <w:rPr>
          <w:b/>
        </w:rPr>
        <w:t xml:space="preserve">Decision:</w:t>
      </w:r>
      <w:r>
        <w:rPr/>
        <w:t xml:space="preserve"> Use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vcpkg.json</w:t>
      </w:r>
      <w:r>
        <w:rPr/>
        <w:t xml:space="preserve"> (manifest mode) rather than installing dependencies globally.</w:t>
      </w:r>
    </w:p>
    <w:p>
      <w:pPr>
        <w:spacing w:after="210" w:lineRule="auto"/>
      </w:pPr>
      <w:r>
        <w:rPr>
          <w:b/>
        </w:rPr>
        <w:t xml:space="preserve">Rationale:</w:t>
      </w:r>
    </w:p>
    <w:p>
      <w:pPr>
        <w:numPr>
          <w:ilvl w:val="0"/>
          <w:numId w:val="9"/>
        </w:numPr>
        <w:spacing w:lineRule="auto"/>
      </w:pPr>
      <w:r>
        <w:rPr/>
        <w:t xml:space="preserve">Reproducible builds: exact versions pinned in version control</w:t>
      </w:r>
    </w:p>
    <w:p>
      <w:pPr>
        <w:numPr>
          <w:ilvl w:val="0"/>
          <w:numId w:val="9"/>
        </w:numPr>
        <w:spacing w:lineRule="auto"/>
      </w:pPr>
      <w:r>
        <w:rPr/>
        <w:t xml:space="preserve">Works cross-platform without manual setup</w:t>
      </w:r>
    </w:p>
    <w:p>
      <w:pPr>
        <w:numPr>
          <w:ilvl w:val="0"/>
          <w:numId w:val="9"/>
        </w:numPr>
        <w:spacing w:lineRule="auto"/>
      </w:pPr>
      <w:r>
        <w:rPr/>
        <w:t xml:space="preserve">Automatic caching; no redundant downloads across projects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implementation_plan_and_milestones"/>
      <w:r>
        <w:rPr>
          <w:b/>
          <w:sz w:val="42"/>
        </w:rPr>
        <w:t xml:space="preserve">4. Implementation Plan and Milestones</w:t>
      </w:r>
      <w:bookmarkEnd w:id="14"/>
    </w:p>
    <w:p>
      <w:pPr>
        <w:spacing w:line="271" w:before="240" w:lineRule="auto"/>
      </w:pPr>
      <w:bookmarkStart w:id="15" w:name="bm_4_1_timeline"/>
      <w:r>
        <w:rPr>
          <w:b/>
          <w:sz w:val="33"/>
        </w:rPr>
        <w:t xml:space="preserve">4.1 Timeline</w:t>
      </w:r>
      <w:bookmarkEnd w:id="15"/>
    </w:p>
    <w:p>
      <w:pPr>
        <w:spacing w:after="210" w:lineRule="auto"/>
      </w:pPr>
      <w:r>
        <w:rPr>
          <w:b/>
        </w:rPr>
        <w:t xml:space="preserve">Total Duration:</w:t>
      </w:r>
      <w:r>
        <w:rPr>
          <w:rFonts w:eastAsia="Georgia" w:cs="Georgia" w:ascii="Georgia" w:hAnsi="Georgia"/>
        </w:rPr>
        <w:t xml:space="preserve"> 9 weeks (30 March – 1 June 2026)</w:t>
      </w:r>
    </w:p>
    <w:p>
      <w:pPr>
        <w:spacing w:line="271" w:before="240" w:lineRule="auto"/>
      </w:pPr>
      <w:bookmarkStart w:id="16" w:name="bm_4_2_milestone_structure"/>
      <w:r>
        <w:rPr>
          <w:b/>
          <w:sz w:val="33"/>
        </w:rPr>
        <w:t xml:space="preserve">4.2 Milestone Structure</w:t>
      </w:r>
      <w:bookmarkEnd w:id="16"/>
    </w:p>
    <w:p>
      <w:pPr>
        <w:spacing w:after="210" w:lineRule="auto"/>
      </w:pPr>
      <w:r>
        <w:rPr/>
        <w:t xml:space="preserve">Each milestone is tied to a </w:t>
      </w:r>
      <w:r>
        <w:rPr>
          <w:b/>
        </w:rPr>
        <w:t xml:space="preserve">grade band</w:t>
      </w:r>
      <w:r>
        <w:rPr>
          <w:rFonts w:eastAsia="Georgia" w:cs="Georgia" w:ascii="Georgia" w:hAnsi="Georgia"/>
        </w:rPr>
        <w:t xml:space="preserve"> for the university assessment. A First Class outcome requires successful completion of all milestones (M1–M5) </w:t>
      </w:r>
      <w:r>
        <w:rPr>
          <w:i/>
        </w:rPr>
        <w:t xml:space="preserve">and</w:t>
      </w:r>
      <w:r>
        <w:rPr/>
        <w:t xml:space="preserve"> a high-quality technical report.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Grade Band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Vulkan Pipeline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Triangle render via Dynamic Rendering; instance, device, swapchain, SPIR-V shaders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Third (40%+)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 Apr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Rotating 3D Cube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Vertex/index buffers, depth image, MVP transformation, UBO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2:2 (50%+)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Apr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 + Texture Mapping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Mesh loading, combined image sampler, mipmap generation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2:1 (60%+)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May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PBR Shading &amp; Lighting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Cook–Torrance BRDF, GGX NDF, Smith G, Schlick Fresnel, ImGui material panel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(70%+)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 May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Polish &amp; Technical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Camera controls, swapchain resize, validation pass, comprehensive technical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(70%+)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Jun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Pending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bm_4_3_week_by_week_breakdown"/>
      <w:r>
        <w:rPr>
          <w:b/>
          <w:sz w:val="33"/>
        </w:rPr>
        <w:t xml:space="preserve">4.3 Week-by-Week Breakdown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 Mar–5 Apr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Toolchain setup, project structure, CMake + vcpkg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Repository structure, CMake presets, dependency manifest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6–13 Apr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M1: Baseline Vulkan; triangle render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 executable, evidence video, shader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13–20 Apr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M2: 3D cube, MVP, depth testing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 executable, rotating cube 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20–27 Apr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Consolidation, begin report §1–2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refactor, RAII audit, Report Introduction &amp; Architecture sections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27 Apr–4 May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M3: Mesh loading, textures, mipmaps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 executable, textured model 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4–11 May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 writing, BRDF research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 §3–4 (Pipeline Deep-Dive, Shading Model), literature review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11–18 May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M4: PBR shading, ImGui panel, Blender reference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 executable, material parameter showcase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18–25 May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Renderer polish, RenderDoc captures, report writing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 §5–6 (Challenges, Performance), camera controls, zero validation errors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 May–1 Jun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submission, report completion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Report §7–8 (Reflection, Conclusion), final CMake verification, submission package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5_deliverables"/>
      <w:r>
        <w:rPr>
          <w:b/>
          <w:sz w:val="42"/>
        </w:rPr>
        <w:t xml:space="preserve">5. Deliverables</w:t>
      </w:r>
      <w:bookmarkEnd w:id="18"/>
    </w:p>
    <w:p>
      <w:pPr>
        <w:spacing w:line="271" w:before="240" w:lineRule="auto"/>
      </w:pPr>
      <w:bookmarkStart w:id="19" w:name="bm_5_1_software_artefact"/>
      <w:r>
        <w:rPr>
          <w:b/>
          <w:sz w:val="33"/>
        </w:rPr>
        <w:t xml:space="preserve">5.1 Software Artefact</w:t>
      </w:r>
      <w:bookmarkEnd w:id="19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Executable renderer</w:t>
      </w:r>
      <w:r>
        <w:rPr/>
        <w:t xml:space="preserve"> built via CMake with reproducible build on Arch Linux and Windows 11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Source code</w:t>
      </w:r>
      <w:r>
        <w:rPr/>
        <w:t xml:space="preserve"> (C++20, GLSL) on GitHub with clear modular architecture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Shader pipeline</w:t>
      </w:r>
      <w:r>
        <w:rPr>
          <w:rFonts w:eastAsia="Georgia" w:cs="Georgia" w:ascii="Georgia" w:hAnsi="Georgia"/>
        </w:rPr>
        <w:t xml:space="preserve"> progressing from triangle → mesh → textured → PBR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Evidence packages</w:t>
      </w:r>
      <w:r>
        <w:rPr/>
        <w:t xml:space="preserve"> for each milestone (executables, screenshots, validation logs)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Cross-platform CMake presets</w:t>
      </w:r>
      <w:r>
        <w:rPr/>
        <w:t xml:space="preserve">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linux-debug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linux-release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uni-debug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uni-release</w:t>
      </w:r>
      <w:r>
        <w:rPr/>
        <w:t xml:space="preserve">)</w:t>
      </w:r>
    </w:p>
    <w:p>
      <w:pPr>
        <w:spacing w:line="271" w:before="240" w:lineRule="auto"/>
      </w:pPr>
      <w:bookmarkStart w:id="20" w:name="bm_5_2_technical_report"/>
      <w:r>
        <w:rPr>
          <w:b/>
          <w:sz w:val="33"/>
        </w:rPr>
        <w:t xml:space="preserve">5.2 Technical Report</w:t>
      </w:r>
      <w:bookmarkEnd w:id="20"/>
    </w:p>
    <w:p>
      <w:pPr>
        <w:spacing w:after="210" w:lineRule="auto"/>
      </w:pPr>
      <w:r>
        <w:rPr>
          <w:b/>
        </w:rPr>
        <w:t xml:space="preserve">8 mandatory sections</w:t>
      </w:r>
      <w:r>
        <w:rPr>
          <w:rFonts w:eastAsia="Georgia" w:cs="Georgia" w:ascii="Georgia" w:hAnsi="Georgia"/>
        </w:rPr>
        <w:t xml:space="preserve"> (~8,000–10,000 words total):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Introduction &amp; Motivation</w:t>
      </w:r>
      <w:r>
        <w:rPr>
          <w:rFonts w:eastAsia="Georgia" w:cs="Georgia" w:ascii="Georgia" w:hAnsi="Georgia"/>
        </w:rPr>
        <w:t xml:space="preserve"> — Case for Vulkan, C++20, Dynamic Rendering; relevance to neural rendering research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Architecture Overview</w:t>
      </w:r>
      <w:r>
        <w:rPr>
          <w:rFonts w:eastAsia="Georgia" w:cs="Georgia" w:ascii="Georgia" w:hAnsi="Georgia"/>
        </w:rPr>
        <w:t xml:space="preserve"> — Module diagram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VulkanContext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SwapChain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Pipeline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Mesh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Material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Renderer</w:t>
      </w:r>
      <w:r>
        <w:rPr/>
        <w:t xml:space="preserve">); RAII patterns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Pipeline Deep-Dive</w:t>
      </w:r>
      <w:r>
        <w:rPr>
          <w:rFonts w:eastAsia="Georgia" w:cs="Georgia" w:ascii="Georgia" w:hAnsi="Georgia"/>
        </w:rPr>
        <w:t xml:space="preserve"> — Dynamic rendering command sequence, synchronisation, VMA memory strategy, descriptor binding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Shading &amp; Lighting Model</w:t>
      </w:r>
      <w:r>
        <w:rPr>
          <w:rFonts w:eastAsia="Georgia" w:cs="Georgia" w:ascii="Georgia" w:hAnsi="Georgia"/>
        </w:rPr>
        <w:t xml:space="preserve"> — Mathematical derivation: Lambertian diffuse, GGX NDF, Smith G, Schlick Fresnel, Cook–Torrance BRDF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Challenges &amp; Solutions</w:t>
      </w:r>
      <w:r>
        <w:rPr>
          <w:rFonts w:eastAsia="Georgia" w:cs="Georgia" w:ascii="Georgia" w:hAnsi="Georgia"/>
        </w:rPr>
        <w:t xml:space="preserve"> — Running log of validation errors, synchronisation issues, memory problems and resolutions (maintained incrementally)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Performance Analysis</w:t>
      </w:r>
      <w:r>
        <w:rPr>
          <w:rFonts w:eastAsia="Georgia" w:cs="Georgia" w:ascii="Georgia" w:hAnsi="Georgia"/>
        </w:rPr>
        <w:t xml:space="preserve"> — RenderDoc frame captures: GPU time per pass, draw call overhead, memory allocation profile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Critical Reflection</w:t>
      </w:r>
      <w:r>
        <w:rPr>
          <w:rFonts w:eastAsia="Georgia" w:cs="Georgia" w:ascii="Georgia" w:hAnsi="Georgia"/>
        </w:rPr>
        <w:t xml:space="preserve"> — Honest assessment of limitations, architectural decisions revisited, lessons learned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Conclusion &amp; Future Work</w:t>
      </w:r>
      <w:r>
        <w:rPr>
          <w:rFonts w:eastAsia="Georgia" w:cs="Georgia" w:ascii="Georgia" w:hAnsi="Georgia"/>
        </w:rPr>
        <w:t xml:space="preserve"> — Ray tracing, post-processing, neural rendering extensions, GPU-accelerated synthetic data generation</w:t>
      </w:r>
    </w:p>
    <w:p>
      <w:pPr>
        <w:spacing w:line="271" w:before="240" w:lineRule="auto"/>
      </w:pPr>
      <w:bookmarkStart w:id="21" w:name="bm_5_3_evidence_documentation"/>
      <w:r>
        <w:rPr>
          <w:b/>
          <w:sz w:val="33"/>
        </w:rPr>
        <w:t xml:space="preserve">5.3 Evidence &amp; Documentation</w:t>
      </w:r>
      <w:bookmarkEnd w:id="21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GitHub repository</w:t>
      </w:r>
      <w:r>
        <w:rPr/>
        <w:t xml:space="preserve"> with clear commit history and tags for each milestone</w:t>
      </w:r>
    </w:p>
    <w:p>
      <w:pPr>
        <w:numPr>
          <w:ilvl w:val="0"/>
          <w:numId w:val="12"/>
        </w:numPr>
        <w:spacing w:lineRule="auto"/>
      </w:pPr>
      <w:r>
        <w:rPr>
          <w:b/>
        </w:rPr>
      </w:r>
      <w:hyperlink r:id="rId5">
        <w:r>
          <w:rPr>
            <w:b/>
            <w:color w:val="4472C4"/>
          </w:rPr>
          <w:t xml:space="preserve">README.md</w:t>
        </w:r>
      </w:hyperlink>
      <w:r>
        <w:rPr/>
        <w:t xml:space="preserve"> (industry-standard format) with build instructions for both platforms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CMakePresets.json</w:t>
      </w:r>
      <w:r>
        <w:rPr/>
        <w:t xml:space="preserve"> documentation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Validation layer logs</w:t>
      </w:r>
      <w:r>
        <w:rPr/>
        <w:t xml:space="preserve"> confirming zero errors at each milestone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RenderDoc capture files</w:t>
      </w:r>
      <w:r>
        <w:rPr/>
        <w:t xml:space="preserve"> for performance analysis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6_success_criteria"/>
      <w:r>
        <w:rPr>
          <w:b/>
          <w:sz w:val="42"/>
        </w:rPr>
        <w:t xml:space="preserve">6. Success Criteria</w:t>
      </w:r>
      <w:bookmarkEnd w:id="22"/>
    </w:p>
    <w:p>
      <w:pPr>
        <w:spacing w:line="271" w:before="240" w:lineRule="auto"/>
      </w:pPr>
      <w:bookmarkStart w:id="23" w:name="bm_6_1_functional_requirements"/>
      <w:r>
        <w:rPr>
          <w:b/>
          <w:sz w:val="33"/>
        </w:rPr>
        <w:t xml:space="preserve">6.1 Functional Requirements</w:t>
      </w:r>
      <w:bookmarkEnd w:id="23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✓ M1: Triangle renders without validation errors using Dynamic Rendering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✓ M2: Rotating cube with depth testing and MVP transformation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✓ M3: OBJ model loads, textures apply, mipmaps generate correctly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✓ M4: PBR shading produces visually accurate results comparable to Blender Cycles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✓ M5: Camera controls, swapchain resize handling, zero validation errors across full session</w:t>
      </w:r>
    </w:p>
    <w:p>
      <w:pPr>
        <w:spacing w:line="271" w:before="240" w:lineRule="auto"/>
      </w:pPr>
      <w:bookmarkStart w:id="24" w:name="bm_6_2_code_quality"/>
      <w:r>
        <w:rPr>
          <w:b/>
          <w:sz w:val="33"/>
        </w:rPr>
        <w:t xml:space="preserve">6.2 Code Quality</w:t>
      </w:r>
      <w:bookmarkEnd w:id="24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RAII semantics throughout; all Vulkan objects wrapped in destructors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Clear module separation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VulkanContext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SwapChain</w:t>
      </w:r>
      <w:r>
        <w:rPr/>
        <w:t xml:space="preserve">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Pipeline</w:t>
      </w:r>
      <w:r>
        <w:rPr/>
        <w:t xml:space="preserve">, etc.)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Reproducible CMake build on both Arch Linux and Windows DMU PCs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Comprehensive error messages via spdlog; validation layer feedback acted upon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✓ No memory leaks detected by AddressSanitizer (Linux) or MSVC leak detection (Windows)</w:t>
      </w:r>
    </w:p>
    <w:p>
      <w:pPr>
        <w:spacing w:line="271" w:before="240" w:lineRule="auto"/>
      </w:pPr>
      <w:bookmarkStart w:id="25" w:name="bm_6_3_academic_quality"/>
      <w:r>
        <w:rPr>
          <w:b/>
          <w:sz w:val="33"/>
        </w:rPr>
        <w:t xml:space="preserve">6.3 Academic Quality</w:t>
      </w:r>
      <w:bookmarkEnd w:id="25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✓ Technical report covers all 8 mandatory sections with depth appropriate to First Class level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✓ Mathematical derivations accurate and cited to authoritative sources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✓ Performance analysis grounded in real RenderDoc data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✓ Critical reflection demonstrates honest self-assessment and learning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✓ All claims in report supported by evidence from the artefact</w:t>
      </w:r>
    </w:p>
    <w:p>
      <w:pPr>
        <w:spacing w:line="271" w:before="240" w:lineRule="auto"/>
      </w:pPr>
      <w:bookmarkStart w:id="26" w:name="bm_6_4_professional_standards"/>
      <w:r>
        <w:rPr>
          <w:b/>
          <w:sz w:val="33"/>
        </w:rPr>
        <w:t xml:space="preserve">6.4 Professional Standards</w:t>
      </w:r>
      <w:bookmarkEnd w:id="26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GitHub repository with meaningful commit history (not squashed bulk commits)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Industry-standard README structure and build documentation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Consistent code style (naming, formatting, comments)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Clear separation of concerns; no monolithic files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Evidence of iterative refinement across milestones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7_risk_assessment_and_mitigation"/>
      <w:r>
        <w:rPr>
          <w:b/>
          <w:sz w:val="42"/>
        </w:rPr>
        <w:t xml:space="preserve">7. Risk Assessment and Mitigation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Likelihood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Vulkan synchronisation bugs blocking progress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with validation layers ON; RenderDoc early diagnosis; synchronisation primitives well-researched in advance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CMake / vcpkg dependency issues on DMU PCs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Test build on DMU machine by Week 2; hardcode VCPKG_ROOT in presets if needed; maintain offline fallback instructions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Swapchain resize crashes or hangs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Isolate swapchain recreation logic early; handle in Week 8 with ample buffer; test resize handling via window resizing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PBR shader convergence to Blender Cycles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Use well-researched Cook–Torrance formulas; Blender reference built in early; iterative parameter tuning in M4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regression in later milestones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 with RenderDoc from M1 onward; CPU upload bottlenecks identified early; GPU time targets set per 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pressure near submission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Begin technical report writing in Week 4 (not at end); maintain running "Challenges" log; incremental submission of sections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bm_8_academic_integrity"/>
      <w:r>
        <w:rPr>
          <w:b/>
          <w:sz w:val="42"/>
        </w:rPr>
        <w:t xml:space="preserve">8. Academic Integrity</w:t>
      </w:r>
      <w:bookmarkEnd w:id="28"/>
    </w:p>
    <w:p>
      <w:pPr>
        <w:spacing w:after="210" w:lineRule="auto"/>
      </w:pPr>
      <w:r>
        <w:rPr/>
        <w:t xml:space="preserve">This project is completed entirely by myself, </w:t>
      </w:r>
      <w:r>
        <w:rPr>
          <w:b/>
        </w:rPr>
        <w:t xml:space="preserve">Mohamed Deeq Mohamed (P2884884)</w:t>
      </w:r>
      <w:r>
        <w:rPr/>
        <w:t xml:space="preserve">, under the supervision of </w:t>
      </w:r>
      <w:r>
        <w:rPr>
          <w:b/>
        </w:rPr>
        <w:t xml:space="preserve">Salim Hashu</w:t>
      </w:r>
      <w:r>
        <w:rPr/>
        <w:t xml:space="preserve"> and </w:t>
      </w:r>
      <w:r>
        <w:rPr>
          <w:b/>
        </w:rPr>
        <w:t xml:space="preserve">Dr Conor Fahy</w:t>
      </w:r>
      <w:r>
        <w:rPr/>
        <w:t xml:space="preserve">. All work is original and adheres to De Montfort University's academic integrity policies.</w:t>
      </w:r>
    </w:p>
    <w:p>
      <w:pPr>
        <w:spacing w:after="210" w:lineRule="auto"/>
      </w:pPr>
      <w:r>
        <w:rPr>
          <w:b/>
        </w:rPr>
        <w:t xml:space="preserve">Sources and attribution:</w:t>
      </w:r>
    </w:p>
    <w:p>
      <w:pPr>
        <w:numPr>
          <w:ilvl w:val="0"/>
          <w:numId w:val="17"/>
        </w:numPr>
        <w:spacing w:lineRule="auto"/>
      </w:pPr>
      <w:r>
        <w:rPr/>
        <w:t xml:space="preserve">Vulkan specification and tutorials: Khronos official documentation</w:t>
      </w:r>
    </w:p>
    <w:p>
      <w:pPr>
        <w:numPr>
          <w:ilvl w:val="0"/>
          <w:numId w:val="17"/>
        </w:numPr>
        <w:spacing w:lineRule="auto"/>
      </w:pPr>
      <w:r>
        <w:rPr/>
        <w:t xml:space="preserve">PBR mathematics: research papers (Cook, Torrance, Epic Games PBR papers)</w:t>
      </w:r>
    </w:p>
    <w:p>
      <w:pPr>
        <w:numPr>
          <w:ilvl w:val="0"/>
          <w:numId w:val="17"/>
        </w:numPr>
        <w:spacing w:lineRule="auto"/>
      </w:pPr>
      <w:r>
        <w:rPr/>
        <w:t xml:space="preserve">Graphics programming best practices: industry blogs and GDC talks (cited in technical report)</w:t>
      </w:r>
    </w:p>
    <w:p>
      <w:pPr>
        <w:numPr>
          <w:ilvl w:val="0"/>
          <w:numId w:val="17"/>
        </w:numPr>
        <w:spacing w:lineRule="auto"/>
      </w:pPr>
      <w:r>
        <w:rPr/>
        <w:t xml:space="preserve">Third-party libraries: vcpkg manifest with version pinning and source attribution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9_supervisor_sign_off"/>
      <w:r>
        <w:rPr>
          <w:b/>
          <w:sz w:val="42"/>
        </w:rPr>
        <w:t xml:space="preserve">9. Supervisor Sign-Off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 Supervisor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Salim Hashu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Secondary Supervisor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 Conor Fahy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Student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Mohamed Deeq Mohamed (P2884884)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 March 2026</w:t>
            </w:r>
          </w:p>
        </w:tc>
      </w:tr>
    </w:tbl>
    <w:p>
      <w:pPr>
        <w:spacing w:lineRule="auto"/>
      </w:pP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2026-03-27T08:31:04.561Z</dcterms:created>
  <dcterms:modified xsi:type="dcterms:W3CDTF">2026-03-27T08:31:04.561Z</dcterms:modified>
</cp:coreProperties>
</file>