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🌵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B954"/>
          <w:sz w:val="72"/>
          <w:szCs w:val="72"/>
        </w:rPr>
        <w:t xml:space="preserve">CAPTUS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36"/>
          <w:szCs w:val="36"/>
        </w:rPr>
        <w:t xml:space="preserve">Propuesta de Diseño UI/UX Profesional</w:t>
      </w:r>
    </w:p>
    <w:p>
      <w:pPr>
        <w:pBdr>
          <w:bottom w:val="single" w:color="17A148" w:sz="4" w:space="1"/>
        </w:pBdr>
        <w:spacing w:after="400" w:before="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2.0 — Mayo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Arquitectura de Información · Sistema de Diseño · Animaciones · Plan de Implementación</w:t>
      </w:r>
    </w:p>
    <w:p>
      <w:r>
        <w:br w:type="page"/>
      </w:r>
    </w:p>
    <w:p>
      <w:pPr>
        <w:pStyle w:val="Heading1"/>
        <w:pBdr>
          <w:bottom w:val="single" w:color="1DB954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Resumen Ejecutivo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Este documento presenta la propuesta de rediseño de la aplicación móvil Captus, una plataforma académica para estudiantes y docentes universitarios. El análisis parte del código fuente actual y cubre tres grandes ejes: Arquitectura de Información, Sistema de Diseño y Plan de Implementación por fases.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B954" w:sz="4"/>
              <w:left w:val="single" w:color="1DB954" w:sz="4"/>
              <w:bottom w:val="single" w:color="1DB954" w:sz="4"/>
              <w:right w:val="single" w:color="1DB954" w:sz="4"/>
            </w:tcBorders>
            <w:shd w:fill="E6F9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148"/>
                <w:sz w:val="22"/>
                <w:szCs w:val="22"/>
              </w:rPr>
              <w:t xml:space="preserve">Objetivo del rediseño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Elevar la experiencia de usuario de Captus a estándares de producto de nivel profesional: coherente, fluida, accesible y con identidad visual reconocible; sin cambiar la funcionalidad ni la arquitectura técnica existente.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960"/>
        <w:gridCol w:w="1200"/>
      </w:tblGrid>
      <w:tr>
        <w:trPr>
          <w:tblHeader/>
        </w:trPr>
        <w:tc>
          <w:tcPr>
            <w:tcW w:type="dxa" w:w="4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Páginas</w:t>
            </w:r>
          </w:p>
        </w:tc>
      </w:tr>
      <w:tr>
        <w:tc>
          <w:tcPr>
            <w:tcW w:type="dxa" w:w="4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 Arquitectura de Información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Flujos actuales, problemas detectados, IA propuesta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2–5</w:t>
            </w:r>
          </w:p>
        </w:tc>
      </w:tr>
      <w:tr>
        <w:tc>
          <w:tcPr>
            <w:tcW w:type="dxa" w:w="4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 Tokens de Diseño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Color, tipografía, espaciado, sombras, movimiento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6–9</w:t>
            </w:r>
          </w:p>
        </w:tc>
      </w:tr>
      <w:tr>
        <w:tc>
          <w:tcPr>
            <w:tcW w:type="dxa" w:w="4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 Componentes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Botones, inputs, cards, chips, nav, modales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10–16</w:t>
            </w:r>
          </w:p>
        </w:tc>
      </w:tr>
      <w:tr>
        <w:tc>
          <w:tcPr>
            <w:tcW w:type="dxa" w:w="4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 Animaciones &amp; Efectos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Principios, transiciones, micro-interacciones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17–19</w:t>
            </w:r>
          </w:p>
        </w:tc>
      </w:tr>
      <w:tr>
        <w:tc>
          <w:tcPr>
            <w:tcW w:type="dxa" w:w="4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 Layouts de Página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Grid, safe areas, patrones de scroll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20–21</w:t>
            </w:r>
          </w:p>
        </w:tc>
      </w:tr>
      <w:tr>
        <w:tc>
          <w:tcPr>
            <w:tcW w:type="dxa" w:w="4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6. Rediseño por Pantalla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Login, Dashboard, Tareas, Cursos, IA, Estadísticas, Perfil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22–28</w:t>
            </w:r>
          </w:p>
        </w:tc>
      </w:tr>
      <w:tr>
        <w:tc>
          <w:tcPr>
            <w:tcW w:type="dxa" w:w="4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7. Plan de Implementación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Fases, prioridades, métricas de éxito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29–30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Arquitectura de Información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1.1 Análisis del flujo actual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aplicación tiene dos roles principales (Estudiante y Docente) y un rol administrativo (Admin / Superadmin). El flujo de navegación se estructura así:</w:t>
      </w:r>
    </w:p>
    <w:p>
      <w:pPr>
        <w:spacing w:after="80" w:before="0"/>
      </w:pPr>
    </w:p>
    <w:p>
      <w:pPr>
        <w:spacing w:after="4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FLUJO ESTUDIANTE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Splash → Onboarding → Login / Registro → Perfil académico → Home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Shell principal: Inicio · Tareas · Calendario · IA · Grupos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Desde Inicio: Notificaciones, Perfil, Estadísticas, Cursos (detalle)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Desde Tareas: Búsqueda global, Crear tarea, Detalle de tarea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Desde Cursos: Detalle (estudiante) → Actividad detalle</w:t>
      </w:r>
    </w:p>
    <w:p>
      <w:pPr>
        <w:spacing w:after="120" w:before="0"/>
      </w:pPr>
    </w:p>
    <w:p>
      <w:pPr>
        <w:spacing w:after="4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FLUJO DOCENTE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Shell docente: Home Teacher · Tareas · Calendario · IA · Grupos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Gestión de cursos: Crear curso · Detalle teacher · Crear actividad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Estadísticas teacher · Vista de perfil de estudiante</w:t>
      </w:r>
    </w:p>
    <w:p>
      <w:pPr>
        <w:spacing w:after="120" w:before="0"/>
      </w:pPr>
    </w:p>
    <w:p>
      <w:pPr>
        <w:spacing w:after="4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FLUJO ADMIN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Shell admin separado: Dashboard · Usuarios · Cursos · Institución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Superadmin: Dashboard · Instituciones · Usuarios · Auditoría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1.2 Problemas de arquitectura detectados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Pantalla(s) afectada(s)</w:t>
            </w:r>
          </w:p>
        </w:tc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 pestaña "Más" en el bottom nav lleva a Grupos, un concepto ambiguo para el usuario nuevo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Main Shell</w:t>
            </w:r>
          </w:p>
        </w:tc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hay flujo de búsqueda global accesible desde el home — solo desde Tareas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Home, Tareas</w:t>
            </w:r>
          </w:p>
        </w:tc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Estadísticas y Perfil viven como rutas push sin presencia en la navegación principal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Profile, Statistics</w:t>
            </w:r>
          </w:p>
        </w:tc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 onboarding no valida si el usuario ya tiene cuenta antes de mostrar pantalla de registro académico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 flow</w:t>
            </w:r>
          </w:p>
        </w:tc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 IA tiene acceso desde nav pero no hay forma de ver el historial de chats sin navegar a una sub-ruta oculta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Chat</w:t>
            </w:r>
          </w:p>
        </w:tc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y Superadmin comparten pocas pantallas a pesar de tener funciones similares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screens</w:t>
            </w:r>
          </w:p>
        </w:tc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 pantalla de Cursos del estudiante no tiene acceso a unirse a un nuevo curso desde dentro de la lista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Courses List</w:t>
            </w:r>
          </w:p>
        </w:tc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Bajo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1.3 Arquitectura de Información propuesta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propone reorganizar la navegación principal del shell para dar más protagonismo a las secciones de mayor uso, y resolver los puntos ciegos detectados.</w:t>
      </w:r>
    </w:p>
    <w:p>
      <w:pPr>
        <w:spacing w:after="80" w:before="0"/>
      </w:pPr>
    </w:p>
    <w:p>
      <w:pPr>
        <w:spacing w:after="4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BOTTOM NAVIGATION REDISEÑADO (5 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 propuesto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principal</w:t>
            </w:r>
          </w:p>
        </w:tc>
      </w:tr>
      <w:tr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Inicio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home_rounded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Dashboard con resumen de IA, stats, tareas urgentes, cursos recientes</w:t>
            </w:r>
          </w:p>
        </w:tc>
      </w:tr>
      <w:tr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Tareas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check_box_rounded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Lista de tareas con filtros agrupados; búsqueda global integrada en AppBar</w:t>
            </w:r>
          </w:p>
        </w:tc>
      </w:tr>
      <w:tr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Calendario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calendar_month_rounded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Vista mensual + agenda; creación rápida desde el FAB</w:t>
            </w:r>
          </w:p>
        </w:tc>
      </w:tr>
      <w:tr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Captus IA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auto_awesome_rounded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Chat con historial de conversaciones visible al entrar (sin sub-ruta)</w:t>
            </w:r>
          </w:p>
        </w:tc>
      </w:tr>
      <w:tr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Yo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person_rounded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Perfil + Estadísticas + Cursos + Grupos + Logros — un hub personal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B954" w:sz="4"/>
              <w:left w:val="single" w:color="1DB954" w:sz="4"/>
              <w:bottom w:val="single" w:color="1DB954" w:sz="4"/>
              <w:right w:val="single" w:color="1DB954" w:sz="4"/>
            </w:tcBorders>
            <w:shd w:fill="E6F9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148"/>
                <w:sz w:val="22"/>
                <w:szCs w:val="22"/>
              </w:rPr>
              <w:t xml:space="preserve">Cambio clave: tab "Yo" en lugar de "Grupos"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Mover Grupos, Estadísticas y Perfil a un hub personal "Yo" resuelve tres problemas a la vez: da contexto a Grupos, hace Estadísticas y Perfil más accesibles, y libera la quinta posición para la identidad del usuario en lugar de un concepto abstracto.</w:t>
            </w:r>
          </w:p>
        </w:tc>
      </w:tr>
    </w:tbl>
    <w:p>
      <w:pPr>
        <w:spacing w:after="160" w:before="0"/>
      </w:pPr>
    </w:p>
    <w:p>
      <w:pPr>
        <w:spacing w:after="4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MAPA DE PANTALLAS ACTUALIZADO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Auth: Splash → Onboarding (skip si ya autenticado) → Login / Registro → Perfil académico → Notificaciones → Home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Home: Dashboard → [Notificaciones] [Cursos] [Tarea detalle] [Asistente IA]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Tareas: Lista → [Crear] [Detalle] [Búsqueda global] [Filtros bottom sheet]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Calendario: Vista mensual / agenda → [Crear evento] [Detalle evento]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IA: Historial de conversaciones → [Chat activo] [Configuración]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Yo: Hub → [Perfil + edición] [Estadísticas + logros] [Mis cursos] [Grupos] [Configuración] [Seguridad]</w:t>
      </w:r>
    </w:p>
    <w:p>
      <w:pPr>
        <w:spacing w:after="160" w:before="0"/>
      </w:pPr>
    </w:p>
    <w:p>
      <w:pPr>
        <w:spacing w:after="4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PRINCIPIOS DE LA NUEVA IA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Profundidad máxima de 3 niveles desde cualquier punto de la app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sección principal se alcanza en 1 tap desde el bottom nav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Las acciones de creación (tarea, evento, actividad) siempre disponibles via FAB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botón de retroceso siempre lleva al padre lógico, no al historial de stack</w:t>
      </w:r>
    </w:p>
    <w:p>
      <w:r>
        <w:br w:type="page"/>
      </w:r>
    </w:p>
    <w:p>
      <w:pPr>
        <w:pStyle w:val="Heading1"/>
        <w:pBdr>
          <w:bottom w:val="single" w:color="1DB954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Sistema de Tokens de Diseño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 token de diseño es la unidad atómica del sistema visual. Todo componente referencia tokens, nunca valores directos. Esto garantiza coherencia y facilita futuras actualizaciones de marca.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 Paleta de colores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Color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#1DB954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Acciones principales, estado activo, progreso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--color-primary-dark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#17A148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Pressed state, sombras de botón, logo bg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#E6F9EE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Fondos de badge, tint de iconos, chips activos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--color-primary-ultra-light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#F0FDF5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Fondos de sección con acento verde muy suave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Neutrales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#F7F7F7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Fondo general del Scaffold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Cards, modales, AppBar, Bottom Nav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--color-surface-2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#F2F2F2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Inputs, chips inactivos, skeleton loaders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--color-surface-3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#E8E8E8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Hover states, separadores, bordes hover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#E0E0E0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Bordes de cards y inputs (estado normal)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--color-divider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#EEEEEE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Divisores internos de listas y secciones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#111111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Títulos, cuerpo principal, etiquetas de campos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#888888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Subtítulos, placeholders, metadatos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--color-text-disabled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#BBBBBB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Campos deshabilitados, hints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--color-text-on-primary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Texto sobre fondo verde primario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--color-text-on-dark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Texto sobre fondos oscuros genéricos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Semánticos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(foreground)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(background)</w:t>
            </w:r>
          </w:p>
        </w:tc>
        <w:tc>
          <w:tcPr>
            <w:tcW w:type="dxa" w:w="3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#D32F2F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#FFEBEB</w:t>
            </w:r>
          </w:p>
        </w:tc>
        <w:tc>
          <w:tcPr>
            <w:tcW w:type="dxa" w:w="3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Errores, validaciones fallidas, tareas vencidas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#C66900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#FFF3E0</w:t>
            </w:r>
          </w:p>
        </w:tc>
        <w:tc>
          <w:tcPr>
            <w:tcW w:type="dxa" w:w="3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Alertas, prioridad media, próximas a vencer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success / primary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#1DB954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#E6F9EE</w:t>
            </w:r>
          </w:p>
        </w:tc>
        <w:tc>
          <w:tcPr>
            <w:tcW w:type="dxa" w:w="3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Confirmaciones, prioridad baja, completado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#1565C0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#E3F0FF</w:t>
            </w:r>
          </w:p>
        </w:tc>
        <w:tc>
          <w:tcPr>
            <w:tcW w:type="dxa" w:w="3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Información neutral, tooltips, hints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Colores de acento para materias (ampliado)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mantiene la paleta actual de 10 colores de curso y se le añaden 2 tokens de acento global para uso en estadísticas y logros: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--color-accent-purple: #7C4DFF  (usado para "Materias activas" en lugar del hardcode #AB47BC)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--color-accent-amber: #FFD54F  (streak, logros destacados)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2.2 Tipografía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Fuente principal: Inter (Google Fonts). Se mantiene y se formaliza en una escala de 9 niveles.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Interlineado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display-lg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32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1.2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Títulos de pantalla completa (onboarding, logros)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display-md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28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1.2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Nombre de usuario en perfil, valor de métrica grande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display-sm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24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1.3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Número de streak, valor numérico destacado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headline-lg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22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1.3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Título de sección principal (saludo, nombre de curso)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headline-md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1.4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Título de AppBar, nombre de tarea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headline-sm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18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1.4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Subtítulo de sección, título de card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body-lg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Cuerpo principal de texto, descripción de actividad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body-md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Texto de inputs, labels, contenido de lista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body-sm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1.4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Metadata, fechas, contadores secundarios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label-lg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1.2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Texto de botón, label activo de chip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label-md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1.2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Label de ícono en bottom nav, badge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label-sm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1.2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Labels en minúsculas del bottom nav, micro-labels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overline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 sp</w:t>
            </w:r>
          </w:p>
        </w:tc>
        <w:tc>
          <w:tcPr>
            <w:tcW w:type="dxa" w:w="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1.0</w:t>
            </w:r>
          </w:p>
        </w:tc>
        <w:tc>
          <w:tcPr>
            <w:tcW w:type="dxa" w:w="4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Headers de sección en MAYÚSCULAS (letterSpacing: 0.8)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B954" w:sz="4"/>
              <w:left w:val="single" w:color="1DB954" w:sz="4"/>
              <w:bottom w:val="single" w:color="1DB954" w:sz="4"/>
              <w:right w:val="single" w:color="1DB954" w:sz="4"/>
            </w:tcBorders>
            <w:shd w:fill="E6F9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148"/>
                <w:sz w:val="22"/>
                <w:szCs w:val="22"/>
              </w:rPr>
              <w:t xml:space="preserve">Regla de oro tipográfica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Nunca usar más de 3 niveles tipográficos distintos en una misma pantalla. La jerarquía se refuerza con el color y el espaciado, no acumulando tamaños de fuente.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2.3 Espaciado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Sistema de espaciado basado en múltiplos de 4dp. Cada token corresponde a un valor fijo que los componentes deben respetar.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--space-1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Separación mínima entre ícono y texto inline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--space-2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Separación entre items en una row, padding de badge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--space-3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Gap entre chips, padding horizontal de chip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--space-4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Padding horizontal estándar de pantalla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--space-5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Separación vertical entre secciones menores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--space-6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24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Padding de cards, separación entre secciones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--space-8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32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Separación entre secciones mayores, top de pantalla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--space-10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Separación de encabezados de flujo auth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--space-12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48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Separación máxima entre bloques en onboarding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2.4 Radios de borde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 que lo usan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--radius-xs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Badge de notificación, micro-chip interno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Chips de prioridad en bottom sheet, error banner interno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Inputs, cards compactas, stat tiles, bottom sheet interno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Cards estándar, botones principales, stat cards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Cards de cursos, tarjeta IA, modales y bottom sheets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--radius-2xl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Bottom sheets (top radius), modales de pantalla completa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999 dp</w:t>
            </w:r>
          </w:p>
        </w:tc>
        <w:tc>
          <w:tcPr>
            <w:tcW w:type="dxa" w:w="6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Chips de filtro, avatares, FAB, badges de nav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2.5 Elevación y sombras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Flutter con Material 3 usa elevación de superficie. Se propone un sistema de 4 niveles para evitar el exceso de sombras que ensucia el diseño plano actual.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elevation</w:t>
            </w:r>
          </w:p>
        </w:tc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BoxShadow equivalente</w:t>
            </w:r>
          </w:p>
        </w:tc>
        <w:tc>
          <w:tcPr>
            <w:tcW w:type="dxa" w:w="3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 — flat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 sombra; solo borde 1.5 dp</w:t>
            </w:r>
          </w:p>
        </w:tc>
        <w:tc>
          <w:tcPr>
            <w:tcW w:type="dxa" w:w="3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Cards, inputs, chips, items de lista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— raised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offset(0,1), blur 4, color black 8%</w:t>
            </w:r>
          </w:p>
        </w:tc>
        <w:tc>
          <w:tcPr>
            <w:tcW w:type="dxa" w:w="3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Bottom nav, AppBar al hacer scroll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— floating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offset(0,2), blur 8, color black 12%</w:t>
            </w:r>
          </w:p>
        </w:tc>
        <w:tc>
          <w:tcPr>
            <w:tcW w:type="dxa" w:w="3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FAB, bottom sheets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— overlay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offset(0,4), blur 16, color black 16%</w:t>
            </w:r>
          </w:p>
        </w:tc>
        <w:tc>
          <w:tcPr>
            <w:tcW w:type="dxa" w:w="3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Modales, diálogos, tooltips</w:t>
            </w:r>
          </w:p>
        </w:tc>
      </w:tr>
    </w:tbl>
    <w:p>
      <w:pPr>
        <w:spacing w:after="80" w:before="0"/>
      </w:pPr>
    </w:p>
    <w:p>
      <w:pPr>
        <w:spacing w:after="80" w:before="4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💡 El diseño actual usa elevation: 0 con borde 1.5 dp en todas partes. Es correcto para el nivel 0, pero el FAB y el bottom nav necesitan un sutil nivel 1-2 para separarse visualmente del contenido de scroll.</w:t>
      </w:r>
    </w:p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2.6 Tokens de Movimiento (Motion Design)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Las animaciones deben ser funcionales, no decorativas. El sistema de movimiento de Captus sigue tres principios: respuesta inmediata, fluidez natural y significado semántico (la animación comunica qué sucedió).</w:t>
      </w:r>
    </w:p>
    <w:p>
      <w:pPr>
        <w:spacing w:after="8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Duraciones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--motion-instant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 ms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Feedback táctil (ripple, press scale), toggle de checkbox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--motion-fast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150 ms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Chips, badges, cambios de color/opacidad inline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--motion-standard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250 ms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Aparición de cards, cambio de tab, expansión de sección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--motion-enter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350 ms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Entrada de pantalla, bottom sheet abriendo, modal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--motion-exit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200 ms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Salida de pantalla, bottom sheet cerrando (más rápido que entrada)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--motion-slow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 ms</w:t>
            </w:r>
          </w:p>
        </w:tc>
        <w:tc>
          <w:tcPr>
            <w:tcW w:type="dxa" w:w="5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Animaciones de onboarding, logros desbloqueados, streak hero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Curvas de animación (Easing)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Curva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--ease-standard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Curves.easeInOut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Transiciones que empiezan y terminan en reposo (la mayoría)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--ease-enter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Curves.easeOut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Elementos que entran a pantalla (rápido al inicio, lento al final)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--ease-exit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Curves.easeIn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Elementos que salen de pantalla (lento al inicio, rápido al final)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--ease-spring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Curves.elasticOut (damping 0.8)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Micro-interacciones con rebote: FAB, toggle de completado, logros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--ease-linear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Curves.linear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Indicadores de progreso, spinners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Componentes Estandarizados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Botones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definen 4 variantes de botón con 3 tamaños cada una. Todos los botones tienen estados explícitos y animación de press.</w:t>
      </w:r>
    </w:p>
    <w:p>
      <w:pPr>
        <w:spacing w:after="8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Variantes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</w:t>
            </w:r>
          </w:p>
        </w:tc>
        <w:tc>
          <w:tcPr>
            <w:tcW w:type="dxa" w:w="2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Primary (ElevatedButton)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#1DB954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Ninguno</w:t>
            </w:r>
          </w:p>
        </w:tc>
        <w:tc>
          <w:tcPr>
            <w:tcW w:type="dxa" w:w="2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Acción principal única por pantalla (Entrar, Guardar, Crear)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Secondary (OutlinedButton)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#1DB954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 dp #1DB954</w:t>
            </w:r>
          </w:p>
        </w:tc>
        <w:tc>
          <w:tcPr>
            <w:tcW w:type="dxa" w:w="2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Acción secundaria (Cancelar, Ver más, Importar)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Ghost (TextButton)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#1DB954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Ninguno</w:t>
            </w:r>
          </w:p>
        </w:tc>
        <w:tc>
          <w:tcPr>
            <w:tcW w:type="dxa" w:w="2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Acciones terciarias (¿Olvidaste?, Ver todo, Limpiar)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Danger (ElevatedButton rojo)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#D32F2F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Ninguno</w:t>
            </w:r>
          </w:p>
        </w:tc>
        <w:tc>
          <w:tcPr>
            <w:tcW w:type="dxa" w:w="25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Acciones destructivas (Eliminar, Cerrar sesión)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Tamaños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 H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 (lg)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52 dp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24 dp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 sp / w600</w:t>
            </w:r>
          </w:p>
        </w:tc>
        <w:tc>
          <w:tcPr>
            <w:tcW w:type="dxa" w:w="3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Pantallas auth, acciones principales de flujo completo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 (md)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44 dp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 dp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 sp / w600</w:t>
            </w:r>
          </w:p>
        </w:tc>
        <w:tc>
          <w:tcPr>
            <w:tcW w:type="dxa" w:w="3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Dentro de cards, formularios, bottom sheets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Small (sm)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36 dp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 dp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 sp / w600</w:t>
            </w:r>
          </w:p>
        </w:tc>
        <w:tc>
          <w:tcPr>
            <w:tcW w:type="dxa" w:w="3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Acciones secundarias compactas, inline en listas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40×40 dp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 dp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Acciones de AppBar, toolbar, ícono solo con ripple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Estados de botón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Animación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Default</w:t>
            </w:r>
          </w:p>
        </w:tc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 definido por variante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Pressed</w:t>
            </w:r>
          </w:p>
        </w:tc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Scale: 0.97, color darkened 10%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scale 80ms ease-out → 1.0 150ms ease-in-out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Disabled</w:t>
            </w:r>
          </w:p>
        </w:tc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Fondo #BBBBBB, texto #FFFFFF, opacity 0.6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 animación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Loading</w:t>
            </w:r>
          </w:p>
        </w:tc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CircularProgressIndicator blanco centrado, texto oculto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Spinner infinito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Success</w:t>
            </w:r>
          </w:p>
        </w:tc>
        <w:tc>
          <w:tcPr>
            <w:tcW w:type="dxa" w:w="3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Ícono check animado, fondo verde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Scale spring 350ms elasticOut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B954" w:sz="4"/>
              <w:left w:val="single" w:color="1DB954" w:sz="4"/>
              <w:bottom w:val="single" w:color="1DB954" w:sz="4"/>
              <w:right w:val="single" w:color="1DB954" w:sz="4"/>
            </w:tcBorders>
            <w:shd w:fill="E6F9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148"/>
                <w:sz w:val="22"/>
                <w:szCs w:val="22"/>
              </w:rPr>
              <w:t xml:space="preserve">Regla de botones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Máximo un botón Primary visible en pantalla a la vez. Si hay dos acciones, una es Primary y la otra Secondary o Ghost. Nunca dos Primary side-by-side.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3.2 Inputs / TextFields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 solo estilo de input, con variaciones de estado. No se usarán inputs sin borde ni inputs con fondo gris sólido.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24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Animación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Default / Empty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 dp #E0E0E0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Flotante en 14 sp #888888</w:t>
            </w:r>
          </w:p>
        </w:tc>
        <w:tc>
          <w:tcPr>
            <w:tcW w:type="dxa" w:w="1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Focused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dp #1DB954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Arriba en 12 sp #1DB954</w:t>
            </w:r>
          </w:p>
        </w:tc>
        <w:tc>
          <w:tcPr>
            <w:tcW w:type="dxa" w:w="1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Label sube 150ms easeOut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 dp #E0E0E0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Arriba en 12 sp #888888</w:t>
            </w:r>
          </w:p>
        </w:tc>
        <w:tc>
          <w:tcPr>
            <w:tcW w:type="dxa" w:w="1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dp #D32F2F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#FFEBEB (10% opacity)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 en 12 sp #D32F2F debajo del campo</w:t>
            </w:r>
          </w:p>
        </w:tc>
        <w:tc>
          <w:tcPr>
            <w:tcW w:type="dxa" w:w="1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Shake horizontal 80ms ×3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 dp #EEEEEE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#F2F2F2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Label en #BBBBBB</w:t>
            </w:r>
          </w:p>
        </w:tc>
        <w:tc>
          <w:tcPr>
            <w:tcW w:type="dxa" w:w="1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 dp #1DB954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#F0FDF5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Ícono check verde a la derecha</w:t>
            </w:r>
          </w:p>
        </w:tc>
        <w:tc>
          <w:tcPr>
            <w:tcW w:type="dxa" w:w="1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FadeIn 150ms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Especificaciones de input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borderRadius: --radius-md (12 dp)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contentPadding: 16 horizontal, 14 vertical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prefixIcon y suffixIcon: siempre 20×20 dp, color textSecondary en default, primary en focused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hintText: bodyMedium, color textDisabled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errorText: 12 sp, color error, aparece con fadeIn 150ms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Password field: suffixIcon siempre es el toggle visibility; ripple circular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3.3 Cards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Tres tipos de card con comportamiento definido.</w:t>
      </w:r>
    </w:p>
    <w:p>
      <w:pPr>
        <w:spacing w:after="80" w:before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800"/>
        <w:gridCol w:w="14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Radio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Elevación</w:t>
            </w:r>
          </w:p>
        </w:tc>
        <w:tc>
          <w:tcPr>
            <w:tcW w:type="dxa" w:w="1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Interacción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Standard Card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card, notificación, mensaje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 dp border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--radius-lg (14dp)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 (flat)</w:t>
            </w:r>
          </w:p>
        </w:tc>
        <w:tc>
          <w:tcPr>
            <w:tcW w:type="dxa" w:w="1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InkWell ripple verde 30% opacity; scale 0.98 on press 80ms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Course Card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Grid de cursos, carrusel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 (sin borde)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--radius-xl (16dp)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 (flat)</w:t>
            </w:r>
          </w:p>
        </w:tc>
        <w:tc>
          <w:tcPr>
            <w:tcW w:type="dxa" w:w="1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InkWell ripple; barra de color superior 10 dp en lugar de 8 dp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 Card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Tarjeta IA, logros, streak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--radius-xl (16dp)</w:t>
            </w:r>
          </w:p>
        </w:tc>
        <w:tc>
          <w:tcPr>
            <w:tcW w:type="dxa" w:w="1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Scale 0.97 on press; gradiente de fondo sutil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Comportamiento de press en cards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Duración: 80 ms (press), 150 ms (release)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Scale: 0.97 en press, 1.0 en release con easeOut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InkWell color: AppColors.primary.withAlpha(30)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Nunca usar GestureDetector sin feedback visual — siempre InkWell o InkResponse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3.4 Chips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Activo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Inactivo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Filter chip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Tabs de filtro en Tareas, Calendario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Fondo primary, texto blanco, w600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Fondo surface2, texto secondary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Status chip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Prioridad, estado de tarea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Fondo semántico light, texto semántico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Igual (no toggle)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Course chip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Categoría de materia en cards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Fondo courseColor 15%, texto courseColor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aplica</w:t>
            </w:r>
          </w:p>
        </w:tc>
      </w:tr>
      <w:tr>
        <w:tc>
          <w:tcPr>
            <w:tcW w:type="dxa" w:w="1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Input chip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Tags en formularios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Fondo surface2, ícono X a la derecha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aplica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Todos los chips: height 32 dp, padding 12H × 6V, radius --radius-full, fuente label-md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Animación de selección: AnimatedContainer 180ms easeInOut para color y escala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3.5 Bottom Navigation (rediseñado)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bottom nav es el componente más visto de la app. Se proponen los siguientes cambios: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Altura: 64 dp + SafeArea (antes 60 dp)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Item activo: ícono filled + label en primary + punto indicador bajo el ícono (se mantiene el punto animado actual)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Item inactivo: ícono outlined + label en textSecondary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punto indicador bajo el ícono activo usa ScaleTransition: 0→1, 200ms elasticOut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 cambiar de tab: el ícono anterior hace fadeOut + scaleDown 0.8, el nuevo hace fadeIn + scaleUp 1.0, 200ms easeInOut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Badge: se estandariza a --radius-full, fondo error, texto white 9sp w700, posición top-right del ícono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Borde superior: 1 dp divider; sin sombra en estado normal; elevación nivel 1 cuando hay scroll bajo la nav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3.6 AppBar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Altura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de scroll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Floating AppBar (SliverAppBar)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Standard 56 dp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floating: true — desaparece al scrollear abajo, reaparece al subir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Pinned AppBar (SliverAppBar)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Tareas, Calendario, Estadísticas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56 dp + chips row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pinned: true — siempre visible; chips quedan debajo del título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Standard AppBar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Pantallas secundarias (Perfil, Config)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56 dp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scrolledUnderElevation: 1 con sombra sutil level-1</w:t>
            </w:r>
          </w:p>
        </w:tc>
      </w:tr>
      <w:tr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 AppBar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Pantallas de detalle (Curso, Tarea)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56 dp colapsable a 128 dp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Colapso con parallax del título: title grande → pequeño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backgroundColor: siempre AppColors.surface (NUNCA AppColors.background)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Borde inferior: 1 dp divider — reemplaza la sombra de elevación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scrolledUnderElevation: 0 salvo en Standard AppBar (donde usa 1)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Título: siempre headline-md (20 sp w600), alineado a la izquierda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3.7 Bottom Sheets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borderRadius: --radius-2xl solo en las dos esquinas superiores (20 dp)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Handle bar: 36×4 dp, radius full, color border, centrado, margin-top 12 dp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Fondo: surface; no translúcido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Entrada: SlideTransition + FadeTransition, 350ms easeOut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Salida: SlideTransition, 200ms easeIn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Padding interno: 24 dp horizontal, 16 dp top (bajo el handle), 32 dp bottom + MediaQuery.viewInsets.bottom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Modal barrier: color black con 40% opacity, fade 200ms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3.8 Modales / Dialogs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borderRadius: --radius-xl (16 dp) en todas las esquinas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Fondo: surface; sin blur de fondo (afecta performance en dispositivos mid-range)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Título: headline-sm (18 sp w600)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Contenido: body-md (14 sp)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Botones: siempre al pie, Row con [TextButton Cancelar] [ElevatedButton Acción]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Animación entrada: scale 0.9→1.0 + opacity 0→1, 250ms easeOut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Animación salida: scale 1.0→0.95 + opacity 1→0, 150ms easeIn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3.9 Iconografía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estandariza el uso de Material Icons en su variante Rounded para toda la app. Se elimina la mezcla de outlined y rounded que existe actualmente.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B954" w:sz="4"/>
              <w:left w:val="single" w:color="1DB954" w:sz="4"/>
              <w:bottom w:val="single" w:color="1DB954" w:sz="4"/>
              <w:right w:val="single" w:color="1DB954" w:sz="4"/>
            </w:tcBorders>
            <w:shd w:fill="E6F9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148"/>
                <w:sz w:val="22"/>
                <w:szCs w:val="22"/>
              </w:rPr>
              <w:t xml:space="preserve">Regla de iconos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Una sola familia: Material Icons Rounded. Outlined solo para el estado inactivo del bottom nav. Nunca mezclar Sharp, Two-tone o Regular en la misma pantalla.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760"/>
      </w:tblGrid>
      <w:tr>
        <w:trPr>
          <w:tblHeader/>
        </w:trP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</w:t>
            </w:r>
          </w:p>
        </w:tc>
        <w:tc>
          <w:tcPr>
            <w:tcW w:type="dxa" w:w="6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Icon XS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 dp</w:t>
            </w:r>
          </w:p>
        </w:tc>
        <w:tc>
          <w:tcPr>
            <w:tcW w:type="dxa" w:w="6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Dentro de chips, badges, labels compactos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Icon SM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 dp</w:t>
            </w:r>
          </w:p>
        </w:tc>
        <w:tc>
          <w:tcPr>
            <w:tcW w:type="dxa" w:w="6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Prefix/suffix en inputs, iconos de info row en perfil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Icon MD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24 dp</w:t>
            </w:r>
          </w:p>
        </w:tc>
        <w:tc>
          <w:tcPr>
            <w:tcW w:type="dxa" w:w="6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Íconos de AppBar, bottom nav, acciones estándar de lista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Icon LG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28 dp</w:t>
            </w:r>
          </w:p>
        </w:tc>
        <w:tc>
          <w:tcPr>
            <w:tcW w:type="dxa" w:w="6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Iconos de estado vacío, FAB</w:t>
            </w:r>
          </w:p>
        </w:tc>
      </w:tr>
      <w:tr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Icon XL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48 dp</w:t>
            </w:r>
          </w:p>
        </w:tc>
        <w:tc>
          <w:tcPr>
            <w:tcW w:type="dxa" w:w="6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Pantallas de error, onboarding, logros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Mapa de íconos estandarizados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 actual (inconsistente)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 propuesto (estandarizado)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Inicio / Home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home_outlined / home_rounded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home_rounded (activo) / home_outlined (inactivo)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Tareas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check_box_outline_blank / check_box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task_alt_rounded (activo) / task_outlined (inactivo)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Calendario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calendar_today_outlined / rounded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calendar_month_rounded (activo) / outlined (inactivo)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IA Asistente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auto_awesome_outlined / rounded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auto_awesome_rounded (activo) / outlined (inactivo)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Perfil / Yo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grid_view + Grupos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person_rounded (activo) / person_outlined (inactivo)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notifications_outlined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notifications_rounded (cuando hay notif) / outlined (sin notif)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Buscar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 / search_rounded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search_rounded (único)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add_rounded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add_rounded (único) — círculo verde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settings_outlined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settings_rounded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Completar tarea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check_circle_outline / check_circle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check_circle_rounded (animado al completar)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Eliminar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delete_outline / delete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delete_rounded con color error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Editar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edit_outlined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edit_rounded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Cursos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school / school_outlined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school_rounded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Filtros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tune_rounded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tune_rounded (único — ya correcto)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Prioridad alta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 ícono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keyboard_double_arrow_up_rounded en color error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Prioridad media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 ícono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drag_handle_rounded en color warning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Prioridad baja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 ícono</w:t>
            </w:r>
          </w:p>
        </w:tc>
        <w:tc>
          <w:tcPr>
            <w:tcW w:type="dxa" w:w="3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keyboard_double_arrow_down_rounded en color primary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Animaciones y Efectos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4.1 Principios de movimiento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Respuesta inmediata: todo tap debe tener feedback visual en ≤80 ms. El usuario no debe esperar para confirmar que su acción fue registrada.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Economía de movimiento: animar solo lo necesario. No mover elementos que el usuario no está mirando. Las animaciones de entrada son más largas que las de salida.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Movimiento significativo: la dirección de la animación comunica jerarquía. Un detalle entra desde la derecha (drill-down); al retroceder, sale hacia la derecha.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Continuidad visual: los elementos que persisten entre pantallas deben hacer Hero transitions. Al menos el avatar del usuario y los cards de curso deben implementar Hero.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Suavidad por encima de velocidad: preferir 60 fps con animaciones simples antes que animaciones complejas que bajan a 30 fps.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4.2 Transiciones de pantalla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Transición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2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Tab switch (bottom nav)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FadeIn + ligero slideUp (8 dp)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FadeOut instantáneo</w:t>
            </w:r>
          </w:p>
        </w:tc>
        <w:tc>
          <w:tcPr>
            <w:tcW w:type="dxa" w:w="2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200ms easeInOut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Push (drill-down)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SlideIn desde derecha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 pantalla anterior slide 30% a la izquierda</w:t>
            </w:r>
          </w:p>
        </w:tc>
        <w:tc>
          <w:tcPr>
            <w:tcW w:type="dxa" w:w="2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300ms easeOut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Pop (retroceso)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Pantalla anterior vuelve al 100% desde 70%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SlideOut hacia derecha</w:t>
            </w:r>
          </w:p>
        </w:tc>
        <w:tc>
          <w:tcPr>
            <w:tcW w:type="dxa" w:w="2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250ms easeIn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Modal / bottom sheet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SlideUp desde bottom + fade overlay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SlideDown + fade overlay</w:t>
            </w:r>
          </w:p>
        </w:tc>
        <w:tc>
          <w:tcPr>
            <w:tcW w:type="dxa" w:w="2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350ms / 200ms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 (card → detalle)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SharedAxisTransition horizontal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Reversa automática</w:t>
            </w:r>
          </w:p>
        </w:tc>
        <w:tc>
          <w:tcPr>
            <w:tcW w:type="dxa" w:w="2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350ms easeInOut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Splash → Onboarding</w:t>
            </w:r>
          </w:p>
        </w:tc>
        <w:tc>
          <w:tcPr>
            <w:tcW w:type="dxa" w:w="2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FadeIn + scaleUp logo 0.8→1.0</w:t>
            </w:r>
          </w:p>
        </w:tc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500ms easeOut</w:t>
            </w:r>
          </w:p>
        </w:tc>
      </w:tr>
    </w:tbl>
    <w:p>
      <w:pPr>
        <w:spacing w:after="80" w:before="0"/>
      </w:pPr>
    </w:p>
    <w:p>
      <w:pPr>
        <w:spacing w:after="80" w:before="4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💡 GoRouter soporta custom page transitions. Implementar un TransitionPage wrapper que use PageTransitionsTheme con CupertinoPageTransitionsBuilder para iOS y FadeUpwardsPageTransitionsBuilder para Android como base.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4.3 Micro-interacciones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Completar una tarea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Usuario toca el checkbox → scale 0.8 + ripple verde 80ms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ícono cambia de outline a filled check_circle_rounded con spring 250ms elasticOut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card hace fadeOut + slideLeft 16 dp, 300ms easeIn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 SnackBar "✓ Tarea completada" aparece desde abajo con slideUp 200ms; tiene botón "Deshacer"</w:t>
      </w:r>
    </w:p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Añadir / completar racha diaria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DayDot inactivo → activo: scale 0→1 con spring 350ms elasticOut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 se completa la semana: confetti burst (package: confetti) durante 1.5 s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número de streak en AppBar hace un countUp animation de 1 segundo</w:t>
      </w:r>
    </w:p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Logro desbloqueado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Badge de logro entra con scale 0→1.2→1.0, 500ms elasticOut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Brillo animado (shimmer sweep) de izquierda a derecha, 800ms linear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Notificación en top con SlideDown 300ms easeOut que auto-desaparece a los 4 s</w:t>
      </w:r>
    </w:p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Enviar mensaje al asistente IA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Burbuja del usuario aparece con SlideUp + fadeIn 150ms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Indicador "..." de carga aparece (3 puntos con bounce secuencial, 600ms infinito)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Respuesta de IA aparece word-by-word con streaming effect (si la API lo soporta) o fadeIn 250ms</w:t>
      </w:r>
    </w:p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Pull-to-refresh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Indicador de refresh: animación custom con el ícono 🌵 girando (en lugar del spinner estándar)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Duración de spin: 800ms linear infinito mientras carga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 completar: indicador desaparece con fadeOut 200ms</w:t>
      </w:r>
    </w:p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FAB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Entrada a pantalla: scale 0→1 con spring 400ms elasticOut, delay 100ms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Press: scale 0.9, 80ms; release: scale 1.0, 150ms easeOut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 el FAB tiene sub-acciones (speed dial): expand con stagger 50ms entre items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4.4 Skeleton Loaders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estandariza el shimmer skeleton loader para todos los estados de carga, reemplazando los contenedores grises estáticos actuales.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Color base: surface2 (#F2F2F2)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Color del shimmer: surface3 (#E8E8E8)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Animación: gradiente lineal que se desplaza de izquierda a derecha, 1200ms linear infinito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Package recomendado: shimmer (pub.dev/packages/shimmer)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pantalla tiene su skeleton específico que replica el layout de la pantalla real</w:t>
      </w:r>
    </w:p>
    <w:p>
      <w:r>
        <w:br w:type="page"/>
      </w:r>
    </w:p>
    <w:p>
      <w:pPr>
        <w:pStyle w:val="Heading1"/>
        <w:pBdr>
          <w:bottom w:val="single" w:color="1DB954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Layouts de Página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5.1 Sistema de grid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app usa un layout de 4 columnas adaptativo. En pantallas estándar (360–414 dp de ancho) se usa una sola columna con padding horizontal de 16 dp. En pantallas anchas (&gt;600 dp, tablets) se activa un grid de 2 columnas para cards.</w:t>
      </w:r>
    </w:p>
    <w:p>
      <w:pPr>
        <w:spacing w:after="8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Margen horizontal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 dp</w:t>
            </w:r>
          </w:p>
        </w:tc>
        <w:tc>
          <w:tcPr>
            <w:tcW w:type="dxa" w:w="6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Padding de contenido en todos los Scaffold estándar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Gutter (gap entre columnas)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 dp</w:t>
            </w:r>
          </w:p>
        </w:tc>
        <w:tc>
          <w:tcPr>
            <w:tcW w:type="dxa" w:w="6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Separación en grids de 2 columnas (cursos, stats)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Sección vertical gap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20–24 dp</w:t>
            </w:r>
          </w:p>
        </w:tc>
        <w:tc>
          <w:tcPr>
            <w:tcW w:type="dxa" w:w="6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Separación entre secciones de una misma pantalla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Bottom clearance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 dp</w:t>
            </w:r>
          </w:p>
        </w:tc>
        <w:tc>
          <w:tcPr>
            <w:tcW w:type="dxa" w:w="6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Espacio al final del scroll para que el FAB no tape contenido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Top clearance con AppBar</w:t>
            </w:r>
          </w:p>
        </w:tc>
        <w:tc>
          <w:tcPr>
            <w:tcW w:type="dxa" w:w="1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 dp</w:t>
            </w:r>
          </w:p>
        </w:tc>
        <w:tc>
          <w:tcPr>
            <w:tcW w:type="dxa" w:w="6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 CustomScrollView maneja el padding automáticamente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5.2 Safe Areas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Siempre usar SafeArea en el root de cada pantalla completa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Bottom sheets: SafeArea(top: false) + MediaQuery.viewInsets.bottom para el teclado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AppBar de pantallas auth: SafeArea envuelve el contenido, no el Scaffold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StatusBar: siempre transparente con íconos oscuros (statusBarIconBrightness: dark)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5.3 Patrones de scroll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scroll</w:t>
            </w:r>
          </w:p>
        </w:tc>
        <w:tc>
          <w:tcPr>
            <w:tcW w:type="dxa" w:w="4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del AppBar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CustomScrollView con Slivers</w:t>
            </w:r>
          </w:p>
        </w:tc>
        <w:tc>
          <w:tcPr>
            <w:tcW w:type="dxa" w:w="4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SliverAppBar floating — desaparece al bajar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Tareas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CustomScrollView con Slivers</w:t>
            </w:r>
          </w:p>
        </w:tc>
        <w:tc>
          <w:tcPr>
            <w:tcW w:type="dxa" w:w="4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SliverAppBar pinned con chips debajo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Calendario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SingleChildScrollView + sticky header mensual</w:t>
            </w:r>
          </w:p>
        </w:tc>
        <w:tc>
          <w:tcPr>
            <w:tcW w:type="dxa" w:w="4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AppBar estándar fijo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Cursos (lista)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GridView dentro de scroll</w:t>
            </w:r>
          </w:p>
        </w:tc>
        <w:tc>
          <w:tcPr>
            <w:tcW w:type="dxa" w:w="4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AppBar estándar fijo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Detalle de curso / tarea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CustomScrollView</w:t>
            </w:r>
          </w:p>
        </w:tc>
        <w:tc>
          <w:tcPr>
            <w:tcW w:type="dxa" w:w="4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SliverAppBar large que colapsa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Perfil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ListView estándar</w:t>
            </w:r>
          </w:p>
        </w:tc>
        <w:tc>
          <w:tcPr>
            <w:tcW w:type="dxa" w:w="4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AppBar estándar fijo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Estadísticas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ListView estándar</w:t>
            </w:r>
          </w:p>
        </w:tc>
        <w:tc>
          <w:tcPr>
            <w:tcW w:type="dxa" w:w="4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AppBar estándar con selector de período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IA Chat</w:t>
            </w:r>
          </w:p>
        </w:tc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ListView invertido (messages)</w:t>
            </w:r>
          </w:p>
        </w:tc>
        <w:tc>
          <w:tcPr>
            <w:tcW w:type="dxa" w:w="4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Header fijo custom sin AppBar nativo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5.4 Template de pantalla estándar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Toda pantalla del shell sigue esta estructura fija: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AppBar (altura 56 dp, fondo surface, borde inferior 1 dp)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Contenido principal (CustomScrollView o ListView)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↳ Padding top: 0 (el AppBar ya provee el offset)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↳ Padding horizontal: 16 dp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↳ Padding bottom: 100 dp (clearance del FAB + bottom nav)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FAB (solo si hay acción de creación) — posición bottomRight, offset(0, -8) para separar de la bottom nav</w:t>
      </w:r>
    </w:p>
    <w:p>
      <w:pPr>
        <w:spacing w:after="80" w:before="0"/>
      </w:pPr>
    </w:p>
    <w:p>
      <w:pPr>
        <w:spacing w:after="80" w:before="4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💡 El bottom nav no tapa el contenido si se usa la combinación: Scaffold.floatingActionButton + SafeArea bottom: false en el ListView. Siempre dejar al menos 100 dp de padding-bottom.</w:t>
      </w:r>
    </w:p>
    <w:p>
      <w:r>
        <w:br w:type="page"/>
      </w:r>
    </w:p>
    <w:p>
      <w:pPr>
        <w:pStyle w:val="Heading1"/>
        <w:pBdr>
          <w:bottom w:val="single" w:color="1DB954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Rediseño por Pantalla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6.1 Splash &amp; Onboarding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Splash Screen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Logo: círculo verde 80 dp con cactus 🌵 centrado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Animación: fadeIn + scaleUp 0.8→1.0, 500ms elasticOut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Fondo: #FFFFFF (blanco puro, no surface)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Duración: 1.2 s antes de redirigir (no bloqueante — puede redirigir en cuanto termine la auth check)</w:t>
      </w:r>
    </w:p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Onboarding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 slides con PageView horizontal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slide: ícono grande (emoji o ilustración SVG) + título display-md + subtítulo body-lg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Indicador de páginas: dots animados (el dot activo hace width expand: 8→24 dp, 200ms easeInOut)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Botón "Siguiente": bottom del screen, full-width, Primary lg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Botón "Saltar": top-right, Ghost sm, solo en slides 1 y 2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Transición entre slides: parallax horizontal — el contenido mueve al 30% de la velocidad del fondo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6.2 Login Screen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Cambios propuestos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Logo centrado: circle avatar verde 72 dp, cactus emoji 36 sp (actual: 64 dp / 32 sp — escalar ligeramente)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Nombre "Captus" bajo el logo: display-md (28 sp w700) — se mantiene igual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Separación logo → formulario: 48 dp → 40 dp (ahorrar espacio vertical para teclado)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Campo Email: añadir autofillHints: [AutofillHints.email] y textInputAction: TextInputAction.next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Campo Password: añadir autofillHints: [AutofillHints.password] y textInputAction: TextInputAction.done → llama _login()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Botón "Entrar": eliminar color hardcode Colors.black en el texto; usar el ElevatedButtonTheme del sistema que ya tiene textOnPrimary: Colors.white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Animación de error: el formulario hace shake horizontal (Offset animation ±8 dp, 3 ciclos, 80ms/ciclo) en lugar de solo aparecer el banner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Loading state: el botón cambia su child a un SizedBox con CircularProgressIndicator(color: white) — eliminar el strokeWidth/color negro actual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6.3 Home Dashboard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Estructura actual vs. propuesta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Propuesta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AppBar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Avatar + "Captus" + ícono notif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Avatar + "Captus" + buscador + notif. Sin cambio mayor.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Saludo + fecha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Texto grande + fecha gris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Mantener; añadir animación de typewriter al nombre del usuario (500ms)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Tarjeta IA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Card verde con sugerencia estática (mock)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Conectar a datos reales + animación de fade-in con 100ms delay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 Row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stat cards con borde 1.5 dp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CountUpAnimation al cargar los números (800ms easeOut)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Racha semanal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DayDots con círculo amarillo/gris estático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Stagger animation: cada dot aparece con 50ms de delay entre sí al cargar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Tareas prioritarias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Lista de TaskCards estáticas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Stagger list: cada card hace slideUp + fadeIn con 40ms de delay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Mis materias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ListView horizontal fijo 152 dp</w:t>
            </w:r>
          </w:p>
        </w:tc>
        <w:tc>
          <w:tcPr>
            <w:tcW w:type="dxa" w:w="4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Aumentar a 160 dp; añadir ClampingScrollPhysics con overscroll bounce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Nuevo bloque: Bienvenida dinámica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Reemplazar el saludo estático por un componente que varíe su contenido según el contexto: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 tiene tareas vencidas: mostrar alerta suave con color error y texto motivacional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 tiene racha &gt; 7 días: mostrar el streak destacado con el emoji 🔥 animado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 no tiene tareas hoy: mostrar mensaje positivo de descanso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6.4 Tareas (Tasks List)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Cambios propuestos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Añadir ícono de prioridad a cada TaskCard: keyboard_double_arrow_up/drag_handle/keyboard_double_arrow_down en el lado derecho del título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Swipe-to-complete (left swipe): reveal panel verde con check_rounded; confirma completado con el micro-animation descrito en sección 4.3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Swipe-to-delete (right swipe): reveal panel rojo con delete_rounded; confirma con diálogo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Chips de filtro: el chip activo debe tener el texto en blanco (ya lo tiene) pero además hacer un ligero scale: 1.0→1.04→1.0 al seleccionarse (spring 200ms)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botón "+" en el AppBar: reemplazar por un FAB estándar en la posición bottomRight para consistencia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Skeleton loader: reemplazar los contenedores grises por shimmer con el layout de TaskCard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Empty state: el ícono check_circle_outline_rounded debe ser 64 dp y animarse con pulse (scale 1.0→1.05→1.0, 2s infinito)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6.5 Cursos (Courses List)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AppBar: cambiar backgroundColor de AppColors.background a AppColors.surface (corrección de bug)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Grid de courses: aumentar el childAspectRatio de 0.82 a 0.85 para dar más aire al contenido interno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Barra de color superior de las cards: de 8 dp a 10 dp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Ícono genérico Icons.school: reemplazar por un ícono específico por tipo de materia (si el modelo tiene una categoría) o mantener pero con background color de la materia al 20% de opacidad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Badge de actividades pendientes: usar el color warning con fondo warningLight; ícono assignment_late_rounded de 12 dp a la izquierda del número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Barra de progreso: minHeight de 4 dp a 6 dp; borderRadius de 4 a --radius-sm (8 dp)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Animación de entrada en grid: stagger 60ms entre cards, slideUp 12 dp + fadeIn, 250ms easeOut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6.6 Asistente IA (AI Chat)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Rediseño del área de chat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Historial de conversaciones: al entrar a la tab, mostrar la lista de conversaciones anteriores (en lugar de ir directo al chat vacío)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Burbujas de usuario: alineadas a la derecha, fondo primary, texto blanco, borderRadius: 16/16/4/16 (esquina inferior derecha cuadrada)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Burbujas del asistente: alineadas a la izquierda, fondo surface2, texto primary, borderRadius: 4/16/16/16 (esquina superior izquierda cuadrada)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Timestamp: aparece bajo la burbuja, bodySmall, textSecondary, visible solo al hacer tap en la burbuja (fadeIn 150ms)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Sugerencias rápidas: chips horizontales scroll con fondo primaryLight, texto primaryDark; desaparecen al enviar el primer mensaje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Input bar: TextField con prefixIcon de micrófono (para voice input futuro) y suffixIcon de enviar animado (el ícono rota 45° mientras carga)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Typing indicator: tres puntos con bounce animation secuencial (delay 150ms entre cada punto), dentro de burbuja del asistente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6.7 Estadísticas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Cambios en componentes existentes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StreakBadge hero: añadir shimmer dorado sobre el número de días (animación 2s linear infinito cuando streak &gt; 5)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MetricCards: ConnectUp animation al entrar — los números hacen countUp desde 0 durante 800ms easeOut; el campo trend debe recibir datos reales y mostrar flechas animadas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WeekBarChart: las barras deben animarse con height grow desde 0 al entrar, stagger 60ms por columna, 300ms easeOut; añadir tooltip al hacer tap en una barra (valor exacto)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SubjectDistribution: las progress bars crecen de 0 al valor real con stagger 80ms, 350ms easeOut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HeatMap: conectar datos reales; los cuadros activos deben tener una leve sombra interior para simular profundidad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Logros: reemplazar emojis hardcoded por un grid real conectado al provider; los logros bloqueados aparecen en grayscale con opacity 0.4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6.8 Perfil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7A148"/>
          <w:sz w:val="24"/>
          <w:szCs w:val="24"/>
        </w:rPr>
        <w:t xml:space="preserve">Cambios propuestos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Avatar: si el usuario no tiene foto, usar un gradiente de fondo (verde claro → verde oscuro) en lugar del color sólido primaryDark; el texto de inicial en blanco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Edición de avatar: el botón de cámara (camera_alt_rounded) debe tener una animación de pulse cuando el usuario toca el avatar por primera vez (hint de que es editable)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Stats tiles en perfil: añadir la misma CountUp animation que en Estadísticas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InfoRows y LinkRows: añadir ripple (InkWell) en toda la fila, no solo en el ícono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Sección CUENTA: el botón de "Cerrar sesión" debe tener un ícono de logout_rounded (ya lo tiene) y el color error ya está correcto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Diálogo de logout: usar los estilos de modal estandarizados (radius-xl, animación scale)</w:t>
      </w:r>
    </w:p>
    <w:p>
      <w:r>
        <w:br w:type="page"/>
      </w:r>
    </w:p>
    <w:p>
      <w:pPr>
        <w:pStyle w:val="Heading1"/>
        <w:pBdr>
          <w:bottom w:val="single" w:color="1DB954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Plan de Implementación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propone un plan de 4 fases que permite iterar sin romper lo que ya funciona. Cada fase es independiente y entregable.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Fase 1 — Tokens y Correcciones críticas (1–2 semanas)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Prioridad alta. Correcciones que tienen impacto inmediato en la coherencia visual y que no requieren refactorizar componentes.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4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tokens faltantes a AppColors: accent-purple, accent-amber, primary-ultra-light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app_colors.dart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tokens de movimiento: AnimationDurations y AnimationCurves constants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app_animations.dart (nuevo)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Unificar backgroundColor del AppBar a AppColors.surface en todas las pantallas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courses_list, stats, profile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30min</w:t>
            </w:r>
          </w:p>
        </w:tc>
      </w:tr>
      <w:tr>
        <w:tc>
          <w:tcPr>
            <w:tcW w:type="dxa" w:w="4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Corregir color de texto del botón de login (eliminar Colors.black hardcode)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login_screen.dart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10min</w:t>
            </w:r>
          </w:p>
        </w:tc>
      </w:tr>
      <w:tr>
        <w:tc>
          <w:tcPr>
            <w:tcW w:type="dxa" w:w="4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Migrar todos los withOpacity() a withAlpha() o withValues()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Todos los archivos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Estandarizar border width de cards en Statistics y Profile a 1.5 dp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statistics_screen, profile_screen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30min</w:t>
            </w:r>
          </w:p>
        </w:tc>
      </w:tr>
      <w:tr>
        <w:tc>
          <w:tcPr>
            <w:tcW w:type="dxa" w:w="4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Corregir color del ícono FAB en CoursesListScreen a Colors.white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courses_list_screen.dart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5min</w:t>
            </w:r>
          </w:p>
        </w:tc>
      </w:tr>
      <w:tr>
        <w:tc>
          <w:tcPr>
            <w:tcW w:type="dxa" w:w="4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Mover --color-purple #AB47BC a AppColors como accent-purple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app_colors, profile_screen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15min</w:t>
            </w:r>
          </w:p>
        </w:tc>
      </w:tr>
      <w:tr>
        <w:tc>
          <w:tcPr>
            <w:tcW w:type="dxa" w:w="4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autofillHints y textInputAction en campos de Login y Register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login_screen, register_screen</w:t>
            </w:r>
          </w:p>
        </w:tc>
        <w:tc>
          <w:tcPr>
            <w:tcW w:type="dxa" w:w="2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30min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Fase 2 — Componentes base (2–3 semanas)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Crear o refactorizar los componentes reutilizables para que todos implementen el nuevo sistema de tokens, estados y animaciones.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Botones (Primary/Secondary/Ghost/Danger + tamaños)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Refactorizar el AppTheme; añadir press scale animation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Inputs con todos los estados + shake animation en error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Refactorizar InputDecorationTheme + añadir animación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TaskCard con swipe gestures (complete + delete)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Dismissible widget con animaciones custom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CourseCard con animación de entrada stagger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AnimationController a la grid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BottomNav con transición de tab animada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Refactorizar _CaptusBottomNav con AnimatedSwitcher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Bottom sheets con SlideTransition y handle bar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Wrapper reutilizable CaptusBottomSheet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Dialog/Modal con scale animation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Wrapper reutilizable CaptusDialog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Shimmer skeleton loader genérico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shimmer package + SkeletonBox widget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pull-to-refresh con logo 🌵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CupertinoSliverRefreshControl custom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Iconografía: auditar y reemplazar íconos mixtos</w:t>
            </w:r>
          </w:p>
        </w:tc>
        <w:tc>
          <w:tcPr>
            <w:tcW w:type="dxa" w:w="3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Búsqueda global en lib/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3h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Fase 3 — Pantallas y Arquitectura de Información (3–4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Reestructurar bottom nav: añadir tab "Yo" con hub de Perfil + Estadísticas + Grupos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Implementar historial de conversaciones en la pantalla de IA como pantalla de entrada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búsqueda global al AppBar de Home con SearchBar Material 3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Rediseñar onboarding con PageView, parallax y dots animados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Implementar transiciones de pantalla custom con GoRouter (custom TransitionPage)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 transitions: TaskCard → TaskDetail, CourseCard → CourseDetail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Stagger animations en todas las listas (Tasks, Courses, Notifications)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CountUp animation en MetricCards y Stats de perfil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WeekBarChart: grow animation de barras + tooltip on tap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HeatMap conectado a datos reales con animación de entrada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4h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Fase 4 — Polish y micro-interacciones (1–2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Micro-interacción de completar tarea: shake de checkbox → check animado → slide-out card → snackbar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Animación de racha completada semanal con confetti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Animación de logro desbloqueado con shimmer y notificación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Typing indicator del asistente IA (bounce dots)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Animación de splash screen y transición a onboarding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Animación de FAB (scale spring al entrar a pantalla)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pull-to-refresh con cactus girando en Tareas y Home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Revisión de accesibilidad: Semantics widgets, contraste, touch targets ≥ 44 dp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7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Testing en dispositivos: iPhone SE (375dp), Pixel 4a (393dp), tablet (600dp+)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4h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 Métricas de éxito</w:t>
      </w:r>
    </w:p>
    <w:p>
      <w:p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validar que el rediseño cumple su objetivo, se propone medir las siguientes métricas antes y después de cada fase: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medirla</w:t>
            </w:r>
          </w:p>
        </w:tc>
      </w:tr>
      <w:tr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Tiempo hasta primera acción significativa (TTIA)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3 s desde splash hasta primera pantalla interactiva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Flutter DevTools / profiling</w:t>
            </w:r>
          </w:p>
        </w:tc>
      </w:tr>
      <w:tr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Frame rate promedio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 fps sostenidos en animaciones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Flutter DevTools / Perfil de renders</w:t>
            </w:r>
          </w:p>
        </w:tc>
      </w:tr>
      <w:tr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Tiempo de navegación entre tabs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150 ms de delay perceptible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Cronometrado manual en dispositivo físico</w:t>
            </w:r>
          </w:p>
        </w:tc>
      </w:tr>
      <w:tr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Coherencia de tokens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 valores hardcoded fuera de AppColors y AppTheme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grep en lib/</w:t>
            </w:r>
          </w:p>
        </w:tc>
      </w:tr>
      <w:tr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Cobertura de estados de componentes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100% de botones e inputs con todos los estados definidos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Code review</w:t>
            </w:r>
          </w:p>
        </w:tc>
      </w:tr>
      <w:tr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Score de accesibilidad (flutter_a11y)</w:t>
            </w:r>
          </w:p>
        </w:tc>
        <w:tc>
          <w:tcPr>
            <w:tcW w:type="dxa" w:w="3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≥ 90/100</w:t>
            </w:r>
          </w:p>
        </w:tc>
        <w:tc>
          <w:tcPr>
            <w:tcW w:type="dxa" w:w="3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flutter test con accessibility package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7.2 Dependencias a añadir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17A1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shimmer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^3.0.0</w:t>
            </w:r>
          </w:p>
        </w:tc>
        <w:tc>
          <w:tcPr>
            <w:tcW w:type="dxa" w:w="5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Skeleton loaders con efecto de brillo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confetti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^0.8.0</w:t>
            </w:r>
          </w:p>
        </w:tc>
        <w:tc>
          <w:tcPr>
            <w:tcW w:type="dxa" w:w="5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Animación de confetti en logros y rachas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flutter_animate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^4.5.0</w:t>
            </w:r>
          </w:p>
        </w:tc>
        <w:tc>
          <w:tcPr>
            <w:tcW w:type="dxa" w:w="5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fluida para animaciones (fade, slide, scale, delay, stagger)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lottie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^3.0.0</w:t>
            </w:r>
          </w:p>
        </w:tc>
        <w:tc>
          <w:tcPr>
            <w:tcW w:type="dxa" w:w="5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Animaciones vectoriales para onboarding e ilustraciones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haptic_feedback</w:t>
            </w:r>
          </w:p>
        </w:tc>
        <w:tc>
          <w:tcPr>
            <w:tcW w:type="dxa" w:w="16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SDK built-in (HapticFeedback)</w:t>
            </w:r>
          </w:p>
        </w:tc>
        <w:tc>
          <w:tcPr>
            <w:tcW w:type="dxa" w:w="5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Vibración al completar tareas y logros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B954" w:sz="4"/>
              <w:left w:val="single" w:color="1DB954" w:sz="4"/>
              <w:bottom w:val="single" w:color="1DB954" w:sz="4"/>
              <w:right w:val="single" w:color="1DB954" w:sz="4"/>
            </w:tcBorders>
            <w:shd w:fill="E6F9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148"/>
                <w:sz w:val="22"/>
                <w:szCs w:val="22"/>
              </w:rPr>
              <w:t xml:space="preserve">Nota sobre flutter_animate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 package flutter_animate permite encadenar animaciones con sintaxis de extensión: widget.animate().fadeIn(duration: 250.ms).slideY(begin: 0.1).delay(40.ms). Esto simplifica dramáticamente el stagger de listas y la mayoría de micro-interacciones descritas en este documento.</w:t>
            </w:r>
          </w:p>
        </w:tc>
      </w:tr>
    </w:tbl>
    <w:p>
      <w:pPr>
        <w:spacing w:after="160" w:before="0"/>
      </w:pPr>
    </w:p>
    <w:p>
      <w:pPr>
        <w:pBdr>
          <w:bottom w:val="single" w:color="EEEEEE" w:sz="2" w:space="1"/>
        </w:pBdr>
        <w:spacing w:after="160" w:before="160"/>
      </w:pP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preparado con base en análisis del código fuente de Captus Mobile.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Versión 2.0 — Mayo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2026 Captus Project  —  Confidencial  —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jc w:val="left"/>
    </w:pPr>
    <w:r>
      <w:rPr>
        <w:rFonts w:ascii="Arial" w:cs="Arial" w:eastAsia="Arial" w:hAnsi="Arial"/>
        <w:b/>
        <w:bCs/>
        <w:color w:val="17A148"/>
        <w:sz w:val="18"/>
        <w:szCs w:val="18"/>
      </w:rPr>
      <w:t xml:space="preserve">Captus Mobile — </w:t>
    </w:r>
    <w:r>
      <w:rPr>
        <w:rFonts w:ascii="Arial" w:cs="Arial" w:eastAsia="Arial" w:hAnsi="Arial"/>
        <w:color w:val="888888"/>
        <w:sz w:val="18"/>
        <w:szCs w:val="18"/>
      </w:rPr>
      <w:t xml:space="preserve">Propuesta de Diseño UI/UX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Arial" w:cs="Arial" w:eastAsia="Arial" w:hAnsi="Arial"/>
      <w:b/>
      <w:bCs/>
      <w:color w:val="17A1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2026-05-05T19:43:49.498Z</dcterms:created>
  <dcterms:modified xsi:type="dcterms:W3CDTF">2026-05-05T19:43:49.501Z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