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CFBCCE" w14:textId="77777777" w:rsidR="00AD5592" w:rsidRDefault="00AD5592">
      <w:pPr>
        <w:spacing w:after="240"/>
      </w:pPr>
    </w:p>
    <w:p w14:paraId="598B0FFD" w14:textId="77777777" w:rsidR="00AD5592" w:rsidRDefault="00000000">
      <w:pPr>
        <w:spacing w:after="120"/>
        <w:jc w:val="center"/>
      </w:pPr>
      <w:r>
        <w:rPr>
          <w:b/>
          <w:bCs/>
        </w:rPr>
        <w:t>PONTIFÍCIA UNIVERSIDADE CATÓLICA DE GOIÁS</w:t>
      </w:r>
    </w:p>
    <w:p w14:paraId="46F13EFE" w14:textId="77777777" w:rsidR="00AD5592" w:rsidRDefault="00000000">
      <w:pPr>
        <w:spacing w:after="120"/>
        <w:jc w:val="center"/>
      </w:pPr>
      <w:r>
        <w:t>Escola Politécnica e de Artes</w:t>
      </w:r>
    </w:p>
    <w:p w14:paraId="300A6733" w14:textId="77777777" w:rsidR="00AD5592" w:rsidRDefault="00000000">
      <w:pPr>
        <w:spacing w:after="120"/>
        <w:jc w:val="center"/>
      </w:pPr>
      <w:r>
        <w:t>Curso de Bacharelado em Ciência da Computação</w:t>
      </w:r>
    </w:p>
    <w:p w14:paraId="1A25C999" w14:textId="77777777" w:rsidR="00AD5592" w:rsidRDefault="00000000">
      <w:pPr>
        <w:spacing w:after="240"/>
        <w:jc w:val="center"/>
      </w:pPr>
      <w:r>
        <w:t>Disciplina: Interação Homem-Computador</w:t>
      </w:r>
    </w:p>
    <w:p w14:paraId="36B3C3A8" w14:textId="77777777" w:rsidR="00AD5592" w:rsidRDefault="00AD5592">
      <w:pPr>
        <w:spacing w:after="480"/>
      </w:pPr>
    </w:p>
    <w:p w14:paraId="2965CC0A" w14:textId="77777777" w:rsidR="00AD5592" w:rsidRDefault="00000000">
      <w:pPr>
        <w:spacing w:after="120"/>
        <w:jc w:val="center"/>
      </w:pPr>
      <w:r>
        <w:rPr>
          <w:b/>
          <w:bCs/>
          <w:color w:val="1B4E8A"/>
          <w:sz w:val="36"/>
          <w:szCs w:val="36"/>
        </w:rPr>
        <w:t>ANÁLISE E DESIGN DE INTERFACE</w:t>
      </w:r>
    </w:p>
    <w:p w14:paraId="41516477" w14:textId="77777777" w:rsidR="00AD5592" w:rsidRDefault="00000000">
      <w:pPr>
        <w:spacing w:after="120"/>
        <w:jc w:val="center"/>
      </w:pPr>
      <w:r>
        <w:rPr>
          <w:b/>
          <w:bCs/>
          <w:color w:val="2E74B5"/>
          <w:sz w:val="28"/>
          <w:szCs w:val="28"/>
        </w:rPr>
        <w:t xml:space="preserve">Clínica </w:t>
      </w:r>
      <w:proofErr w:type="spellStart"/>
      <w:r>
        <w:rPr>
          <w:b/>
          <w:bCs/>
          <w:color w:val="2E74B5"/>
          <w:sz w:val="28"/>
          <w:szCs w:val="28"/>
        </w:rPr>
        <w:t>SafeCare</w:t>
      </w:r>
      <w:proofErr w:type="spellEnd"/>
      <w:r>
        <w:rPr>
          <w:b/>
          <w:bCs/>
          <w:color w:val="2E74B5"/>
          <w:sz w:val="28"/>
          <w:szCs w:val="28"/>
        </w:rPr>
        <w:t xml:space="preserve"> — Sistema de Agendamento de Consulta WEB</w:t>
      </w:r>
    </w:p>
    <w:p w14:paraId="6A87F1FC" w14:textId="77777777" w:rsidR="00AD5592" w:rsidRDefault="00000000">
      <w:pPr>
        <w:spacing w:after="480"/>
        <w:jc w:val="center"/>
      </w:pPr>
      <w:r>
        <w:rPr>
          <w:color w:val="595959"/>
        </w:rPr>
        <w:t>Caso de Uso CSU1 — Agendar Consulta WEB</w:t>
      </w:r>
    </w:p>
    <w:p w14:paraId="7C5B38B2" w14:textId="77777777" w:rsidR="00AD5592" w:rsidRDefault="00AD5592">
      <w:pPr>
        <w:spacing w:after="480"/>
      </w:pPr>
    </w:p>
    <w:p w14:paraId="529AF0EF" w14:textId="77777777" w:rsidR="00AD5592" w:rsidRDefault="00000000">
      <w:pPr>
        <w:spacing w:after="240"/>
        <w:jc w:val="center"/>
      </w:pPr>
      <w:r>
        <w:rPr>
          <w:b/>
          <w:bCs/>
        </w:rPr>
        <w:t>RAIKY PREZOTTO PEREIRA SAHB NOVAES</w:t>
      </w:r>
    </w:p>
    <w:p w14:paraId="1D19ECCC" w14:textId="77777777" w:rsidR="00AD5592" w:rsidRDefault="00AD5592">
      <w:pPr>
        <w:spacing w:after="720"/>
      </w:pPr>
    </w:p>
    <w:p w14:paraId="069E1E23" w14:textId="77777777" w:rsidR="00AD5592" w:rsidRDefault="00000000">
      <w:pPr>
        <w:spacing w:after="60"/>
        <w:jc w:val="center"/>
      </w:pPr>
      <w:r>
        <w:t>GOIÂNIA-GO</w:t>
      </w:r>
    </w:p>
    <w:p w14:paraId="7AF6D7E3" w14:textId="77777777" w:rsidR="00AD5592" w:rsidRDefault="00000000">
      <w:pPr>
        <w:jc w:val="center"/>
      </w:pPr>
      <w:r>
        <w:t>2026</w:t>
      </w:r>
    </w:p>
    <w:p w14:paraId="6AC521FD" w14:textId="77777777" w:rsidR="00AD5592" w:rsidRDefault="00000000">
      <w:r>
        <w:br w:type="page"/>
      </w:r>
    </w:p>
    <w:p w14:paraId="27B5D0EF" w14:textId="77777777" w:rsidR="00AD5592" w:rsidRDefault="00000000">
      <w:pPr>
        <w:spacing w:after="240"/>
        <w:jc w:val="center"/>
      </w:pPr>
      <w:r>
        <w:rPr>
          <w:b/>
          <w:bCs/>
          <w:sz w:val="28"/>
          <w:szCs w:val="28"/>
        </w:rPr>
        <w:lastRenderedPageBreak/>
        <w:t>RESUMO</w:t>
      </w:r>
    </w:p>
    <w:p w14:paraId="051D3B91" w14:textId="77777777" w:rsidR="00AD5592" w:rsidRDefault="00000000">
      <w:pPr>
        <w:spacing w:before="120" w:after="120"/>
        <w:jc w:val="both"/>
      </w:pPr>
      <w:r>
        <w:t xml:space="preserve">Este documento apresenta a análise da Interface Homem-Computador (IHC) do protótipo web da Clínica </w:t>
      </w:r>
      <w:proofErr w:type="spellStart"/>
      <w:r>
        <w:t>SafeCare</w:t>
      </w:r>
      <w:proofErr w:type="spellEnd"/>
      <w:r>
        <w:t xml:space="preserve">, com foco no caso de uso CSU1 — Agendar Consulta WEB. A interface foi construída como uma aplicação </w:t>
      </w:r>
      <w:proofErr w:type="spellStart"/>
      <w:r>
        <w:t>React</w:t>
      </w:r>
      <w:proofErr w:type="spellEnd"/>
      <w:r>
        <w:t xml:space="preserve"> com sete etapas sequenciais: seleção da modalidade de atendimento, escolha da especialidade, seleção do médico, escolha de data e horário, identificação do paciente, revisão dos dados e emissão do comprovante. O trabalho inclui a descrição estrutural e comportamental da interface, o leiaute das telas, o fluxo de navegação, os cenários alternativos, a relação da interface com o modelo de análise e a avaliação do atendimento aos princípios fundamentais de IHC. O protótipo tem finalidade acadêmica e demonstra como uma interface web pode guiar o funcionário de clínica na execução de um agendamento de forma eficiente, com feedback adequado, prevenção de erros e suporte a cenários alternativos como lista de espera e cadastro de novo paciente.</w:t>
      </w:r>
    </w:p>
    <w:p w14:paraId="4D82DBE1" w14:textId="77777777" w:rsidR="00AD5592" w:rsidRDefault="00AD5592">
      <w:pPr>
        <w:spacing w:after="240"/>
      </w:pPr>
    </w:p>
    <w:p w14:paraId="303A150A" w14:textId="77777777" w:rsidR="00AD5592" w:rsidRDefault="00000000">
      <w:pPr>
        <w:spacing w:before="120" w:after="120"/>
        <w:jc w:val="both"/>
      </w:pPr>
      <w:r>
        <w:rPr>
          <w:b/>
          <w:bCs/>
        </w:rPr>
        <w:t xml:space="preserve">Palavras-chave: "), </w:t>
      </w:r>
      <w:proofErr w:type="gramStart"/>
      <w:r>
        <w:rPr>
          <w:b/>
          <w:bCs/>
        </w:rPr>
        <w:t>normal(</w:t>
      </w:r>
      <w:proofErr w:type="gramEnd"/>
      <w:r>
        <w:rPr>
          <w:b/>
          <w:bCs/>
        </w:rPr>
        <w:t xml:space="preserve">"IHC, agendamento de consulta, interface web, usabilidade, caso de uso, protótipo, </w:t>
      </w:r>
      <w:proofErr w:type="spellStart"/>
      <w:r>
        <w:rPr>
          <w:b/>
          <w:bCs/>
        </w:rPr>
        <w:t>React</w:t>
      </w:r>
      <w:proofErr w:type="spellEnd"/>
      <w:r>
        <w:rPr>
          <w:b/>
          <w:bCs/>
        </w:rPr>
        <w:t xml:space="preserve">, Clínica </w:t>
      </w:r>
      <w:proofErr w:type="spellStart"/>
      <w:r>
        <w:rPr>
          <w:b/>
          <w:bCs/>
        </w:rPr>
        <w:t>SafeCare</w:t>
      </w:r>
      <w:proofErr w:type="spellEnd"/>
      <w:r>
        <w:rPr>
          <w:b/>
          <w:bCs/>
        </w:rPr>
        <w:t>.</w:t>
      </w:r>
    </w:p>
    <w:p w14:paraId="3F45F35B" w14:textId="77777777" w:rsidR="00AD5592" w:rsidRDefault="00000000">
      <w:r>
        <w:br w:type="page"/>
      </w:r>
    </w:p>
    <w:p w14:paraId="7995B1E9" w14:textId="77777777" w:rsidR="00AD5592" w:rsidRDefault="00000000">
      <w:pPr>
        <w:spacing w:after="240"/>
        <w:jc w:val="center"/>
      </w:pPr>
      <w:r>
        <w:rPr>
          <w:b/>
          <w:bCs/>
          <w:sz w:val="28"/>
          <w:szCs w:val="28"/>
        </w:rPr>
        <w:lastRenderedPageBreak/>
        <w:t>LISTA DE FIGURAS</w:t>
      </w:r>
    </w:p>
    <w:p w14:paraId="7ED73F43" w14:textId="77777777" w:rsidR="00AD5592" w:rsidRDefault="00000000">
      <w:pPr>
        <w:tabs>
          <w:tab w:val="right" w:pos="9026"/>
        </w:tabs>
        <w:spacing w:before="60" w:after="60"/>
      </w:pPr>
      <w:r>
        <w:rPr>
          <w:sz w:val="22"/>
          <w:szCs w:val="22"/>
        </w:rPr>
        <w:t xml:space="preserve">Figura 1 — Tela inicial da Clínica </w:t>
      </w:r>
      <w:proofErr w:type="spellStart"/>
      <w:r>
        <w:rPr>
          <w:sz w:val="22"/>
          <w:szCs w:val="22"/>
        </w:rPr>
        <w:t>SafeCare</w:t>
      </w:r>
      <w:proofErr w:type="spellEnd"/>
      <w:r>
        <w:rPr>
          <w:sz w:val="22"/>
          <w:szCs w:val="22"/>
        </w:rPr>
        <w:t xml:space="preserve"> (landing </w:t>
      </w:r>
      <w:proofErr w:type="spellStart"/>
      <w:r>
        <w:rPr>
          <w:sz w:val="22"/>
          <w:szCs w:val="22"/>
        </w:rPr>
        <w:t>page</w:t>
      </w:r>
      <w:proofErr w:type="spellEnd"/>
      <w:r>
        <w:rPr>
          <w:sz w:val="22"/>
          <w:szCs w:val="22"/>
        </w:rPr>
        <w:t>)</w:t>
      </w:r>
      <w:r>
        <w:rPr>
          <w:sz w:val="22"/>
          <w:szCs w:val="22"/>
        </w:rPr>
        <w:tab/>
        <w:t>10</w:t>
      </w:r>
    </w:p>
    <w:p w14:paraId="22A2E4DA" w14:textId="77777777" w:rsidR="00AD5592" w:rsidRDefault="00000000">
      <w:pPr>
        <w:tabs>
          <w:tab w:val="right" w:pos="9026"/>
        </w:tabs>
        <w:spacing w:before="60" w:after="60"/>
      </w:pPr>
      <w:r>
        <w:rPr>
          <w:sz w:val="22"/>
          <w:szCs w:val="22"/>
        </w:rPr>
        <w:t>Figura 2 — Etapa 1: Seleção da modalidade de atendimento</w:t>
      </w:r>
      <w:r>
        <w:rPr>
          <w:sz w:val="22"/>
          <w:szCs w:val="22"/>
        </w:rPr>
        <w:tab/>
        <w:t>11</w:t>
      </w:r>
    </w:p>
    <w:p w14:paraId="5E324E3E" w14:textId="77777777" w:rsidR="00AD5592" w:rsidRDefault="00000000">
      <w:pPr>
        <w:tabs>
          <w:tab w:val="right" w:pos="9026"/>
        </w:tabs>
        <w:spacing w:before="60" w:after="60"/>
      </w:pPr>
      <w:r>
        <w:rPr>
          <w:sz w:val="22"/>
          <w:szCs w:val="22"/>
        </w:rPr>
        <w:t>Figura 3 — Etapa 2: Escolha da especialidade médica</w:t>
      </w:r>
      <w:r>
        <w:rPr>
          <w:sz w:val="22"/>
          <w:szCs w:val="22"/>
        </w:rPr>
        <w:tab/>
        <w:t>12</w:t>
      </w:r>
    </w:p>
    <w:p w14:paraId="4AF09290" w14:textId="77777777" w:rsidR="00AD5592" w:rsidRDefault="00000000">
      <w:pPr>
        <w:tabs>
          <w:tab w:val="right" w:pos="9026"/>
        </w:tabs>
        <w:spacing w:before="60" w:after="60"/>
      </w:pPr>
      <w:r>
        <w:rPr>
          <w:sz w:val="22"/>
          <w:szCs w:val="22"/>
        </w:rPr>
        <w:t>Figura 4 — Etapa 3: Seleção do médico</w:t>
      </w:r>
      <w:r>
        <w:rPr>
          <w:sz w:val="22"/>
          <w:szCs w:val="22"/>
        </w:rPr>
        <w:tab/>
        <w:t>13</w:t>
      </w:r>
    </w:p>
    <w:p w14:paraId="0A3389B0" w14:textId="77777777" w:rsidR="00AD5592" w:rsidRDefault="00000000">
      <w:pPr>
        <w:tabs>
          <w:tab w:val="right" w:pos="9026"/>
        </w:tabs>
        <w:spacing w:before="60" w:after="60"/>
      </w:pPr>
      <w:r>
        <w:rPr>
          <w:sz w:val="22"/>
          <w:szCs w:val="22"/>
        </w:rPr>
        <w:t>Figura 5 — Etapa 4: Escolha de data e horário disponível</w:t>
      </w:r>
      <w:r>
        <w:rPr>
          <w:sz w:val="22"/>
          <w:szCs w:val="22"/>
        </w:rPr>
        <w:tab/>
        <w:t>14</w:t>
      </w:r>
    </w:p>
    <w:p w14:paraId="7635E393" w14:textId="77777777" w:rsidR="00AD5592" w:rsidRDefault="00000000">
      <w:pPr>
        <w:tabs>
          <w:tab w:val="right" w:pos="9026"/>
        </w:tabs>
        <w:spacing w:before="60" w:after="60"/>
      </w:pPr>
      <w:r>
        <w:rPr>
          <w:sz w:val="22"/>
          <w:szCs w:val="22"/>
        </w:rPr>
        <w:t>Figura 6 — Etapa 5: Identificação do paciente</w:t>
      </w:r>
      <w:r>
        <w:rPr>
          <w:sz w:val="22"/>
          <w:szCs w:val="22"/>
        </w:rPr>
        <w:tab/>
        <w:t>15</w:t>
      </w:r>
    </w:p>
    <w:p w14:paraId="0C6878EA" w14:textId="77777777" w:rsidR="00AD5592" w:rsidRDefault="00000000">
      <w:pPr>
        <w:tabs>
          <w:tab w:val="right" w:pos="9026"/>
        </w:tabs>
        <w:spacing w:before="60" w:after="60"/>
      </w:pPr>
      <w:r>
        <w:rPr>
          <w:sz w:val="22"/>
          <w:szCs w:val="22"/>
        </w:rPr>
        <w:t>Figura 7 — Etapa 6: Revisão dos dados da consulta</w:t>
      </w:r>
      <w:r>
        <w:rPr>
          <w:sz w:val="22"/>
          <w:szCs w:val="22"/>
        </w:rPr>
        <w:tab/>
        <w:t>16</w:t>
      </w:r>
    </w:p>
    <w:p w14:paraId="1EF35BE3" w14:textId="77777777" w:rsidR="00AD5592" w:rsidRDefault="00000000">
      <w:pPr>
        <w:tabs>
          <w:tab w:val="right" w:pos="9026"/>
        </w:tabs>
        <w:spacing w:before="60" w:after="60"/>
      </w:pPr>
      <w:r>
        <w:rPr>
          <w:sz w:val="22"/>
          <w:szCs w:val="22"/>
        </w:rPr>
        <w:t>Figura 8 — Etapa 7: Comprovante de agendamento</w:t>
      </w:r>
      <w:r>
        <w:rPr>
          <w:sz w:val="22"/>
          <w:szCs w:val="22"/>
        </w:rPr>
        <w:tab/>
        <w:t>17</w:t>
      </w:r>
    </w:p>
    <w:p w14:paraId="7918D3C0" w14:textId="77777777" w:rsidR="00AD5592" w:rsidRDefault="00000000">
      <w:pPr>
        <w:tabs>
          <w:tab w:val="right" w:pos="9026"/>
        </w:tabs>
        <w:spacing w:before="60" w:after="60"/>
      </w:pPr>
      <w:r>
        <w:rPr>
          <w:sz w:val="22"/>
          <w:szCs w:val="22"/>
        </w:rPr>
        <w:t>Figura 9 — Tela de lista de espera: busca de paciente</w:t>
      </w:r>
      <w:r>
        <w:rPr>
          <w:sz w:val="22"/>
          <w:szCs w:val="22"/>
        </w:rPr>
        <w:tab/>
        <w:t>18</w:t>
      </w:r>
    </w:p>
    <w:p w14:paraId="4880671C" w14:textId="77777777" w:rsidR="00AD5592" w:rsidRDefault="00000000">
      <w:pPr>
        <w:tabs>
          <w:tab w:val="right" w:pos="9026"/>
        </w:tabs>
        <w:spacing w:before="60" w:after="60"/>
      </w:pPr>
      <w:r>
        <w:rPr>
          <w:sz w:val="22"/>
          <w:szCs w:val="22"/>
        </w:rPr>
        <w:t>Figura 10 — Tela de lista de espera: confirmação</w:t>
      </w:r>
      <w:r>
        <w:rPr>
          <w:sz w:val="22"/>
          <w:szCs w:val="22"/>
        </w:rPr>
        <w:tab/>
        <w:t>19</w:t>
      </w:r>
    </w:p>
    <w:p w14:paraId="0100687B" w14:textId="77777777" w:rsidR="00AD5592" w:rsidRDefault="00000000">
      <w:pPr>
        <w:tabs>
          <w:tab w:val="right" w:pos="9026"/>
        </w:tabs>
        <w:spacing w:before="60" w:after="60"/>
      </w:pPr>
      <w:r>
        <w:rPr>
          <w:sz w:val="22"/>
          <w:szCs w:val="22"/>
        </w:rPr>
        <w:t>Figura 11 — Tela de lista de espera: comprovante com posição na fila</w:t>
      </w:r>
      <w:r>
        <w:rPr>
          <w:sz w:val="22"/>
          <w:szCs w:val="22"/>
        </w:rPr>
        <w:tab/>
        <w:t>20</w:t>
      </w:r>
    </w:p>
    <w:p w14:paraId="07B4D8DB" w14:textId="77777777" w:rsidR="00AD5592" w:rsidRDefault="00000000">
      <w:pPr>
        <w:tabs>
          <w:tab w:val="right" w:pos="9026"/>
        </w:tabs>
        <w:spacing w:before="60" w:after="60"/>
      </w:pPr>
      <w:r>
        <w:rPr>
          <w:sz w:val="22"/>
          <w:szCs w:val="22"/>
        </w:rPr>
        <w:t>Figura 12 — Modal de cadastro de novo paciente</w:t>
      </w:r>
      <w:r>
        <w:rPr>
          <w:sz w:val="22"/>
          <w:szCs w:val="22"/>
        </w:rPr>
        <w:tab/>
        <w:t>21</w:t>
      </w:r>
    </w:p>
    <w:p w14:paraId="3FEFF671" w14:textId="77777777" w:rsidR="00AD5592" w:rsidRDefault="00000000">
      <w:pPr>
        <w:tabs>
          <w:tab w:val="right" w:pos="9026"/>
        </w:tabs>
        <w:spacing w:before="60" w:after="60"/>
      </w:pPr>
      <w:r>
        <w:rPr>
          <w:sz w:val="22"/>
          <w:szCs w:val="22"/>
        </w:rPr>
        <w:t>Figura 13 — Estado: nenhum horário disponível</w:t>
      </w:r>
      <w:r>
        <w:rPr>
          <w:sz w:val="22"/>
          <w:szCs w:val="22"/>
        </w:rPr>
        <w:tab/>
        <w:t>22</w:t>
      </w:r>
    </w:p>
    <w:p w14:paraId="73CE2AD2" w14:textId="77777777" w:rsidR="00AD5592" w:rsidRDefault="00000000">
      <w:pPr>
        <w:tabs>
          <w:tab w:val="right" w:pos="9026"/>
        </w:tabs>
        <w:spacing w:before="60" w:after="60"/>
      </w:pPr>
      <w:r>
        <w:rPr>
          <w:sz w:val="22"/>
          <w:szCs w:val="22"/>
        </w:rPr>
        <w:t>Figura 14 — Diagrama de fluxo principal (CSU1)</w:t>
      </w:r>
      <w:r>
        <w:rPr>
          <w:sz w:val="22"/>
          <w:szCs w:val="22"/>
        </w:rPr>
        <w:tab/>
        <w:t>23</w:t>
      </w:r>
    </w:p>
    <w:p w14:paraId="474DB3AC" w14:textId="77777777" w:rsidR="00AD5592" w:rsidRDefault="00000000">
      <w:pPr>
        <w:tabs>
          <w:tab w:val="right" w:pos="9026"/>
        </w:tabs>
        <w:spacing w:before="60" w:after="60"/>
      </w:pPr>
      <w:r>
        <w:rPr>
          <w:sz w:val="22"/>
          <w:szCs w:val="22"/>
        </w:rPr>
        <w:t>Figura 15 — Diagrama de cenários alternativos</w:t>
      </w:r>
      <w:r>
        <w:rPr>
          <w:sz w:val="22"/>
          <w:szCs w:val="22"/>
        </w:rPr>
        <w:tab/>
        <w:t>24</w:t>
      </w:r>
    </w:p>
    <w:p w14:paraId="0AF2B138" w14:textId="77777777" w:rsidR="00AD5592" w:rsidRDefault="00000000">
      <w:pPr>
        <w:tabs>
          <w:tab w:val="right" w:pos="9026"/>
        </w:tabs>
        <w:spacing w:before="60" w:after="60"/>
      </w:pPr>
      <w:r>
        <w:rPr>
          <w:sz w:val="22"/>
          <w:szCs w:val="22"/>
        </w:rPr>
        <w:t>Figura 16 — Mapa de navegação geral das telas</w:t>
      </w:r>
      <w:r>
        <w:rPr>
          <w:sz w:val="22"/>
          <w:szCs w:val="22"/>
        </w:rPr>
        <w:tab/>
        <w:t>25</w:t>
      </w:r>
    </w:p>
    <w:p w14:paraId="1B855BC1" w14:textId="77777777" w:rsidR="00AD5592" w:rsidRDefault="00000000">
      <w:pPr>
        <w:tabs>
          <w:tab w:val="right" w:pos="9026"/>
        </w:tabs>
        <w:spacing w:before="60" w:after="60"/>
      </w:pPr>
      <w:r>
        <w:rPr>
          <w:sz w:val="22"/>
          <w:szCs w:val="22"/>
        </w:rPr>
        <w:t>Figura 17 — Diagrama do modelo de análise (classes de domínio)</w:t>
      </w:r>
      <w:r>
        <w:rPr>
          <w:sz w:val="22"/>
          <w:szCs w:val="22"/>
        </w:rPr>
        <w:tab/>
        <w:t>26</w:t>
      </w:r>
    </w:p>
    <w:p w14:paraId="661DCD9B" w14:textId="77777777" w:rsidR="00AD5592" w:rsidRDefault="00000000">
      <w:r>
        <w:br w:type="page"/>
      </w:r>
    </w:p>
    <w:p w14:paraId="2065B2FD" w14:textId="77777777" w:rsidR="00AD5592" w:rsidRDefault="00000000">
      <w:pPr>
        <w:spacing w:after="240"/>
        <w:jc w:val="center"/>
      </w:pPr>
      <w:r>
        <w:rPr>
          <w:b/>
          <w:bCs/>
          <w:sz w:val="28"/>
          <w:szCs w:val="28"/>
        </w:rPr>
        <w:lastRenderedPageBreak/>
        <w:t>LISTA DE TABELAS</w:t>
      </w:r>
    </w:p>
    <w:p w14:paraId="78905B2A" w14:textId="77777777" w:rsidR="00AD5592" w:rsidRDefault="00000000">
      <w:pPr>
        <w:tabs>
          <w:tab w:val="right" w:pos="9026"/>
        </w:tabs>
        <w:spacing w:before="60" w:after="60"/>
      </w:pPr>
      <w:r>
        <w:rPr>
          <w:sz w:val="22"/>
          <w:szCs w:val="22"/>
        </w:rPr>
        <w:t>Tabela 1 — Relação da interface com o modelo de análise</w:t>
      </w:r>
      <w:r>
        <w:rPr>
          <w:sz w:val="22"/>
          <w:szCs w:val="22"/>
        </w:rPr>
        <w:tab/>
        <w:t>7</w:t>
      </w:r>
    </w:p>
    <w:p w14:paraId="5506507E" w14:textId="77777777" w:rsidR="00AD5592" w:rsidRDefault="00000000">
      <w:pPr>
        <w:tabs>
          <w:tab w:val="right" w:pos="9026"/>
        </w:tabs>
        <w:spacing w:before="60" w:after="60"/>
      </w:pPr>
      <w:r>
        <w:rPr>
          <w:sz w:val="22"/>
          <w:szCs w:val="22"/>
        </w:rPr>
        <w:t>Tabela 2 — Desvios e cenários alternativos</w:t>
      </w:r>
      <w:r>
        <w:rPr>
          <w:sz w:val="22"/>
          <w:szCs w:val="22"/>
        </w:rPr>
        <w:tab/>
        <w:t>8</w:t>
      </w:r>
    </w:p>
    <w:p w14:paraId="6E4AE3E3" w14:textId="77777777" w:rsidR="00AD5592" w:rsidRDefault="00000000">
      <w:pPr>
        <w:tabs>
          <w:tab w:val="right" w:pos="9026"/>
        </w:tabs>
        <w:spacing w:before="60" w:after="60"/>
      </w:pPr>
      <w:r>
        <w:rPr>
          <w:sz w:val="22"/>
          <w:szCs w:val="22"/>
        </w:rPr>
        <w:t>Tabela 3 — Rastreabilidade dos requisitos do caso de uso</w:t>
      </w:r>
      <w:r>
        <w:rPr>
          <w:sz w:val="22"/>
          <w:szCs w:val="22"/>
        </w:rPr>
        <w:tab/>
        <w:t>9</w:t>
      </w:r>
    </w:p>
    <w:p w14:paraId="4A156DCE" w14:textId="77777777" w:rsidR="00AD5592" w:rsidRDefault="00000000">
      <w:pPr>
        <w:tabs>
          <w:tab w:val="right" w:pos="9026"/>
        </w:tabs>
        <w:spacing w:before="60" w:after="60"/>
      </w:pPr>
      <w:r>
        <w:rPr>
          <w:sz w:val="22"/>
          <w:szCs w:val="22"/>
        </w:rPr>
        <w:t>Tabela 4 — Checklist de atendimento aos princípios de IHC</w:t>
      </w:r>
      <w:r>
        <w:rPr>
          <w:sz w:val="22"/>
          <w:szCs w:val="22"/>
        </w:rPr>
        <w:tab/>
        <w:t>10</w:t>
      </w:r>
    </w:p>
    <w:p w14:paraId="332258DF" w14:textId="77777777" w:rsidR="00AD5592" w:rsidRDefault="00000000">
      <w:r>
        <w:br w:type="page"/>
      </w:r>
    </w:p>
    <w:p w14:paraId="47B81F1B" w14:textId="77777777" w:rsidR="00AD5592" w:rsidRDefault="00000000">
      <w:pPr>
        <w:spacing w:after="240"/>
        <w:jc w:val="center"/>
      </w:pPr>
      <w:r>
        <w:rPr>
          <w:b/>
          <w:bCs/>
          <w:sz w:val="28"/>
          <w:szCs w:val="28"/>
        </w:rPr>
        <w:lastRenderedPageBreak/>
        <w:t>SUMÁRIO</w:t>
      </w:r>
    </w:p>
    <w:p w14:paraId="7D8E1C35" w14:textId="77777777" w:rsidR="00AD5592" w:rsidRDefault="00000000">
      <w:pPr>
        <w:tabs>
          <w:tab w:val="right" w:pos="9026"/>
        </w:tabs>
        <w:spacing w:before="120" w:after="60"/>
      </w:pPr>
      <w:r>
        <w:rPr>
          <w:b/>
          <w:bCs/>
          <w:sz w:val="22"/>
          <w:szCs w:val="22"/>
        </w:rPr>
        <w:t>1. Introdução</w:t>
      </w:r>
      <w:r>
        <w:rPr>
          <w:sz w:val="22"/>
          <w:szCs w:val="22"/>
        </w:rPr>
        <w:tab/>
        <w:t>1</w:t>
      </w:r>
    </w:p>
    <w:p w14:paraId="4FDD0F72" w14:textId="77777777" w:rsidR="00AD5592" w:rsidRDefault="00000000">
      <w:pPr>
        <w:tabs>
          <w:tab w:val="right" w:pos="9026"/>
        </w:tabs>
        <w:spacing w:before="120" w:after="60"/>
      </w:pPr>
      <w:r>
        <w:rPr>
          <w:b/>
          <w:bCs/>
          <w:sz w:val="22"/>
          <w:szCs w:val="22"/>
        </w:rPr>
        <w:t>2. Objetivo</w:t>
      </w:r>
      <w:r>
        <w:rPr>
          <w:sz w:val="22"/>
          <w:szCs w:val="22"/>
        </w:rPr>
        <w:tab/>
        <w:t>1</w:t>
      </w:r>
    </w:p>
    <w:p w14:paraId="6EA65B5B" w14:textId="77777777" w:rsidR="00AD5592" w:rsidRDefault="00000000">
      <w:pPr>
        <w:tabs>
          <w:tab w:val="right" w:pos="9026"/>
        </w:tabs>
        <w:spacing w:before="120" w:after="60"/>
      </w:pPr>
      <w:r>
        <w:rPr>
          <w:b/>
          <w:bCs/>
          <w:sz w:val="22"/>
          <w:szCs w:val="22"/>
        </w:rPr>
        <w:t>3. Escopo do trabalho</w:t>
      </w:r>
      <w:r>
        <w:rPr>
          <w:sz w:val="22"/>
          <w:szCs w:val="22"/>
        </w:rPr>
        <w:tab/>
        <w:t>2</w:t>
      </w:r>
    </w:p>
    <w:p w14:paraId="7F0BB52E" w14:textId="77777777" w:rsidR="00AD5592" w:rsidRDefault="00000000">
      <w:pPr>
        <w:tabs>
          <w:tab w:val="right" w:pos="9026"/>
        </w:tabs>
        <w:spacing w:before="120" w:after="60"/>
      </w:pPr>
      <w:r>
        <w:rPr>
          <w:b/>
          <w:bCs/>
          <w:sz w:val="22"/>
          <w:szCs w:val="22"/>
        </w:rPr>
        <w:t>4. Base documental utilizada</w:t>
      </w:r>
      <w:r>
        <w:rPr>
          <w:sz w:val="22"/>
          <w:szCs w:val="22"/>
        </w:rPr>
        <w:tab/>
        <w:t>2</w:t>
      </w:r>
    </w:p>
    <w:p w14:paraId="7F32A11D" w14:textId="77777777" w:rsidR="00AD5592" w:rsidRDefault="00000000">
      <w:pPr>
        <w:tabs>
          <w:tab w:val="right" w:pos="9026"/>
        </w:tabs>
        <w:spacing w:before="60" w:after="40"/>
      </w:pPr>
      <w:r>
        <w:rPr>
          <w:sz w:val="20"/>
          <w:szCs w:val="20"/>
        </w:rPr>
        <w:t>    4.1 Definição do problema e requisitos</w:t>
      </w:r>
      <w:r>
        <w:rPr>
          <w:sz w:val="20"/>
          <w:szCs w:val="20"/>
        </w:rPr>
        <w:tab/>
        <w:t>2</w:t>
      </w:r>
    </w:p>
    <w:p w14:paraId="545BDC08" w14:textId="77777777" w:rsidR="00AD5592" w:rsidRDefault="00000000">
      <w:pPr>
        <w:tabs>
          <w:tab w:val="right" w:pos="9026"/>
        </w:tabs>
        <w:spacing w:before="60" w:after="40"/>
      </w:pPr>
      <w:r>
        <w:rPr>
          <w:sz w:val="20"/>
          <w:szCs w:val="20"/>
        </w:rPr>
        <w:t>    4.2 Modelo de análise do caso de uso</w:t>
      </w:r>
      <w:r>
        <w:rPr>
          <w:sz w:val="20"/>
          <w:szCs w:val="20"/>
        </w:rPr>
        <w:tab/>
        <w:t>2</w:t>
      </w:r>
    </w:p>
    <w:p w14:paraId="6314FA8B" w14:textId="77777777" w:rsidR="00AD5592" w:rsidRDefault="00000000">
      <w:pPr>
        <w:tabs>
          <w:tab w:val="right" w:pos="9026"/>
        </w:tabs>
        <w:spacing w:before="60" w:after="40"/>
      </w:pPr>
      <w:r>
        <w:rPr>
          <w:sz w:val="20"/>
          <w:szCs w:val="20"/>
        </w:rPr>
        <w:t>    4.3 Materiais de usabilidade e princípios de IHC</w:t>
      </w:r>
      <w:r>
        <w:rPr>
          <w:sz w:val="20"/>
          <w:szCs w:val="20"/>
        </w:rPr>
        <w:tab/>
        <w:t>2</w:t>
      </w:r>
    </w:p>
    <w:p w14:paraId="36DC85F5" w14:textId="77777777" w:rsidR="00AD5592" w:rsidRDefault="00000000">
      <w:pPr>
        <w:tabs>
          <w:tab w:val="right" w:pos="9026"/>
        </w:tabs>
        <w:spacing w:before="120" w:after="60"/>
      </w:pPr>
      <w:r>
        <w:rPr>
          <w:b/>
          <w:bCs/>
          <w:sz w:val="22"/>
          <w:szCs w:val="22"/>
        </w:rPr>
        <w:t>5. Fundamentação de IHC aplicada ao projeto</w:t>
      </w:r>
      <w:r>
        <w:rPr>
          <w:sz w:val="22"/>
          <w:szCs w:val="22"/>
        </w:rPr>
        <w:tab/>
        <w:t>3</w:t>
      </w:r>
    </w:p>
    <w:p w14:paraId="450BCB37" w14:textId="77777777" w:rsidR="00AD5592" w:rsidRDefault="00000000">
      <w:pPr>
        <w:tabs>
          <w:tab w:val="right" w:pos="9026"/>
        </w:tabs>
        <w:spacing w:before="60" w:after="40"/>
      </w:pPr>
      <w:r>
        <w:rPr>
          <w:sz w:val="20"/>
          <w:szCs w:val="20"/>
        </w:rPr>
        <w:t>    5.1 Consistência</w:t>
      </w:r>
      <w:r>
        <w:rPr>
          <w:sz w:val="20"/>
          <w:szCs w:val="20"/>
        </w:rPr>
        <w:tab/>
        <w:t>3</w:t>
      </w:r>
    </w:p>
    <w:p w14:paraId="707FD432" w14:textId="77777777" w:rsidR="00AD5592" w:rsidRDefault="00000000">
      <w:pPr>
        <w:tabs>
          <w:tab w:val="right" w:pos="9026"/>
        </w:tabs>
        <w:spacing w:before="60" w:after="40"/>
      </w:pPr>
      <w:r>
        <w:rPr>
          <w:sz w:val="20"/>
          <w:szCs w:val="20"/>
        </w:rPr>
        <w:t>    5.2 Feedback informativo</w:t>
      </w:r>
      <w:r>
        <w:rPr>
          <w:sz w:val="20"/>
          <w:szCs w:val="20"/>
        </w:rPr>
        <w:tab/>
        <w:t>3</w:t>
      </w:r>
    </w:p>
    <w:p w14:paraId="72FC6C7C" w14:textId="77777777" w:rsidR="00AD5592" w:rsidRDefault="00000000">
      <w:pPr>
        <w:tabs>
          <w:tab w:val="right" w:pos="9026"/>
        </w:tabs>
        <w:spacing w:before="60" w:after="40"/>
      </w:pPr>
      <w:r>
        <w:rPr>
          <w:sz w:val="20"/>
          <w:szCs w:val="20"/>
        </w:rPr>
        <w:t>    5.3 Prevenção de erros</w:t>
      </w:r>
      <w:r>
        <w:rPr>
          <w:sz w:val="20"/>
          <w:szCs w:val="20"/>
        </w:rPr>
        <w:tab/>
        <w:t>4</w:t>
      </w:r>
    </w:p>
    <w:p w14:paraId="58DAC7A8" w14:textId="77777777" w:rsidR="00AD5592" w:rsidRDefault="00000000">
      <w:pPr>
        <w:tabs>
          <w:tab w:val="right" w:pos="9026"/>
        </w:tabs>
        <w:spacing w:before="60" w:after="40"/>
      </w:pPr>
      <w:r>
        <w:rPr>
          <w:sz w:val="20"/>
          <w:szCs w:val="20"/>
        </w:rPr>
        <w:t>    5.4 Recuperação de erros</w:t>
      </w:r>
      <w:r>
        <w:rPr>
          <w:sz w:val="20"/>
          <w:szCs w:val="20"/>
        </w:rPr>
        <w:tab/>
        <w:t>4</w:t>
      </w:r>
    </w:p>
    <w:p w14:paraId="5C2A668D" w14:textId="77777777" w:rsidR="00AD5592" w:rsidRDefault="00000000">
      <w:pPr>
        <w:tabs>
          <w:tab w:val="right" w:pos="9026"/>
        </w:tabs>
        <w:spacing w:before="60" w:after="40"/>
      </w:pPr>
      <w:r>
        <w:rPr>
          <w:sz w:val="20"/>
          <w:szCs w:val="20"/>
        </w:rPr>
        <w:t>    5.5 Controle e liberdade do usuário</w:t>
      </w:r>
      <w:r>
        <w:rPr>
          <w:sz w:val="20"/>
          <w:szCs w:val="20"/>
        </w:rPr>
        <w:tab/>
        <w:t>4</w:t>
      </w:r>
    </w:p>
    <w:p w14:paraId="61AD05FD" w14:textId="77777777" w:rsidR="00AD5592" w:rsidRDefault="00000000">
      <w:pPr>
        <w:tabs>
          <w:tab w:val="right" w:pos="9026"/>
        </w:tabs>
        <w:spacing w:before="60" w:after="40"/>
      </w:pPr>
      <w:r>
        <w:rPr>
          <w:sz w:val="20"/>
          <w:szCs w:val="20"/>
        </w:rPr>
        <w:t>    5.6 Simplicidade e clareza</w:t>
      </w:r>
      <w:r>
        <w:rPr>
          <w:sz w:val="20"/>
          <w:szCs w:val="20"/>
        </w:rPr>
        <w:tab/>
        <w:t>5</w:t>
      </w:r>
    </w:p>
    <w:p w14:paraId="45CBA1C9" w14:textId="77777777" w:rsidR="00AD5592" w:rsidRDefault="00000000">
      <w:pPr>
        <w:tabs>
          <w:tab w:val="right" w:pos="9026"/>
        </w:tabs>
        <w:spacing w:before="60" w:after="40"/>
      </w:pPr>
      <w:r>
        <w:rPr>
          <w:sz w:val="20"/>
          <w:szCs w:val="20"/>
        </w:rPr>
        <w:t>    5.7 Redução da carga de memória</w:t>
      </w:r>
      <w:r>
        <w:rPr>
          <w:sz w:val="20"/>
          <w:szCs w:val="20"/>
        </w:rPr>
        <w:tab/>
        <w:t>5</w:t>
      </w:r>
    </w:p>
    <w:p w14:paraId="300A84EC" w14:textId="77777777" w:rsidR="00AD5592" w:rsidRDefault="00000000">
      <w:pPr>
        <w:tabs>
          <w:tab w:val="right" w:pos="9026"/>
        </w:tabs>
        <w:spacing w:before="60" w:after="40"/>
      </w:pPr>
      <w:r>
        <w:rPr>
          <w:sz w:val="20"/>
          <w:szCs w:val="20"/>
        </w:rPr>
        <w:t>    5.8 Acessibilidade e ergonomia</w:t>
      </w:r>
      <w:r>
        <w:rPr>
          <w:sz w:val="20"/>
          <w:szCs w:val="20"/>
        </w:rPr>
        <w:tab/>
        <w:t>5</w:t>
      </w:r>
    </w:p>
    <w:p w14:paraId="1E9A109A" w14:textId="77777777" w:rsidR="00AD5592" w:rsidRDefault="00000000">
      <w:pPr>
        <w:tabs>
          <w:tab w:val="right" w:pos="9026"/>
        </w:tabs>
        <w:spacing w:before="60" w:after="40"/>
      </w:pPr>
      <w:r>
        <w:rPr>
          <w:sz w:val="20"/>
          <w:szCs w:val="20"/>
        </w:rPr>
        <w:t>    5.9 Eficiência e eficácia</w:t>
      </w:r>
      <w:r>
        <w:rPr>
          <w:sz w:val="20"/>
          <w:szCs w:val="20"/>
        </w:rPr>
        <w:tab/>
        <w:t>5</w:t>
      </w:r>
    </w:p>
    <w:p w14:paraId="177BA6A2" w14:textId="77777777" w:rsidR="00AD5592" w:rsidRDefault="00000000">
      <w:pPr>
        <w:tabs>
          <w:tab w:val="right" w:pos="9026"/>
        </w:tabs>
        <w:spacing w:before="120" w:after="60"/>
      </w:pPr>
      <w:r>
        <w:rPr>
          <w:b/>
          <w:bCs/>
          <w:sz w:val="22"/>
          <w:szCs w:val="22"/>
        </w:rPr>
        <w:t>6. Perfil do usuário e contexto de uso</w:t>
      </w:r>
      <w:r>
        <w:rPr>
          <w:sz w:val="22"/>
          <w:szCs w:val="22"/>
        </w:rPr>
        <w:tab/>
        <w:t>6</w:t>
      </w:r>
    </w:p>
    <w:p w14:paraId="7DB461A6" w14:textId="77777777" w:rsidR="00AD5592" w:rsidRDefault="00000000">
      <w:pPr>
        <w:tabs>
          <w:tab w:val="right" w:pos="9026"/>
        </w:tabs>
        <w:spacing w:before="120" w:after="60"/>
      </w:pPr>
      <w:r>
        <w:rPr>
          <w:b/>
          <w:bCs/>
          <w:sz w:val="22"/>
          <w:szCs w:val="22"/>
        </w:rPr>
        <w:t>7. Descrição geral do protótipo</w:t>
      </w:r>
      <w:r>
        <w:rPr>
          <w:sz w:val="22"/>
          <w:szCs w:val="22"/>
        </w:rPr>
        <w:tab/>
        <w:t>6</w:t>
      </w:r>
    </w:p>
    <w:p w14:paraId="0C13247B" w14:textId="77777777" w:rsidR="00AD5592" w:rsidRDefault="00000000">
      <w:pPr>
        <w:tabs>
          <w:tab w:val="right" w:pos="9026"/>
        </w:tabs>
        <w:spacing w:before="120" w:after="60"/>
      </w:pPr>
      <w:r>
        <w:rPr>
          <w:b/>
          <w:bCs/>
          <w:sz w:val="22"/>
          <w:szCs w:val="22"/>
        </w:rPr>
        <w:t>8. Relação da interface com o modelo de análise</w:t>
      </w:r>
      <w:r>
        <w:rPr>
          <w:sz w:val="22"/>
          <w:szCs w:val="22"/>
        </w:rPr>
        <w:tab/>
        <w:t>7</w:t>
      </w:r>
    </w:p>
    <w:p w14:paraId="556B29DF" w14:textId="77777777" w:rsidR="00AD5592" w:rsidRDefault="00000000">
      <w:pPr>
        <w:tabs>
          <w:tab w:val="right" w:pos="9026"/>
        </w:tabs>
        <w:spacing w:before="120" w:after="60"/>
      </w:pPr>
      <w:r>
        <w:rPr>
          <w:b/>
          <w:bCs/>
          <w:sz w:val="22"/>
          <w:szCs w:val="22"/>
        </w:rPr>
        <w:t>9. Mapa de navegação das telas</w:t>
      </w:r>
      <w:r>
        <w:rPr>
          <w:sz w:val="22"/>
          <w:szCs w:val="22"/>
        </w:rPr>
        <w:tab/>
        <w:t>8</w:t>
      </w:r>
    </w:p>
    <w:p w14:paraId="0B3229C8" w14:textId="77777777" w:rsidR="00AD5592" w:rsidRDefault="00000000">
      <w:pPr>
        <w:tabs>
          <w:tab w:val="right" w:pos="9026"/>
        </w:tabs>
        <w:spacing w:before="60" w:after="40"/>
      </w:pPr>
      <w:r>
        <w:rPr>
          <w:sz w:val="20"/>
          <w:szCs w:val="20"/>
        </w:rPr>
        <w:t>    9.1 Fluxo principal</w:t>
      </w:r>
      <w:r>
        <w:rPr>
          <w:sz w:val="20"/>
          <w:szCs w:val="20"/>
        </w:rPr>
        <w:tab/>
        <w:t>8</w:t>
      </w:r>
    </w:p>
    <w:p w14:paraId="1E798200" w14:textId="77777777" w:rsidR="00AD5592" w:rsidRDefault="00000000">
      <w:pPr>
        <w:tabs>
          <w:tab w:val="right" w:pos="9026"/>
        </w:tabs>
        <w:spacing w:before="60" w:after="40"/>
      </w:pPr>
      <w:r>
        <w:rPr>
          <w:sz w:val="20"/>
          <w:szCs w:val="20"/>
        </w:rPr>
        <w:t>    9.2 Desvios e cenários alternativos</w:t>
      </w:r>
      <w:r>
        <w:rPr>
          <w:sz w:val="20"/>
          <w:szCs w:val="20"/>
        </w:rPr>
        <w:tab/>
        <w:t>9</w:t>
      </w:r>
    </w:p>
    <w:p w14:paraId="367CF126" w14:textId="77777777" w:rsidR="00AD5592" w:rsidRDefault="00000000">
      <w:pPr>
        <w:tabs>
          <w:tab w:val="right" w:pos="9026"/>
        </w:tabs>
        <w:spacing w:before="120" w:after="60"/>
      </w:pPr>
      <w:r>
        <w:rPr>
          <w:b/>
          <w:bCs/>
          <w:sz w:val="22"/>
          <w:szCs w:val="22"/>
        </w:rPr>
        <w:t>10. Descrição estrutural da IHC — leiaute das telas</w:t>
      </w:r>
      <w:r>
        <w:rPr>
          <w:sz w:val="22"/>
          <w:szCs w:val="22"/>
        </w:rPr>
        <w:tab/>
        <w:t>9</w:t>
      </w:r>
    </w:p>
    <w:p w14:paraId="723C0CA7" w14:textId="77777777" w:rsidR="00AD5592" w:rsidRDefault="00000000">
      <w:pPr>
        <w:tabs>
          <w:tab w:val="right" w:pos="9026"/>
        </w:tabs>
        <w:spacing w:before="60" w:after="40"/>
      </w:pPr>
      <w:r>
        <w:rPr>
          <w:sz w:val="20"/>
          <w:szCs w:val="20"/>
        </w:rPr>
        <w:t xml:space="preserve">    10.1 Tela inicial / landing </w:t>
      </w:r>
      <w:proofErr w:type="spellStart"/>
      <w:r>
        <w:rPr>
          <w:sz w:val="20"/>
          <w:szCs w:val="20"/>
        </w:rPr>
        <w:t>page</w:t>
      </w:r>
      <w:proofErr w:type="spellEnd"/>
      <w:r>
        <w:rPr>
          <w:sz w:val="20"/>
          <w:szCs w:val="20"/>
        </w:rPr>
        <w:tab/>
        <w:t>9</w:t>
      </w:r>
    </w:p>
    <w:p w14:paraId="04BE584F" w14:textId="77777777" w:rsidR="00AD5592" w:rsidRDefault="00000000">
      <w:pPr>
        <w:tabs>
          <w:tab w:val="right" w:pos="9026"/>
        </w:tabs>
        <w:spacing w:before="60" w:after="40"/>
      </w:pPr>
      <w:r>
        <w:rPr>
          <w:sz w:val="20"/>
          <w:szCs w:val="20"/>
        </w:rPr>
        <w:t>    10.2 Etapa 1 — Seleção de modalidade</w:t>
      </w:r>
      <w:r>
        <w:rPr>
          <w:sz w:val="20"/>
          <w:szCs w:val="20"/>
        </w:rPr>
        <w:tab/>
        <w:t>10</w:t>
      </w:r>
    </w:p>
    <w:p w14:paraId="154E8912" w14:textId="77777777" w:rsidR="00AD5592" w:rsidRDefault="00000000">
      <w:pPr>
        <w:tabs>
          <w:tab w:val="right" w:pos="9026"/>
        </w:tabs>
        <w:spacing w:before="60" w:after="40"/>
      </w:pPr>
      <w:r>
        <w:rPr>
          <w:sz w:val="20"/>
          <w:szCs w:val="20"/>
        </w:rPr>
        <w:t>    10.3 Etapa 2 — Escolha da especialidade</w:t>
      </w:r>
      <w:r>
        <w:rPr>
          <w:sz w:val="20"/>
          <w:szCs w:val="20"/>
        </w:rPr>
        <w:tab/>
        <w:t>11</w:t>
      </w:r>
    </w:p>
    <w:p w14:paraId="00ED3E20" w14:textId="77777777" w:rsidR="00AD5592" w:rsidRDefault="00000000">
      <w:pPr>
        <w:tabs>
          <w:tab w:val="right" w:pos="9026"/>
        </w:tabs>
        <w:spacing w:before="60" w:after="40"/>
      </w:pPr>
      <w:r>
        <w:rPr>
          <w:sz w:val="20"/>
          <w:szCs w:val="20"/>
        </w:rPr>
        <w:t>    10.4 Etapa 3 — Seleção do médico</w:t>
      </w:r>
      <w:r>
        <w:rPr>
          <w:sz w:val="20"/>
          <w:szCs w:val="20"/>
        </w:rPr>
        <w:tab/>
        <w:t>12</w:t>
      </w:r>
    </w:p>
    <w:p w14:paraId="28750926" w14:textId="77777777" w:rsidR="00AD5592" w:rsidRDefault="00000000">
      <w:pPr>
        <w:tabs>
          <w:tab w:val="right" w:pos="9026"/>
        </w:tabs>
        <w:spacing w:before="60" w:after="40"/>
      </w:pPr>
      <w:r>
        <w:rPr>
          <w:sz w:val="20"/>
          <w:szCs w:val="20"/>
        </w:rPr>
        <w:t>    10.5 Etapa 4 — Escolha de data e horário</w:t>
      </w:r>
      <w:r>
        <w:rPr>
          <w:sz w:val="20"/>
          <w:szCs w:val="20"/>
        </w:rPr>
        <w:tab/>
        <w:t>13</w:t>
      </w:r>
    </w:p>
    <w:p w14:paraId="2CECC123" w14:textId="77777777" w:rsidR="00AD5592" w:rsidRDefault="00000000">
      <w:pPr>
        <w:tabs>
          <w:tab w:val="right" w:pos="9026"/>
        </w:tabs>
        <w:spacing w:before="60" w:after="40"/>
      </w:pPr>
      <w:r>
        <w:rPr>
          <w:sz w:val="20"/>
          <w:szCs w:val="20"/>
        </w:rPr>
        <w:t>    10.6 Etapa 5 — Identificação do paciente</w:t>
      </w:r>
      <w:r>
        <w:rPr>
          <w:sz w:val="20"/>
          <w:szCs w:val="20"/>
        </w:rPr>
        <w:tab/>
        <w:t>14</w:t>
      </w:r>
    </w:p>
    <w:p w14:paraId="11BA21E3" w14:textId="77777777" w:rsidR="00AD5592" w:rsidRDefault="00000000">
      <w:pPr>
        <w:tabs>
          <w:tab w:val="right" w:pos="9026"/>
        </w:tabs>
        <w:spacing w:before="60" w:after="40"/>
      </w:pPr>
      <w:r>
        <w:rPr>
          <w:sz w:val="20"/>
          <w:szCs w:val="20"/>
        </w:rPr>
        <w:t>    10.7 Etapa 6 — Revisão dos dados</w:t>
      </w:r>
      <w:r>
        <w:rPr>
          <w:sz w:val="20"/>
          <w:szCs w:val="20"/>
        </w:rPr>
        <w:tab/>
        <w:t>15</w:t>
      </w:r>
    </w:p>
    <w:p w14:paraId="2CB2CC35" w14:textId="77777777" w:rsidR="00AD5592" w:rsidRDefault="00000000">
      <w:pPr>
        <w:tabs>
          <w:tab w:val="right" w:pos="9026"/>
        </w:tabs>
        <w:spacing w:before="60" w:after="40"/>
      </w:pPr>
      <w:r>
        <w:rPr>
          <w:sz w:val="20"/>
          <w:szCs w:val="20"/>
        </w:rPr>
        <w:t>    10.8 Etapa 7 — Comprovante de agendamento</w:t>
      </w:r>
      <w:r>
        <w:rPr>
          <w:sz w:val="20"/>
          <w:szCs w:val="20"/>
        </w:rPr>
        <w:tab/>
        <w:t>16</w:t>
      </w:r>
    </w:p>
    <w:p w14:paraId="6250DB11" w14:textId="77777777" w:rsidR="00AD5592" w:rsidRDefault="00000000">
      <w:pPr>
        <w:tabs>
          <w:tab w:val="right" w:pos="9026"/>
        </w:tabs>
        <w:spacing w:before="60" w:after="40"/>
      </w:pPr>
      <w:r>
        <w:rPr>
          <w:sz w:val="20"/>
          <w:szCs w:val="20"/>
        </w:rPr>
        <w:t>    10.9 Tela de lista de espera — busca de paciente</w:t>
      </w:r>
      <w:r>
        <w:rPr>
          <w:sz w:val="20"/>
          <w:szCs w:val="20"/>
        </w:rPr>
        <w:tab/>
        <w:t>17</w:t>
      </w:r>
    </w:p>
    <w:p w14:paraId="52F0FA26" w14:textId="77777777" w:rsidR="00AD5592" w:rsidRDefault="00000000">
      <w:pPr>
        <w:tabs>
          <w:tab w:val="right" w:pos="9026"/>
        </w:tabs>
        <w:spacing w:before="60" w:after="40"/>
      </w:pPr>
      <w:r>
        <w:rPr>
          <w:sz w:val="20"/>
          <w:szCs w:val="20"/>
        </w:rPr>
        <w:t>    10.10 Tela de lista de espera — confirmação</w:t>
      </w:r>
      <w:r>
        <w:rPr>
          <w:sz w:val="20"/>
          <w:szCs w:val="20"/>
        </w:rPr>
        <w:tab/>
        <w:t>18</w:t>
      </w:r>
    </w:p>
    <w:p w14:paraId="01B9533C" w14:textId="77777777" w:rsidR="00AD5592" w:rsidRDefault="00000000">
      <w:pPr>
        <w:tabs>
          <w:tab w:val="right" w:pos="9026"/>
        </w:tabs>
        <w:spacing w:before="60" w:after="40"/>
      </w:pPr>
      <w:r>
        <w:rPr>
          <w:sz w:val="20"/>
          <w:szCs w:val="20"/>
        </w:rPr>
        <w:t>    10.11 Tela de lista de espera — comprovante</w:t>
      </w:r>
      <w:r>
        <w:rPr>
          <w:sz w:val="20"/>
          <w:szCs w:val="20"/>
        </w:rPr>
        <w:tab/>
        <w:t>18</w:t>
      </w:r>
    </w:p>
    <w:p w14:paraId="3DBAC697" w14:textId="77777777" w:rsidR="00AD5592" w:rsidRDefault="00000000">
      <w:pPr>
        <w:tabs>
          <w:tab w:val="right" w:pos="9026"/>
        </w:tabs>
        <w:spacing w:before="60" w:after="40"/>
      </w:pPr>
      <w:r>
        <w:rPr>
          <w:sz w:val="20"/>
          <w:szCs w:val="20"/>
        </w:rPr>
        <w:t>    10.12 Modal de cadastro de novo paciente</w:t>
      </w:r>
      <w:r>
        <w:rPr>
          <w:sz w:val="20"/>
          <w:szCs w:val="20"/>
        </w:rPr>
        <w:tab/>
        <w:t>19</w:t>
      </w:r>
    </w:p>
    <w:p w14:paraId="416165A0" w14:textId="77777777" w:rsidR="00AD5592" w:rsidRDefault="00000000">
      <w:pPr>
        <w:tabs>
          <w:tab w:val="right" w:pos="9026"/>
        </w:tabs>
        <w:spacing w:before="60" w:after="40"/>
      </w:pPr>
      <w:r>
        <w:rPr>
          <w:sz w:val="20"/>
          <w:szCs w:val="20"/>
        </w:rPr>
        <w:t>    10.13 Estado: nenhum horário disponível</w:t>
      </w:r>
      <w:r>
        <w:rPr>
          <w:sz w:val="20"/>
          <w:szCs w:val="20"/>
        </w:rPr>
        <w:tab/>
        <w:t>20</w:t>
      </w:r>
    </w:p>
    <w:p w14:paraId="508482A4" w14:textId="77777777" w:rsidR="00AD5592" w:rsidRDefault="00000000">
      <w:pPr>
        <w:tabs>
          <w:tab w:val="right" w:pos="9026"/>
        </w:tabs>
        <w:spacing w:before="120" w:after="60"/>
      </w:pPr>
      <w:r>
        <w:rPr>
          <w:b/>
          <w:bCs/>
          <w:sz w:val="22"/>
          <w:szCs w:val="22"/>
        </w:rPr>
        <w:t>11. Leiaute do comprovante</w:t>
      </w:r>
      <w:r>
        <w:rPr>
          <w:sz w:val="22"/>
          <w:szCs w:val="22"/>
        </w:rPr>
        <w:tab/>
        <w:t>21</w:t>
      </w:r>
    </w:p>
    <w:p w14:paraId="0694AD6A" w14:textId="77777777" w:rsidR="00AD5592" w:rsidRDefault="00000000">
      <w:pPr>
        <w:tabs>
          <w:tab w:val="right" w:pos="9026"/>
        </w:tabs>
        <w:spacing w:before="120" w:after="60"/>
      </w:pPr>
      <w:r>
        <w:rPr>
          <w:b/>
          <w:bCs/>
          <w:sz w:val="22"/>
          <w:szCs w:val="22"/>
        </w:rPr>
        <w:t>12. Descrição comportamental da IHC — caso de uso concreto</w:t>
      </w:r>
      <w:r>
        <w:rPr>
          <w:sz w:val="22"/>
          <w:szCs w:val="22"/>
        </w:rPr>
        <w:tab/>
        <w:t>22</w:t>
      </w:r>
    </w:p>
    <w:p w14:paraId="10CD7B33" w14:textId="77777777" w:rsidR="00AD5592" w:rsidRDefault="00000000">
      <w:pPr>
        <w:tabs>
          <w:tab w:val="right" w:pos="9026"/>
        </w:tabs>
        <w:spacing w:before="60" w:after="40"/>
      </w:pPr>
      <w:r>
        <w:rPr>
          <w:sz w:val="20"/>
          <w:szCs w:val="20"/>
        </w:rPr>
        <w:t>    12.1 Identificação do caso de uso</w:t>
      </w:r>
      <w:r>
        <w:rPr>
          <w:sz w:val="20"/>
          <w:szCs w:val="20"/>
        </w:rPr>
        <w:tab/>
        <w:t>22</w:t>
      </w:r>
    </w:p>
    <w:p w14:paraId="35FC1624" w14:textId="77777777" w:rsidR="00AD5592" w:rsidRDefault="00000000">
      <w:pPr>
        <w:tabs>
          <w:tab w:val="right" w:pos="9026"/>
        </w:tabs>
        <w:spacing w:before="60" w:after="40"/>
      </w:pPr>
      <w:r>
        <w:rPr>
          <w:sz w:val="20"/>
          <w:szCs w:val="20"/>
        </w:rPr>
        <w:t>    12.2 Pré-condições</w:t>
      </w:r>
      <w:r>
        <w:rPr>
          <w:sz w:val="20"/>
          <w:szCs w:val="20"/>
        </w:rPr>
        <w:tab/>
        <w:t>22</w:t>
      </w:r>
    </w:p>
    <w:p w14:paraId="22EA28EA" w14:textId="77777777" w:rsidR="00AD5592" w:rsidRDefault="00000000">
      <w:pPr>
        <w:tabs>
          <w:tab w:val="right" w:pos="9026"/>
        </w:tabs>
        <w:spacing w:before="60" w:after="40"/>
      </w:pPr>
      <w:r>
        <w:rPr>
          <w:sz w:val="20"/>
          <w:szCs w:val="20"/>
        </w:rPr>
        <w:lastRenderedPageBreak/>
        <w:t>    12.3 Garantias de sucesso / pós-condições</w:t>
      </w:r>
      <w:r>
        <w:rPr>
          <w:sz w:val="20"/>
          <w:szCs w:val="20"/>
        </w:rPr>
        <w:tab/>
        <w:t>23</w:t>
      </w:r>
    </w:p>
    <w:p w14:paraId="0C305794" w14:textId="77777777" w:rsidR="00AD5592" w:rsidRDefault="00000000">
      <w:pPr>
        <w:tabs>
          <w:tab w:val="right" w:pos="9026"/>
        </w:tabs>
        <w:spacing w:before="60" w:after="40"/>
      </w:pPr>
      <w:r>
        <w:rPr>
          <w:sz w:val="20"/>
          <w:szCs w:val="20"/>
        </w:rPr>
        <w:t>    12.4 Fluxo principal concreto</w:t>
      </w:r>
      <w:r>
        <w:rPr>
          <w:sz w:val="20"/>
          <w:szCs w:val="20"/>
        </w:rPr>
        <w:tab/>
        <w:t>23</w:t>
      </w:r>
    </w:p>
    <w:p w14:paraId="359C6F94" w14:textId="77777777" w:rsidR="00AD5592" w:rsidRDefault="00000000">
      <w:pPr>
        <w:tabs>
          <w:tab w:val="right" w:pos="9026"/>
        </w:tabs>
        <w:spacing w:before="120" w:after="60"/>
      </w:pPr>
      <w:r>
        <w:rPr>
          <w:b/>
          <w:bCs/>
          <w:sz w:val="22"/>
          <w:szCs w:val="22"/>
        </w:rPr>
        <w:t>13. Fluxos alternativos concretos</w:t>
      </w:r>
      <w:r>
        <w:rPr>
          <w:sz w:val="22"/>
          <w:szCs w:val="22"/>
        </w:rPr>
        <w:tab/>
        <w:t>26</w:t>
      </w:r>
    </w:p>
    <w:p w14:paraId="4D715E0D" w14:textId="77777777" w:rsidR="00AD5592" w:rsidRDefault="00000000">
      <w:pPr>
        <w:tabs>
          <w:tab w:val="right" w:pos="9026"/>
        </w:tabs>
        <w:spacing w:before="60" w:after="40"/>
      </w:pPr>
      <w:r>
        <w:rPr>
          <w:sz w:val="20"/>
          <w:szCs w:val="20"/>
        </w:rPr>
        <w:t>    A1 — Usuário sem preferência de médico</w:t>
      </w:r>
      <w:r>
        <w:rPr>
          <w:sz w:val="20"/>
          <w:szCs w:val="20"/>
        </w:rPr>
        <w:tab/>
        <w:t>26</w:t>
      </w:r>
    </w:p>
    <w:p w14:paraId="1131F809" w14:textId="77777777" w:rsidR="00AD5592" w:rsidRDefault="00000000">
      <w:pPr>
        <w:tabs>
          <w:tab w:val="right" w:pos="9026"/>
        </w:tabs>
        <w:spacing w:before="60" w:after="40"/>
      </w:pPr>
      <w:r>
        <w:rPr>
          <w:sz w:val="20"/>
          <w:szCs w:val="20"/>
        </w:rPr>
        <w:t>    A2 — Ver outros horários (cenário 7a)</w:t>
      </w:r>
      <w:r>
        <w:rPr>
          <w:sz w:val="20"/>
          <w:szCs w:val="20"/>
        </w:rPr>
        <w:tab/>
        <w:t>27</w:t>
      </w:r>
    </w:p>
    <w:p w14:paraId="4505268B" w14:textId="77777777" w:rsidR="00AD5592" w:rsidRDefault="00000000">
      <w:pPr>
        <w:tabs>
          <w:tab w:val="right" w:pos="9026"/>
        </w:tabs>
        <w:spacing w:before="60" w:after="40"/>
      </w:pPr>
      <w:r>
        <w:rPr>
          <w:sz w:val="20"/>
          <w:szCs w:val="20"/>
        </w:rPr>
        <w:t>    A3 — Entrar na lista de espera (cenário 7b)</w:t>
      </w:r>
      <w:r>
        <w:rPr>
          <w:sz w:val="20"/>
          <w:szCs w:val="20"/>
        </w:rPr>
        <w:tab/>
        <w:t>28</w:t>
      </w:r>
    </w:p>
    <w:p w14:paraId="71A481F4" w14:textId="77777777" w:rsidR="00AD5592" w:rsidRDefault="00000000">
      <w:pPr>
        <w:tabs>
          <w:tab w:val="right" w:pos="9026"/>
        </w:tabs>
        <w:spacing w:before="60" w:after="40"/>
      </w:pPr>
      <w:r>
        <w:rPr>
          <w:sz w:val="20"/>
          <w:szCs w:val="20"/>
        </w:rPr>
        <w:t>    A4 — Paciente não encontrado — cadastro (cenário 10a)</w:t>
      </w:r>
      <w:r>
        <w:rPr>
          <w:sz w:val="20"/>
          <w:szCs w:val="20"/>
        </w:rPr>
        <w:tab/>
        <w:t>29</w:t>
      </w:r>
    </w:p>
    <w:p w14:paraId="4F1A5737" w14:textId="77777777" w:rsidR="00AD5592" w:rsidRDefault="00000000">
      <w:pPr>
        <w:tabs>
          <w:tab w:val="right" w:pos="9026"/>
        </w:tabs>
        <w:spacing w:before="60" w:after="40"/>
      </w:pPr>
      <w:r>
        <w:rPr>
          <w:sz w:val="20"/>
          <w:szCs w:val="20"/>
        </w:rPr>
        <w:t>    A5 — Horário fica indisponível após seleção</w:t>
      </w:r>
      <w:r>
        <w:rPr>
          <w:sz w:val="20"/>
          <w:szCs w:val="20"/>
        </w:rPr>
        <w:tab/>
        <w:t>30</w:t>
      </w:r>
    </w:p>
    <w:p w14:paraId="4090B046" w14:textId="77777777" w:rsidR="00AD5592" w:rsidRDefault="00000000">
      <w:pPr>
        <w:tabs>
          <w:tab w:val="right" w:pos="9026"/>
        </w:tabs>
        <w:spacing w:before="120" w:after="60"/>
      </w:pPr>
      <w:r>
        <w:rPr>
          <w:b/>
          <w:bCs/>
          <w:sz w:val="22"/>
          <w:szCs w:val="22"/>
        </w:rPr>
        <w:t>14. Rastreabilidade dos requisitos</w:t>
      </w:r>
      <w:r>
        <w:rPr>
          <w:sz w:val="22"/>
          <w:szCs w:val="22"/>
        </w:rPr>
        <w:tab/>
        <w:t>31</w:t>
      </w:r>
    </w:p>
    <w:p w14:paraId="09C7385D" w14:textId="77777777" w:rsidR="00AD5592" w:rsidRDefault="00000000">
      <w:pPr>
        <w:tabs>
          <w:tab w:val="right" w:pos="9026"/>
        </w:tabs>
        <w:spacing w:before="120" w:after="60"/>
      </w:pPr>
      <w:r>
        <w:rPr>
          <w:b/>
          <w:bCs/>
          <w:sz w:val="22"/>
          <w:szCs w:val="22"/>
        </w:rPr>
        <w:t>15. Checklist de atendimento aos princípios de IHC</w:t>
      </w:r>
      <w:r>
        <w:rPr>
          <w:sz w:val="22"/>
          <w:szCs w:val="22"/>
        </w:rPr>
        <w:tab/>
        <w:t>32</w:t>
      </w:r>
    </w:p>
    <w:p w14:paraId="3AC9ED7A" w14:textId="77777777" w:rsidR="00AD5592" w:rsidRDefault="00000000">
      <w:pPr>
        <w:tabs>
          <w:tab w:val="right" w:pos="9026"/>
        </w:tabs>
        <w:spacing w:before="120" w:after="60"/>
      </w:pPr>
      <w:r>
        <w:rPr>
          <w:b/>
          <w:bCs/>
          <w:sz w:val="22"/>
          <w:szCs w:val="22"/>
        </w:rPr>
        <w:t>Referências</w:t>
      </w:r>
      <w:r>
        <w:rPr>
          <w:sz w:val="22"/>
          <w:szCs w:val="22"/>
        </w:rPr>
        <w:tab/>
        <w:t>33</w:t>
      </w:r>
    </w:p>
    <w:p w14:paraId="6FA822CE" w14:textId="77777777" w:rsidR="00AD5592" w:rsidRDefault="00000000">
      <w:r>
        <w:br w:type="page"/>
      </w:r>
    </w:p>
    <w:p w14:paraId="204C2F99" w14:textId="77777777" w:rsidR="00AD5592" w:rsidRDefault="00000000">
      <w:pPr>
        <w:pStyle w:val="Ttulo1"/>
        <w:spacing w:before="240" w:after="120"/>
      </w:pPr>
      <w:r>
        <w:rPr>
          <w:b/>
          <w:bCs/>
        </w:rPr>
        <w:lastRenderedPageBreak/>
        <w:t>1. Introdução</w:t>
      </w:r>
    </w:p>
    <w:p w14:paraId="25CAD6AD" w14:textId="77777777" w:rsidR="00AD5592" w:rsidRDefault="00000000">
      <w:pPr>
        <w:spacing w:before="120" w:after="120"/>
        <w:jc w:val="both"/>
      </w:pPr>
      <w:r>
        <w:t xml:space="preserve">Este documento apresenta a análise da Interface Homem-Computador (IHC) do sistema de agendamento de consultas médicas da Clínica </w:t>
      </w:r>
      <w:proofErr w:type="spellStart"/>
      <w:r>
        <w:t>SafeCare</w:t>
      </w:r>
      <w:proofErr w:type="spellEnd"/>
      <w:r>
        <w:t>. O sistema foi desenvolvido como aplicação web e abrange o caso de uso CSU1 — Agendar Consulta WEB — junto ao caso de uso complementar CSU-LE — Incluir Paciente em Lista de Espera.</w:t>
      </w:r>
    </w:p>
    <w:p w14:paraId="719A795F" w14:textId="77777777" w:rsidR="00AD5592" w:rsidRDefault="00000000">
      <w:pPr>
        <w:spacing w:before="120" w:after="120"/>
        <w:jc w:val="both"/>
      </w:pPr>
      <w:r>
        <w:t xml:space="preserve">A interface foi construída com </w:t>
      </w:r>
      <w:proofErr w:type="spellStart"/>
      <w:r>
        <w:t>React</w:t>
      </w:r>
      <w:proofErr w:type="spellEnd"/>
      <w:r>
        <w:t xml:space="preserve">, Vite e </w:t>
      </w:r>
      <w:proofErr w:type="spellStart"/>
      <w:r>
        <w:t>TypeScript</w:t>
      </w:r>
      <w:proofErr w:type="spellEnd"/>
      <w:r>
        <w:t xml:space="preserve">, utilizando a biblioteca de componentes </w:t>
      </w:r>
      <w:proofErr w:type="spellStart"/>
      <w:r>
        <w:t>shadcn</w:t>
      </w:r>
      <w:proofErr w:type="spellEnd"/>
      <w:r>
        <w:t xml:space="preserve">/ui e </w:t>
      </w:r>
      <w:proofErr w:type="spellStart"/>
      <w:r>
        <w:t>TanStack</w:t>
      </w:r>
      <w:proofErr w:type="spellEnd"/>
      <w:r>
        <w:t xml:space="preserve"> Query para comunicação com o </w:t>
      </w:r>
      <w:proofErr w:type="spellStart"/>
      <w:r>
        <w:t>back</w:t>
      </w:r>
      <w:proofErr w:type="spellEnd"/>
      <w:r>
        <w:t xml:space="preserve">-end. O </w:t>
      </w:r>
      <w:proofErr w:type="spellStart"/>
      <w:r>
        <w:t>back-end</w:t>
      </w:r>
      <w:proofErr w:type="spellEnd"/>
      <w:r>
        <w:t xml:space="preserve"> é implementado em .NET 8 com banco de dados PostgreSQL, consumindo a API para listar especialidades, médicos, agendas disponíveis, registrar consultas e incluir pacientes na lista de espera.</w:t>
      </w:r>
    </w:p>
    <w:p w14:paraId="4E2F1923" w14:textId="77777777" w:rsidR="00AD5592" w:rsidRDefault="00000000">
      <w:pPr>
        <w:spacing w:before="120" w:after="120"/>
        <w:jc w:val="both"/>
      </w:pPr>
      <w:r>
        <w:t>O protótipo tem finalidade acadêmica e busca demonstrar, por meio das telas, como uma interface web pode guiar o funcionário de uma clínica médica durante a execução de um agendamento, com atenção especial à organização visual, ao feedback, à prevenção de erros e ao suporte a cenários alternativos.</w:t>
      </w:r>
    </w:p>
    <w:p w14:paraId="7FE435A4" w14:textId="77777777" w:rsidR="00AD5592" w:rsidRDefault="00000000">
      <w:pPr>
        <w:pStyle w:val="Ttulo1"/>
        <w:spacing w:before="240" w:after="120"/>
      </w:pPr>
      <w:r>
        <w:rPr>
          <w:b/>
          <w:bCs/>
        </w:rPr>
        <w:t>2. Objetivo</w:t>
      </w:r>
    </w:p>
    <w:p w14:paraId="70EAE44A" w14:textId="77777777" w:rsidR="00AD5592" w:rsidRDefault="00000000">
      <w:pPr>
        <w:spacing w:before="120" w:after="120"/>
        <w:jc w:val="both"/>
      </w:pPr>
      <w:r>
        <w:t xml:space="preserve">O objetivo deste documento é descrever a estrutura visual e o comportamento da interface durante a execução do agendamento de consulta no sistema da Clínica </w:t>
      </w:r>
      <w:proofErr w:type="spellStart"/>
      <w:r>
        <w:t>SafeCare</w:t>
      </w:r>
      <w:proofErr w:type="spellEnd"/>
      <w:r>
        <w:t xml:space="preserve">. A descrição serve como base para o trabalho acadêmico de IHC </w:t>
      </w:r>
      <w:proofErr w:type="gramStart"/>
      <w:r>
        <w:t>e também</w:t>
      </w:r>
      <w:proofErr w:type="gramEnd"/>
      <w:r>
        <w:t xml:space="preserve"> como roteiro para captura de prints das telas.</w:t>
      </w:r>
    </w:p>
    <w:p w14:paraId="7E44D3B4" w14:textId="77777777" w:rsidR="00AD5592" w:rsidRDefault="00000000">
      <w:pPr>
        <w:spacing w:before="120" w:after="120"/>
        <w:jc w:val="both"/>
      </w:pPr>
      <w:r>
        <w:t xml:space="preserve">O documento identifica as telas existentes, os componentes visuais relevantes, os estados que representam cada etapa do </w:t>
      </w:r>
      <w:proofErr w:type="spellStart"/>
      <w:r>
        <w:t>wizard</w:t>
      </w:r>
      <w:proofErr w:type="spellEnd"/>
      <w:r>
        <w:t xml:space="preserve"> de agendamento, os fluxos alternativos (lista de espera, cadastro de paciente, mais horários), as mensagens de feedback e as evidências visuais necessárias para demonstrar o funcionamento do protótipo.</w:t>
      </w:r>
    </w:p>
    <w:p w14:paraId="317AA517" w14:textId="77777777" w:rsidR="00AD5592" w:rsidRDefault="00000000">
      <w:pPr>
        <w:pStyle w:val="Ttulo1"/>
        <w:spacing w:before="240" w:after="120"/>
      </w:pPr>
      <w:r>
        <w:rPr>
          <w:b/>
          <w:bCs/>
        </w:rPr>
        <w:t>3. Escopo do trabalho</w:t>
      </w:r>
    </w:p>
    <w:p w14:paraId="491C3135" w14:textId="77777777" w:rsidR="00AD5592" w:rsidRDefault="00000000">
      <w:pPr>
        <w:spacing w:before="120" w:after="120"/>
        <w:jc w:val="both"/>
      </w:pPr>
      <w:r>
        <w:t>O escopo deste trabalho abrange:</w:t>
      </w:r>
    </w:p>
    <w:p w14:paraId="59988D87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Análise e descrição do caso de uso principal CSU1 — Agendar Consulta WEB, com sete etapas sequenciais;</w:t>
      </w:r>
    </w:p>
    <w:p w14:paraId="4C7A54A0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Análise do caso de uso complementar CSU-LE — Incluir Paciente em Lista de Espera;</w:t>
      </w:r>
    </w:p>
    <w:p w14:paraId="0C0D5D23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Descrição dos cenários alternativos previstos no modelo de análise: ver mais horários (7a), lista de espera (7b) e cadastro de novo paciente (10a);</w:t>
      </w:r>
    </w:p>
    <w:p w14:paraId="77BAC77A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Mapeamento da interface com os elementos do modelo de análise (classes de domínio, fronteiras e controles);</w:t>
      </w:r>
    </w:p>
    <w:p w14:paraId="53838343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Avaliação do atendimento aos princípios de IHC na interface implementada;</w:t>
      </w:r>
    </w:p>
    <w:p w14:paraId="774F8990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Descrição estrutural (leiaute) e comportamental (caso de uso concreto) da interface;</w:t>
      </w:r>
    </w:p>
    <w:p w14:paraId="415D4C8D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Rastreabilidade dos requisitos funcionais para os elementos de interface.</w:t>
      </w:r>
    </w:p>
    <w:p w14:paraId="334EA526" w14:textId="77777777" w:rsidR="00AD5592" w:rsidRDefault="00AD5592">
      <w:pPr>
        <w:spacing w:after="120"/>
      </w:pPr>
    </w:p>
    <w:p w14:paraId="6B227A2B" w14:textId="77777777" w:rsidR="00AD5592" w:rsidRDefault="00000000">
      <w:pPr>
        <w:spacing w:before="120" w:after="120"/>
        <w:jc w:val="both"/>
      </w:pPr>
      <w:r>
        <w:lastRenderedPageBreak/>
        <w:t>O documento não abrange outros casos de uso do sistema (por exemplo, cadastro de médicos, gestão de agenda pela clínica ou relatórios gerenciais).</w:t>
      </w:r>
    </w:p>
    <w:p w14:paraId="24B5BBE2" w14:textId="77777777" w:rsidR="00AD5592" w:rsidRDefault="00000000">
      <w:pPr>
        <w:pStyle w:val="Ttulo1"/>
        <w:spacing w:before="240" w:after="120"/>
      </w:pPr>
      <w:r>
        <w:rPr>
          <w:b/>
          <w:bCs/>
        </w:rPr>
        <w:t>4. Base documental utilizada</w:t>
      </w:r>
    </w:p>
    <w:p w14:paraId="6AF5951B" w14:textId="77777777" w:rsidR="00AD5592" w:rsidRDefault="00000000">
      <w:pPr>
        <w:pStyle w:val="Ttulo2"/>
        <w:spacing w:before="240" w:after="120"/>
      </w:pPr>
      <w:r>
        <w:rPr>
          <w:b/>
          <w:bCs/>
        </w:rPr>
        <w:t>4.1 Definição do problema e requisitos</w:t>
      </w:r>
    </w:p>
    <w:p w14:paraId="6A661C00" w14:textId="77777777" w:rsidR="00AD5592" w:rsidRDefault="00000000">
      <w:pPr>
        <w:spacing w:before="120" w:after="120"/>
        <w:jc w:val="both"/>
      </w:pPr>
      <w:r>
        <w:t xml:space="preserve">O documento "T2-Definição do problema.pdf" descreve o contexto da Clínica </w:t>
      </w:r>
      <w:proofErr w:type="spellStart"/>
      <w:r>
        <w:t>SafeCare</w:t>
      </w:r>
      <w:proofErr w:type="spellEnd"/>
      <w:r>
        <w:t>, os atores envolvidos (Funcionário, Paciente, Médico, Sistema de Convênio) e os requisitos funcionais do sistema. O caso de uso CSU1 exige que o funcionário possa agendar consultas por modalidade (particular ou convênio), escolhendo especialidade, médico, data e horário, e identificando o paciente. O sistema deve verificar disponibilidade em tempo real e emitir comprovante após confirmação.</w:t>
      </w:r>
    </w:p>
    <w:p w14:paraId="6A4D1B1E" w14:textId="77777777" w:rsidR="00AD5592" w:rsidRDefault="00000000">
      <w:pPr>
        <w:pStyle w:val="Ttulo2"/>
        <w:spacing w:before="240" w:after="120"/>
      </w:pPr>
      <w:r>
        <w:rPr>
          <w:b/>
          <w:bCs/>
        </w:rPr>
        <w:t>4.2 Modelo de análise do caso de uso</w:t>
      </w:r>
    </w:p>
    <w:p w14:paraId="2B16360D" w14:textId="77777777" w:rsidR="00AD5592" w:rsidRDefault="00000000">
      <w:pPr>
        <w:spacing w:before="120" w:after="120"/>
        <w:jc w:val="both"/>
      </w:pPr>
      <w:r>
        <w:t xml:space="preserve">O documento "T2-Modelo-Análise-Agendar-Consulta-WEB.pdf" apresenta o modelo de análise em UML, com classes de domínio (Paciente, Médico, </w:t>
      </w:r>
      <w:proofErr w:type="spellStart"/>
      <w:r>
        <w:t>EspecialidadeMedica</w:t>
      </w:r>
      <w:proofErr w:type="spellEnd"/>
      <w:r>
        <w:t xml:space="preserve">, </w:t>
      </w:r>
      <w:proofErr w:type="spellStart"/>
      <w:r>
        <w:t>AgendaAtendimento</w:t>
      </w:r>
      <w:proofErr w:type="spellEnd"/>
      <w:r>
        <w:t xml:space="preserve">, Consulta, </w:t>
      </w:r>
      <w:proofErr w:type="spellStart"/>
      <w:r>
        <w:t>PlanoSaude</w:t>
      </w:r>
      <w:proofErr w:type="spellEnd"/>
      <w:r>
        <w:t xml:space="preserve">, </w:t>
      </w:r>
      <w:proofErr w:type="spellStart"/>
      <w:r>
        <w:t>ListaEspera</w:t>
      </w:r>
      <w:proofErr w:type="spellEnd"/>
      <w:r>
        <w:t>), classes de fronteira (telas da interface) e classes de controle (regras de negócio e fluxo de navegação). O modelo também descreve os cenários alternativos: 7a (ver mais horários), 7b (lista de espera) e 10a (cadastro de novo paciente).</w:t>
      </w:r>
    </w:p>
    <w:p w14:paraId="0E2456A2" w14:textId="77777777" w:rsidR="00AD5592" w:rsidRDefault="00000000">
      <w:pPr>
        <w:pStyle w:val="Ttulo2"/>
        <w:spacing w:before="240" w:after="120"/>
      </w:pPr>
      <w:r>
        <w:rPr>
          <w:b/>
          <w:bCs/>
        </w:rPr>
        <w:t>4.3 Materiais de usabilidade e princípios de IHC</w:t>
      </w:r>
    </w:p>
    <w:p w14:paraId="231C4A63" w14:textId="77777777" w:rsidR="00AD5592" w:rsidRDefault="00000000">
      <w:pPr>
        <w:spacing w:before="120" w:after="120"/>
        <w:jc w:val="both"/>
      </w:pPr>
      <w:r>
        <w:t xml:space="preserve">A fundamentação teórica baseia-se nos princípios de usabilidade de Jakob Nielsen (10 heurísticas), nos critérios </w:t>
      </w:r>
      <w:proofErr w:type="spellStart"/>
      <w:r>
        <w:t>ergônomicos</w:t>
      </w:r>
      <w:proofErr w:type="spellEnd"/>
      <w:r>
        <w:t xml:space="preserve"> de </w:t>
      </w:r>
      <w:proofErr w:type="spellStart"/>
      <w:r>
        <w:t>Bastien</w:t>
      </w:r>
      <w:proofErr w:type="spellEnd"/>
      <w:r>
        <w:t xml:space="preserve"> &amp; Scapin e nos princípios de design de interação de Don Norman. Também foram consultadas as Diretrizes de Acessibilidade para Conteúdo Web (WCAG 2.1).</w:t>
      </w:r>
    </w:p>
    <w:p w14:paraId="0F5E8106" w14:textId="77777777" w:rsidR="00AD5592" w:rsidRDefault="00000000">
      <w:r>
        <w:br w:type="page"/>
      </w:r>
    </w:p>
    <w:p w14:paraId="37887A7A" w14:textId="77777777" w:rsidR="00AD5592" w:rsidRDefault="00000000">
      <w:pPr>
        <w:pStyle w:val="Ttulo1"/>
        <w:spacing w:before="240" w:after="120"/>
      </w:pPr>
      <w:r>
        <w:rPr>
          <w:b/>
          <w:bCs/>
        </w:rPr>
        <w:lastRenderedPageBreak/>
        <w:t>5. Fundamentação de IHC aplicada ao projeto</w:t>
      </w:r>
    </w:p>
    <w:p w14:paraId="09CF761C" w14:textId="77777777" w:rsidR="00AD5592" w:rsidRDefault="00000000">
      <w:pPr>
        <w:pStyle w:val="Ttulo2"/>
        <w:spacing w:before="240" w:after="120"/>
      </w:pPr>
      <w:r>
        <w:rPr>
          <w:b/>
          <w:bCs/>
        </w:rPr>
        <w:t>5.1 Consistência</w:t>
      </w:r>
    </w:p>
    <w:p w14:paraId="76F2D733" w14:textId="77777777" w:rsidR="00AD5592" w:rsidRDefault="00000000">
      <w:pPr>
        <w:spacing w:before="120" w:after="120"/>
        <w:jc w:val="both"/>
      </w:pPr>
      <w:r>
        <w:t>A interface mantém padrões visuais e terminológicos consistentes em todas as sete etapas do agendamento. O botão primário de avanço sempre aparece à direita, com cor azul primária. O botão "Voltar" sempre aparece à esquerda no cabeçalho do card. O indicador de progresso (</w:t>
      </w:r>
      <w:proofErr w:type="spellStart"/>
      <w:r>
        <w:t>Stepper</w:t>
      </w:r>
      <w:proofErr w:type="spellEnd"/>
      <w:r>
        <w:t xml:space="preserve">) permanece visível em todas as etapas, mostrando a etapa atual e as anteriores já concluídas. Os rótulos das etapas são consistentes entre o </w:t>
      </w:r>
      <w:proofErr w:type="spellStart"/>
      <w:r>
        <w:t>Stepper</w:t>
      </w:r>
      <w:proofErr w:type="spellEnd"/>
      <w:r>
        <w:t xml:space="preserve"> e o título do card.</w:t>
      </w:r>
    </w:p>
    <w:p w14:paraId="5D36C739" w14:textId="77777777" w:rsidR="00AD5592" w:rsidRDefault="00000000">
      <w:pPr>
        <w:pStyle w:val="Ttulo2"/>
        <w:spacing w:before="240" w:after="120"/>
      </w:pPr>
      <w:r>
        <w:rPr>
          <w:b/>
          <w:bCs/>
        </w:rPr>
        <w:t>5.2 Feedback informativo</w:t>
      </w:r>
    </w:p>
    <w:p w14:paraId="1985ADC0" w14:textId="77777777" w:rsidR="00AD5592" w:rsidRDefault="00000000">
      <w:pPr>
        <w:spacing w:before="120" w:after="120"/>
        <w:jc w:val="both"/>
      </w:pPr>
      <w:r>
        <w:t>O sistema apresenta feedback em todos os momentos críticos:</w:t>
      </w:r>
    </w:p>
    <w:p w14:paraId="386762A3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Indicador de carregamento (</w:t>
      </w:r>
      <w:proofErr w:type="spellStart"/>
      <w:r>
        <w:t>spinner</w:t>
      </w:r>
      <w:proofErr w:type="spellEnd"/>
      <w:r>
        <w:t>) ao consultar especialidades, médicos e agendas disponíveis;</w:t>
      </w:r>
    </w:p>
    <w:p w14:paraId="713FD06B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proofErr w:type="spellStart"/>
      <w:r>
        <w:t>Toast</w:t>
      </w:r>
      <w:proofErr w:type="spellEnd"/>
      <w:r>
        <w:t xml:space="preserve"> de erro quando um horário selecionado não está mais disponível;</w:t>
      </w:r>
    </w:p>
    <w:p w14:paraId="382B8478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proofErr w:type="spellStart"/>
      <w:r>
        <w:t>Toast</w:t>
      </w:r>
      <w:proofErr w:type="spellEnd"/>
      <w:r>
        <w:t xml:space="preserve"> de erro quando a busca de paciente falha ou retorna sem resultados;</w:t>
      </w:r>
    </w:p>
    <w:p w14:paraId="7885C323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Comprovante detalhado após confirmação do agendamento, com todos os dados da consulta;</w:t>
      </w:r>
    </w:p>
    <w:p w14:paraId="3E9C03DC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Posição na fila exibida em destaque após inclusão na lista de espera.</w:t>
      </w:r>
    </w:p>
    <w:p w14:paraId="024CE95D" w14:textId="77777777" w:rsidR="00AD5592" w:rsidRDefault="00000000">
      <w:pPr>
        <w:pStyle w:val="Ttulo2"/>
        <w:spacing w:before="240" w:after="120"/>
      </w:pPr>
      <w:r>
        <w:rPr>
          <w:b/>
          <w:bCs/>
        </w:rPr>
        <w:t>5.3 Prevenção de erros</w:t>
      </w:r>
    </w:p>
    <w:p w14:paraId="5BA1517A" w14:textId="77777777" w:rsidR="00AD5592" w:rsidRDefault="00000000">
      <w:pPr>
        <w:spacing w:before="120" w:after="120"/>
        <w:jc w:val="both"/>
      </w:pPr>
      <w:r>
        <w:t>A interface limita as escolhas e orienta o usuário antes de cada ação:</w:t>
      </w:r>
    </w:p>
    <w:p w14:paraId="56BF941B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O botão de busca de paciente fica desabilitado enquanto os campos de nome e nome da mãe não estão preenchidos;</w:t>
      </w:r>
    </w:p>
    <w:p w14:paraId="0EA1B80A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A lista de especialidades já filtra apenas as disponíveis para a modalidade selecionada;</w:t>
      </w:r>
    </w:p>
    <w:p w14:paraId="6D1DFE25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A lista de agendas mostra apenas horários disponíveis, sem permitir seleção de horários já ocupados;</w:t>
      </w:r>
    </w:p>
    <w:p w14:paraId="32ABB938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A etapa de confirmação apresenta resumo completo antes de finalizar, permitindo que o funcionário revise todos os dados;</w:t>
      </w:r>
    </w:p>
    <w:p w14:paraId="00ED62DA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O campo de data de nascimento no cadastro de paciente usa máscara de entrada.</w:t>
      </w:r>
    </w:p>
    <w:p w14:paraId="2DF5FFF1" w14:textId="77777777" w:rsidR="00AD5592" w:rsidRDefault="00000000">
      <w:pPr>
        <w:pStyle w:val="Ttulo2"/>
        <w:spacing w:before="240" w:after="120"/>
      </w:pPr>
      <w:r>
        <w:rPr>
          <w:b/>
          <w:bCs/>
        </w:rPr>
        <w:t>5.4 Recuperação de erros</w:t>
      </w:r>
    </w:p>
    <w:p w14:paraId="5168839D" w14:textId="77777777" w:rsidR="00AD5592" w:rsidRDefault="00000000">
      <w:pPr>
        <w:spacing w:before="120" w:after="120"/>
        <w:jc w:val="both"/>
      </w:pPr>
      <w:r>
        <w:t>Quando ocorre um erro, o sistema oferece caminhos de recuperação claros:</w:t>
      </w:r>
    </w:p>
    <w:p w14:paraId="318DF2D1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Se um horário fica indisponível após a seleção, o </w:t>
      </w:r>
      <w:proofErr w:type="spellStart"/>
      <w:r>
        <w:t>toast</w:t>
      </w:r>
      <w:proofErr w:type="spellEnd"/>
      <w:r>
        <w:t xml:space="preserve"> de erro orienta o usuário e ele permanece na etapa de agenda para escolher outro;</w:t>
      </w:r>
    </w:p>
    <w:p w14:paraId="2DA916BE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Se o paciente não é encontrado, o sistema oferece o botão "Cadastrar novo paciente", sem perda do contexto da lista de espera;</w:t>
      </w:r>
    </w:p>
    <w:p w14:paraId="4ADA3032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O botão "Corrigir paciente" na etapa de confirmação da lista de espera permite voltar sem perda dos dados;</w:t>
      </w:r>
    </w:p>
    <w:p w14:paraId="2F77B858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O botão "Voltar" em qualquer etapa do agendamento desfaz apenas a última seleção, mantendo as anteriores.</w:t>
      </w:r>
    </w:p>
    <w:p w14:paraId="1EE7DB11" w14:textId="77777777" w:rsidR="00AD5592" w:rsidRDefault="00000000">
      <w:pPr>
        <w:pStyle w:val="Ttulo2"/>
        <w:spacing w:before="240" w:after="120"/>
      </w:pPr>
      <w:r>
        <w:rPr>
          <w:b/>
          <w:bCs/>
        </w:rPr>
        <w:lastRenderedPageBreak/>
        <w:t>5.5 Controle e liberdade do usuário</w:t>
      </w:r>
    </w:p>
    <w:p w14:paraId="3FCBDF83" w14:textId="77777777" w:rsidR="00AD5592" w:rsidRDefault="00000000">
      <w:pPr>
        <w:spacing w:before="120" w:after="120"/>
        <w:jc w:val="both"/>
      </w:pPr>
      <w:r>
        <w:t>O usuário mantém controle total sobre o fluxo:</w:t>
      </w:r>
    </w:p>
    <w:p w14:paraId="0B4A713F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O botão "Voltar" está disponível em todas as etapas após a primeira;</w:t>
      </w:r>
    </w:p>
    <w:p w14:paraId="41E72A65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O botão "Novo agendamento" no cabeçalho permite reiniciar o fluxo a qualquer momento, com confirmação implícita pelo próprio clique;</w:t>
      </w:r>
    </w:p>
    <w:p w14:paraId="5C523A7C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O usuário pode optar por não ter preferência de médico na etapa 3, pulando diretamente para a seleção de horários;</w:t>
      </w:r>
    </w:p>
    <w:p w14:paraId="599A800F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O usuário pode sair para a lista de espera a qualquer momento na etapa de agenda, seja quando não há horários ou quando nenhum agrada.</w:t>
      </w:r>
    </w:p>
    <w:p w14:paraId="172FB790" w14:textId="77777777" w:rsidR="00AD5592" w:rsidRDefault="00000000">
      <w:pPr>
        <w:pStyle w:val="Ttulo2"/>
        <w:spacing w:before="240" w:after="120"/>
      </w:pPr>
      <w:r>
        <w:rPr>
          <w:b/>
          <w:bCs/>
        </w:rPr>
        <w:t>5.6 Simplicidade e clareza</w:t>
      </w:r>
    </w:p>
    <w:p w14:paraId="1CA1C94F" w14:textId="77777777" w:rsidR="00AD5592" w:rsidRDefault="00000000">
      <w:pPr>
        <w:spacing w:before="120" w:after="120"/>
        <w:jc w:val="both"/>
      </w:pPr>
      <w:r>
        <w:t>Cada etapa possui uma única intenção. A etapa 1 solicita apenas a modalidade. A etapa 2 apresenta apenas as especialidades disponíveis. A etapa 4 mostra até três opções de horário, evitando sobrecarga de opções. Títulos e subtítulos são curtos e diretos, em português claro sem jargão técnico.</w:t>
      </w:r>
    </w:p>
    <w:p w14:paraId="05B4A5CF" w14:textId="77777777" w:rsidR="00AD5592" w:rsidRDefault="00000000">
      <w:pPr>
        <w:pStyle w:val="Ttulo2"/>
        <w:spacing w:before="240" w:after="120"/>
      </w:pPr>
      <w:r>
        <w:rPr>
          <w:b/>
          <w:bCs/>
        </w:rPr>
        <w:t>5.7 Redução da carga de memória</w:t>
      </w:r>
    </w:p>
    <w:p w14:paraId="7E499BF6" w14:textId="77777777" w:rsidR="00AD5592" w:rsidRDefault="00000000">
      <w:pPr>
        <w:spacing w:before="120" w:after="120"/>
        <w:jc w:val="both"/>
      </w:pPr>
      <w:r>
        <w:t>A interface exibe o indicador de progresso (</w:t>
      </w:r>
      <w:proofErr w:type="spellStart"/>
      <w:r>
        <w:t>Stepper</w:t>
      </w:r>
      <w:proofErr w:type="spellEnd"/>
      <w:r>
        <w:t xml:space="preserve">) com os nomes das etapas em todas as telas, eliminando a necessidade de o usuário memorizar em qual etapa está. O resumo de dados na etapa de confirmação (etapa 6) reapresenta todas as seleções feitas, dispensando que o usuário </w:t>
      </w:r>
      <w:proofErr w:type="spellStart"/>
      <w:r>
        <w:t>lembre</w:t>
      </w:r>
      <w:proofErr w:type="spellEnd"/>
      <w:r>
        <w:t xml:space="preserve"> do que escolheu nas etapas anteriores. O comprovante contém todas as informações relevantes da consulta agendada.</w:t>
      </w:r>
    </w:p>
    <w:p w14:paraId="68F11B2F" w14:textId="77777777" w:rsidR="00AD5592" w:rsidRDefault="00000000">
      <w:pPr>
        <w:pStyle w:val="Ttulo2"/>
        <w:spacing w:before="240" w:after="120"/>
      </w:pPr>
      <w:r>
        <w:rPr>
          <w:b/>
          <w:bCs/>
        </w:rPr>
        <w:t>5.8 Acessibilidade e ergonomia</w:t>
      </w:r>
    </w:p>
    <w:p w14:paraId="04ACCCCB" w14:textId="77777777" w:rsidR="00AD5592" w:rsidRDefault="00000000">
      <w:pPr>
        <w:spacing w:before="120" w:after="120"/>
        <w:jc w:val="both"/>
      </w:pPr>
      <w:r>
        <w:t xml:space="preserve">A interface utiliza alto contraste entre texto e fundo (cinza escuro sobre branco / branco sobre azul primário). Áreas de clique (botões e cards) possuem tamanho adequado para uso em tela </w:t>
      </w:r>
      <w:proofErr w:type="spellStart"/>
      <w:r>
        <w:t>touch</w:t>
      </w:r>
      <w:proofErr w:type="spellEnd"/>
      <w:r>
        <w:t>. Inputs possuem rótulos explícitos (</w:t>
      </w:r>
      <w:proofErr w:type="spellStart"/>
      <w:r>
        <w:t>labels</w:t>
      </w:r>
      <w:proofErr w:type="spellEnd"/>
      <w:r>
        <w:t xml:space="preserve">) associados. Os estados de foco seguem as </w:t>
      </w:r>
      <w:proofErr w:type="spellStart"/>
      <w:r>
        <w:t>convengões</w:t>
      </w:r>
      <w:proofErr w:type="spellEnd"/>
      <w:r>
        <w:t xml:space="preserve"> do navegador para acessibilidade por teclado. As mensagens de erro usam </w:t>
      </w:r>
      <w:proofErr w:type="spellStart"/>
      <w:r>
        <w:t>toasts</w:t>
      </w:r>
      <w:proofErr w:type="spellEnd"/>
      <w:r>
        <w:t xml:space="preserve"> com contraste adequado.</w:t>
      </w:r>
    </w:p>
    <w:p w14:paraId="74393EBE" w14:textId="77777777" w:rsidR="00AD5592" w:rsidRDefault="00000000">
      <w:pPr>
        <w:pStyle w:val="Ttulo2"/>
        <w:spacing w:before="240" w:after="120"/>
      </w:pPr>
      <w:r>
        <w:rPr>
          <w:b/>
          <w:bCs/>
        </w:rPr>
        <w:t>5.9 Eficiência e eficácia</w:t>
      </w:r>
    </w:p>
    <w:p w14:paraId="5328E54D" w14:textId="77777777" w:rsidR="00AD5592" w:rsidRDefault="00000000">
      <w:pPr>
        <w:spacing w:before="120" w:after="120"/>
        <w:jc w:val="both"/>
      </w:pPr>
      <w:r>
        <w:t xml:space="preserve">O fluxo de agendamento foi projetado para ser concluído em sete etapas lineares, sem necessidade de navegar entre páginas diferentes. A busca de paciente por nome e nome da mãe é a forma mais rápida de identificação. A opção "sem preferência de médico" permite pular a etapa 3 em essência (o usuário ainda escolhe, mas com menos </w:t>
      </w:r>
      <w:proofErr w:type="spellStart"/>
      <w:r>
        <w:t>críterios</w:t>
      </w:r>
      <w:proofErr w:type="spellEnd"/>
      <w:r>
        <w:t xml:space="preserve">). A página inicial (landing </w:t>
      </w:r>
      <w:proofErr w:type="spellStart"/>
      <w:r>
        <w:t>page</w:t>
      </w:r>
      <w:proofErr w:type="spellEnd"/>
      <w:r>
        <w:t>) dá acesso direto ao agendamento com um único clique.</w:t>
      </w:r>
    </w:p>
    <w:p w14:paraId="62F19290" w14:textId="77777777" w:rsidR="00AD5592" w:rsidRDefault="00000000">
      <w:r>
        <w:br w:type="page"/>
      </w:r>
    </w:p>
    <w:p w14:paraId="6890851D" w14:textId="77777777" w:rsidR="00AD5592" w:rsidRDefault="00000000">
      <w:pPr>
        <w:pStyle w:val="Ttulo1"/>
        <w:spacing w:before="240" w:after="120"/>
      </w:pPr>
      <w:r>
        <w:rPr>
          <w:b/>
          <w:bCs/>
        </w:rPr>
        <w:lastRenderedPageBreak/>
        <w:t>6. Perfil do usuário e contexto de uso</w:t>
      </w:r>
    </w:p>
    <w:p w14:paraId="0B4F8B78" w14:textId="77777777" w:rsidR="00AD5592" w:rsidRDefault="00000000">
      <w:pPr>
        <w:spacing w:before="120" w:after="120"/>
        <w:jc w:val="both"/>
      </w:pPr>
      <w:r>
        <w:t xml:space="preserve">O usuário primário do sistema é o funcionário da Clínica </w:t>
      </w:r>
      <w:proofErr w:type="spellStart"/>
      <w:r>
        <w:t>SafeCare</w:t>
      </w:r>
      <w:proofErr w:type="spellEnd"/>
      <w:r>
        <w:t xml:space="preserve"> responsável pela recepção e pelo agendamento de consultas. Esse usuário possui experiência moderada com sistemas web, utiliza o sistema durante o horário de atendimento da clínica e pode estar atendendo o paciente presencialmente enquanto opera o sistema.</w:t>
      </w:r>
    </w:p>
    <w:p w14:paraId="05A63D95" w14:textId="77777777" w:rsidR="00AD5592" w:rsidRDefault="00000000">
      <w:pPr>
        <w:spacing w:before="120" w:after="120"/>
        <w:jc w:val="both"/>
      </w:pPr>
      <w:r>
        <w:t>Por esse motivo, a interface precisa ser ágil, clara e previsível. O funcionário não deve precisar ler manuais para completar um agendamento. O fluxo deve ser autoexplicativo, com títulos que descrevem a ação esperada em cada etapa. Erros devem ser resolvidos localmente, sem perda de dados já inseridos.</w:t>
      </w:r>
    </w:p>
    <w:p w14:paraId="55953F71" w14:textId="77777777" w:rsidR="00AD5592" w:rsidRDefault="00000000">
      <w:pPr>
        <w:spacing w:before="120" w:after="120"/>
        <w:jc w:val="both"/>
      </w:pPr>
      <w:r>
        <w:t>O contexto de uso inclui:</w:t>
      </w:r>
    </w:p>
    <w:p w14:paraId="59AFA25F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Computador desktop ou notebook com monitor de tamanho médio (1366×768 ou superior);</w:t>
      </w:r>
    </w:p>
    <w:p w14:paraId="41F50BED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Conexão com a intranet da clínica ou internet;</w:t>
      </w:r>
    </w:p>
    <w:p w14:paraId="70D74EC6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Uso paralelo com atendimento ao paciente presencial ou telefônico;</w:t>
      </w:r>
    </w:p>
    <w:p w14:paraId="0EF5ED4E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Possível interrupção durante o agendamento (chamada telefônica, dúvida do paciente).</w:t>
      </w:r>
    </w:p>
    <w:p w14:paraId="0B9D880E" w14:textId="77777777" w:rsidR="00AD5592" w:rsidRDefault="00AD5592">
      <w:pPr>
        <w:spacing w:after="120"/>
      </w:pPr>
    </w:p>
    <w:p w14:paraId="357935D6" w14:textId="77777777" w:rsidR="00AD5592" w:rsidRDefault="00000000">
      <w:pPr>
        <w:spacing w:before="120" w:after="120"/>
        <w:jc w:val="both"/>
      </w:pPr>
      <w:r>
        <w:t>O usuário secundário é o médico ou gestor que pode visualizar os agendamentos e a lista de espera, mas esse perfil não é coberto pela interface analisada neste documento.</w:t>
      </w:r>
    </w:p>
    <w:p w14:paraId="061327CA" w14:textId="77777777" w:rsidR="00AD5592" w:rsidRDefault="00000000">
      <w:pPr>
        <w:pStyle w:val="Ttulo1"/>
        <w:spacing w:before="240" w:after="120"/>
      </w:pPr>
      <w:r>
        <w:rPr>
          <w:b/>
          <w:bCs/>
        </w:rPr>
        <w:t>7. Descrição geral do protótipo</w:t>
      </w:r>
    </w:p>
    <w:p w14:paraId="27EA2A14" w14:textId="77777777" w:rsidR="00AD5592" w:rsidRDefault="00000000">
      <w:pPr>
        <w:spacing w:before="120" w:after="120"/>
        <w:jc w:val="both"/>
      </w:pPr>
      <w:r>
        <w:t xml:space="preserve">Foi desenvolvido um protótipo funcional de interface web para simular o fluxo de agendamento de consultas médicas na Clínica </w:t>
      </w:r>
      <w:proofErr w:type="spellStart"/>
      <w:r>
        <w:t>SafeCare</w:t>
      </w:r>
      <w:proofErr w:type="spellEnd"/>
      <w:r>
        <w:t>. A aplicação é acessada via navegador web e consome uma API REST implementada em .NET 8 com banco de dados PostgreSQL.</w:t>
      </w:r>
    </w:p>
    <w:p w14:paraId="5D5D15DC" w14:textId="77777777" w:rsidR="00AD5592" w:rsidRDefault="00000000">
      <w:pPr>
        <w:spacing w:before="120" w:after="120"/>
        <w:jc w:val="both"/>
      </w:pPr>
      <w:r>
        <w:t>A interface é organizada em duas páginas principais:</w:t>
      </w:r>
    </w:p>
    <w:p w14:paraId="571C7588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Página inicial (landing </w:t>
      </w:r>
      <w:proofErr w:type="spellStart"/>
      <w:r>
        <w:t>page</w:t>
      </w:r>
      <w:proofErr w:type="spellEnd"/>
      <w:r>
        <w:t>): apresenta a clínica, as especialidades disponíveis e um botão de acesso direto ao agendamento;</w:t>
      </w:r>
    </w:p>
    <w:p w14:paraId="79D5CFB9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Página de agendamento: </w:t>
      </w:r>
      <w:proofErr w:type="spellStart"/>
      <w:r>
        <w:t>wizard</w:t>
      </w:r>
      <w:proofErr w:type="spellEnd"/>
      <w:r>
        <w:t xml:space="preserve"> com sete etapas sequenciais, controladas por um gerenciador de estado (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Reducer</w:t>
      </w:r>
      <w:proofErr w:type="spellEnd"/>
      <w:r>
        <w:t>).</w:t>
      </w:r>
    </w:p>
    <w:p w14:paraId="1A8EECF0" w14:textId="77777777" w:rsidR="00AD5592" w:rsidRDefault="00AD5592">
      <w:pPr>
        <w:spacing w:after="120"/>
      </w:pPr>
    </w:p>
    <w:p w14:paraId="7824690F" w14:textId="77777777" w:rsidR="00AD5592" w:rsidRDefault="00000000">
      <w:pPr>
        <w:spacing w:before="120" w:after="120"/>
        <w:jc w:val="both"/>
      </w:pPr>
      <w:r>
        <w:t>O fluxo principal do agendamento é:</w:t>
      </w:r>
    </w:p>
    <w:p w14:paraId="27DF554B" w14:textId="77777777" w:rsidR="00AD5592" w:rsidRDefault="00000000">
      <w:pPr>
        <w:pStyle w:val="PargrafodaLista"/>
        <w:numPr>
          <w:ilvl w:val="0"/>
          <w:numId w:val="3"/>
        </w:numPr>
        <w:spacing w:before="60" w:after="60"/>
      </w:pPr>
      <w:r>
        <w:t>Seleção da modalidade: particular ou convênio (com seleção do plano de saúde);</w:t>
      </w:r>
    </w:p>
    <w:p w14:paraId="3DD7E700" w14:textId="77777777" w:rsidR="00AD5592" w:rsidRDefault="00000000">
      <w:pPr>
        <w:pStyle w:val="PargrafodaLista"/>
        <w:numPr>
          <w:ilvl w:val="0"/>
          <w:numId w:val="3"/>
        </w:numPr>
        <w:spacing w:before="60" w:after="60"/>
      </w:pPr>
      <w:r>
        <w:t>Escolha da especialidade médica disponível para a modalidade selecionada;</w:t>
      </w:r>
    </w:p>
    <w:p w14:paraId="1EC5D327" w14:textId="77777777" w:rsidR="00AD5592" w:rsidRDefault="00000000">
      <w:pPr>
        <w:pStyle w:val="PargrafodaLista"/>
        <w:numPr>
          <w:ilvl w:val="0"/>
          <w:numId w:val="3"/>
        </w:numPr>
        <w:spacing w:before="60" w:after="60"/>
      </w:pPr>
      <w:r>
        <w:t>Seleção do médico ou opção "sem preferência";</w:t>
      </w:r>
    </w:p>
    <w:p w14:paraId="26424514" w14:textId="77777777" w:rsidR="00AD5592" w:rsidRDefault="00000000">
      <w:pPr>
        <w:pStyle w:val="PargrafodaLista"/>
        <w:numPr>
          <w:ilvl w:val="0"/>
          <w:numId w:val="3"/>
        </w:numPr>
        <w:spacing w:before="60" w:after="60"/>
      </w:pPr>
      <w:r>
        <w:t>Escolha do horário disponível (até três opções, com paginação);</w:t>
      </w:r>
    </w:p>
    <w:p w14:paraId="5760D5CC" w14:textId="77777777" w:rsidR="00AD5592" w:rsidRDefault="00000000">
      <w:pPr>
        <w:pStyle w:val="PargrafodaLista"/>
        <w:numPr>
          <w:ilvl w:val="0"/>
          <w:numId w:val="3"/>
        </w:numPr>
        <w:spacing w:before="60" w:after="60"/>
      </w:pPr>
      <w:r>
        <w:t>Identificação do paciente por busca (nome + nome da mãe) ou cadastro;</w:t>
      </w:r>
    </w:p>
    <w:p w14:paraId="38F6E287" w14:textId="77777777" w:rsidR="00AD5592" w:rsidRDefault="00000000">
      <w:pPr>
        <w:pStyle w:val="PargrafodaLista"/>
        <w:numPr>
          <w:ilvl w:val="0"/>
          <w:numId w:val="3"/>
        </w:numPr>
        <w:spacing w:before="60" w:after="60"/>
      </w:pPr>
      <w:r>
        <w:t>Revisão de todos os dados do agendamento;</w:t>
      </w:r>
    </w:p>
    <w:p w14:paraId="725D32B3" w14:textId="77777777" w:rsidR="00AD5592" w:rsidRDefault="00000000">
      <w:pPr>
        <w:pStyle w:val="PargrafodaLista"/>
        <w:numPr>
          <w:ilvl w:val="0"/>
          <w:numId w:val="3"/>
        </w:numPr>
        <w:spacing w:before="60" w:after="60"/>
      </w:pPr>
      <w:r>
        <w:t>Emissão do comprovante de agendamento.</w:t>
      </w:r>
    </w:p>
    <w:p w14:paraId="7C6EFF2D" w14:textId="77777777" w:rsidR="00AD5592" w:rsidRDefault="00AD5592">
      <w:pPr>
        <w:spacing w:after="120"/>
      </w:pPr>
    </w:p>
    <w:p w14:paraId="49404ED1" w14:textId="77777777" w:rsidR="00AD5592" w:rsidRDefault="00000000">
      <w:pPr>
        <w:spacing w:before="120" w:after="120"/>
        <w:jc w:val="both"/>
      </w:pPr>
      <w:r>
        <w:t xml:space="preserve">A interface consome a API do </w:t>
      </w:r>
      <w:proofErr w:type="spellStart"/>
      <w:r>
        <w:t>back-end</w:t>
      </w:r>
      <w:proofErr w:type="spellEnd"/>
      <w:r>
        <w:t xml:space="preserve"> para listar especialidades, médicos, agendas disponíveis, buscar pacientes, registrar a opção de horário e confirmar o agendamento. As respostas da API orientam a navegação e exibem feedback ao usuário.</w:t>
      </w:r>
    </w:p>
    <w:p w14:paraId="431C904D" w14:textId="77777777" w:rsidR="00AD5592" w:rsidRDefault="00000000">
      <w:r>
        <w:br w:type="page"/>
      </w:r>
    </w:p>
    <w:p w14:paraId="39D8B4C9" w14:textId="77777777" w:rsidR="00AD5592" w:rsidRDefault="00000000">
      <w:pPr>
        <w:pStyle w:val="Ttulo1"/>
        <w:spacing w:before="240" w:after="120"/>
      </w:pPr>
      <w:r>
        <w:rPr>
          <w:b/>
          <w:bCs/>
        </w:rPr>
        <w:lastRenderedPageBreak/>
        <w:t>8. Relação da interface com o modelo de análise</w:t>
      </w:r>
    </w:p>
    <w:p w14:paraId="499C628E" w14:textId="77777777" w:rsidR="00AD5592" w:rsidRDefault="00000000">
      <w:pPr>
        <w:spacing w:before="120" w:after="120"/>
        <w:jc w:val="both"/>
      </w:pPr>
      <w:r>
        <w:t>A tabela a seguir mapeia cada tela/etapa da interface para os elementos correspondentes no modelo de análise UML: classes de fronteira (camada de apresentação), classes de domínio (entidades) e classes de controle (regras de negócio e serviços).</w:t>
      </w:r>
    </w:p>
    <w:p w14:paraId="0F7DABC5" w14:textId="77777777" w:rsidR="00AD5592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493A20E8" wp14:editId="560D4A68">
            <wp:extent cx="5524500" cy="3619500"/>
            <wp:effectExtent l="0" t="0" r="0" b="0"/>
            <wp:docPr id="1" name="modelo-dominio.png" descr="modelo-dominio.png" title="modelo-domin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3514C" w14:textId="77777777" w:rsidR="00AD5592" w:rsidRDefault="00000000">
      <w:pPr>
        <w:spacing w:before="60" w:after="240"/>
        <w:jc w:val="center"/>
      </w:pPr>
      <w:r>
        <w:rPr>
          <w:i/>
          <w:iCs/>
          <w:color w:val="595959"/>
          <w:sz w:val="20"/>
          <w:szCs w:val="20"/>
        </w:rPr>
        <w:t>Figura 17 — Diagrama do modelo de análise (classes de domínio)</w:t>
      </w:r>
    </w:p>
    <w:p w14:paraId="42C2BB4F" w14:textId="77777777" w:rsidR="00AD5592" w:rsidRDefault="00AD5592">
      <w:pPr>
        <w:spacing w:after="120"/>
      </w:pPr>
    </w:p>
    <w:p w14:paraId="4398925A" w14:textId="77777777" w:rsidR="00AD5592" w:rsidRDefault="00000000">
      <w:pPr>
        <w:spacing w:before="60" w:after="120"/>
        <w:jc w:val="center"/>
      </w:pPr>
      <w:r>
        <w:rPr>
          <w:i/>
          <w:iCs/>
          <w:sz w:val="20"/>
          <w:szCs w:val="20"/>
        </w:rPr>
        <w:t>Tabela 1 — Relação da interface com o modelo de análise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AD5592" w14:paraId="7FFFE57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335991" w14:textId="77777777" w:rsidR="00AD559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Etapa/Tela", "Classe de Fronteira (Interface)", "Classe de Domínio", "Classe de Controle</w:t>
            </w:r>
          </w:p>
        </w:tc>
      </w:tr>
      <w:tr w:rsidR="00AD5592" w14:paraId="4FCB036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3059D" w14:textId="77777777" w:rsidR="00AD5592" w:rsidRDefault="00000000">
            <w:r>
              <w:rPr>
                <w:sz w:val="20"/>
                <w:szCs w:val="20"/>
              </w:rPr>
              <w:t xml:space="preserve">Landing </w:t>
            </w:r>
            <w:proofErr w:type="spellStart"/>
            <w:r>
              <w:rPr>
                <w:sz w:val="20"/>
                <w:szCs w:val="20"/>
              </w:rPr>
              <w:t>page</w:t>
            </w:r>
            <w:proofErr w:type="spellEnd"/>
            <w:r>
              <w:rPr>
                <w:sz w:val="20"/>
                <w:szCs w:val="20"/>
              </w:rPr>
              <w:t>", "</w:t>
            </w:r>
            <w:proofErr w:type="spellStart"/>
            <w:r>
              <w:rPr>
                <w:sz w:val="20"/>
                <w:szCs w:val="20"/>
              </w:rPr>
              <w:t>LandingPage</w:t>
            </w:r>
            <w:proofErr w:type="spellEnd"/>
            <w:r>
              <w:rPr>
                <w:sz w:val="20"/>
                <w:szCs w:val="20"/>
              </w:rPr>
              <w:t>", "—", "—</w:t>
            </w:r>
          </w:p>
        </w:tc>
      </w:tr>
      <w:tr w:rsidR="00AD5592" w14:paraId="03C8A18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F003B" w14:textId="77777777" w:rsidR="00AD5592" w:rsidRDefault="00000000">
            <w:r>
              <w:rPr>
                <w:sz w:val="20"/>
                <w:szCs w:val="20"/>
              </w:rPr>
              <w:t>Etapa 1 — Modalidade", "Etapa1Modalidade", "</w:t>
            </w:r>
            <w:proofErr w:type="spellStart"/>
            <w:r>
              <w:rPr>
                <w:sz w:val="20"/>
                <w:szCs w:val="20"/>
              </w:rPr>
              <w:t>PlanoSaude</w:t>
            </w:r>
            <w:proofErr w:type="spellEnd"/>
            <w:r>
              <w:rPr>
                <w:sz w:val="20"/>
                <w:szCs w:val="20"/>
              </w:rPr>
              <w:t>", "</w:t>
            </w:r>
            <w:proofErr w:type="spellStart"/>
            <w:r>
              <w:rPr>
                <w:sz w:val="20"/>
                <w:szCs w:val="20"/>
              </w:rPr>
              <w:t>AgendamentoContext</w:t>
            </w:r>
            <w:proofErr w:type="spellEnd"/>
          </w:p>
        </w:tc>
      </w:tr>
      <w:tr w:rsidR="00AD5592" w14:paraId="24BF8DC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9F743" w14:textId="77777777" w:rsidR="00AD5592" w:rsidRDefault="00000000">
            <w:r>
              <w:rPr>
                <w:sz w:val="20"/>
                <w:szCs w:val="20"/>
              </w:rPr>
              <w:t>Etapa 2 — Especialidade", "Etapa2Especialidade", "</w:t>
            </w:r>
            <w:proofErr w:type="spellStart"/>
            <w:r>
              <w:rPr>
                <w:sz w:val="20"/>
                <w:szCs w:val="20"/>
              </w:rPr>
              <w:t>EspecialidadeMedica</w:t>
            </w:r>
            <w:proofErr w:type="spellEnd"/>
            <w:r>
              <w:rPr>
                <w:sz w:val="20"/>
                <w:szCs w:val="20"/>
              </w:rPr>
              <w:t>", "</w:t>
            </w:r>
            <w:proofErr w:type="spellStart"/>
            <w:r>
              <w:rPr>
                <w:sz w:val="20"/>
                <w:szCs w:val="20"/>
              </w:rPr>
              <w:t>AgendamentoContext</w:t>
            </w:r>
            <w:proofErr w:type="spellEnd"/>
          </w:p>
        </w:tc>
      </w:tr>
      <w:tr w:rsidR="00AD5592" w14:paraId="624F875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F9762" w14:textId="77777777" w:rsidR="00AD5592" w:rsidRDefault="00000000">
            <w:r>
              <w:rPr>
                <w:sz w:val="20"/>
                <w:szCs w:val="20"/>
              </w:rPr>
              <w:t>Etapa 3 — Médico", "Etapa3Medico", "</w:t>
            </w:r>
            <w:proofErr w:type="gramStart"/>
            <w:r>
              <w:rPr>
                <w:sz w:val="20"/>
                <w:szCs w:val="20"/>
              </w:rPr>
              <w:t>Medico</w:t>
            </w:r>
            <w:proofErr w:type="gram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MedicoEspecialidade</w:t>
            </w:r>
            <w:proofErr w:type="spellEnd"/>
            <w:r>
              <w:rPr>
                <w:sz w:val="20"/>
                <w:szCs w:val="20"/>
              </w:rPr>
              <w:t>", "</w:t>
            </w:r>
            <w:proofErr w:type="spellStart"/>
            <w:r>
              <w:rPr>
                <w:sz w:val="20"/>
                <w:szCs w:val="20"/>
              </w:rPr>
              <w:t>AgendamentoContext</w:t>
            </w:r>
            <w:proofErr w:type="spellEnd"/>
          </w:p>
        </w:tc>
      </w:tr>
      <w:tr w:rsidR="00AD5592" w14:paraId="04CD97A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89876" w14:textId="77777777" w:rsidR="00AD5592" w:rsidRDefault="00000000">
            <w:r>
              <w:rPr>
                <w:sz w:val="20"/>
                <w:szCs w:val="20"/>
              </w:rPr>
              <w:t xml:space="preserve">Etapa 4 — Agenda", "Etapa4Agenda / </w:t>
            </w:r>
            <w:proofErr w:type="spellStart"/>
            <w:r>
              <w:rPr>
                <w:sz w:val="20"/>
                <w:szCs w:val="20"/>
              </w:rPr>
              <w:t>AgendaCard</w:t>
            </w:r>
            <w:proofErr w:type="spellEnd"/>
            <w:r>
              <w:rPr>
                <w:sz w:val="20"/>
                <w:szCs w:val="20"/>
              </w:rPr>
              <w:t>", "</w:t>
            </w:r>
            <w:proofErr w:type="spellStart"/>
            <w:r>
              <w:rPr>
                <w:sz w:val="20"/>
                <w:szCs w:val="20"/>
              </w:rPr>
              <w:t>AgendaAtendimento</w:t>
            </w:r>
            <w:proofErr w:type="spellEnd"/>
            <w:r>
              <w:rPr>
                <w:sz w:val="20"/>
                <w:szCs w:val="20"/>
              </w:rPr>
              <w:t>", "</w:t>
            </w:r>
            <w:proofErr w:type="spellStart"/>
            <w:r>
              <w:rPr>
                <w:sz w:val="20"/>
                <w:szCs w:val="20"/>
              </w:rPr>
              <w:t>agendaService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consultaService</w:t>
            </w:r>
            <w:proofErr w:type="spellEnd"/>
          </w:p>
        </w:tc>
      </w:tr>
      <w:tr w:rsidR="00AD5592" w14:paraId="43F6CFE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F784B" w14:textId="77777777" w:rsidR="00AD5592" w:rsidRDefault="00000000">
            <w:r>
              <w:rPr>
                <w:sz w:val="20"/>
                <w:szCs w:val="20"/>
              </w:rPr>
              <w:t xml:space="preserve">Etapa 5 — Paciente", "Etapa5Paciente / </w:t>
            </w:r>
            <w:proofErr w:type="spellStart"/>
            <w:r>
              <w:rPr>
                <w:sz w:val="20"/>
                <w:szCs w:val="20"/>
              </w:rPr>
              <w:t>PacienteCard</w:t>
            </w:r>
            <w:proofErr w:type="spellEnd"/>
            <w:r>
              <w:rPr>
                <w:sz w:val="20"/>
                <w:szCs w:val="20"/>
              </w:rPr>
              <w:t>", "Paciente", "</w:t>
            </w:r>
            <w:proofErr w:type="spellStart"/>
            <w:r>
              <w:rPr>
                <w:sz w:val="20"/>
                <w:szCs w:val="20"/>
              </w:rPr>
              <w:t>pacienteService</w:t>
            </w:r>
            <w:proofErr w:type="spellEnd"/>
          </w:p>
        </w:tc>
      </w:tr>
      <w:tr w:rsidR="00AD5592" w14:paraId="0DAA6F4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2B804" w14:textId="77777777" w:rsidR="00AD5592" w:rsidRDefault="00000000">
            <w:r>
              <w:rPr>
                <w:sz w:val="20"/>
                <w:szCs w:val="20"/>
              </w:rPr>
              <w:t>Etapa 6 — Confirmação", "Etapa6Confirmacao", "Consulta (a criar)", "</w:t>
            </w:r>
            <w:proofErr w:type="spellStart"/>
            <w:r>
              <w:rPr>
                <w:sz w:val="20"/>
                <w:szCs w:val="20"/>
              </w:rPr>
              <w:t>consultaService</w:t>
            </w:r>
            <w:proofErr w:type="spellEnd"/>
          </w:p>
        </w:tc>
      </w:tr>
      <w:tr w:rsidR="00AD5592" w14:paraId="321E752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B0FEA" w14:textId="77777777" w:rsidR="00AD5592" w:rsidRDefault="00000000">
            <w:r>
              <w:rPr>
                <w:sz w:val="20"/>
                <w:szCs w:val="20"/>
              </w:rPr>
              <w:t>Etapa 7 — Comprovante", "Comprovante", "</w:t>
            </w:r>
            <w:proofErr w:type="spellStart"/>
            <w:r>
              <w:rPr>
                <w:sz w:val="20"/>
                <w:szCs w:val="20"/>
              </w:rPr>
              <w:t>ComprovanteAgendamento</w:t>
            </w:r>
            <w:proofErr w:type="spellEnd"/>
            <w:r>
              <w:rPr>
                <w:sz w:val="20"/>
                <w:szCs w:val="20"/>
              </w:rPr>
              <w:t>", "</w:t>
            </w:r>
            <w:proofErr w:type="spellStart"/>
            <w:r>
              <w:rPr>
                <w:sz w:val="20"/>
                <w:szCs w:val="20"/>
              </w:rPr>
              <w:t>AgendamentoContext</w:t>
            </w:r>
            <w:proofErr w:type="spellEnd"/>
          </w:p>
        </w:tc>
      </w:tr>
      <w:tr w:rsidR="00AD5592" w14:paraId="5467154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11748" w14:textId="77777777" w:rsidR="00AD5592" w:rsidRDefault="00000000">
            <w:r>
              <w:rPr>
                <w:sz w:val="20"/>
                <w:szCs w:val="20"/>
              </w:rPr>
              <w:t>Lista de espera — Busca", "</w:t>
            </w:r>
            <w:proofErr w:type="spellStart"/>
            <w:r>
              <w:rPr>
                <w:sz w:val="20"/>
                <w:szCs w:val="20"/>
              </w:rPr>
              <w:t>ListaEsperaPage</w:t>
            </w:r>
            <w:proofErr w:type="spellEnd"/>
            <w:r>
              <w:rPr>
                <w:sz w:val="20"/>
                <w:szCs w:val="20"/>
              </w:rPr>
              <w:t xml:space="preserve"> (BUSCAR)", "Paciente", "</w:t>
            </w:r>
            <w:proofErr w:type="spellStart"/>
            <w:r>
              <w:rPr>
                <w:sz w:val="20"/>
                <w:szCs w:val="20"/>
              </w:rPr>
              <w:t>pacienteService</w:t>
            </w:r>
            <w:proofErr w:type="spellEnd"/>
          </w:p>
        </w:tc>
      </w:tr>
      <w:tr w:rsidR="00AD5592" w14:paraId="4FE6DF9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A707E7" w14:textId="77777777" w:rsidR="00AD5592" w:rsidRDefault="00000000">
            <w:r>
              <w:rPr>
                <w:sz w:val="20"/>
                <w:szCs w:val="20"/>
              </w:rPr>
              <w:t xml:space="preserve">Lista de espera — </w:t>
            </w:r>
            <w:proofErr w:type="spellStart"/>
            <w:r>
              <w:rPr>
                <w:sz w:val="20"/>
                <w:szCs w:val="20"/>
              </w:rPr>
              <w:t>Confirm</w:t>
            </w:r>
            <w:proofErr w:type="spellEnd"/>
            <w:r>
              <w:rPr>
                <w:sz w:val="20"/>
                <w:szCs w:val="20"/>
              </w:rPr>
              <w:t>.", "</w:t>
            </w:r>
            <w:proofErr w:type="spellStart"/>
            <w:r>
              <w:rPr>
                <w:sz w:val="20"/>
                <w:szCs w:val="20"/>
              </w:rPr>
              <w:t>ListaEsperaPage</w:t>
            </w:r>
            <w:proofErr w:type="spellEnd"/>
            <w:r>
              <w:rPr>
                <w:sz w:val="20"/>
                <w:szCs w:val="20"/>
              </w:rPr>
              <w:t xml:space="preserve"> (CONFIRMAR)", "</w:t>
            </w:r>
            <w:proofErr w:type="spellStart"/>
            <w:r>
              <w:rPr>
                <w:sz w:val="20"/>
                <w:szCs w:val="20"/>
              </w:rPr>
              <w:t>ListaEspera</w:t>
            </w:r>
            <w:proofErr w:type="spellEnd"/>
            <w:r>
              <w:rPr>
                <w:sz w:val="20"/>
                <w:szCs w:val="20"/>
              </w:rPr>
              <w:t>", "</w:t>
            </w:r>
            <w:proofErr w:type="spellStart"/>
            <w:r>
              <w:rPr>
                <w:sz w:val="20"/>
                <w:szCs w:val="20"/>
              </w:rPr>
              <w:t>listaEsperaService</w:t>
            </w:r>
            <w:proofErr w:type="spellEnd"/>
          </w:p>
        </w:tc>
      </w:tr>
      <w:tr w:rsidR="00AD5592" w14:paraId="70FCF27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D7ACD" w14:textId="77777777" w:rsidR="00AD5592" w:rsidRDefault="00000000">
            <w:r>
              <w:rPr>
                <w:sz w:val="20"/>
                <w:szCs w:val="20"/>
              </w:rPr>
              <w:lastRenderedPageBreak/>
              <w:t xml:space="preserve">Lista de espera — </w:t>
            </w:r>
            <w:proofErr w:type="spellStart"/>
            <w:r>
              <w:rPr>
                <w:sz w:val="20"/>
                <w:szCs w:val="20"/>
              </w:rPr>
              <w:t>Comprov</w:t>
            </w:r>
            <w:proofErr w:type="spellEnd"/>
            <w:r>
              <w:rPr>
                <w:sz w:val="20"/>
                <w:szCs w:val="20"/>
              </w:rPr>
              <w:t>.", "</w:t>
            </w:r>
            <w:proofErr w:type="spellStart"/>
            <w:r>
              <w:rPr>
                <w:sz w:val="20"/>
                <w:szCs w:val="20"/>
              </w:rPr>
              <w:t>ListaEsperaPage</w:t>
            </w:r>
            <w:proofErr w:type="spellEnd"/>
            <w:r>
              <w:rPr>
                <w:sz w:val="20"/>
                <w:szCs w:val="20"/>
              </w:rPr>
              <w:t xml:space="preserve"> (COMPROVANTE)", "</w:t>
            </w:r>
            <w:proofErr w:type="spellStart"/>
            <w:r>
              <w:rPr>
                <w:sz w:val="20"/>
                <w:szCs w:val="20"/>
              </w:rPr>
              <w:t>ListaEspera</w:t>
            </w:r>
            <w:proofErr w:type="spellEnd"/>
            <w:r>
              <w:rPr>
                <w:sz w:val="20"/>
                <w:szCs w:val="20"/>
              </w:rPr>
              <w:t>", "</w:t>
            </w:r>
            <w:proofErr w:type="spellStart"/>
            <w:r>
              <w:rPr>
                <w:sz w:val="20"/>
                <w:szCs w:val="20"/>
              </w:rPr>
              <w:t>listaEsperaService</w:t>
            </w:r>
            <w:proofErr w:type="spellEnd"/>
          </w:p>
        </w:tc>
      </w:tr>
      <w:tr w:rsidR="00AD5592" w14:paraId="129F0D1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EEA4B" w14:textId="77777777" w:rsidR="00AD5592" w:rsidRDefault="00000000">
            <w:r>
              <w:rPr>
                <w:sz w:val="20"/>
                <w:szCs w:val="20"/>
              </w:rPr>
              <w:t>Modal cadastro paciente", "</w:t>
            </w:r>
            <w:proofErr w:type="spellStart"/>
            <w:r>
              <w:rPr>
                <w:sz w:val="20"/>
                <w:szCs w:val="20"/>
              </w:rPr>
              <w:t>ModalCadastro</w:t>
            </w:r>
            <w:proofErr w:type="spellEnd"/>
            <w:r>
              <w:rPr>
                <w:sz w:val="20"/>
                <w:szCs w:val="20"/>
              </w:rPr>
              <w:t>", "Paciente", "</w:t>
            </w:r>
            <w:proofErr w:type="spellStart"/>
            <w:r>
              <w:rPr>
                <w:sz w:val="20"/>
                <w:szCs w:val="20"/>
              </w:rPr>
              <w:t>pacienteService</w:t>
            </w:r>
            <w:proofErr w:type="spellEnd"/>
          </w:p>
        </w:tc>
      </w:tr>
    </w:tbl>
    <w:p w14:paraId="7AC6475A" w14:textId="77777777" w:rsidR="00AD5592" w:rsidRDefault="00000000">
      <w:r>
        <w:br w:type="page"/>
      </w:r>
    </w:p>
    <w:p w14:paraId="23AC4EA5" w14:textId="77777777" w:rsidR="00AD5592" w:rsidRDefault="00000000">
      <w:pPr>
        <w:pStyle w:val="Ttulo1"/>
        <w:spacing w:before="240" w:after="120"/>
      </w:pPr>
      <w:r>
        <w:rPr>
          <w:b/>
          <w:bCs/>
        </w:rPr>
        <w:lastRenderedPageBreak/>
        <w:t>9. Mapa de navegação das telas</w:t>
      </w:r>
    </w:p>
    <w:p w14:paraId="2451C8AA" w14:textId="77777777" w:rsidR="00AD5592" w:rsidRDefault="00000000">
      <w:pPr>
        <w:pStyle w:val="Ttulo2"/>
        <w:spacing w:before="240" w:after="120"/>
      </w:pPr>
      <w:r>
        <w:rPr>
          <w:b/>
          <w:bCs/>
        </w:rPr>
        <w:t>9.1 Fluxo principal</w:t>
      </w:r>
    </w:p>
    <w:p w14:paraId="708BE87D" w14:textId="77777777" w:rsidR="00AD5592" w:rsidRDefault="00000000">
      <w:pPr>
        <w:spacing w:before="120" w:after="120"/>
        <w:jc w:val="both"/>
      </w:pPr>
      <w:r>
        <w:t>O diagrama abaixo representa o fluxo principal de navegação do caso de uso CSU1 — Agendar Consulta WEB. O usuário segue sete etapas sequenciais, do acesso à página de agendamento até a emissão do comprovante.</w:t>
      </w:r>
    </w:p>
    <w:p w14:paraId="4262EF3B" w14:textId="77777777" w:rsidR="00AD5592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56EC67B9" wp14:editId="17B351F7">
            <wp:extent cx="4675936" cy="1773631"/>
            <wp:effectExtent l="0" t="0" r="0" b="0"/>
            <wp:docPr id="456157951" name="mapa-navegacao.png" descr="mapa-navegacao.png" title="mapa-navegaca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0149" cy="1790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092F5" w14:textId="77777777" w:rsidR="00AD5592" w:rsidRDefault="00000000">
      <w:pPr>
        <w:spacing w:before="60" w:after="240"/>
        <w:jc w:val="center"/>
      </w:pPr>
      <w:r>
        <w:rPr>
          <w:i/>
          <w:iCs/>
          <w:color w:val="595959"/>
          <w:sz w:val="20"/>
          <w:szCs w:val="20"/>
        </w:rPr>
        <w:t>Figura 16 — Mapa de navegação geral das telas</w:t>
      </w:r>
    </w:p>
    <w:p w14:paraId="2792A9C1" w14:textId="77777777" w:rsidR="00AD5592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21680B76" wp14:editId="2F8C7786">
            <wp:extent cx="5524500" cy="4000500"/>
            <wp:effectExtent l="0" t="0" r="0" b="0"/>
            <wp:docPr id="1311962055" name="fluxo-principal.png" descr="fluxo-principal.png" title="fluxo-princip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72868" w14:textId="77777777" w:rsidR="00AD5592" w:rsidRDefault="00000000">
      <w:pPr>
        <w:spacing w:before="60" w:after="240"/>
        <w:jc w:val="center"/>
      </w:pPr>
      <w:r>
        <w:rPr>
          <w:i/>
          <w:iCs/>
          <w:color w:val="595959"/>
          <w:sz w:val="20"/>
          <w:szCs w:val="20"/>
        </w:rPr>
        <w:t>Figura 14 — Diagrama de fluxo principal (CSU1)</w:t>
      </w:r>
    </w:p>
    <w:p w14:paraId="1C25E8B6" w14:textId="77777777" w:rsidR="00AD5592" w:rsidRDefault="00000000">
      <w:pPr>
        <w:spacing w:before="120" w:after="120"/>
        <w:jc w:val="both"/>
      </w:pPr>
      <w:r>
        <w:t>O fluxo em texto:</w:t>
      </w:r>
    </w:p>
    <w:p w14:paraId="755D5A2B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Início: landing </w:t>
      </w:r>
      <w:proofErr w:type="spellStart"/>
      <w:r>
        <w:t>page</w:t>
      </w:r>
      <w:proofErr w:type="spellEnd"/>
      <w:r>
        <w:t xml:space="preserve"> → botão </w:t>
      </w:r>
      <w:proofErr w:type="gramStart"/>
      <w:r>
        <w:t>[Agendar</w:t>
      </w:r>
      <w:proofErr w:type="gramEnd"/>
      <w:r>
        <w:t xml:space="preserve"> consulta] → página de agendamento;</w:t>
      </w:r>
    </w:p>
    <w:p w14:paraId="19590B79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lastRenderedPageBreak/>
        <w:t>Etapa 1 (MODALIDADE): funcionário seleciona Particular ou Convênio (com plano de saúde);</w:t>
      </w:r>
    </w:p>
    <w:p w14:paraId="0819F182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Etapa 2 (ESPECIALIDADE): sistema lista especialidades filtradas pela modalidade;</w:t>
      </w:r>
    </w:p>
    <w:p w14:paraId="6652C5D1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Etapa 3 (MÉDICO): sistema lista médicos da </w:t>
      </w:r>
      <w:proofErr w:type="gramStart"/>
      <w:r>
        <w:t>especialidade ou opção Sem</w:t>
      </w:r>
      <w:proofErr w:type="gramEnd"/>
      <w:r>
        <w:t xml:space="preserve"> preferência;</w:t>
      </w:r>
    </w:p>
    <w:p w14:paraId="107BC89B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Etapa 4 (AGENDA): sistema mostra até 3 horários disponíveis; funcionário seleciona um;</w:t>
      </w:r>
    </w:p>
    <w:p w14:paraId="77CBA870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Etapa 5 (PACIENTE): funcionário busca paciente por nome + nome da mãe;</w:t>
      </w:r>
    </w:p>
    <w:p w14:paraId="5B09D17D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Etapa 6 (CONFIRMAÇÃO): funcionário revisa todos os dados e confirma;</w:t>
      </w:r>
    </w:p>
    <w:p w14:paraId="22B68B8B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Etapa 7 (COMPROVANTE): sistema exibe comprovante com código da consulta.</w:t>
      </w:r>
    </w:p>
    <w:p w14:paraId="501412E3" w14:textId="77777777" w:rsidR="00AD5592" w:rsidRDefault="00000000">
      <w:pPr>
        <w:pStyle w:val="Ttulo2"/>
        <w:spacing w:before="240" w:after="120"/>
      </w:pPr>
      <w:r>
        <w:rPr>
          <w:b/>
          <w:bCs/>
        </w:rPr>
        <w:t>9.2 Desvios e cenários alternativos</w:t>
      </w:r>
    </w:p>
    <w:p w14:paraId="2D255B91" w14:textId="77777777" w:rsidR="00AD5592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3AD2185C" wp14:editId="28FD629B">
            <wp:extent cx="5524500" cy="3810000"/>
            <wp:effectExtent l="0" t="0" r="0" b="0"/>
            <wp:docPr id="715518391" name="cenarios-alternativos.png" descr="cenarios-alternativos.png" title="cenarios-alternativo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69FFF" w14:textId="77777777" w:rsidR="00AD5592" w:rsidRDefault="00000000">
      <w:pPr>
        <w:spacing w:before="60" w:after="240"/>
        <w:jc w:val="center"/>
      </w:pPr>
      <w:r>
        <w:rPr>
          <w:i/>
          <w:iCs/>
          <w:color w:val="595959"/>
          <w:sz w:val="20"/>
          <w:szCs w:val="20"/>
        </w:rPr>
        <w:t>Figura 15 — Diagrama de cenários alternativos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AD5592" w14:paraId="6101F2A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A4B6B5" w14:textId="77777777" w:rsidR="00AD559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ID", "Gatilho", "Caminho alternativo", "Retorno ao fluxo principal</w:t>
            </w:r>
          </w:p>
        </w:tc>
      </w:tr>
      <w:tr w:rsidR="00AD5592" w14:paraId="40B25F1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C6D3A6" w14:textId="77777777" w:rsidR="00AD5592" w:rsidRDefault="00000000">
            <w:r>
              <w:rPr>
                <w:sz w:val="20"/>
                <w:szCs w:val="20"/>
              </w:rPr>
              <w:t>A1", "Médico sem preferência", "Etapa 3: funcionário clica "Seguir sem preferência"", "Etapa 4 com busca por especialidade (não por médico)</w:t>
            </w:r>
          </w:p>
        </w:tc>
      </w:tr>
      <w:tr w:rsidR="00AD5592" w14:paraId="65C8F8E0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7FD9C" w14:textId="77777777" w:rsidR="00AD5592" w:rsidRDefault="00000000">
            <w:r>
              <w:rPr>
                <w:sz w:val="20"/>
                <w:szCs w:val="20"/>
              </w:rPr>
              <w:t>A2 (7a)", "Ver mais horários", "Etapa 4: botão "Ver outros horários" incrementa offset", "Etapa 4 com novos horários</w:t>
            </w:r>
          </w:p>
        </w:tc>
      </w:tr>
      <w:tr w:rsidR="00AD5592" w14:paraId="3334C9F1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093D9" w14:textId="77777777" w:rsidR="00AD5592" w:rsidRDefault="00000000">
            <w:r>
              <w:rPr>
                <w:sz w:val="20"/>
                <w:szCs w:val="20"/>
              </w:rPr>
              <w:t>A3 (7b)", "Nenhum horário agrada", "Etapa 4: botão "Lista de espera" → página CSU-LE", "Comprovante da lista de espera (fluxo independente)</w:t>
            </w:r>
          </w:p>
        </w:tc>
      </w:tr>
      <w:tr w:rsidR="00AD5592" w14:paraId="653550B0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3401CA" w14:textId="77777777" w:rsidR="00AD5592" w:rsidRDefault="00000000">
            <w:r>
              <w:rPr>
                <w:sz w:val="20"/>
                <w:szCs w:val="20"/>
              </w:rPr>
              <w:lastRenderedPageBreak/>
              <w:t>A4 (10a)", "Paciente não encontrado", "Etapa 5: botão "Cadastrar novo paciente" → Modal", "Etapa 5 com novo paciente já selecionado</w:t>
            </w:r>
          </w:p>
        </w:tc>
      </w:tr>
      <w:tr w:rsidR="00AD5592" w14:paraId="4F41D827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55384" w14:textId="77777777" w:rsidR="00AD5592" w:rsidRDefault="00000000">
            <w:r>
              <w:rPr>
                <w:sz w:val="20"/>
                <w:szCs w:val="20"/>
              </w:rPr>
              <w:t xml:space="preserve">A5", "Horário fica indisponível", "Etapa 4 após seleção: </w:t>
            </w:r>
            <w:proofErr w:type="spellStart"/>
            <w:r>
              <w:rPr>
                <w:sz w:val="20"/>
                <w:szCs w:val="20"/>
              </w:rPr>
              <w:t>toast</w:t>
            </w:r>
            <w:proofErr w:type="spellEnd"/>
            <w:r>
              <w:rPr>
                <w:sz w:val="20"/>
                <w:szCs w:val="20"/>
              </w:rPr>
              <w:t xml:space="preserve"> de erro", "Etapa 4 para nova seleção</w:t>
            </w:r>
          </w:p>
        </w:tc>
      </w:tr>
    </w:tbl>
    <w:p w14:paraId="2C0E2AE8" w14:textId="77777777" w:rsidR="00AD5592" w:rsidRDefault="00000000">
      <w:pPr>
        <w:spacing w:before="120" w:after="120"/>
        <w:jc w:val="center"/>
      </w:pPr>
      <w:r>
        <w:rPr>
          <w:i/>
          <w:iCs/>
          <w:sz w:val="20"/>
          <w:szCs w:val="20"/>
        </w:rPr>
        <w:t>Tabela 2 — Desvios e cenários alternativos</w:t>
      </w:r>
    </w:p>
    <w:p w14:paraId="3690DED9" w14:textId="77777777" w:rsidR="00AD5592" w:rsidRDefault="00000000">
      <w:r>
        <w:br w:type="page"/>
      </w:r>
    </w:p>
    <w:p w14:paraId="6EC1F921" w14:textId="77777777" w:rsidR="00AD5592" w:rsidRDefault="00000000">
      <w:pPr>
        <w:pStyle w:val="Ttulo1"/>
        <w:spacing w:before="240" w:after="120"/>
      </w:pPr>
      <w:r>
        <w:rPr>
          <w:b/>
          <w:bCs/>
        </w:rPr>
        <w:lastRenderedPageBreak/>
        <w:t>10. Descrição estrutural da IHC — leiaute das telas</w:t>
      </w:r>
    </w:p>
    <w:p w14:paraId="227F6013" w14:textId="77777777" w:rsidR="00AD5592" w:rsidRDefault="00000000">
      <w:pPr>
        <w:spacing w:before="120" w:after="120"/>
        <w:jc w:val="both"/>
      </w:pPr>
      <w:r>
        <w:t>Esta seção descreve cada tela do protótipo, seus componentes visuais e sua função dentro do fluxo de agendamento.</w:t>
      </w:r>
    </w:p>
    <w:p w14:paraId="0B9580C3" w14:textId="77777777" w:rsidR="00AD5592" w:rsidRDefault="00000000">
      <w:pPr>
        <w:pStyle w:val="Ttulo2"/>
        <w:spacing w:before="240" w:after="120"/>
      </w:pPr>
      <w:r>
        <w:rPr>
          <w:b/>
          <w:bCs/>
        </w:rPr>
        <w:t xml:space="preserve">10.1 Tela inicial / landing </w:t>
      </w:r>
      <w:proofErr w:type="spellStart"/>
      <w:r>
        <w:rPr>
          <w:b/>
          <w:bCs/>
        </w:rPr>
        <w:t>page</w:t>
      </w:r>
      <w:proofErr w:type="spellEnd"/>
    </w:p>
    <w:p w14:paraId="017973BD" w14:textId="77777777" w:rsidR="00AD5592" w:rsidRDefault="00000000">
      <w:pPr>
        <w:spacing w:before="120" w:after="120"/>
        <w:jc w:val="both"/>
      </w:pPr>
      <w:r>
        <w:t xml:space="preserve">A landing </w:t>
      </w:r>
      <w:proofErr w:type="spellStart"/>
      <w:r>
        <w:t>page</w:t>
      </w:r>
      <w:proofErr w:type="spellEnd"/>
      <w:r>
        <w:t xml:space="preserve"> apresenta a Clínica </w:t>
      </w:r>
      <w:proofErr w:type="spellStart"/>
      <w:r>
        <w:t>SafeCare</w:t>
      </w:r>
      <w:proofErr w:type="spellEnd"/>
      <w:r>
        <w:t xml:space="preserve"> e dá acesso direto ao agendamento. É a primeira tela que o funcionário vê ao acessar o sistema. Ela contextualiza o sistema e orienta o acesso rápido ao fluxo principal.</w:t>
      </w:r>
    </w:p>
    <w:p w14:paraId="2B59C44C" w14:textId="77777777" w:rsidR="00AD5592" w:rsidRDefault="00000000">
      <w:pPr>
        <w:spacing w:before="120" w:after="60"/>
        <w:jc w:val="center"/>
      </w:pPr>
      <w:r>
        <w:rPr>
          <w:i/>
          <w:iCs/>
          <w:color w:val="595959"/>
          <w:sz w:val="22"/>
          <w:szCs w:val="22"/>
        </w:rPr>
        <w:t xml:space="preserve">[Figura 1 — Tela inicial / landing </w:t>
      </w:r>
      <w:proofErr w:type="spellStart"/>
      <w:r>
        <w:rPr>
          <w:i/>
          <w:iCs/>
          <w:color w:val="595959"/>
          <w:sz w:val="22"/>
          <w:szCs w:val="22"/>
        </w:rPr>
        <w:t>page</w:t>
      </w:r>
      <w:proofErr w:type="spellEnd"/>
      <w:r>
        <w:rPr>
          <w:i/>
          <w:iCs/>
          <w:color w:val="595959"/>
          <w:sz w:val="22"/>
          <w:szCs w:val="22"/>
        </w:rPr>
        <w:t>]</w:t>
      </w:r>
    </w:p>
    <w:p w14:paraId="2DCC58A6" w14:textId="77777777" w:rsidR="00AD5592" w:rsidRDefault="00000000">
      <w:pPr>
        <w:spacing w:after="180"/>
        <w:jc w:val="center"/>
      </w:pPr>
      <w:r>
        <w:t xml:space="preserve">◀ Inserir print/captura da tela aqui ▶", </w:t>
      </w:r>
      <w:proofErr w:type="spellStart"/>
      <w:r>
        <w:t>font</w:t>
      </w:r>
      <w:proofErr w:type="spellEnd"/>
      <w:r>
        <w:t xml:space="preserve">: FONT, </w:t>
      </w:r>
      <w:proofErr w:type="spellStart"/>
      <w:r>
        <w:t>size</w:t>
      </w:r>
      <w:proofErr w:type="spellEnd"/>
      <w:r>
        <w:t xml:space="preserve">: 22, </w:t>
      </w:r>
      <w:proofErr w:type="spellStart"/>
      <w:r>
        <w:t>bold</w:t>
      </w:r>
      <w:proofErr w:type="spellEnd"/>
      <w:r>
        <w:t xml:space="preserve">: </w:t>
      </w:r>
      <w:proofErr w:type="spellStart"/>
      <w:r>
        <w:t>true</w:t>
      </w:r>
      <w:proofErr w:type="spellEnd"/>
      <w:r>
        <w:t>, color: "888888</w:t>
      </w:r>
    </w:p>
    <w:p w14:paraId="1371B0C3" w14:textId="77777777" w:rsidR="00AD5592" w:rsidRDefault="00000000">
      <w:pPr>
        <w:spacing w:before="120" w:after="120"/>
        <w:jc w:val="both"/>
      </w:pPr>
      <w:r>
        <w:rPr>
          <w:b/>
          <w:bCs/>
        </w:rPr>
        <w:t xml:space="preserve">Componentes: </w:t>
      </w:r>
    </w:p>
    <w:p w14:paraId="0B96D982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Barra de navegação: logo Heart + "Clínica </w:t>
      </w:r>
      <w:proofErr w:type="spellStart"/>
      <w:r>
        <w:t>SafeCare</w:t>
      </w:r>
      <w:proofErr w:type="spellEnd"/>
      <w:r>
        <w:t>" + botão primário "Agendar consulta";</w:t>
      </w:r>
    </w:p>
    <w:p w14:paraId="352315F3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Seção hero: título em destaque, subtexto e dois botões de CTA (agendar e lista de espera);</w:t>
      </w:r>
    </w:p>
    <w:p w14:paraId="1E0DD293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Grade de especialidades: chips de acesso rápido às especialidades;</w:t>
      </w:r>
    </w:p>
    <w:p w14:paraId="13541195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Seção "Como funciona": 4 passos visuais do processo;</w:t>
      </w:r>
    </w:p>
    <w:p w14:paraId="1B33377E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Cards de recursos: 6 cards com diferenciais da clínica;</w:t>
      </w:r>
    </w:p>
    <w:p w14:paraId="16E49B01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Seção de métricas: +1.200 atendimentos/mês, +50 médicos, 98% satisfação;</w:t>
      </w:r>
    </w:p>
    <w:p w14:paraId="5B1B365D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Depoimentos de pacientes: 3 cards com avaliações 5 estrelas;</w:t>
      </w:r>
    </w:p>
    <w:p w14:paraId="3E016A6F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FAQ: 5 perguntas frequentes sobre o agendamento;</w:t>
      </w:r>
    </w:p>
    <w:p w14:paraId="575D01FC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Rodapé: contato (telefone, e-mail, endereço), links e selos LGPD/CFM.</w:t>
      </w:r>
    </w:p>
    <w:p w14:paraId="2621FC56" w14:textId="77777777" w:rsidR="00AD5592" w:rsidRDefault="00AD5592">
      <w:pPr>
        <w:spacing w:after="120"/>
      </w:pPr>
    </w:p>
    <w:p w14:paraId="00DA3647" w14:textId="77777777" w:rsidR="00AD5592" w:rsidRDefault="00000000">
      <w:pPr>
        <w:pStyle w:val="Ttulo2"/>
        <w:spacing w:before="240" w:after="120"/>
      </w:pPr>
      <w:r>
        <w:rPr>
          <w:b/>
          <w:bCs/>
        </w:rPr>
        <w:t>10.2 Etapa 1 — Seleção de modalidade</w:t>
      </w:r>
    </w:p>
    <w:p w14:paraId="4E60FCC3" w14:textId="77777777" w:rsidR="00AD5592" w:rsidRDefault="00000000">
      <w:pPr>
        <w:spacing w:before="120" w:after="120"/>
        <w:jc w:val="both"/>
      </w:pPr>
      <w:r>
        <w:t xml:space="preserve">Primeira etapa do </w:t>
      </w:r>
      <w:proofErr w:type="spellStart"/>
      <w:r>
        <w:t>wizard</w:t>
      </w:r>
      <w:proofErr w:type="spellEnd"/>
      <w:r>
        <w:t xml:space="preserve"> de agendamento. O funcionário escolhe se a consulta será particular ou por convênio. Essa escolha determina quais especialidades e planos serão apresentados nas etapas seguintes.</w:t>
      </w:r>
    </w:p>
    <w:p w14:paraId="79CD9CCE" w14:textId="77777777" w:rsidR="00AD5592" w:rsidRDefault="00000000">
      <w:pPr>
        <w:spacing w:before="120" w:after="60"/>
        <w:jc w:val="center"/>
      </w:pPr>
      <w:r>
        <w:rPr>
          <w:i/>
          <w:iCs/>
          <w:color w:val="595959"/>
          <w:sz w:val="22"/>
          <w:szCs w:val="22"/>
        </w:rPr>
        <w:t>[Figura 2 — Etapa 1 — Seleção de modalidade]</w:t>
      </w:r>
    </w:p>
    <w:p w14:paraId="60057994" w14:textId="77777777" w:rsidR="00AD5592" w:rsidRDefault="00000000">
      <w:pPr>
        <w:spacing w:after="180"/>
        <w:jc w:val="center"/>
      </w:pPr>
      <w:r>
        <w:t xml:space="preserve">◀ Inserir print/captura da tela aqui ▶", </w:t>
      </w:r>
      <w:proofErr w:type="spellStart"/>
      <w:r>
        <w:t>font</w:t>
      </w:r>
      <w:proofErr w:type="spellEnd"/>
      <w:r>
        <w:t xml:space="preserve">: FONT, </w:t>
      </w:r>
      <w:proofErr w:type="spellStart"/>
      <w:r>
        <w:t>size</w:t>
      </w:r>
      <w:proofErr w:type="spellEnd"/>
      <w:r>
        <w:t xml:space="preserve">: 22, </w:t>
      </w:r>
      <w:proofErr w:type="spellStart"/>
      <w:r>
        <w:t>bold</w:t>
      </w:r>
      <w:proofErr w:type="spellEnd"/>
      <w:r>
        <w:t xml:space="preserve">: </w:t>
      </w:r>
      <w:proofErr w:type="spellStart"/>
      <w:r>
        <w:t>true</w:t>
      </w:r>
      <w:proofErr w:type="spellEnd"/>
      <w:r>
        <w:t>, color: "888888</w:t>
      </w:r>
    </w:p>
    <w:p w14:paraId="4D160E96" w14:textId="77777777" w:rsidR="00AD5592" w:rsidRDefault="00000000">
      <w:pPr>
        <w:spacing w:before="120" w:after="120"/>
        <w:jc w:val="both"/>
      </w:pPr>
      <w:r>
        <w:rPr>
          <w:b/>
          <w:bCs/>
        </w:rPr>
        <w:t xml:space="preserve">Componentes: </w:t>
      </w:r>
    </w:p>
    <w:p w14:paraId="623A78F1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Cabeçalho com logo, nome da clínica, botão "Novo agendamento" e subtítulo CSU1;</w:t>
      </w:r>
    </w:p>
    <w:p w14:paraId="783E9754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proofErr w:type="spellStart"/>
      <w:r>
        <w:t>Stepper</w:t>
      </w:r>
      <w:proofErr w:type="spellEnd"/>
      <w:r>
        <w:t xml:space="preserve"> horizontal: 6 etapas, primeira ativa (MODALIDADE);</w:t>
      </w:r>
    </w:p>
    <w:p w14:paraId="1440734B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Card principal: título "Como deseja agendar?";</w:t>
      </w:r>
    </w:p>
    <w:p w14:paraId="0793CECE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Botão card grande "Particular" (sem plano de saúde);</w:t>
      </w:r>
    </w:p>
    <w:p w14:paraId="4C715E0C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Botão card grande "Convênio": ao selecionar, exibe </w:t>
      </w:r>
      <w:proofErr w:type="spellStart"/>
      <w:r>
        <w:t>dropdown</w:t>
      </w:r>
      <w:proofErr w:type="spellEnd"/>
      <w:r>
        <w:t xml:space="preserve"> de planos de saúde;</w:t>
      </w:r>
    </w:p>
    <w:p w14:paraId="3431C874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lastRenderedPageBreak/>
        <w:t>Botão "Prosseguir" desabilitado até seleção completa.</w:t>
      </w:r>
    </w:p>
    <w:p w14:paraId="74E3D8AA" w14:textId="77777777" w:rsidR="00AD5592" w:rsidRDefault="00AD5592">
      <w:pPr>
        <w:spacing w:after="120"/>
      </w:pPr>
    </w:p>
    <w:p w14:paraId="63FBD962" w14:textId="77777777" w:rsidR="00AD5592" w:rsidRDefault="00000000">
      <w:pPr>
        <w:pStyle w:val="Ttulo2"/>
        <w:spacing w:before="240" w:after="120"/>
      </w:pPr>
      <w:r>
        <w:rPr>
          <w:b/>
          <w:bCs/>
        </w:rPr>
        <w:t>10.3 Etapa 2 — Escolha da especialidade</w:t>
      </w:r>
    </w:p>
    <w:p w14:paraId="4FCF6688" w14:textId="77777777" w:rsidR="00AD5592" w:rsidRDefault="00000000">
      <w:pPr>
        <w:spacing w:before="120" w:after="120"/>
        <w:jc w:val="both"/>
      </w:pPr>
      <w:r>
        <w:t xml:space="preserve">Segunda etapa do </w:t>
      </w:r>
      <w:proofErr w:type="spellStart"/>
      <w:r>
        <w:t>wizard</w:t>
      </w:r>
      <w:proofErr w:type="spellEnd"/>
      <w:r>
        <w:t>. O sistema lista as especialidades médicas disponíveis para a modalidade selecionada. O funcionário seleciona a especialidade desejada.</w:t>
      </w:r>
    </w:p>
    <w:p w14:paraId="629D58C1" w14:textId="77777777" w:rsidR="00AD5592" w:rsidRDefault="00000000">
      <w:pPr>
        <w:spacing w:before="120" w:after="60"/>
        <w:jc w:val="center"/>
      </w:pPr>
      <w:r>
        <w:rPr>
          <w:i/>
          <w:iCs/>
          <w:color w:val="595959"/>
          <w:sz w:val="22"/>
          <w:szCs w:val="22"/>
        </w:rPr>
        <w:t>[Figura 3 — Etapa 2 — Escolha da especialidade]</w:t>
      </w:r>
    </w:p>
    <w:p w14:paraId="4962CCCA" w14:textId="77777777" w:rsidR="00AD5592" w:rsidRDefault="00000000">
      <w:pPr>
        <w:spacing w:after="180"/>
        <w:jc w:val="center"/>
      </w:pPr>
      <w:r>
        <w:t xml:space="preserve">◀ Inserir print/captura da tela aqui ▶", </w:t>
      </w:r>
      <w:proofErr w:type="spellStart"/>
      <w:r>
        <w:t>font</w:t>
      </w:r>
      <w:proofErr w:type="spellEnd"/>
      <w:r>
        <w:t xml:space="preserve">: FONT, </w:t>
      </w:r>
      <w:proofErr w:type="spellStart"/>
      <w:r>
        <w:t>size</w:t>
      </w:r>
      <w:proofErr w:type="spellEnd"/>
      <w:r>
        <w:t xml:space="preserve">: 22, </w:t>
      </w:r>
      <w:proofErr w:type="spellStart"/>
      <w:r>
        <w:t>bold</w:t>
      </w:r>
      <w:proofErr w:type="spellEnd"/>
      <w:r>
        <w:t xml:space="preserve">: </w:t>
      </w:r>
      <w:proofErr w:type="spellStart"/>
      <w:r>
        <w:t>true</w:t>
      </w:r>
      <w:proofErr w:type="spellEnd"/>
      <w:r>
        <w:t>, color: "888888</w:t>
      </w:r>
    </w:p>
    <w:p w14:paraId="6E5731B4" w14:textId="77777777" w:rsidR="00AD5592" w:rsidRDefault="00000000">
      <w:pPr>
        <w:spacing w:before="120" w:after="120"/>
        <w:jc w:val="both"/>
      </w:pPr>
      <w:r>
        <w:rPr>
          <w:b/>
          <w:bCs/>
        </w:rPr>
        <w:t xml:space="preserve">Componentes: </w:t>
      </w:r>
    </w:p>
    <w:p w14:paraId="221ABBCE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proofErr w:type="spellStart"/>
      <w:r>
        <w:t>Stepper</w:t>
      </w:r>
      <w:proofErr w:type="spellEnd"/>
      <w:r>
        <w:t>: etapa ESPECIALIDADE ativa;</w:t>
      </w:r>
    </w:p>
    <w:p w14:paraId="76A39996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Botão "Voltar" no cabeçalho do card;</w:t>
      </w:r>
    </w:p>
    <w:p w14:paraId="7D4801D4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Título: "Escolha a especialidade";</w:t>
      </w:r>
    </w:p>
    <w:p w14:paraId="4E7B2969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Grade de cards de especialidade: ícone + nome (ex.: Cardiologia, Dermatologia, Ortopedia...);</w:t>
      </w:r>
    </w:p>
    <w:p w14:paraId="65F083AC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Estado de carregamento: </w:t>
      </w:r>
      <w:proofErr w:type="spellStart"/>
      <w:r>
        <w:t>spinner</w:t>
      </w:r>
      <w:proofErr w:type="spellEnd"/>
      <w:r>
        <w:t xml:space="preserve"> enquanto a API é consultada;</w:t>
      </w:r>
    </w:p>
    <w:p w14:paraId="56F85837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Estado vazio: mensagem se não há especialidades disponíveis para a modalidade.</w:t>
      </w:r>
    </w:p>
    <w:p w14:paraId="105D240E" w14:textId="77777777" w:rsidR="00AD5592" w:rsidRDefault="00AD5592">
      <w:pPr>
        <w:spacing w:after="120"/>
      </w:pPr>
    </w:p>
    <w:p w14:paraId="603CDA0B" w14:textId="77777777" w:rsidR="00AD5592" w:rsidRDefault="00000000">
      <w:pPr>
        <w:pStyle w:val="Ttulo2"/>
        <w:spacing w:before="240" w:after="120"/>
      </w:pPr>
      <w:r>
        <w:rPr>
          <w:b/>
          <w:bCs/>
        </w:rPr>
        <w:t>10.4 Etapa 3 — Seleção do médico</w:t>
      </w:r>
    </w:p>
    <w:p w14:paraId="1985B13D" w14:textId="77777777" w:rsidR="00AD5592" w:rsidRDefault="00000000">
      <w:pPr>
        <w:spacing w:before="120" w:after="120"/>
        <w:jc w:val="both"/>
      </w:pPr>
      <w:r>
        <w:t xml:space="preserve">Terceira etapa do </w:t>
      </w:r>
      <w:proofErr w:type="spellStart"/>
      <w:r>
        <w:t>wizard</w:t>
      </w:r>
      <w:proofErr w:type="spellEnd"/>
      <w:r>
        <w:t>. O sistema lista os médicos disponíveis para a especialidade e modalidade selecionadas. O funcionário pode selecionar um médico específico ou optar por "sem preferência".</w:t>
      </w:r>
    </w:p>
    <w:p w14:paraId="38ED3173" w14:textId="77777777" w:rsidR="00AD5592" w:rsidRDefault="00000000">
      <w:pPr>
        <w:spacing w:before="120" w:after="60"/>
        <w:jc w:val="center"/>
      </w:pPr>
      <w:r>
        <w:rPr>
          <w:i/>
          <w:iCs/>
          <w:color w:val="595959"/>
          <w:sz w:val="22"/>
          <w:szCs w:val="22"/>
        </w:rPr>
        <w:t>[Figura 4 — Etapa 3 — Seleção do médico]</w:t>
      </w:r>
    </w:p>
    <w:p w14:paraId="7E8EDCC5" w14:textId="77777777" w:rsidR="00AD5592" w:rsidRDefault="00000000">
      <w:pPr>
        <w:spacing w:after="180"/>
        <w:jc w:val="center"/>
      </w:pPr>
      <w:r>
        <w:t xml:space="preserve">◀ Inserir print/captura da tela aqui ▶", </w:t>
      </w:r>
      <w:proofErr w:type="spellStart"/>
      <w:r>
        <w:t>font</w:t>
      </w:r>
      <w:proofErr w:type="spellEnd"/>
      <w:r>
        <w:t xml:space="preserve">: FONT, </w:t>
      </w:r>
      <w:proofErr w:type="spellStart"/>
      <w:r>
        <w:t>size</w:t>
      </w:r>
      <w:proofErr w:type="spellEnd"/>
      <w:r>
        <w:t xml:space="preserve">: 22, </w:t>
      </w:r>
      <w:proofErr w:type="spellStart"/>
      <w:r>
        <w:t>bold</w:t>
      </w:r>
      <w:proofErr w:type="spellEnd"/>
      <w:r>
        <w:t xml:space="preserve">: </w:t>
      </w:r>
      <w:proofErr w:type="spellStart"/>
      <w:r>
        <w:t>true</w:t>
      </w:r>
      <w:proofErr w:type="spellEnd"/>
      <w:r>
        <w:t>, color: "888888</w:t>
      </w:r>
    </w:p>
    <w:p w14:paraId="49B86328" w14:textId="77777777" w:rsidR="00AD5592" w:rsidRDefault="00000000">
      <w:pPr>
        <w:spacing w:before="120" w:after="120"/>
        <w:jc w:val="both"/>
      </w:pPr>
      <w:r>
        <w:rPr>
          <w:b/>
          <w:bCs/>
        </w:rPr>
        <w:t xml:space="preserve">Componentes: </w:t>
      </w:r>
    </w:p>
    <w:p w14:paraId="41C0DD75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proofErr w:type="spellStart"/>
      <w:r>
        <w:t>Stepper</w:t>
      </w:r>
      <w:proofErr w:type="spellEnd"/>
      <w:r>
        <w:t>: etapa MÉDICO ativa;</w:t>
      </w:r>
    </w:p>
    <w:p w14:paraId="1EFCA8DF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Botão "Voltar";</w:t>
      </w:r>
    </w:p>
    <w:p w14:paraId="5DE744E8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Título: "Escolha o médico";</w:t>
      </w:r>
    </w:p>
    <w:p w14:paraId="0C4B6694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Cards de médico: foto (avatar), nome, CRM e botão "Selecionar";</w:t>
      </w:r>
    </w:p>
    <w:p w14:paraId="43AAFDA1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Botão "Seguir sem preferência" em destaque separado para cenário A1;</w:t>
      </w:r>
    </w:p>
    <w:p w14:paraId="11D0D65E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Estado de carregamento: </w:t>
      </w:r>
      <w:proofErr w:type="spellStart"/>
      <w:r>
        <w:t>spinner</w:t>
      </w:r>
      <w:proofErr w:type="spellEnd"/>
      <w:r>
        <w:t>.</w:t>
      </w:r>
    </w:p>
    <w:p w14:paraId="13BC9590" w14:textId="77777777" w:rsidR="00AD5592" w:rsidRDefault="00AD5592">
      <w:pPr>
        <w:spacing w:after="120"/>
      </w:pPr>
    </w:p>
    <w:p w14:paraId="44C27EBE" w14:textId="77777777" w:rsidR="00AD5592" w:rsidRDefault="00000000">
      <w:pPr>
        <w:pStyle w:val="Ttulo2"/>
        <w:spacing w:before="240" w:after="120"/>
      </w:pPr>
      <w:r>
        <w:rPr>
          <w:b/>
          <w:bCs/>
        </w:rPr>
        <w:t>10.5 Etapa 4 — Escolha de data e horário</w:t>
      </w:r>
    </w:p>
    <w:p w14:paraId="74851929" w14:textId="77777777" w:rsidR="00AD5592" w:rsidRDefault="00000000">
      <w:pPr>
        <w:spacing w:before="120" w:after="120"/>
        <w:jc w:val="both"/>
      </w:pPr>
      <w:r>
        <w:t xml:space="preserve">Quarta etapa do </w:t>
      </w:r>
      <w:proofErr w:type="spellStart"/>
      <w:r>
        <w:t>wizard</w:t>
      </w:r>
      <w:proofErr w:type="spellEnd"/>
      <w:r>
        <w:t>. O sistema apresenta até três horários disponíveis para a especialidade e médico selecionados. O funcionário seleciona um horário ou solicita mais opções.</w:t>
      </w:r>
    </w:p>
    <w:p w14:paraId="31232771" w14:textId="77777777" w:rsidR="00AD5592" w:rsidRDefault="00000000">
      <w:pPr>
        <w:spacing w:before="120" w:after="60"/>
        <w:jc w:val="center"/>
      </w:pPr>
      <w:r>
        <w:rPr>
          <w:i/>
          <w:iCs/>
          <w:color w:val="595959"/>
          <w:sz w:val="22"/>
          <w:szCs w:val="22"/>
        </w:rPr>
        <w:lastRenderedPageBreak/>
        <w:t>[Figura 5 — Etapa 4 — Escolha de data e horário]</w:t>
      </w:r>
    </w:p>
    <w:p w14:paraId="2CACE31B" w14:textId="77777777" w:rsidR="00AD5592" w:rsidRDefault="00000000">
      <w:pPr>
        <w:spacing w:after="180"/>
        <w:jc w:val="center"/>
      </w:pPr>
      <w:r>
        <w:t xml:space="preserve">◀ Inserir print/captura da tela aqui ▶", </w:t>
      </w:r>
      <w:proofErr w:type="spellStart"/>
      <w:r>
        <w:t>font</w:t>
      </w:r>
      <w:proofErr w:type="spellEnd"/>
      <w:r>
        <w:t xml:space="preserve">: FONT, </w:t>
      </w:r>
      <w:proofErr w:type="spellStart"/>
      <w:r>
        <w:t>size</w:t>
      </w:r>
      <w:proofErr w:type="spellEnd"/>
      <w:r>
        <w:t xml:space="preserve">: 22, </w:t>
      </w:r>
      <w:proofErr w:type="spellStart"/>
      <w:r>
        <w:t>bold</w:t>
      </w:r>
      <w:proofErr w:type="spellEnd"/>
      <w:r>
        <w:t xml:space="preserve">: </w:t>
      </w:r>
      <w:proofErr w:type="spellStart"/>
      <w:r>
        <w:t>true</w:t>
      </w:r>
      <w:proofErr w:type="spellEnd"/>
      <w:r>
        <w:t>, color: "888888</w:t>
      </w:r>
    </w:p>
    <w:p w14:paraId="7F916077" w14:textId="77777777" w:rsidR="00AD5592" w:rsidRDefault="00000000">
      <w:pPr>
        <w:spacing w:before="120" w:after="120"/>
        <w:jc w:val="both"/>
      </w:pPr>
      <w:r>
        <w:rPr>
          <w:b/>
          <w:bCs/>
        </w:rPr>
        <w:t xml:space="preserve">Componentes: </w:t>
      </w:r>
    </w:p>
    <w:p w14:paraId="072EB762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proofErr w:type="spellStart"/>
      <w:r>
        <w:t>Stepper</w:t>
      </w:r>
      <w:proofErr w:type="spellEnd"/>
      <w:r>
        <w:t>: etapa AGENDA ativa;</w:t>
      </w:r>
    </w:p>
    <w:p w14:paraId="263DF1B6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Botão "Voltar";</w:t>
      </w:r>
    </w:p>
    <w:p w14:paraId="316E950E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Título: "Escolha data e horário";</w:t>
      </w:r>
    </w:p>
    <w:p w14:paraId="7A590DED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Até 3 cards </w:t>
      </w:r>
      <w:proofErr w:type="spellStart"/>
      <w:r>
        <w:t>AgendaCard</w:t>
      </w:r>
      <w:proofErr w:type="spellEnd"/>
      <w:r>
        <w:t>: data formatada, horário, nome do médico e botão "Selecionar";</w:t>
      </w:r>
    </w:p>
    <w:p w14:paraId="4578471E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Separador visual;</w:t>
      </w:r>
    </w:p>
    <w:p w14:paraId="324D13DB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Botão "Nenhum horário me agrada — lista de espera" (cenário 7b);</w:t>
      </w:r>
    </w:p>
    <w:p w14:paraId="51FF76C0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Botão "Ver outros horários" (cenário 7a, incrementa offset da busca);</w:t>
      </w:r>
    </w:p>
    <w:p w14:paraId="507B7472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Estado vazio: quando não há horários, exibe botões "Voltar" e "Entrar na lista de espera".</w:t>
      </w:r>
    </w:p>
    <w:p w14:paraId="2B2F2B4F" w14:textId="77777777" w:rsidR="00AD5592" w:rsidRDefault="00AD5592">
      <w:pPr>
        <w:spacing w:after="120"/>
      </w:pPr>
    </w:p>
    <w:p w14:paraId="4B9D2CC5" w14:textId="77777777" w:rsidR="00AD5592" w:rsidRDefault="00000000">
      <w:pPr>
        <w:pStyle w:val="Ttulo2"/>
        <w:spacing w:before="240" w:after="120"/>
      </w:pPr>
      <w:r>
        <w:rPr>
          <w:b/>
          <w:bCs/>
        </w:rPr>
        <w:t>10.6 Etapa 5 — Identificação do paciente</w:t>
      </w:r>
    </w:p>
    <w:p w14:paraId="67CB6ECF" w14:textId="77777777" w:rsidR="00AD5592" w:rsidRDefault="00000000">
      <w:pPr>
        <w:spacing w:before="120" w:after="120"/>
        <w:jc w:val="both"/>
      </w:pPr>
      <w:r>
        <w:t xml:space="preserve">Quinta etapa do </w:t>
      </w:r>
      <w:proofErr w:type="spellStart"/>
      <w:r>
        <w:t>wizard</w:t>
      </w:r>
      <w:proofErr w:type="spellEnd"/>
      <w:r>
        <w:t>. O funcionário busca o paciente pelo nome e nome da mãe. O sistema retorna a lista de pacientes encontrados. O funcionário seleciona o correto ou cadastra um novo paciente.</w:t>
      </w:r>
    </w:p>
    <w:p w14:paraId="0266F4F6" w14:textId="77777777" w:rsidR="00AD5592" w:rsidRDefault="00000000">
      <w:pPr>
        <w:spacing w:before="120" w:after="60"/>
        <w:jc w:val="center"/>
      </w:pPr>
      <w:r>
        <w:rPr>
          <w:i/>
          <w:iCs/>
          <w:color w:val="595959"/>
          <w:sz w:val="22"/>
          <w:szCs w:val="22"/>
        </w:rPr>
        <w:t>[Figura 6 — Etapa 5 — Identificação do paciente]</w:t>
      </w:r>
    </w:p>
    <w:p w14:paraId="42D03B36" w14:textId="77777777" w:rsidR="00AD5592" w:rsidRDefault="00000000">
      <w:pPr>
        <w:spacing w:after="180"/>
        <w:jc w:val="center"/>
      </w:pPr>
      <w:r>
        <w:t xml:space="preserve">◀ Inserir print/captura da tela aqui ▶", </w:t>
      </w:r>
      <w:proofErr w:type="spellStart"/>
      <w:r>
        <w:t>font</w:t>
      </w:r>
      <w:proofErr w:type="spellEnd"/>
      <w:r>
        <w:t xml:space="preserve">: FONT, </w:t>
      </w:r>
      <w:proofErr w:type="spellStart"/>
      <w:r>
        <w:t>size</w:t>
      </w:r>
      <w:proofErr w:type="spellEnd"/>
      <w:r>
        <w:t xml:space="preserve">: 22, </w:t>
      </w:r>
      <w:proofErr w:type="spellStart"/>
      <w:r>
        <w:t>bold</w:t>
      </w:r>
      <w:proofErr w:type="spellEnd"/>
      <w:r>
        <w:t xml:space="preserve">: </w:t>
      </w:r>
      <w:proofErr w:type="spellStart"/>
      <w:r>
        <w:t>true</w:t>
      </w:r>
      <w:proofErr w:type="spellEnd"/>
      <w:r>
        <w:t>, color: "888888</w:t>
      </w:r>
    </w:p>
    <w:p w14:paraId="497C6926" w14:textId="77777777" w:rsidR="00AD5592" w:rsidRDefault="00000000">
      <w:pPr>
        <w:spacing w:before="120" w:after="120"/>
        <w:jc w:val="both"/>
      </w:pPr>
      <w:r>
        <w:rPr>
          <w:b/>
          <w:bCs/>
        </w:rPr>
        <w:t xml:space="preserve">Componentes: </w:t>
      </w:r>
    </w:p>
    <w:p w14:paraId="44DAC22D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proofErr w:type="spellStart"/>
      <w:r>
        <w:t>Stepper</w:t>
      </w:r>
      <w:proofErr w:type="spellEnd"/>
      <w:r>
        <w:t>: etapa PACIENTE ativa;</w:t>
      </w:r>
    </w:p>
    <w:p w14:paraId="17581D5B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Botão "Voltar";</w:t>
      </w:r>
    </w:p>
    <w:p w14:paraId="2A6AD9D7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Título: "Identifique o paciente";</w:t>
      </w:r>
    </w:p>
    <w:p w14:paraId="6033E645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Formulário de busca: campo "Nome do paciente" + campo "Nome da mãe" + botão "Buscar";</w:t>
      </w:r>
    </w:p>
    <w:p w14:paraId="4215C4C0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Botão "Buscar" desabilitado se campos vazios; </w:t>
      </w:r>
      <w:proofErr w:type="spellStart"/>
      <w:r>
        <w:t>spinner</w:t>
      </w:r>
      <w:proofErr w:type="spellEnd"/>
      <w:r>
        <w:t xml:space="preserve"> durante a busca;</w:t>
      </w:r>
    </w:p>
    <w:p w14:paraId="5829D1DD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Lista de </w:t>
      </w:r>
      <w:proofErr w:type="spellStart"/>
      <w:r>
        <w:t>PacienteCard</w:t>
      </w:r>
      <w:proofErr w:type="spellEnd"/>
      <w:r>
        <w:t xml:space="preserve"> após busca: nome, data de nascimento, telefone e botão "Selecionar";</w:t>
      </w:r>
    </w:p>
    <w:p w14:paraId="5764FC80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Linha com botão "Cadastrar novo paciente" (abre </w:t>
      </w:r>
      <w:proofErr w:type="spellStart"/>
      <w:r>
        <w:t>ModalCadastro</w:t>
      </w:r>
      <w:proofErr w:type="spellEnd"/>
      <w:r>
        <w:t>);</w:t>
      </w:r>
    </w:p>
    <w:p w14:paraId="5837A5F2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proofErr w:type="spellStart"/>
      <w:r>
        <w:t>Toast</w:t>
      </w:r>
      <w:proofErr w:type="spellEnd"/>
      <w:r>
        <w:t xml:space="preserve"> de erro se não encontrado.</w:t>
      </w:r>
    </w:p>
    <w:p w14:paraId="69E620E2" w14:textId="77777777" w:rsidR="00AD5592" w:rsidRDefault="00AD5592">
      <w:pPr>
        <w:spacing w:after="120"/>
      </w:pPr>
    </w:p>
    <w:p w14:paraId="3C88747D" w14:textId="77777777" w:rsidR="00AD5592" w:rsidRDefault="00000000">
      <w:pPr>
        <w:pStyle w:val="Ttulo2"/>
        <w:spacing w:before="240" w:after="120"/>
      </w:pPr>
      <w:r>
        <w:rPr>
          <w:b/>
          <w:bCs/>
        </w:rPr>
        <w:t>10.7 Etapa 6 — Revisão dos dados</w:t>
      </w:r>
    </w:p>
    <w:p w14:paraId="59E9B8F3" w14:textId="77777777" w:rsidR="00AD5592" w:rsidRDefault="00000000">
      <w:pPr>
        <w:spacing w:before="120" w:after="120"/>
        <w:jc w:val="both"/>
      </w:pPr>
      <w:r>
        <w:t xml:space="preserve">Sexta etapa do </w:t>
      </w:r>
      <w:proofErr w:type="spellStart"/>
      <w:r>
        <w:t>wizard</w:t>
      </w:r>
      <w:proofErr w:type="spellEnd"/>
      <w:r>
        <w:t>. O sistema exibe um resumo completo de todos os dados da consulta para revisão antes da confirmação final.</w:t>
      </w:r>
    </w:p>
    <w:p w14:paraId="76691E70" w14:textId="77777777" w:rsidR="00AD5592" w:rsidRDefault="00000000">
      <w:pPr>
        <w:spacing w:before="120" w:after="60"/>
        <w:jc w:val="center"/>
      </w:pPr>
      <w:r>
        <w:rPr>
          <w:i/>
          <w:iCs/>
          <w:color w:val="595959"/>
          <w:sz w:val="22"/>
          <w:szCs w:val="22"/>
        </w:rPr>
        <w:t>[Figura 7 — Etapa 6 — Revisão dos dados]</w:t>
      </w:r>
    </w:p>
    <w:p w14:paraId="39C19890" w14:textId="77777777" w:rsidR="00AD5592" w:rsidRDefault="00000000">
      <w:pPr>
        <w:spacing w:after="180"/>
        <w:jc w:val="center"/>
      </w:pPr>
      <w:r>
        <w:lastRenderedPageBreak/>
        <w:t xml:space="preserve">◀ Inserir print/captura da tela aqui ▶", </w:t>
      </w:r>
      <w:proofErr w:type="spellStart"/>
      <w:r>
        <w:t>font</w:t>
      </w:r>
      <w:proofErr w:type="spellEnd"/>
      <w:r>
        <w:t xml:space="preserve">: FONT, </w:t>
      </w:r>
      <w:proofErr w:type="spellStart"/>
      <w:r>
        <w:t>size</w:t>
      </w:r>
      <w:proofErr w:type="spellEnd"/>
      <w:r>
        <w:t xml:space="preserve">: 22, </w:t>
      </w:r>
      <w:proofErr w:type="spellStart"/>
      <w:r>
        <w:t>bold</w:t>
      </w:r>
      <w:proofErr w:type="spellEnd"/>
      <w:r>
        <w:t xml:space="preserve">: </w:t>
      </w:r>
      <w:proofErr w:type="spellStart"/>
      <w:r>
        <w:t>true</w:t>
      </w:r>
      <w:proofErr w:type="spellEnd"/>
      <w:r>
        <w:t>, color: "888888</w:t>
      </w:r>
    </w:p>
    <w:p w14:paraId="5306991D" w14:textId="77777777" w:rsidR="00AD5592" w:rsidRDefault="00000000">
      <w:pPr>
        <w:spacing w:before="120" w:after="120"/>
        <w:jc w:val="both"/>
      </w:pPr>
      <w:r>
        <w:rPr>
          <w:b/>
          <w:bCs/>
        </w:rPr>
        <w:t xml:space="preserve">Componentes: </w:t>
      </w:r>
    </w:p>
    <w:p w14:paraId="3F2CCE58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proofErr w:type="spellStart"/>
      <w:r>
        <w:t>Stepper</w:t>
      </w:r>
      <w:proofErr w:type="spellEnd"/>
      <w:r>
        <w:t>: etapa CONFIRMAÇÃO ativa;</w:t>
      </w:r>
    </w:p>
    <w:p w14:paraId="34F4D385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Botão "Voltar";</w:t>
      </w:r>
    </w:p>
    <w:p w14:paraId="2F636F15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Título: "Revise os dados";</w:t>
      </w:r>
    </w:p>
    <w:p w14:paraId="14A94356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Grade de cards resumo: Modalidade, Especialidade, Médico, Data, Horário, Paciente, Código, Data de nascimento;</w:t>
      </w:r>
    </w:p>
    <w:p w14:paraId="3C88F164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Botão primário "Confirmar agendamento" em destaque;</w:t>
      </w:r>
    </w:p>
    <w:p w14:paraId="6CA1572D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proofErr w:type="spellStart"/>
      <w:r>
        <w:t>Spinner</w:t>
      </w:r>
      <w:proofErr w:type="spellEnd"/>
      <w:r>
        <w:t xml:space="preserve"> durante o envio da requisição de confirmação.</w:t>
      </w:r>
    </w:p>
    <w:p w14:paraId="049A4EFD" w14:textId="77777777" w:rsidR="00AD5592" w:rsidRDefault="00AD5592">
      <w:pPr>
        <w:spacing w:after="120"/>
      </w:pPr>
    </w:p>
    <w:p w14:paraId="2ED4FA48" w14:textId="77777777" w:rsidR="00AD5592" w:rsidRDefault="00000000">
      <w:pPr>
        <w:pStyle w:val="Ttulo2"/>
        <w:spacing w:before="240" w:after="120"/>
      </w:pPr>
      <w:r>
        <w:rPr>
          <w:b/>
          <w:bCs/>
        </w:rPr>
        <w:t>10.8 Etapa 7 — Comprovante de agendamento</w:t>
      </w:r>
    </w:p>
    <w:p w14:paraId="3B9262BD" w14:textId="77777777" w:rsidR="00AD5592" w:rsidRDefault="00000000">
      <w:pPr>
        <w:spacing w:before="120" w:after="120"/>
        <w:jc w:val="both"/>
      </w:pPr>
      <w:r>
        <w:t xml:space="preserve">Sétima e última etapa do </w:t>
      </w:r>
      <w:proofErr w:type="spellStart"/>
      <w:r>
        <w:t>wizard</w:t>
      </w:r>
      <w:proofErr w:type="spellEnd"/>
      <w:r>
        <w:t>. Após a confirmação bem-sucedida, o sistema exibe o comprovante com todos os dados da consulta agendada.</w:t>
      </w:r>
    </w:p>
    <w:p w14:paraId="79E2CA8B" w14:textId="77777777" w:rsidR="00AD5592" w:rsidRDefault="00000000">
      <w:pPr>
        <w:spacing w:before="120" w:after="60"/>
        <w:jc w:val="center"/>
      </w:pPr>
      <w:r>
        <w:rPr>
          <w:i/>
          <w:iCs/>
          <w:color w:val="595959"/>
          <w:sz w:val="22"/>
          <w:szCs w:val="22"/>
        </w:rPr>
        <w:t>[Figura 8 — Etapa 7 — Comprovante de agendamento]</w:t>
      </w:r>
    </w:p>
    <w:p w14:paraId="0C812731" w14:textId="77777777" w:rsidR="00AD5592" w:rsidRDefault="00000000">
      <w:pPr>
        <w:spacing w:after="180"/>
        <w:jc w:val="center"/>
      </w:pPr>
      <w:r>
        <w:t xml:space="preserve">◀ Inserir print/captura da tela aqui ▶", </w:t>
      </w:r>
      <w:proofErr w:type="spellStart"/>
      <w:r>
        <w:t>font</w:t>
      </w:r>
      <w:proofErr w:type="spellEnd"/>
      <w:r>
        <w:t xml:space="preserve">: FONT, </w:t>
      </w:r>
      <w:proofErr w:type="spellStart"/>
      <w:r>
        <w:t>size</w:t>
      </w:r>
      <w:proofErr w:type="spellEnd"/>
      <w:r>
        <w:t xml:space="preserve">: 22, </w:t>
      </w:r>
      <w:proofErr w:type="spellStart"/>
      <w:r>
        <w:t>bold</w:t>
      </w:r>
      <w:proofErr w:type="spellEnd"/>
      <w:r>
        <w:t xml:space="preserve">: </w:t>
      </w:r>
      <w:proofErr w:type="spellStart"/>
      <w:r>
        <w:t>true</w:t>
      </w:r>
      <w:proofErr w:type="spellEnd"/>
      <w:r>
        <w:t>, color: "888888</w:t>
      </w:r>
    </w:p>
    <w:p w14:paraId="51C93D78" w14:textId="77777777" w:rsidR="00AD5592" w:rsidRDefault="00000000">
      <w:pPr>
        <w:spacing w:before="120" w:after="120"/>
        <w:jc w:val="both"/>
      </w:pPr>
      <w:r>
        <w:rPr>
          <w:b/>
          <w:bCs/>
        </w:rPr>
        <w:t xml:space="preserve">Componentes: </w:t>
      </w:r>
    </w:p>
    <w:p w14:paraId="3048070D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Título: "Agendamento concluído";</w:t>
      </w:r>
    </w:p>
    <w:p w14:paraId="56434B1F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Comprovante formatado: código da consulta, data e horário, nome do médico, especialidade, modalidade, dados do paciente;</w:t>
      </w:r>
    </w:p>
    <w:p w14:paraId="6EA5D673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Estilo visual de comprovante (fonte </w:t>
      </w:r>
      <w:proofErr w:type="spellStart"/>
      <w:r>
        <w:t>monoespaçada</w:t>
      </w:r>
      <w:proofErr w:type="spellEnd"/>
      <w:r>
        <w:t>, borda, separadores);</w:t>
      </w:r>
    </w:p>
    <w:p w14:paraId="6B20F315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Botão "Fazer novo agendamento" para reiniciar o fluxo.</w:t>
      </w:r>
    </w:p>
    <w:p w14:paraId="6A1A6FD3" w14:textId="77777777" w:rsidR="00AD5592" w:rsidRDefault="00AD5592">
      <w:pPr>
        <w:spacing w:after="120"/>
      </w:pPr>
    </w:p>
    <w:p w14:paraId="1340F3F5" w14:textId="77777777" w:rsidR="00AD5592" w:rsidRDefault="00000000">
      <w:pPr>
        <w:pStyle w:val="Ttulo2"/>
        <w:spacing w:before="240" w:after="120"/>
      </w:pPr>
      <w:r>
        <w:rPr>
          <w:b/>
          <w:bCs/>
        </w:rPr>
        <w:t>10.9 Tela de lista de espera — busca de paciente</w:t>
      </w:r>
    </w:p>
    <w:p w14:paraId="3DDBAC9C" w14:textId="77777777" w:rsidR="00AD5592" w:rsidRDefault="00000000">
      <w:pPr>
        <w:spacing w:before="120" w:after="120"/>
        <w:jc w:val="both"/>
      </w:pPr>
      <w:r>
        <w:t xml:space="preserve">Tela do caso de uso CSU-LE. Acessada quando o funcionário clica em "Lista de espera" na etapa 4. Exibe as informações da </w:t>
      </w:r>
      <w:proofErr w:type="gramStart"/>
      <w:r>
        <w:t>especialidade e médico vindas</w:t>
      </w:r>
      <w:proofErr w:type="gramEnd"/>
      <w:r>
        <w:t xml:space="preserve"> por parâmetros de URL.</w:t>
      </w:r>
    </w:p>
    <w:p w14:paraId="2F79B5C3" w14:textId="77777777" w:rsidR="00AD5592" w:rsidRDefault="00000000">
      <w:pPr>
        <w:spacing w:before="120" w:after="60"/>
        <w:jc w:val="center"/>
      </w:pPr>
      <w:r>
        <w:rPr>
          <w:i/>
          <w:iCs/>
          <w:color w:val="595959"/>
          <w:sz w:val="22"/>
          <w:szCs w:val="22"/>
        </w:rPr>
        <w:t>[Figura 9 — Tela de lista de espera — busca de paciente]</w:t>
      </w:r>
    </w:p>
    <w:p w14:paraId="6B3ED28D" w14:textId="77777777" w:rsidR="00AD5592" w:rsidRDefault="00000000">
      <w:pPr>
        <w:spacing w:after="180"/>
        <w:jc w:val="center"/>
      </w:pPr>
      <w:r>
        <w:t xml:space="preserve">◀ Inserir print/captura da tela aqui ▶", </w:t>
      </w:r>
      <w:proofErr w:type="spellStart"/>
      <w:r>
        <w:t>font</w:t>
      </w:r>
      <w:proofErr w:type="spellEnd"/>
      <w:r>
        <w:t xml:space="preserve">: FONT, </w:t>
      </w:r>
      <w:proofErr w:type="spellStart"/>
      <w:r>
        <w:t>size</w:t>
      </w:r>
      <w:proofErr w:type="spellEnd"/>
      <w:r>
        <w:t xml:space="preserve">: 22, </w:t>
      </w:r>
      <w:proofErr w:type="spellStart"/>
      <w:r>
        <w:t>bold</w:t>
      </w:r>
      <w:proofErr w:type="spellEnd"/>
      <w:r>
        <w:t xml:space="preserve">: </w:t>
      </w:r>
      <w:proofErr w:type="spellStart"/>
      <w:r>
        <w:t>true</w:t>
      </w:r>
      <w:proofErr w:type="spellEnd"/>
      <w:r>
        <w:t>, color: "888888</w:t>
      </w:r>
    </w:p>
    <w:p w14:paraId="64206DD2" w14:textId="77777777" w:rsidR="00AD5592" w:rsidRDefault="00000000">
      <w:pPr>
        <w:spacing w:before="120" w:after="120"/>
        <w:jc w:val="both"/>
      </w:pPr>
      <w:r>
        <w:rPr>
          <w:b/>
          <w:bCs/>
        </w:rPr>
        <w:t xml:space="preserve">Componentes: </w:t>
      </w:r>
    </w:p>
    <w:p w14:paraId="4B220235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Cabeçalho com botão "Voltar" (</w:t>
      </w:r>
      <w:proofErr w:type="spellStart"/>
      <w:r>
        <w:t>historico</w:t>
      </w:r>
      <w:proofErr w:type="spellEnd"/>
      <w:r>
        <w:t xml:space="preserve"> do navegador);</w:t>
      </w:r>
    </w:p>
    <w:p w14:paraId="72BB7AD3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Card de resumo da consulta: especialidade e médico (ou "Sem preferência") + aviso de notificação quando surgir vaga;</w:t>
      </w:r>
    </w:p>
    <w:p w14:paraId="1D63ED1C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Card de busca: título "Identificar o paciente";</w:t>
      </w:r>
    </w:p>
    <w:p w14:paraId="1D8C19C6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Formulário: campo nome + campo nome da mãe + botão "Buscar";</w:t>
      </w:r>
    </w:p>
    <w:p w14:paraId="22C5892A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Botão "Cadastrar novo paciente";</w:t>
      </w:r>
    </w:p>
    <w:p w14:paraId="0F2BC7A2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lastRenderedPageBreak/>
        <w:t xml:space="preserve">Lista de </w:t>
      </w:r>
      <w:proofErr w:type="spellStart"/>
      <w:r>
        <w:t>PacienteCard</w:t>
      </w:r>
      <w:proofErr w:type="spellEnd"/>
      <w:r>
        <w:t xml:space="preserve"> após busca.</w:t>
      </w:r>
    </w:p>
    <w:p w14:paraId="1D964E3F" w14:textId="77777777" w:rsidR="00AD5592" w:rsidRDefault="00AD5592">
      <w:pPr>
        <w:spacing w:after="120"/>
      </w:pPr>
    </w:p>
    <w:p w14:paraId="2A4489CD" w14:textId="77777777" w:rsidR="00AD5592" w:rsidRDefault="00000000">
      <w:pPr>
        <w:pStyle w:val="Ttulo2"/>
        <w:spacing w:before="240" w:after="120"/>
      </w:pPr>
      <w:r>
        <w:rPr>
          <w:b/>
          <w:bCs/>
        </w:rPr>
        <w:t>10.10 Tela de lista de espera — confirmação</w:t>
      </w:r>
    </w:p>
    <w:p w14:paraId="226738D1" w14:textId="77777777" w:rsidR="00AD5592" w:rsidRDefault="00000000">
      <w:pPr>
        <w:spacing w:before="120" w:after="120"/>
        <w:jc w:val="both"/>
      </w:pPr>
      <w:r>
        <w:t>Segunda etapa da lista de espera. Exibe resumo dos dados do paciente e da especialidade para revisão antes de confirmar a inclusão na fila.</w:t>
      </w:r>
    </w:p>
    <w:p w14:paraId="6CFB7E5E" w14:textId="77777777" w:rsidR="00AD5592" w:rsidRDefault="00000000">
      <w:pPr>
        <w:spacing w:before="120" w:after="60"/>
        <w:jc w:val="center"/>
      </w:pPr>
      <w:r>
        <w:rPr>
          <w:i/>
          <w:iCs/>
          <w:color w:val="595959"/>
          <w:sz w:val="22"/>
          <w:szCs w:val="22"/>
        </w:rPr>
        <w:t>[Figura 10 — Tela de lista de espera — confirmação]</w:t>
      </w:r>
    </w:p>
    <w:p w14:paraId="072BD131" w14:textId="77777777" w:rsidR="00AD5592" w:rsidRDefault="00000000">
      <w:pPr>
        <w:spacing w:after="180"/>
        <w:jc w:val="center"/>
      </w:pPr>
      <w:r>
        <w:t xml:space="preserve">◀ Inserir print/captura da tela aqui ▶", </w:t>
      </w:r>
      <w:proofErr w:type="spellStart"/>
      <w:r>
        <w:t>font</w:t>
      </w:r>
      <w:proofErr w:type="spellEnd"/>
      <w:r>
        <w:t xml:space="preserve">: FONT, </w:t>
      </w:r>
      <w:proofErr w:type="spellStart"/>
      <w:r>
        <w:t>size</w:t>
      </w:r>
      <w:proofErr w:type="spellEnd"/>
      <w:r>
        <w:t xml:space="preserve">: 22, </w:t>
      </w:r>
      <w:proofErr w:type="spellStart"/>
      <w:r>
        <w:t>bold</w:t>
      </w:r>
      <w:proofErr w:type="spellEnd"/>
      <w:r>
        <w:t xml:space="preserve">: </w:t>
      </w:r>
      <w:proofErr w:type="spellStart"/>
      <w:r>
        <w:t>true</w:t>
      </w:r>
      <w:proofErr w:type="spellEnd"/>
      <w:r>
        <w:t>, color: "888888</w:t>
      </w:r>
    </w:p>
    <w:p w14:paraId="3704EDCA" w14:textId="77777777" w:rsidR="00AD5592" w:rsidRDefault="00000000">
      <w:pPr>
        <w:spacing w:before="120" w:after="120"/>
        <w:jc w:val="both"/>
      </w:pPr>
      <w:r>
        <w:rPr>
          <w:b/>
          <w:bCs/>
        </w:rPr>
        <w:t xml:space="preserve">Componentes: </w:t>
      </w:r>
    </w:p>
    <w:p w14:paraId="53231F92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Título: "Confirmar inclusão na lista de espera";</w:t>
      </w:r>
    </w:p>
    <w:p w14:paraId="057EFEEE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Grade de resumo: Paciente, Código, Nascimento, Telefone, Especialidade, Médico;</w:t>
      </w:r>
    </w:p>
    <w:p w14:paraId="7406B099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Botão "Corrigir paciente" (volta para busca);</w:t>
      </w:r>
    </w:p>
    <w:p w14:paraId="3FB1CA01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Botão primário "Confirmar lista de espera".</w:t>
      </w:r>
    </w:p>
    <w:p w14:paraId="229F5BE9" w14:textId="77777777" w:rsidR="00AD5592" w:rsidRDefault="00AD5592">
      <w:pPr>
        <w:spacing w:after="120"/>
      </w:pPr>
    </w:p>
    <w:p w14:paraId="5695C16D" w14:textId="77777777" w:rsidR="00AD5592" w:rsidRDefault="00000000">
      <w:pPr>
        <w:pStyle w:val="Ttulo2"/>
        <w:spacing w:before="240" w:after="120"/>
      </w:pPr>
      <w:r>
        <w:rPr>
          <w:b/>
          <w:bCs/>
        </w:rPr>
        <w:t>10.11 Tela de lista de espera — comprovante</w:t>
      </w:r>
    </w:p>
    <w:p w14:paraId="4A2A4CE3" w14:textId="77777777" w:rsidR="00AD5592" w:rsidRDefault="00000000">
      <w:pPr>
        <w:spacing w:before="120" w:after="120"/>
        <w:jc w:val="both"/>
      </w:pPr>
      <w:r>
        <w:t>Terceira etapa da lista de espera. Exibe confirmação visual e a posição do paciente na fila de espera.</w:t>
      </w:r>
    </w:p>
    <w:p w14:paraId="53D47595" w14:textId="77777777" w:rsidR="00AD5592" w:rsidRDefault="00000000">
      <w:pPr>
        <w:spacing w:before="120" w:after="60"/>
        <w:jc w:val="center"/>
      </w:pPr>
      <w:r>
        <w:rPr>
          <w:i/>
          <w:iCs/>
          <w:color w:val="595959"/>
          <w:sz w:val="22"/>
          <w:szCs w:val="22"/>
        </w:rPr>
        <w:t>[Figura 11 — Tela de lista de espera — comprovante]</w:t>
      </w:r>
    </w:p>
    <w:p w14:paraId="18AFBC28" w14:textId="77777777" w:rsidR="00AD5592" w:rsidRDefault="00000000">
      <w:pPr>
        <w:spacing w:after="180"/>
        <w:jc w:val="center"/>
      </w:pPr>
      <w:r>
        <w:t xml:space="preserve">◀ Inserir print/captura da tela aqui ▶", </w:t>
      </w:r>
      <w:proofErr w:type="spellStart"/>
      <w:r>
        <w:t>font</w:t>
      </w:r>
      <w:proofErr w:type="spellEnd"/>
      <w:r>
        <w:t xml:space="preserve">: FONT, </w:t>
      </w:r>
      <w:proofErr w:type="spellStart"/>
      <w:r>
        <w:t>size</w:t>
      </w:r>
      <w:proofErr w:type="spellEnd"/>
      <w:r>
        <w:t xml:space="preserve">: 22, </w:t>
      </w:r>
      <w:proofErr w:type="spellStart"/>
      <w:r>
        <w:t>bold</w:t>
      </w:r>
      <w:proofErr w:type="spellEnd"/>
      <w:r>
        <w:t xml:space="preserve">: </w:t>
      </w:r>
      <w:proofErr w:type="spellStart"/>
      <w:r>
        <w:t>true</w:t>
      </w:r>
      <w:proofErr w:type="spellEnd"/>
      <w:r>
        <w:t>, color: "888888</w:t>
      </w:r>
    </w:p>
    <w:p w14:paraId="28D21B02" w14:textId="77777777" w:rsidR="00AD5592" w:rsidRDefault="00000000">
      <w:pPr>
        <w:spacing w:before="120" w:after="120"/>
        <w:jc w:val="both"/>
      </w:pPr>
      <w:r>
        <w:rPr>
          <w:b/>
          <w:bCs/>
        </w:rPr>
        <w:t xml:space="preserve">Componentes: </w:t>
      </w:r>
    </w:p>
    <w:p w14:paraId="1F62D25A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Ícone de </w:t>
      </w:r>
      <w:proofErr w:type="spellStart"/>
      <w:r>
        <w:t>check</w:t>
      </w:r>
      <w:proofErr w:type="spellEnd"/>
      <w:r>
        <w:t xml:space="preserve"> em verde + título de sucesso;</w:t>
      </w:r>
    </w:p>
    <w:p w14:paraId="2D2C8A22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Destaque visual da posição na fila (número grande em verde);</w:t>
      </w:r>
    </w:p>
    <w:p w14:paraId="20BC001D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Grade de dados: Paciente, Código, Especialidade, Médico, Telefone de contato, Status;</w:t>
      </w:r>
    </w:p>
    <w:p w14:paraId="675D1021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Botões: "Novo agendamento" e "Voltar ao início".</w:t>
      </w:r>
    </w:p>
    <w:p w14:paraId="7840B9A5" w14:textId="77777777" w:rsidR="00AD5592" w:rsidRDefault="00AD5592">
      <w:pPr>
        <w:spacing w:after="120"/>
      </w:pPr>
    </w:p>
    <w:p w14:paraId="661EF237" w14:textId="77777777" w:rsidR="00AD5592" w:rsidRDefault="00000000">
      <w:pPr>
        <w:pStyle w:val="Ttulo2"/>
        <w:spacing w:before="240" w:after="120"/>
      </w:pPr>
      <w:r>
        <w:rPr>
          <w:b/>
          <w:bCs/>
        </w:rPr>
        <w:t>10.12 Modal de cadastro de novo paciente</w:t>
      </w:r>
    </w:p>
    <w:p w14:paraId="4C3F0ACF" w14:textId="77777777" w:rsidR="00AD5592" w:rsidRDefault="00000000">
      <w:pPr>
        <w:spacing w:before="120" w:after="120"/>
        <w:jc w:val="both"/>
      </w:pPr>
      <w:r>
        <w:t>Modal (diálogo) exibido sobre a tela atual quando o funcionário aciona o cadastro de novo paciente. Permite inserir os dados básicos sem sair do fluxo principal.</w:t>
      </w:r>
    </w:p>
    <w:p w14:paraId="298E9772" w14:textId="77777777" w:rsidR="00AD5592" w:rsidRDefault="00000000">
      <w:pPr>
        <w:spacing w:before="120" w:after="60"/>
        <w:jc w:val="center"/>
      </w:pPr>
      <w:r>
        <w:rPr>
          <w:i/>
          <w:iCs/>
          <w:color w:val="595959"/>
          <w:sz w:val="22"/>
          <w:szCs w:val="22"/>
        </w:rPr>
        <w:t>[Figura 12 — Modal de cadastro de novo paciente]</w:t>
      </w:r>
    </w:p>
    <w:p w14:paraId="5E54A7A2" w14:textId="77777777" w:rsidR="00AD5592" w:rsidRDefault="00000000">
      <w:pPr>
        <w:spacing w:after="180"/>
        <w:jc w:val="center"/>
      </w:pPr>
      <w:r>
        <w:t xml:space="preserve">◀ Inserir print/captura da tela aqui ▶", </w:t>
      </w:r>
      <w:proofErr w:type="spellStart"/>
      <w:r>
        <w:t>font</w:t>
      </w:r>
      <w:proofErr w:type="spellEnd"/>
      <w:r>
        <w:t xml:space="preserve">: FONT, </w:t>
      </w:r>
      <w:proofErr w:type="spellStart"/>
      <w:r>
        <w:t>size</w:t>
      </w:r>
      <w:proofErr w:type="spellEnd"/>
      <w:r>
        <w:t xml:space="preserve">: 22, </w:t>
      </w:r>
      <w:proofErr w:type="spellStart"/>
      <w:r>
        <w:t>bold</w:t>
      </w:r>
      <w:proofErr w:type="spellEnd"/>
      <w:r>
        <w:t xml:space="preserve">: </w:t>
      </w:r>
      <w:proofErr w:type="spellStart"/>
      <w:r>
        <w:t>true</w:t>
      </w:r>
      <w:proofErr w:type="spellEnd"/>
      <w:r>
        <w:t>, color: "888888</w:t>
      </w:r>
    </w:p>
    <w:p w14:paraId="70AFED08" w14:textId="77777777" w:rsidR="00AD5592" w:rsidRDefault="00000000">
      <w:pPr>
        <w:spacing w:before="120" w:after="120"/>
        <w:jc w:val="both"/>
      </w:pPr>
      <w:r>
        <w:rPr>
          <w:b/>
          <w:bCs/>
        </w:rPr>
        <w:t xml:space="preserve">Componentes: </w:t>
      </w:r>
    </w:p>
    <w:p w14:paraId="28253D6D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Modal sobreposto com título "Cadastrar paciente";</w:t>
      </w:r>
    </w:p>
    <w:p w14:paraId="37B23944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Campos: nome completo, nome da mãe, data de nascimento, telefone, e-mail;</w:t>
      </w:r>
    </w:p>
    <w:p w14:paraId="4B4BC829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lastRenderedPageBreak/>
        <w:t>Botão "Cadastrar" (submete e seleciona automaticamente o novo paciente);</w:t>
      </w:r>
    </w:p>
    <w:p w14:paraId="354A9A4C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Botão "Cancelar" fecha o modal.</w:t>
      </w:r>
    </w:p>
    <w:p w14:paraId="0A0E2171" w14:textId="77777777" w:rsidR="00AD5592" w:rsidRDefault="00AD5592">
      <w:pPr>
        <w:spacing w:after="120"/>
      </w:pPr>
    </w:p>
    <w:p w14:paraId="5B2598A2" w14:textId="77777777" w:rsidR="00AD5592" w:rsidRDefault="00000000">
      <w:pPr>
        <w:pStyle w:val="Ttulo2"/>
        <w:spacing w:before="240" w:after="120"/>
      </w:pPr>
      <w:r>
        <w:rPr>
          <w:b/>
          <w:bCs/>
        </w:rPr>
        <w:t>10.13 Estado: nenhum horário disponível</w:t>
      </w:r>
    </w:p>
    <w:p w14:paraId="4C5D5B9D" w14:textId="77777777" w:rsidR="00AD5592" w:rsidRDefault="00000000">
      <w:pPr>
        <w:spacing w:before="120" w:after="120"/>
        <w:jc w:val="both"/>
      </w:pPr>
      <w:r>
        <w:t>Estado especial da etapa 4 quando não há agendas disponíveis para os critérios selecionados nas próximas semanas.</w:t>
      </w:r>
    </w:p>
    <w:p w14:paraId="34906AEE" w14:textId="77777777" w:rsidR="00AD5592" w:rsidRDefault="00000000">
      <w:pPr>
        <w:spacing w:before="120" w:after="60"/>
        <w:jc w:val="center"/>
      </w:pPr>
      <w:r>
        <w:rPr>
          <w:i/>
          <w:iCs/>
          <w:color w:val="595959"/>
          <w:sz w:val="22"/>
          <w:szCs w:val="22"/>
        </w:rPr>
        <w:t>[Figura 13 — Estado: nenhum horário disponível]</w:t>
      </w:r>
    </w:p>
    <w:p w14:paraId="2362FE96" w14:textId="77777777" w:rsidR="00AD5592" w:rsidRDefault="00000000">
      <w:pPr>
        <w:spacing w:after="180"/>
        <w:jc w:val="center"/>
      </w:pPr>
      <w:r>
        <w:t xml:space="preserve">◀ Inserir print/captura da tela aqui ▶", </w:t>
      </w:r>
      <w:proofErr w:type="spellStart"/>
      <w:r>
        <w:t>font</w:t>
      </w:r>
      <w:proofErr w:type="spellEnd"/>
      <w:r>
        <w:t xml:space="preserve">: FONT, </w:t>
      </w:r>
      <w:proofErr w:type="spellStart"/>
      <w:r>
        <w:t>size</w:t>
      </w:r>
      <w:proofErr w:type="spellEnd"/>
      <w:r>
        <w:t xml:space="preserve">: 22, </w:t>
      </w:r>
      <w:proofErr w:type="spellStart"/>
      <w:r>
        <w:t>bold</w:t>
      </w:r>
      <w:proofErr w:type="spellEnd"/>
      <w:r>
        <w:t xml:space="preserve">: </w:t>
      </w:r>
      <w:proofErr w:type="spellStart"/>
      <w:r>
        <w:t>true</w:t>
      </w:r>
      <w:proofErr w:type="spellEnd"/>
      <w:r>
        <w:t>, color: "888888</w:t>
      </w:r>
    </w:p>
    <w:p w14:paraId="27CD76F8" w14:textId="77777777" w:rsidR="00AD5592" w:rsidRDefault="00000000">
      <w:pPr>
        <w:spacing w:before="120" w:after="120"/>
        <w:jc w:val="both"/>
      </w:pPr>
      <w:r>
        <w:rPr>
          <w:b/>
          <w:bCs/>
        </w:rPr>
        <w:t xml:space="preserve">Componentes: </w:t>
      </w:r>
    </w:p>
    <w:p w14:paraId="1059BD99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Ícone </w:t>
      </w:r>
      <w:proofErr w:type="spellStart"/>
      <w:r>
        <w:t>CalendarX</w:t>
      </w:r>
      <w:proofErr w:type="spellEnd"/>
      <w:r>
        <w:t xml:space="preserve"> em cinza;</w:t>
      </w:r>
    </w:p>
    <w:p w14:paraId="5DCB3E38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Título: "Nenhum horário disponível";</w:t>
      </w:r>
    </w:p>
    <w:p w14:paraId="591EC78E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Mensagem explicativa orientando as opções;</w:t>
      </w:r>
    </w:p>
    <w:p w14:paraId="0CDA6AEE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Botão "Escolher outro médico" (volta para etapa 3);</w:t>
      </w:r>
    </w:p>
    <w:p w14:paraId="3244E5DB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Botão "Entrar na lista de espera".</w:t>
      </w:r>
    </w:p>
    <w:p w14:paraId="1832E1A5" w14:textId="77777777" w:rsidR="00AD5592" w:rsidRDefault="00AD5592">
      <w:pPr>
        <w:spacing w:after="120"/>
      </w:pPr>
    </w:p>
    <w:p w14:paraId="73073DAC" w14:textId="77777777" w:rsidR="00AD5592" w:rsidRDefault="00000000">
      <w:r>
        <w:br w:type="page"/>
      </w:r>
    </w:p>
    <w:p w14:paraId="77D5DB4E" w14:textId="77777777" w:rsidR="00AD5592" w:rsidRDefault="00000000">
      <w:pPr>
        <w:pStyle w:val="Ttulo1"/>
        <w:spacing w:before="240" w:after="120"/>
      </w:pPr>
      <w:r>
        <w:rPr>
          <w:b/>
          <w:bCs/>
        </w:rPr>
        <w:lastRenderedPageBreak/>
        <w:t>11. Leiaute do comprovante</w:t>
      </w:r>
    </w:p>
    <w:p w14:paraId="624B27DC" w14:textId="77777777" w:rsidR="00AD5592" w:rsidRDefault="00000000">
      <w:pPr>
        <w:spacing w:before="120" w:after="120"/>
        <w:jc w:val="both"/>
      </w:pPr>
      <w:r>
        <w:t xml:space="preserve">O comprovante de agendamento é exibido na etapa 7 do </w:t>
      </w:r>
      <w:proofErr w:type="spellStart"/>
      <w:r>
        <w:t>wizard</w:t>
      </w:r>
      <w:proofErr w:type="spellEnd"/>
      <w:r>
        <w:t xml:space="preserve">. Ele apresenta todas as informações relevantes da consulta de forma estruturada e legível, com estilo visual que remete a um comprovante impresso (fonte </w:t>
      </w:r>
      <w:proofErr w:type="spellStart"/>
      <w:r>
        <w:t>monoespaçada</w:t>
      </w:r>
      <w:proofErr w:type="spellEnd"/>
      <w:r>
        <w:t>, código de identificação, linhas separadoras).</w:t>
      </w:r>
    </w:p>
    <w:p w14:paraId="78450BBE" w14:textId="77777777" w:rsidR="00AD5592" w:rsidRDefault="00AD5592">
      <w:pPr>
        <w:spacing w:after="120"/>
      </w:pPr>
    </w:p>
    <w:p w14:paraId="0BE07CA6" w14:textId="77777777" w:rsidR="00AD5592" w:rsidRDefault="00000000">
      <w:pPr>
        <w:spacing w:before="120" w:after="120"/>
        <w:jc w:val="both"/>
      </w:pPr>
      <w:r>
        <w:t>Estrutura do comprovante:</w:t>
      </w:r>
    </w:p>
    <w:p w14:paraId="3E1AB343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Cabeçalho: logo da clínica + nome "Clínica </w:t>
      </w:r>
      <w:proofErr w:type="spellStart"/>
      <w:r>
        <w:t>SafeCare</w:t>
      </w:r>
      <w:proofErr w:type="spellEnd"/>
      <w:r>
        <w:t>" + texto "Comprovante de Agendamento";</w:t>
      </w:r>
    </w:p>
    <w:p w14:paraId="215BEBB5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Código da consulta: código único gerado pelo </w:t>
      </w:r>
      <w:proofErr w:type="spellStart"/>
      <w:r>
        <w:t>back-end</w:t>
      </w:r>
      <w:proofErr w:type="spellEnd"/>
      <w:r>
        <w:t>;</w:t>
      </w:r>
    </w:p>
    <w:p w14:paraId="5E6E347A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Data e horário da consulta: formatados em português (ex.: "quinta-feira, 15 de junho de 2026 às 14:30");</w:t>
      </w:r>
    </w:p>
    <w:p w14:paraId="44E00F3A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Especialidade médica;</w:t>
      </w:r>
    </w:p>
    <w:p w14:paraId="62B4F4EB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Nome do médico e CRM;</w:t>
      </w:r>
    </w:p>
    <w:p w14:paraId="5324B4D6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Modalidade: particular ou convênio (com nome do plano);</w:t>
      </w:r>
    </w:p>
    <w:p w14:paraId="423A4AF0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Dados do paciente: nome completo, código, data de nascimento, telefone;</w:t>
      </w:r>
    </w:p>
    <w:p w14:paraId="5159A0D1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Rodapé do comprovante: endereço e telefone da clínica;</w:t>
      </w:r>
    </w:p>
    <w:p w14:paraId="767B64A3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Botão "Fazer novo agendamento" após o comprovante.</w:t>
      </w:r>
    </w:p>
    <w:p w14:paraId="76D0C4F0" w14:textId="77777777" w:rsidR="00AD5592" w:rsidRDefault="00AD5592">
      <w:pPr>
        <w:spacing w:after="120"/>
      </w:pPr>
    </w:p>
    <w:p w14:paraId="4220119D" w14:textId="77777777" w:rsidR="00AD5592" w:rsidRDefault="00000000">
      <w:pPr>
        <w:spacing w:before="120" w:after="60"/>
        <w:jc w:val="center"/>
      </w:pPr>
      <w:r>
        <w:rPr>
          <w:i/>
          <w:iCs/>
          <w:color w:val="595959"/>
          <w:sz w:val="22"/>
          <w:szCs w:val="22"/>
        </w:rPr>
        <w:t>[Figura 8 — Etapa 7: Comprovante de agendamento]</w:t>
      </w:r>
    </w:p>
    <w:p w14:paraId="63509990" w14:textId="77777777" w:rsidR="00AD5592" w:rsidRDefault="00000000">
      <w:pPr>
        <w:spacing w:after="240"/>
        <w:jc w:val="center"/>
      </w:pPr>
      <w:r>
        <w:rPr>
          <w:color w:val="595959"/>
          <w:sz w:val="20"/>
          <w:szCs w:val="20"/>
        </w:rPr>
        <w:t>Inserir print/captura do comprovante aqui</w:t>
      </w:r>
    </w:p>
    <w:p w14:paraId="262007E0" w14:textId="77777777" w:rsidR="00AD5592" w:rsidRDefault="00000000">
      <w:r>
        <w:br w:type="page"/>
      </w:r>
    </w:p>
    <w:p w14:paraId="35DAD8B1" w14:textId="77777777" w:rsidR="00AD5592" w:rsidRDefault="00000000">
      <w:pPr>
        <w:pStyle w:val="Ttulo1"/>
        <w:spacing w:before="240" w:after="120"/>
      </w:pPr>
      <w:r>
        <w:rPr>
          <w:b/>
          <w:bCs/>
        </w:rPr>
        <w:lastRenderedPageBreak/>
        <w:t>12. Descrição comportamental da IHC — caso de uso concreto</w:t>
      </w:r>
    </w:p>
    <w:p w14:paraId="27B7E09C" w14:textId="77777777" w:rsidR="00AD5592" w:rsidRDefault="00000000">
      <w:pPr>
        <w:pStyle w:val="Ttulo2"/>
        <w:spacing w:before="240" w:after="120"/>
      </w:pPr>
      <w:r>
        <w:rPr>
          <w:b/>
          <w:bCs/>
        </w:rPr>
        <w:t>12.1 Identificação do caso de uso</w:t>
      </w:r>
    </w:p>
    <w:p w14:paraId="54308023" w14:textId="77777777" w:rsidR="00AD5592" w:rsidRDefault="00000000">
      <w:pPr>
        <w:spacing w:before="120" w:after="120"/>
        <w:jc w:val="both"/>
      </w:pPr>
      <w:r>
        <w:rPr>
          <w:b/>
          <w:bCs/>
        </w:rPr>
        <w:t xml:space="preserve">Nome: "), </w:t>
      </w:r>
      <w:proofErr w:type="gramStart"/>
      <w:r>
        <w:rPr>
          <w:b/>
          <w:bCs/>
        </w:rPr>
        <w:t>normal(</w:t>
      </w:r>
      <w:proofErr w:type="gramEnd"/>
      <w:r>
        <w:rPr>
          <w:b/>
          <w:bCs/>
        </w:rPr>
        <w:t>"Agendar Consulta WEB</w:t>
      </w:r>
    </w:p>
    <w:p w14:paraId="63B092C8" w14:textId="77777777" w:rsidR="00AD5592" w:rsidRDefault="00000000">
      <w:pPr>
        <w:spacing w:before="120" w:after="120"/>
        <w:jc w:val="both"/>
      </w:pPr>
      <w:r>
        <w:rPr>
          <w:b/>
          <w:bCs/>
        </w:rPr>
        <w:t xml:space="preserve">Código: "), </w:t>
      </w:r>
      <w:proofErr w:type="gramStart"/>
      <w:r>
        <w:rPr>
          <w:b/>
          <w:bCs/>
        </w:rPr>
        <w:t>normal(</w:t>
      </w:r>
      <w:proofErr w:type="gramEnd"/>
      <w:r>
        <w:rPr>
          <w:b/>
          <w:bCs/>
        </w:rPr>
        <w:t>"CSU1</w:t>
      </w:r>
    </w:p>
    <w:p w14:paraId="07FBFB38" w14:textId="77777777" w:rsidR="00AD5592" w:rsidRDefault="00000000">
      <w:pPr>
        <w:spacing w:before="120" w:after="120"/>
        <w:jc w:val="both"/>
      </w:pPr>
      <w:r>
        <w:rPr>
          <w:b/>
          <w:bCs/>
        </w:rPr>
        <w:t xml:space="preserve">Ator primário: "), </w:t>
      </w:r>
      <w:proofErr w:type="gramStart"/>
      <w:r>
        <w:rPr>
          <w:b/>
          <w:bCs/>
        </w:rPr>
        <w:t>normal(</w:t>
      </w:r>
      <w:proofErr w:type="gramEnd"/>
      <w:r>
        <w:rPr>
          <w:b/>
          <w:bCs/>
        </w:rPr>
        <w:t>"Funcionário da clínica</w:t>
      </w:r>
    </w:p>
    <w:p w14:paraId="68E150C8" w14:textId="77777777" w:rsidR="00AD5592" w:rsidRDefault="00000000">
      <w:pPr>
        <w:spacing w:before="120" w:after="120"/>
        <w:jc w:val="both"/>
      </w:pPr>
      <w:r>
        <w:rPr>
          <w:b/>
          <w:bCs/>
        </w:rPr>
        <w:t xml:space="preserve">Atores secundários: "), </w:t>
      </w:r>
      <w:proofErr w:type="gramStart"/>
      <w:r>
        <w:rPr>
          <w:b/>
          <w:bCs/>
        </w:rPr>
        <w:t>normal(</w:t>
      </w:r>
      <w:proofErr w:type="gramEnd"/>
      <w:r>
        <w:rPr>
          <w:b/>
          <w:bCs/>
        </w:rPr>
        <w:t>"Sistema de convênio (consulta de elegibilidade via API)</w:t>
      </w:r>
    </w:p>
    <w:p w14:paraId="26E506C3" w14:textId="77777777" w:rsidR="00AD5592" w:rsidRDefault="00000000">
      <w:pPr>
        <w:spacing w:before="120" w:after="120"/>
        <w:jc w:val="both"/>
      </w:pPr>
      <w:r>
        <w:rPr>
          <w:b/>
          <w:bCs/>
        </w:rPr>
        <w:t xml:space="preserve">Descrição resumida: "), </w:t>
      </w:r>
      <w:proofErr w:type="gramStart"/>
      <w:r>
        <w:rPr>
          <w:b/>
          <w:bCs/>
        </w:rPr>
        <w:t>normal(</w:t>
      </w:r>
      <w:proofErr w:type="gramEnd"/>
      <w:r>
        <w:rPr>
          <w:b/>
          <w:bCs/>
        </w:rPr>
        <w:t>"O funcionário agenda uma consulta para um paciente existente, selecionando modalidade, especialidade, médico, data e horário, e identificando o paciente.</w:t>
      </w:r>
    </w:p>
    <w:p w14:paraId="3B413537" w14:textId="77777777" w:rsidR="00AD5592" w:rsidRDefault="00000000">
      <w:pPr>
        <w:pStyle w:val="Ttulo2"/>
        <w:spacing w:before="240" w:after="120"/>
      </w:pPr>
      <w:r>
        <w:rPr>
          <w:b/>
          <w:bCs/>
        </w:rPr>
        <w:t>12.2 Pré-condições</w:t>
      </w:r>
    </w:p>
    <w:p w14:paraId="4FA358AB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O funcionário está autenticado no sistema;</w:t>
      </w:r>
    </w:p>
    <w:p w14:paraId="488D8238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Existe ao menos uma especialidade cadastrada e um médico com agenda aberta;</w:t>
      </w:r>
    </w:p>
    <w:p w14:paraId="77C97FF9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O paciente a ser agendado já está cadastrado no sistema ou será cadastrado durante o fluxo.</w:t>
      </w:r>
    </w:p>
    <w:p w14:paraId="083F674D" w14:textId="77777777" w:rsidR="00AD5592" w:rsidRDefault="00000000">
      <w:pPr>
        <w:pStyle w:val="Ttulo2"/>
        <w:spacing w:before="240" w:after="120"/>
      </w:pPr>
      <w:r>
        <w:rPr>
          <w:b/>
          <w:bCs/>
        </w:rPr>
        <w:t>12.3 Garantias de sucesso / pós-condições</w:t>
      </w:r>
    </w:p>
    <w:p w14:paraId="036AA18F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A consulta é registrada no banco de dados com status "Agendada";</w:t>
      </w:r>
    </w:p>
    <w:p w14:paraId="2CC4A159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O horário selecionado fica bloqueado para outros agendamentos;</w:t>
      </w:r>
    </w:p>
    <w:p w14:paraId="0E6EA83B" w14:textId="77777777" w:rsidR="00AD5592" w:rsidRDefault="00000000">
      <w:pPr>
        <w:pStyle w:val="PargrafodaLista"/>
        <w:numPr>
          <w:ilvl w:val="0"/>
          <w:numId w:val="2"/>
        </w:numPr>
        <w:spacing w:before="60" w:after="60"/>
      </w:pPr>
      <w:r>
        <w:t>O comprovante é exibido ao funcionário com código, data, horário, médico e dados do paciente.</w:t>
      </w:r>
    </w:p>
    <w:p w14:paraId="46388B31" w14:textId="77777777" w:rsidR="00AD5592" w:rsidRDefault="00000000">
      <w:pPr>
        <w:pStyle w:val="Ttulo2"/>
        <w:spacing w:before="240" w:after="120"/>
      </w:pPr>
      <w:r>
        <w:rPr>
          <w:b/>
          <w:bCs/>
        </w:rPr>
        <w:t>12.4 Fluxo principal concreto</w:t>
      </w:r>
    </w:p>
    <w:p w14:paraId="0240B3A4" w14:textId="77777777" w:rsidR="00AD5592" w:rsidRDefault="00000000">
      <w:pPr>
        <w:spacing w:before="120" w:after="120"/>
        <w:jc w:val="both"/>
      </w:pPr>
      <w:r>
        <w:rPr>
          <w:b/>
          <w:bCs/>
        </w:rPr>
        <w:t xml:space="preserve">Contexto: "), </w:t>
      </w:r>
      <w:proofErr w:type="gramStart"/>
      <w:r>
        <w:rPr>
          <w:b/>
          <w:bCs/>
        </w:rPr>
        <w:t>normal(</w:t>
      </w:r>
      <w:proofErr w:type="gramEnd"/>
      <w:r>
        <w:rPr>
          <w:b/>
          <w:bCs/>
        </w:rPr>
        <w:t xml:space="preserve">"A funcionária Maria acessa o sistema da Clínica </w:t>
      </w:r>
      <w:proofErr w:type="spellStart"/>
      <w:r>
        <w:rPr>
          <w:b/>
          <w:bCs/>
        </w:rPr>
        <w:t>SafeCare</w:t>
      </w:r>
      <w:proofErr w:type="spellEnd"/>
      <w:r>
        <w:rPr>
          <w:b/>
          <w:bCs/>
        </w:rPr>
        <w:t xml:space="preserve"> para agendar uma consulta de cardiologia para o paciente João Silva, que deseja atendimento particular com o Dr. Carlos Mendes na próxima semana.</w:t>
      </w:r>
    </w:p>
    <w:p w14:paraId="07385015" w14:textId="77777777" w:rsidR="00AD5592" w:rsidRDefault="00AD5592">
      <w:pPr>
        <w:spacing w:after="120"/>
      </w:pPr>
    </w:p>
    <w:p w14:paraId="1664DD45" w14:textId="77777777" w:rsidR="00AD5592" w:rsidRDefault="00000000">
      <w:pPr>
        <w:pStyle w:val="PargrafodaLista"/>
        <w:numPr>
          <w:ilvl w:val="0"/>
          <w:numId w:val="4"/>
        </w:numPr>
        <w:spacing w:before="60" w:after="60"/>
      </w:pPr>
      <w:r>
        <w:t xml:space="preserve">Maria acessa a aplicação web da Clínica </w:t>
      </w:r>
      <w:proofErr w:type="spellStart"/>
      <w:r>
        <w:t>SafeCare</w:t>
      </w:r>
      <w:proofErr w:type="spellEnd"/>
      <w:r>
        <w:t xml:space="preserve">. A landing </w:t>
      </w:r>
      <w:proofErr w:type="spellStart"/>
      <w:r>
        <w:t>page</w:t>
      </w:r>
      <w:proofErr w:type="spellEnd"/>
      <w:r>
        <w:t xml:space="preserve"> é exibida com o botão "Agendar consulta" em destaque na barra de navegação e na seção hero.</w:t>
      </w:r>
    </w:p>
    <w:p w14:paraId="36896DE9" w14:textId="77777777" w:rsidR="00AD5592" w:rsidRDefault="00000000">
      <w:pPr>
        <w:pStyle w:val="PargrafodaLista"/>
        <w:numPr>
          <w:ilvl w:val="0"/>
          <w:numId w:val="4"/>
        </w:numPr>
        <w:spacing w:before="60" w:after="60"/>
      </w:pPr>
      <w:r>
        <w:t xml:space="preserve">Maria clica em "Agendar consulta". O sistema navega para a página de agendamento, exibindo a Etapa 1 (Modalidade). O </w:t>
      </w:r>
      <w:proofErr w:type="spellStart"/>
      <w:r>
        <w:t>Stepper</w:t>
      </w:r>
      <w:proofErr w:type="spellEnd"/>
      <w:r>
        <w:t xml:space="preserve"> mostra seis etapas, sendo a primeira ativa.</w:t>
      </w:r>
    </w:p>
    <w:p w14:paraId="514A43AC" w14:textId="77777777" w:rsidR="00AD5592" w:rsidRDefault="00000000">
      <w:pPr>
        <w:pStyle w:val="PargrafodaLista"/>
        <w:numPr>
          <w:ilvl w:val="0"/>
          <w:numId w:val="4"/>
        </w:numPr>
        <w:spacing w:before="60" w:after="60"/>
      </w:pPr>
      <w:r>
        <w:t>Maria seleciona "Particular". O card de "Particular" recebe estado visual ativo (borda colorida, ícone de confirmação). O sistema habilita o botão "Prosseguir". Maria clica em "Prosseguir".</w:t>
      </w:r>
    </w:p>
    <w:p w14:paraId="2912EC50" w14:textId="77777777" w:rsidR="00AD5592" w:rsidRDefault="00000000">
      <w:pPr>
        <w:pStyle w:val="PargrafodaLista"/>
        <w:numPr>
          <w:ilvl w:val="0"/>
          <w:numId w:val="4"/>
        </w:numPr>
        <w:spacing w:before="60" w:after="60"/>
      </w:pPr>
      <w:r>
        <w:lastRenderedPageBreak/>
        <w:t xml:space="preserve">O sistema navega para a Etapa 2 (Especialidade). Exibe </w:t>
      </w:r>
      <w:proofErr w:type="spellStart"/>
      <w:r>
        <w:t>spinner</w:t>
      </w:r>
      <w:proofErr w:type="spellEnd"/>
      <w:r>
        <w:t xml:space="preserve"> enquanto consulta a API. A lista de especialidades é carregada. Maria clica em "Cardiologia".</w:t>
      </w:r>
    </w:p>
    <w:p w14:paraId="56006FD6" w14:textId="77777777" w:rsidR="00AD5592" w:rsidRDefault="00000000">
      <w:pPr>
        <w:pStyle w:val="PargrafodaLista"/>
        <w:numPr>
          <w:ilvl w:val="0"/>
          <w:numId w:val="4"/>
        </w:numPr>
        <w:spacing w:before="60" w:after="60"/>
      </w:pPr>
      <w:r>
        <w:t>O sistema navega para a Etapa 3 (Médico). Carrega a lista de cardiologistas disponíveis para atendimento particular. Maria visualiza o card do Dr. Carlos Mendes (CRM 12345) e clica em "Selecionar".</w:t>
      </w:r>
    </w:p>
    <w:p w14:paraId="69CF361D" w14:textId="77777777" w:rsidR="00AD5592" w:rsidRDefault="00000000">
      <w:pPr>
        <w:pStyle w:val="PargrafodaLista"/>
        <w:numPr>
          <w:ilvl w:val="0"/>
          <w:numId w:val="4"/>
        </w:numPr>
        <w:spacing w:before="60" w:after="60"/>
      </w:pPr>
      <w:r>
        <w:t xml:space="preserve">O sistema navega para a Etapa 4 (Agenda). Exibe </w:t>
      </w:r>
      <w:proofErr w:type="spellStart"/>
      <w:r>
        <w:t>spinner</w:t>
      </w:r>
      <w:proofErr w:type="spellEnd"/>
      <w:r>
        <w:t xml:space="preserve"> enquanto consulta as agendas disponíveis. Três horários são apresentados em cards: terça 10 de junho às 09:00, </w:t>
      </w:r>
      <w:proofErr w:type="spellStart"/>
      <w:r>
        <w:t>qui</w:t>
      </w:r>
      <w:proofErr w:type="spellEnd"/>
      <w:r>
        <w:t xml:space="preserve"> 12 de junho às 14:30 e sex 13 de junho às 11:00. Maria clica em "Selecionar" no card de quinta, 12 de junho às 14:30.</w:t>
      </w:r>
    </w:p>
    <w:p w14:paraId="4D5BDA6A" w14:textId="77777777" w:rsidR="00AD5592" w:rsidRDefault="00000000">
      <w:pPr>
        <w:pStyle w:val="PargrafodaLista"/>
        <w:numPr>
          <w:ilvl w:val="0"/>
          <w:numId w:val="4"/>
        </w:numPr>
        <w:spacing w:before="60" w:after="60"/>
      </w:pPr>
      <w:r>
        <w:t>O sistema chama a API para registrar a opção de horário (reserva temporária). Retorno de sucesso. O sistema navega para a Etapa 5 (Paciente).</w:t>
      </w:r>
    </w:p>
    <w:p w14:paraId="57D6F337" w14:textId="77777777" w:rsidR="00AD5592" w:rsidRDefault="00000000">
      <w:pPr>
        <w:pStyle w:val="PargrafodaLista"/>
        <w:numPr>
          <w:ilvl w:val="0"/>
          <w:numId w:val="4"/>
        </w:numPr>
        <w:spacing w:before="60" w:after="60"/>
      </w:pPr>
      <w:r>
        <w:t>Maria digita "João Silva" no campo "Nome do paciente" e "Maria Silva" no campo "Nome da mãe". Clica em "Buscar".</w:t>
      </w:r>
    </w:p>
    <w:p w14:paraId="6C3D7598" w14:textId="77777777" w:rsidR="00AD5592" w:rsidRDefault="00000000">
      <w:pPr>
        <w:pStyle w:val="PargrafodaLista"/>
        <w:numPr>
          <w:ilvl w:val="0"/>
          <w:numId w:val="4"/>
        </w:numPr>
        <w:spacing w:before="60" w:after="60"/>
      </w:pPr>
      <w:r>
        <w:t xml:space="preserve">O sistema exibe um </w:t>
      </w:r>
      <w:proofErr w:type="spellStart"/>
      <w:r>
        <w:t>PacienteCard</w:t>
      </w:r>
      <w:proofErr w:type="spellEnd"/>
      <w:r>
        <w:t xml:space="preserve"> com os dados de João Silva (código 1042, 15/03/1985, fone (62) 9-8765-4321). Maria clica em "Selecionar".</w:t>
      </w:r>
    </w:p>
    <w:p w14:paraId="0CD548A6" w14:textId="77777777" w:rsidR="00AD5592" w:rsidRDefault="00000000">
      <w:pPr>
        <w:pStyle w:val="PargrafodaLista"/>
        <w:numPr>
          <w:ilvl w:val="0"/>
          <w:numId w:val="4"/>
        </w:numPr>
        <w:spacing w:before="60" w:after="60"/>
      </w:pPr>
      <w:r>
        <w:t>O sistema navega para a Etapa 6 (Confirmação). Maria revisa todos os dados: Modalidade: Particular | Especialidade: Cardiologia | Médico: Dr. Carlos Mendes | Data: 12/06/2026 14:30 | Paciente: João Silva (1042).</w:t>
      </w:r>
    </w:p>
    <w:p w14:paraId="6D50C8AA" w14:textId="77777777" w:rsidR="00AD5592" w:rsidRDefault="00000000">
      <w:pPr>
        <w:pStyle w:val="PargrafodaLista"/>
        <w:numPr>
          <w:ilvl w:val="0"/>
          <w:numId w:val="4"/>
        </w:numPr>
        <w:spacing w:before="60" w:after="60"/>
      </w:pPr>
      <w:r>
        <w:t xml:space="preserve">Maria clica em "Confirmar agendamento". O botão exibe </w:t>
      </w:r>
      <w:proofErr w:type="spellStart"/>
      <w:r>
        <w:t>spinner</w:t>
      </w:r>
      <w:proofErr w:type="spellEnd"/>
      <w:r>
        <w:t xml:space="preserve">. O sistema envia a requisição de confirmação ao </w:t>
      </w:r>
      <w:proofErr w:type="spellStart"/>
      <w:r>
        <w:t>back</w:t>
      </w:r>
      <w:proofErr w:type="spellEnd"/>
      <w:r>
        <w:t>-end.</w:t>
      </w:r>
    </w:p>
    <w:p w14:paraId="4F2F2315" w14:textId="77777777" w:rsidR="00AD5592" w:rsidRDefault="00000000">
      <w:pPr>
        <w:pStyle w:val="PargrafodaLista"/>
        <w:numPr>
          <w:ilvl w:val="0"/>
          <w:numId w:val="4"/>
        </w:numPr>
        <w:spacing w:before="60" w:after="60"/>
      </w:pPr>
      <w:r>
        <w:t xml:space="preserve">O </w:t>
      </w:r>
      <w:proofErr w:type="spellStart"/>
      <w:r>
        <w:t>back-end</w:t>
      </w:r>
      <w:proofErr w:type="spellEnd"/>
      <w:r>
        <w:t xml:space="preserve"> registra a consulta e retorna os dados do comprovante. O sistema navega para a Etapa 7 (Comprovante). O comprovante exibe o código da consulta (ex.: CON-20260612-0042), data, horário, médico, especialidade, modalidade e dados do paciente.</w:t>
      </w:r>
    </w:p>
    <w:p w14:paraId="5E61CA3F" w14:textId="77777777" w:rsidR="00AD5592" w:rsidRDefault="00000000">
      <w:pPr>
        <w:pStyle w:val="PargrafodaLista"/>
        <w:numPr>
          <w:ilvl w:val="0"/>
          <w:numId w:val="4"/>
        </w:numPr>
        <w:spacing w:before="60" w:after="60"/>
      </w:pPr>
      <w:r>
        <w:t>Maria informa os dados do comprovante ao paciente. O agendamento está concluído.</w:t>
      </w:r>
    </w:p>
    <w:p w14:paraId="6898C91F" w14:textId="77777777" w:rsidR="00AD5592" w:rsidRDefault="00000000">
      <w:r>
        <w:br w:type="page"/>
      </w:r>
    </w:p>
    <w:p w14:paraId="48689C3A" w14:textId="77777777" w:rsidR="00AD5592" w:rsidRDefault="00000000">
      <w:pPr>
        <w:pStyle w:val="Ttulo1"/>
        <w:spacing w:before="240" w:after="120"/>
      </w:pPr>
      <w:r>
        <w:rPr>
          <w:b/>
          <w:bCs/>
        </w:rPr>
        <w:lastRenderedPageBreak/>
        <w:t>13. Fluxos alternativos concretos</w:t>
      </w:r>
    </w:p>
    <w:p w14:paraId="703E4179" w14:textId="77777777" w:rsidR="00AD5592" w:rsidRDefault="00000000">
      <w:pPr>
        <w:pStyle w:val="Ttulo2"/>
        <w:spacing w:before="240" w:after="120"/>
      </w:pPr>
      <w:r>
        <w:rPr>
          <w:b/>
          <w:bCs/>
        </w:rPr>
        <w:t>A1 — Usuário sem preferência de médico</w:t>
      </w:r>
    </w:p>
    <w:p w14:paraId="1F62A815" w14:textId="77777777" w:rsidR="00AD5592" w:rsidRDefault="00000000">
      <w:pPr>
        <w:spacing w:before="120" w:after="120"/>
        <w:jc w:val="both"/>
      </w:pPr>
      <w:r>
        <w:rPr>
          <w:b/>
          <w:bCs/>
        </w:rPr>
        <w:t xml:space="preserve">Contexto: "), </w:t>
      </w:r>
      <w:proofErr w:type="gramStart"/>
      <w:r>
        <w:rPr>
          <w:b/>
          <w:bCs/>
        </w:rPr>
        <w:t>normal(</w:t>
      </w:r>
      <w:proofErr w:type="gramEnd"/>
      <w:r>
        <w:rPr>
          <w:b/>
          <w:bCs/>
        </w:rPr>
        <w:t>"O paciente não tem preferência por um médico específico. Quer o primeiro horário disponível em dermatologia, qualquer profissional.</w:t>
      </w:r>
    </w:p>
    <w:p w14:paraId="26D7017A" w14:textId="77777777" w:rsidR="00AD5592" w:rsidRDefault="00000000">
      <w:pPr>
        <w:spacing w:before="120" w:after="120"/>
        <w:jc w:val="both"/>
      </w:pPr>
      <w:r>
        <w:t>Fluxo: nas etapas 1 e 2, o funcionário seleciona modalidade e especialidade normalmente. Na Etapa 3 (Médico), em vez de selecionar um médico, o funcionário clica no botão "Seguir sem preferência de médico". O sistema registra "</w:t>
      </w:r>
      <w:proofErr w:type="spellStart"/>
      <w:r>
        <w:t>semPreferenciaMedico</w:t>
      </w:r>
      <w:proofErr w:type="spellEnd"/>
      <w:r>
        <w:t xml:space="preserve"> = </w:t>
      </w:r>
      <w:proofErr w:type="spellStart"/>
      <w:r>
        <w:t>true</w:t>
      </w:r>
      <w:proofErr w:type="spellEnd"/>
      <w:r>
        <w:t>" e navega diretamente para a Etapa 4. Na Etapa 4, a busca de horários é feita por especialidade (não por médico), podendo retornar horários de diferentes profissionais. O restante do fluxo é idêntico ao principal.</w:t>
      </w:r>
    </w:p>
    <w:p w14:paraId="2160629D" w14:textId="77777777" w:rsidR="00AD5592" w:rsidRDefault="00000000">
      <w:pPr>
        <w:pStyle w:val="Ttulo2"/>
        <w:spacing w:before="240" w:after="120"/>
      </w:pPr>
      <w:r>
        <w:rPr>
          <w:b/>
          <w:bCs/>
        </w:rPr>
        <w:t>A2 — Ver outros horários (cenário 7a)</w:t>
      </w:r>
    </w:p>
    <w:p w14:paraId="09B3EAD8" w14:textId="77777777" w:rsidR="00AD5592" w:rsidRDefault="00000000">
      <w:pPr>
        <w:spacing w:before="120" w:after="120"/>
        <w:jc w:val="both"/>
      </w:pPr>
      <w:r>
        <w:rPr>
          <w:b/>
          <w:bCs/>
        </w:rPr>
        <w:t xml:space="preserve">Contexto: "), </w:t>
      </w:r>
      <w:proofErr w:type="gramStart"/>
      <w:r>
        <w:rPr>
          <w:b/>
          <w:bCs/>
        </w:rPr>
        <w:t>normal(</w:t>
      </w:r>
      <w:proofErr w:type="gramEnd"/>
      <w:r>
        <w:rPr>
          <w:b/>
          <w:bCs/>
        </w:rPr>
        <w:t>"Os três horários apresentados na Etapa 4 não são convenientes. O funcionário precisa ver mais opções.</w:t>
      </w:r>
    </w:p>
    <w:p w14:paraId="564510B9" w14:textId="77777777" w:rsidR="00AD5592" w:rsidRDefault="00000000">
      <w:pPr>
        <w:spacing w:before="120" w:after="120"/>
        <w:jc w:val="both"/>
      </w:pPr>
      <w:r>
        <w:t>Fluxo: na Etapa 4, o funcionário clica em "Ver outros horários". O sistema incrementa o "</w:t>
      </w:r>
      <w:proofErr w:type="spellStart"/>
      <w:r>
        <w:t>offsetAgenda</w:t>
      </w:r>
      <w:proofErr w:type="spellEnd"/>
      <w:r>
        <w:t>" (de 0 para 1, de 1 para 2 etc.) e realiza nova consulta à API com o novo offset. Três novos horários são apresentados. O funcionário pode continuar clicando até encontrar um horário conveniente ou até a API retornar lista vazia (estado "nenhum horário disponível").</w:t>
      </w:r>
    </w:p>
    <w:p w14:paraId="329F6226" w14:textId="77777777" w:rsidR="00AD5592" w:rsidRDefault="00000000">
      <w:pPr>
        <w:pStyle w:val="Ttulo2"/>
        <w:spacing w:before="240" w:after="120"/>
      </w:pPr>
      <w:r>
        <w:rPr>
          <w:b/>
          <w:bCs/>
        </w:rPr>
        <w:t>A3 — Entrar na lista de espera (cenário 7b)</w:t>
      </w:r>
    </w:p>
    <w:p w14:paraId="27851696" w14:textId="77777777" w:rsidR="00AD5592" w:rsidRDefault="00000000">
      <w:pPr>
        <w:spacing w:before="120" w:after="120"/>
        <w:jc w:val="both"/>
      </w:pPr>
      <w:r>
        <w:rPr>
          <w:b/>
          <w:bCs/>
        </w:rPr>
        <w:t xml:space="preserve">Contexto: "), </w:t>
      </w:r>
      <w:proofErr w:type="gramStart"/>
      <w:r>
        <w:rPr>
          <w:b/>
          <w:bCs/>
        </w:rPr>
        <w:t>normal(</w:t>
      </w:r>
      <w:proofErr w:type="gramEnd"/>
      <w:r>
        <w:rPr>
          <w:b/>
          <w:bCs/>
        </w:rPr>
        <w:t>"O paciente não tem horário conveniente e deseja ser avisado quando surgir uma vaga.</w:t>
      </w:r>
    </w:p>
    <w:p w14:paraId="37C0369C" w14:textId="77777777" w:rsidR="00AD5592" w:rsidRDefault="00000000">
      <w:pPr>
        <w:spacing w:before="120" w:after="120"/>
        <w:jc w:val="both"/>
      </w:pPr>
      <w:r>
        <w:t>Fluxo: na Etapa 4 (com ou sem horários disponíveis), o funcionário clica em "Lista de espera". O sistema navega para a página de lista de espera (CSU-LE), passando por parâmetros de URL: código da especialidade, nome da especialidade, CRM do médico (se houver preferência) e nome do médico. Na página de lista de espera, o funcionário busca e seleciona o paciente (ou cadastra um novo). Após confirmação, o sistema inclui o paciente na fila e exibe a posição na fila em destaque visual.</w:t>
      </w:r>
    </w:p>
    <w:p w14:paraId="63FBC866" w14:textId="77777777" w:rsidR="00AD5592" w:rsidRDefault="00000000">
      <w:pPr>
        <w:pStyle w:val="Ttulo2"/>
        <w:spacing w:before="240" w:after="120"/>
      </w:pPr>
      <w:r>
        <w:rPr>
          <w:b/>
          <w:bCs/>
        </w:rPr>
        <w:t>A4 — Paciente não encontrado — cadastro (cenário 10a)</w:t>
      </w:r>
    </w:p>
    <w:p w14:paraId="4D43E711" w14:textId="77777777" w:rsidR="00AD5592" w:rsidRDefault="00000000">
      <w:pPr>
        <w:spacing w:before="120" w:after="120"/>
        <w:jc w:val="both"/>
      </w:pPr>
      <w:r>
        <w:rPr>
          <w:b/>
          <w:bCs/>
        </w:rPr>
        <w:t xml:space="preserve">Contexto: "), </w:t>
      </w:r>
      <w:proofErr w:type="gramStart"/>
      <w:r>
        <w:rPr>
          <w:b/>
          <w:bCs/>
        </w:rPr>
        <w:t>normal(</w:t>
      </w:r>
      <w:proofErr w:type="gramEnd"/>
      <w:r>
        <w:rPr>
          <w:b/>
          <w:bCs/>
        </w:rPr>
        <w:t>"O paciente que deseja agendar ainda não está cadastrado no sistema da clínica.</w:t>
      </w:r>
    </w:p>
    <w:p w14:paraId="4104543D" w14:textId="77777777" w:rsidR="00AD5592" w:rsidRDefault="00000000">
      <w:pPr>
        <w:spacing w:before="120" w:after="120"/>
        <w:jc w:val="both"/>
      </w:pPr>
      <w:r>
        <w:t xml:space="preserve">Fluxo: na Etapa 5 (Paciente), o funcionário digita nome e nome da mãe e clica em "Buscar". O sistema retorna lista vazia e exibe </w:t>
      </w:r>
      <w:proofErr w:type="spellStart"/>
      <w:r>
        <w:t>toast</w:t>
      </w:r>
      <w:proofErr w:type="spellEnd"/>
      <w:r>
        <w:t xml:space="preserve"> "Paciente não encontrado". O funcionário clica em "Cadastrar novo paciente". O modal de cadastro é exibido sobre a tela atual. O funcionário preenche os dados (nome, nome da mãe, data de nascimento, telefone, e-mail) e clica em "Cadastrar". O sistema cadastra o paciente via API e o seleciona automaticamente. O modal fecha. O sistema navega para a Etapa 6 com o novo paciente já selecionado, sem perda do contexto (especialidade, médico, horário mantidos).</w:t>
      </w:r>
    </w:p>
    <w:p w14:paraId="5E207290" w14:textId="77777777" w:rsidR="00AD5592" w:rsidRDefault="00000000">
      <w:pPr>
        <w:pStyle w:val="Ttulo2"/>
        <w:spacing w:before="240" w:after="120"/>
      </w:pPr>
      <w:r>
        <w:rPr>
          <w:b/>
          <w:bCs/>
        </w:rPr>
        <w:t>A5 — Horário fica indisponível após seleção</w:t>
      </w:r>
    </w:p>
    <w:p w14:paraId="1DD7E651" w14:textId="77777777" w:rsidR="00AD5592" w:rsidRDefault="00000000">
      <w:pPr>
        <w:spacing w:before="120" w:after="120"/>
        <w:jc w:val="both"/>
      </w:pPr>
      <w:r>
        <w:rPr>
          <w:b/>
          <w:bCs/>
        </w:rPr>
        <w:lastRenderedPageBreak/>
        <w:t xml:space="preserve">Contexto: "), </w:t>
      </w:r>
      <w:proofErr w:type="gramStart"/>
      <w:r>
        <w:rPr>
          <w:b/>
          <w:bCs/>
        </w:rPr>
        <w:t>normal(</w:t>
      </w:r>
      <w:proofErr w:type="gramEnd"/>
      <w:r>
        <w:rPr>
          <w:b/>
          <w:bCs/>
        </w:rPr>
        <w:t>"Entre o momento em que o funcionário visualizou o horário e o momento em que clicou em "Selecionar", outro agendamento ocupou aquele horário.</w:t>
      </w:r>
    </w:p>
    <w:p w14:paraId="7EAB6965" w14:textId="77777777" w:rsidR="00AD5592" w:rsidRDefault="00000000">
      <w:pPr>
        <w:spacing w:before="120" w:after="120"/>
        <w:jc w:val="both"/>
      </w:pPr>
      <w:r>
        <w:t xml:space="preserve">Fluxo: na Etapa 4, o funcionário clica em "Selecionar" em um </w:t>
      </w:r>
      <w:proofErr w:type="spellStart"/>
      <w:r>
        <w:t>AgendaCard</w:t>
      </w:r>
      <w:proofErr w:type="spellEnd"/>
      <w:r>
        <w:t>. O sistema chama a API "</w:t>
      </w:r>
      <w:proofErr w:type="spellStart"/>
      <w:r>
        <w:t>registrarOpcao</w:t>
      </w:r>
      <w:proofErr w:type="spellEnd"/>
      <w:r>
        <w:t xml:space="preserve">". A API retorna erro (horário já ocupado). O sistema exibe </w:t>
      </w:r>
      <w:proofErr w:type="spellStart"/>
      <w:r>
        <w:t>toast</w:t>
      </w:r>
      <w:proofErr w:type="spellEnd"/>
      <w:r>
        <w:t xml:space="preserve"> de erro "Horário indisponível" com descrição do motivo. O usuário permanece na Etapa 4 e pode selecionar outro horário ou clicar em "Ver outros horários".</w:t>
      </w:r>
    </w:p>
    <w:p w14:paraId="10F73BD5" w14:textId="77777777" w:rsidR="00AD5592" w:rsidRDefault="00000000">
      <w:r>
        <w:br w:type="page"/>
      </w:r>
    </w:p>
    <w:p w14:paraId="77BF22D5" w14:textId="77777777" w:rsidR="00AD5592" w:rsidRDefault="00000000">
      <w:pPr>
        <w:pStyle w:val="Ttulo1"/>
        <w:spacing w:before="240" w:after="120"/>
      </w:pPr>
      <w:r>
        <w:rPr>
          <w:b/>
          <w:bCs/>
        </w:rPr>
        <w:lastRenderedPageBreak/>
        <w:t>14. Rastreabilidade dos requisitos</w:t>
      </w:r>
    </w:p>
    <w:p w14:paraId="7AA83804" w14:textId="77777777" w:rsidR="00AD5592" w:rsidRDefault="00000000">
      <w:pPr>
        <w:spacing w:before="120" w:after="120"/>
        <w:jc w:val="both"/>
      </w:pPr>
      <w:r>
        <w:t>A tabela a seguir mapeia os requisitos funcionais e não-funcionais do caso de uso CSU1 aos elementos de interface que os implementam.</w:t>
      </w:r>
    </w:p>
    <w:p w14:paraId="2279EE5C" w14:textId="77777777" w:rsidR="00AD5592" w:rsidRDefault="00AD5592">
      <w:pPr>
        <w:spacing w:after="120"/>
      </w:pPr>
    </w:p>
    <w:p w14:paraId="3ABA1178" w14:textId="77777777" w:rsidR="00AD5592" w:rsidRDefault="00000000">
      <w:pPr>
        <w:spacing w:before="60" w:after="120"/>
        <w:jc w:val="center"/>
      </w:pPr>
      <w:r>
        <w:rPr>
          <w:i/>
          <w:iCs/>
          <w:sz w:val="20"/>
          <w:szCs w:val="20"/>
        </w:rPr>
        <w:t>Tabela 3 — Rastreabilidade dos requisitos do caso de uso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AD5592" w14:paraId="31FAD4D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3CFE77" w14:textId="77777777" w:rsidR="00AD559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Requisito", "Elemento de interface", "Etapa/Tela", "Tipo</w:t>
            </w:r>
          </w:p>
        </w:tc>
      </w:tr>
      <w:tr w:rsidR="00AD5592" w14:paraId="52F5650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47CD1" w14:textId="77777777" w:rsidR="00AD5592" w:rsidRDefault="00000000">
            <w:r>
              <w:rPr>
                <w:sz w:val="20"/>
                <w:szCs w:val="20"/>
              </w:rPr>
              <w:t xml:space="preserve">RF-01: Selecionar modalidade", "Etapa1Modalidade (cards de opção + </w:t>
            </w:r>
            <w:proofErr w:type="spellStart"/>
            <w:r>
              <w:rPr>
                <w:sz w:val="20"/>
                <w:szCs w:val="20"/>
              </w:rPr>
              <w:t>dropdown</w:t>
            </w:r>
            <w:proofErr w:type="spellEnd"/>
            <w:r>
              <w:rPr>
                <w:sz w:val="20"/>
                <w:szCs w:val="20"/>
              </w:rPr>
              <w:t xml:space="preserve"> de plano)", "Etapa 1", "Funcional</w:t>
            </w:r>
          </w:p>
        </w:tc>
      </w:tr>
      <w:tr w:rsidR="00AD5592" w14:paraId="1FE9BF9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315DD7" w14:textId="77777777" w:rsidR="00AD5592" w:rsidRDefault="00000000">
            <w:r>
              <w:rPr>
                <w:sz w:val="20"/>
                <w:szCs w:val="20"/>
              </w:rPr>
              <w:t xml:space="preserve">RF-02: Listar especialidades por modalidade", "Etapa2Especialidade (grade de cards, </w:t>
            </w:r>
            <w:proofErr w:type="spellStart"/>
            <w:r>
              <w:rPr>
                <w:sz w:val="20"/>
                <w:szCs w:val="20"/>
              </w:rPr>
              <w:t>spinner</w:t>
            </w:r>
            <w:proofErr w:type="spellEnd"/>
            <w:r>
              <w:rPr>
                <w:sz w:val="20"/>
                <w:szCs w:val="20"/>
              </w:rPr>
              <w:t>)", "Etapa 2", "Funcional</w:t>
            </w:r>
          </w:p>
        </w:tc>
      </w:tr>
      <w:tr w:rsidR="00AD5592" w14:paraId="653F24C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816CA" w14:textId="77777777" w:rsidR="00AD5592" w:rsidRDefault="00000000">
            <w:r>
              <w:rPr>
                <w:sz w:val="20"/>
                <w:szCs w:val="20"/>
              </w:rPr>
              <w:t>RF-03: Listar médicos por especialidade", "Etapa3Medico (cards de médico, botão sem preferência)", "Etapa 3", "Funcional</w:t>
            </w:r>
          </w:p>
        </w:tc>
      </w:tr>
      <w:tr w:rsidR="00AD5592" w14:paraId="59445A9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33851" w14:textId="77777777" w:rsidR="00AD5592" w:rsidRDefault="00000000">
            <w:r>
              <w:rPr>
                <w:sz w:val="20"/>
                <w:szCs w:val="20"/>
              </w:rPr>
              <w:t>RF-04: Listar horários disponíveis", "Etapa4Agenda (</w:t>
            </w:r>
            <w:proofErr w:type="spellStart"/>
            <w:r>
              <w:rPr>
                <w:sz w:val="20"/>
                <w:szCs w:val="20"/>
              </w:rPr>
              <w:t>AgendaCard</w:t>
            </w:r>
            <w:proofErr w:type="spellEnd"/>
            <w:r>
              <w:rPr>
                <w:sz w:val="20"/>
                <w:szCs w:val="20"/>
              </w:rPr>
              <w:t>, paginação por offset)", "Etapa 4", "Funcional</w:t>
            </w:r>
          </w:p>
        </w:tc>
      </w:tr>
      <w:tr w:rsidR="00AD5592" w14:paraId="66B2118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3FA32" w14:textId="77777777" w:rsidR="00AD5592" w:rsidRDefault="00000000">
            <w:r>
              <w:rPr>
                <w:sz w:val="20"/>
                <w:szCs w:val="20"/>
              </w:rPr>
              <w:t>RF-05: Registrar opção de horário", "</w:t>
            </w:r>
            <w:proofErr w:type="spellStart"/>
            <w:r>
              <w:rPr>
                <w:sz w:val="20"/>
                <w:szCs w:val="20"/>
              </w:rPr>
              <w:t>AgendaCard</w:t>
            </w:r>
            <w:proofErr w:type="spellEnd"/>
            <w:r>
              <w:rPr>
                <w:sz w:val="20"/>
                <w:szCs w:val="20"/>
              </w:rPr>
              <w:t xml:space="preserve"> (botão Selecionar + tratamento de erro)", "Etapa 4", "Funcional</w:t>
            </w:r>
          </w:p>
        </w:tc>
      </w:tr>
      <w:tr w:rsidR="00AD5592" w14:paraId="0088026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64453" w14:textId="77777777" w:rsidR="00AD5592" w:rsidRDefault="00000000">
            <w:r>
              <w:rPr>
                <w:sz w:val="20"/>
                <w:szCs w:val="20"/>
              </w:rPr>
              <w:t xml:space="preserve">RF-06: Buscar paciente", "Etapa5Paciente (formulário + </w:t>
            </w:r>
            <w:proofErr w:type="spellStart"/>
            <w:r>
              <w:rPr>
                <w:sz w:val="20"/>
                <w:szCs w:val="20"/>
              </w:rPr>
              <w:t>PacienteCard</w:t>
            </w:r>
            <w:proofErr w:type="spellEnd"/>
            <w:r>
              <w:rPr>
                <w:sz w:val="20"/>
                <w:szCs w:val="20"/>
              </w:rPr>
              <w:t>)", "Etapa 5", "Funcional</w:t>
            </w:r>
          </w:p>
        </w:tc>
      </w:tr>
      <w:tr w:rsidR="00AD5592" w14:paraId="07DBE6D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16350" w14:textId="77777777" w:rsidR="00AD5592" w:rsidRDefault="00000000">
            <w:r>
              <w:rPr>
                <w:sz w:val="20"/>
                <w:szCs w:val="20"/>
              </w:rPr>
              <w:t>RF-07: Cadastrar novo paciente", "</w:t>
            </w:r>
            <w:proofErr w:type="spellStart"/>
            <w:r>
              <w:rPr>
                <w:sz w:val="20"/>
                <w:szCs w:val="20"/>
              </w:rPr>
              <w:t>ModalCadastro</w:t>
            </w:r>
            <w:proofErr w:type="spellEnd"/>
            <w:r>
              <w:rPr>
                <w:sz w:val="20"/>
                <w:szCs w:val="20"/>
              </w:rPr>
              <w:t xml:space="preserve"> (formulário completo)", "Etapa 5", "Funcional</w:t>
            </w:r>
          </w:p>
        </w:tc>
      </w:tr>
      <w:tr w:rsidR="00AD5592" w14:paraId="5E182BE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42911" w14:textId="77777777" w:rsidR="00AD5592" w:rsidRDefault="00000000">
            <w:r>
              <w:rPr>
                <w:sz w:val="20"/>
                <w:szCs w:val="20"/>
              </w:rPr>
              <w:t>RF-08: Confirmar agendamento", "Etapa6Confirmacao (resumo + botão confirmar)", "Etapa 6", "Funcional</w:t>
            </w:r>
          </w:p>
        </w:tc>
      </w:tr>
      <w:tr w:rsidR="00AD5592" w14:paraId="6E1FBE6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9BFCB" w14:textId="77777777" w:rsidR="00AD5592" w:rsidRDefault="00000000">
            <w:r>
              <w:rPr>
                <w:sz w:val="20"/>
                <w:szCs w:val="20"/>
              </w:rPr>
              <w:t>RF-09: Emitir comprovante", "Comprovante (todos os dados + código)", "Etapa 7", "Funcional</w:t>
            </w:r>
          </w:p>
        </w:tc>
      </w:tr>
      <w:tr w:rsidR="00AD5592" w14:paraId="3C1B06E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7CE88" w14:textId="77777777" w:rsidR="00AD5592" w:rsidRDefault="00000000">
            <w:r>
              <w:rPr>
                <w:sz w:val="20"/>
                <w:szCs w:val="20"/>
              </w:rPr>
              <w:t>RF-10: Incluir em lista de espera", "</w:t>
            </w:r>
            <w:proofErr w:type="spellStart"/>
            <w:r>
              <w:rPr>
                <w:sz w:val="20"/>
                <w:szCs w:val="20"/>
              </w:rPr>
              <w:t>ListaEsperaPage</w:t>
            </w:r>
            <w:proofErr w:type="spellEnd"/>
            <w:r>
              <w:rPr>
                <w:sz w:val="20"/>
                <w:szCs w:val="20"/>
              </w:rPr>
              <w:t xml:space="preserve"> (busca, confirmação, comprovante)", "CSU-LE", "Funcional</w:t>
            </w:r>
          </w:p>
        </w:tc>
      </w:tr>
      <w:tr w:rsidR="00AD5592" w14:paraId="29DC856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4C167" w14:textId="77777777" w:rsidR="00AD5592" w:rsidRDefault="00000000">
            <w:r>
              <w:rPr>
                <w:sz w:val="20"/>
                <w:szCs w:val="20"/>
              </w:rPr>
              <w:t>RNF-01: Feedback de carregamento", "</w:t>
            </w:r>
            <w:proofErr w:type="spellStart"/>
            <w:r>
              <w:rPr>
                <w:sz w:val="20"/>
                <w:szCs w:val="20"/>
              </w:rPr>
              <w:t>LoadingSpinner</w:t>
            </w:r>
            <w:proofErr w:type="spellEnd"/>
            <w:r>
              <w:rPr>
                <w:sz w:val="20"/>
                <w:szCs w:val="20"/>
              </w:rPr>
              <w:t xml:space="preserve"> em todas as etapas com chamada API", "Todas", "Não-funcional</w:t>
            </w:r>
          </w:p>
        </w:tc>
      </w:tr>
      <w:tr w:rsidR="00AD5592" w14:paraId="330C831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78DED" w14:textId="77777777" w:rsidR="00AD5592" w:rsidRDefault="00000000">
            <w:r>
              <w:rPr>
                <w:sz w:val="20"/>
                <w:szCs w:val="20"/>
              </w:rPr>
              <w:t>RNF-02: Feedback de erro", "</w:t>
            </w:r>
            <w:proofErr w:type="spellStart"/>
            <w:r>
              <w:rPr>
                <w:sz w:val="20"/>
                <w:szCs w:val="20"/>
              </w:rPr>
              <w:t>Toast</w:t>
            </w:r>
            <w:proofErr w:type="spellEnd"/>
            <w:r>
              <w:rPr>
                <w:sz w:val="20"/>
                <w:szCs w:val="20"/>
              </w:rPr>
              <w:t xml:space="preserve"> de erro (horário, busca, confirmação)", "Todas", "Não-funcional</w:t>
            </w:r>
          </w:p>
        </w:tc>
      </w:tr>
      <w:tr w:rsidR="00AD5592" w14:paraId="5C52A24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D8923" w14:textId="77777777" w:rsidR="00AD5592" w:rsidRDefault="00000000">
            <w:r>
              <w:rPr>
                <w:sz w:val="20"/>
                <w:szCs w:val="20"/>
              </w:rPr>
              <w:t>RNF-03: Navegação reversível", "Botão "Voltar" no card header de cada etapa", "Todas", "Não-funcional</w:t>
            </w:r>
          </w:p>
        </w:tc>
      </w:tr>
      <w:tr w:rsidR="00AD5592" w14:paraId="57D73ED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8A88E" w14:textId="77777777" w:rsidR="00AD5592" w:rsidRDefault="00000000">
            <w:r>
              <w:rPr>
                <w:sz w:val="20"/>
                <w:szCs w:val="20"/>
              </w:rPr>
              <w:t xml:space="preserve">RNF-04: Progresso visível", "Componente </w:t>
            </w:r>
            <w:proofErr w:type="spellStart"/>
            <w:r>
              <w:rPr>
                <w:sz w:val="20"/>
                <w:szCs w:val="20"/>
              </w:rPr>
              <w:t>Stepper</w:t>
            </w:r>
            <w:proofErr w:type="spellEnd"/>
            <w:r>
              <w:rPr>
                <w:sz w:val="20"/>
                <w:szCs w:val="20"/>
              </w:rPr>
              <w:t xml:space="preserve"> em todas as etapas", "Todas", "Não-funcional</w:t>
            </w:r>
          </w:p>
        </w:tc>
      </w:tr>
    </w:tbl>
    <w:p w14:paraId="77932747" w14:textId="77777777" w:rsidR="00AD5592" w:rsidRDefault="00000000">
      <w:r>
        <w:br w:type="page"/>
      </w:r>
    </w:p>
    <w:p w14:paraId="6356D92F" w14:textId="77777777" w:rsidR="00AD5592" w:rsidRDefault="00000000">
      <w:pPr>
        <w:pStyle w:val="Ttulo1"/>
        <w:spacing w:before="240" w:after="120"/>
      </w:pPr>
      <w:r>
        <w:rPr>
          <w:b/>
          <w:bCs/>
        </w:rPr>
        <w:lastRenderedPageBreak/>
        <w:t>15. Checklist de atendimento aos princípios de IHC</w:t>
      </w:r>
    </w:p>
    <w:p w14:paraId="15D6CCCC" w14:textId="77777777" w:rsidR="00AD5592" w:rsidRDefault="00000000">
      <w:pPr>
        <w:spacing w:before="120" w:after="120"/>
        <w:jc w:val="both"/>
      </w:pPr>
      <w:r>
        <w:t>A tabela a seguir avalia o atendimento de cada princípio de IHC analisado na seção 5 em relação à interface implementada.</w:t>
      </w:r>
    </w:p>
    <w:p w14:paraId="6C7B7716" w14:textId="77777777" w:rsidR="00AD5592" w:rsidRDefault="00AD5592">
      <w:pPr>
        <w:spacing w:after="120"/>
      </w:pPr>
    </w:p>
    <w:p w14:paraId="5794840C" w14:textId="77777777" w:rsidR="00AD5592" w:rsidRDefault="00000000">
      <w:pPr>
        <w:spacing w:before="60" w:after="120"/>
        <w:jc w:val="center"/>
      </w:pPr>
      <w:r>
        <w:rPr>
          <w:i/>
          <w:iCs/>
          <w:sz w:val="20"/>
          <w:szCs w:val="20"/>
        </w:rPr>
        <w:t>Tabela 4 — Checklist de atendimento aos princípios de IHC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AD5592" w14:paraId="02061D9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9AA057" w14:textId="77777777" w:rsidR="00AD559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Princípio de IHC", "Evidência na interface", "Atende?", "Grau</w:t>
            </w:r>
          </w:p>
        </w:tc>
      </w:tr>
      <w:tr w:rsidR="00AD5592" w14:paraId="7F24C73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A30F4" w14:textId="77777777" w:rsidR="00AD5592" w:rsidRDefault="00000000">
            <w:r>
              <w:rPr>
                <w:sz w:val="20"/>
                <w:szCs w:val="20"/>
              </w:rPr>
              <w:t>Consistência", "Padrão visual, botões e nomenclatura uniformes em todas as etapas", "Sim", "Total</w:t>
            </w:r>
          </w:p>
        </w:tc>
      </w:tr>
      <w:tr w:rsidR="00AD5592" w14:paraId="169810D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BCA98" w14:textId="77777777" w:rsidR="00AD5592" w:rsidRDefault="00000000">
            <w:r>
              <w:rPr>
                <w:sz w:val="20"/>
                <w:szCs w:val="20"/>
              </w:rPr>
              <w:t>Feedback informativo", "</w:t>
            </w:r>
            <w:proofErr w:type="spellStart"/>
            <w:r>
              <w:rPr>
                <w:sz w:val="20"/>
                <w:szCs w:val="20"/>
              </w:rPr>
              <w:t>Spinner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toast</w:t>
            </w:r>
            <w:proofErr w:type="spellEnd"/>
            <w:r>
              <w:rPr>
                <w:sz w:val="20"/>
                <w:szCs w:val="20"/>
              </w:rPr>
              <w:t xml:space="preserve"> de erro, comprovante, posição na fila", "Sim", "Total</w:t>
            </w:r>
          </w:p>
        </w:tc>
      </w:tr>
      <w:tr w:rsidR="00AD5592" w14:paraId="233E228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B1053" w14:textId="77777777" w:rsidR="00AD5592" w:rsidRDefault="00000000">
            <w:r>
              <w:rPr>
                <w:sz w:val="20"/>
                <w:szCs w:val="20"/>
              </w:rPr>
              <w:t>Prevenção de erros", "Campos obrigatórios, botões desabilitados, listas filtradas", "Sim", "Total</w:t>
            </w:r>
          </w:p>
        </w:tc>
      </w:tr>
      <w:tr w:rsidR="00AD5592" w14:paraId="50A4A2D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FA834" w14:textId="77777777" w:rsidR="00AD5592" w:rsidRDefault="00000000">
            <w:r>
              <w:rPr>
                <w:sz w:val="20"/>
                <w:szCs w:val="20"/>
              </w:rPr>
              <w:t>Recuperação de erros", "</w:t>
            </w:r>
            <w:proofErr w:type="spellStart"/>
            <w:r>
              <w:rPr>
                <w:sz w:val="20"/>
                <w:szCs w:val="20"/>
              </w:rPr>
              <w:t>Toast</w:t>
            </w:r>
            <w:proofErr w:type="spellEnd"/>
            <w:r>
              <w:rPr>
                <w:sz w:val="20"/>
                <w:szCs w:val="20"/>
              </w:rPr>
              <w:t xml:space="preserve"> com orientação, botões de </w:t>
            </w:r>
            <w:proofErr w:type="spellStart"/>
            <w:r>
              <w:rPr>
                <w:sz w:val="20"/>
                <w:szCs w:val="20"/>
              </w:rPr>
              <w:t>corrigição</w:t>
            </w:r>
            <w:proofErr w:type="spellEnd"/>
            <w:r>
              <w:rPr>
                <w:sz w:val="20"/>
                <w:szCs w:val="20"/>
              </w:rPr>
              <w:t>, retorno à etapa", "Sim", "Total</w:t>
            </w:r>
          </w:p>
        </w:tc>
      </w:tr>
      <w:tr w:rsidR="00AD5592" w14:paraId="64DCA12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7E4AD" w14:textId="77777777" w:rsidR="00AD5592" w:rsidRDefault="00000000">
            <w:r>
              <w:rPr>
                <w:sz w:val="20"/>
                <w:szCs w:val="20"/>
              </w:rPr>
              <w:t>Controle e liberdade", "Botão Voltar, reiniciar, opções alternativas (espera, mais horários)", "Sim", "Total</w:t>
            </w:r>
          </w:p>
        </w:tc>
      </w:tr>
      <w:tr w:rsidR="00AD5592" w14:paraId="4A3583A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E587C" w14:textId="77777777" w:rsidR="00AD5592" w:rsidRDefault="00000000">
            <w:r>
              <w:rPr>
                <w:sz w:val="20"/>
                <w:szCs w:val="20"/>
              </w:rPr>
              <w:t>Simplicidade e clareza", "Uma intenção por etapa, rótulos diretos em português", "Sim", "Total</w:t>
            </w:r>
          </w:p>
        </w:tc>
      </w:tr>
      <w:tr w:rsidR="00AD5592" w14:paraId="22B6A1F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8B28E" w14:textId="77777777" w:rsidR="00AD5592" w:rsidRDefault="00000000">
            <w:r>
              <w:rPr>
                <w:sz w:val="20"/>
                <w:szCs w:val="20"/>
              </w:rPr>
              <w:t>Redução da carga de memória", "</w:t>
            </w:r>
            <w:proofErr w:type="spellStart"/>
            <w:r>
              <w:rPr>
                <w:sz w:val="20"/>
                <w:szCs w:val="20"/>
              </w:rPr>
              <w:t>Stepper</w:t>
            </w:r>
            <w:proofErr w:type="spellEnd"/>
            <w:r>
              <w:rPr>
                <w:sz w:val="20"/>
                <w:szCs w:val="20"/>
              </w:rPr>
              <w:t xml:space="preserve"> sempre visível, resumo na confirmação, comprovante completo", "Sim", "Total</w:t>
            </w:r>
          </w:p>
        </w:tc>
      </w:tr>
      <w:tr w:rsidR="00AD5592" w14:paraId="3CC217E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14DCA" w14:textId="77777777" w:rsidR="00AD5592" w:rsidRDefault="00000000">
            <w:r>
              <w:rPr>
                <w:sz w:val="20"/>
                <w:szCs w:val="20"/>
              </w:rPr>
              <w:t>Acessibilidade e ergonomia", "</w:t>
            </w:r>
            <w:proofErr w:type="spellStart"/>
            <w:r>
              <w:rPr>
                <w:sz w:val="20"/>
                <w:szCs w:val="20"/>
              </w:rPr>
              <w:t>Labels</w:t>
            </w:r>
            <w:proofErr w:type="spellEnd"/>
            <w:r>
              <w:rPr>
                <w:sz w:val="20"/>
                <w:szCs w:val="20"/>
              </w:rPr>
              <w:t xml:space="preserve"> explícitos, alto contraste, áreas de clique adequadas", "Sim", "Parcial</w:t>
            </w:r>
          </w:p>
        </w:tc>
      </w:tr>
      <w:tr w:rsidR="00AD5592" w14:paraId="4C88FF1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C94E5" w14:textId="77777777" w:rsidR="00AD5592" w:rsidRDefault="00000000">
            <w:r>
              <w:rPr>
                <w:sz w:val="20"/>
                <w:szCs w:val="20"/>
              </w:rPr>
              <w:t xml:space="preserve">Eficiência e eficácia", "Fluxo linear de 7 etapas, busca rápida, acesso direto da landing </w:t>
            </w:r>
            <w:proofErr w:type="spellStart"/>
            <w:r>
              <w:rPr>
                <w:sz w:val="20"/>
                <w:szCs w:val="20"/>
              </w:rPr>
              <w:t>page</w:t>
            </w:r>
            <w:proofErr w:type="spellEnd"/>
            <w:r>
              <w:rPr>
                <w:sz w:val="20"/>
                <w:szCs w:val="20"/>
              </w:rPr>
              <w:t>", "Sim", "Total</w:t>
            </w:r>
          </w:p>
        </w:tc>
      </w:tr>
    </w:tbl>
    <w:p w14:paraId="3EADFBFA" w14:textId="77777777" w:rsidR="00AD5592" w:rsidRDefault="00AD5592">
      <w:pPr>
        <w:spacing w:after="240"/>
      </w:pPr>
    </w:p>
    <w:p w14:paraId="33A886A1" w14:textId="77777777" w:rsidR="00AD5592" w:rsidRDefault="00000000">
      <w:pPr>
        <w:spacing w:before="120" w:after="120"/>
        <w:jc w:val="both"/>
      </w:pPr>
      <w:r>
        <w:rPr>
          <w:b/>
          <w:bCs/>
        </w:rPr>
        <w:t xml:space="preserve">Nota: "), </w:t>
      </w:r>
      <w:proofErr w:type="gramStart"/>
      <w:r>
        <w:rPr>
          <w:b/>
          <w:bCs/>
        </w:rPr>
        <w:t>normal(</w:t>
      </w:r>
      <w:proofErr w:type="gramEnd"/>
      <w:r>
        <w:rPr>
          <w:b/>
          <w:bCs/>
        </w:rPr>
        <w:t xml:space="preserve">""Parcial" indica que o princípio é </w:t>
      </w:r>
      <w:proofErr w:type="gramStart"/>
      <w:r>
        <w:rPr>
          <w:b/>
          <w:bCs/>
        </w:rPr>
        <w:t>atendido</w:t>
      </w:r>
      <w:proofErr w:type="gramEnd"/>
      <w:r>
        <w:rPr>
          <w:b/>
          <w:bCs/>
        </w:rPr>
        <w:t xml:space="preserve"> mas pode ser ampliado. Por exemplo, acessibilidade pode incluir suporte a leitores de tela e verificação formal WCAG.</w:t>
      </w:r>
    </w:p>
    <w:p w14:paraId="63419C0A" w14:textId="77777777" w:rsidR="00AD5592" w:rsidRDefault="00000000">
      <w:r>
        <w:br w:type="page"/>
      </w:r>
    </w:p>
    <w:p w14:paraId="670C0565" w14:textId="77777777" w:rsidR="00AD5592" w:rsidRDefault="00000000">
      <w:pPr>
        <w:pStyle w:val="Ttulo1"/>
        <w:spacing w:before="240" w:after="120"/>
      </w:pPr>
      <w:r>
        <w:rPr>
          <w:b/>
          <w:bCs/>
        </w:rPr>
        <w:lastRenderedPageBreak/>
        <w:t>Referências</w:t>
      </w:r>
    </w:p>
    <w:p w14:paraId="5337E4C2" w14:textId="77777777" w:rsidR="00AD5592" w:rsidRDefault="00000000">
      <w:pPr>
        <w:spacing w:before="120" w:after="120"/>
        <w:jc w:val="both"/>
      </w:pPr>
      <w:r>
        <w:t xml:space="preserve">NIELSEN, Jakob. "10 </w:t>
      </w:r>
      <w:proofErr w:type="spellStart"/>
      <w:r>
        <w:t>Usability</w:t>
      </w:r>
      <w:proofErr w:type="spellEnd"/>
      <w:r>
        <w:t xml:space="preserve"> </w:t>
      </w:r>
      <w:proofErr w:type="spellStart"/>
      <w:r>
        <w:t>Heuristics</w:t>
      </w:r>
      <w:proofErr w:type="spellEnd"/>
      <w:r>
        <w:t xml:space="preserve"> for </w:t>
      </w:r>
      <w:proofErr w:type="spellStart"/>
      <w:r>
        <w:t>User</w:t>
      </w:r>
      <w:proofErr w:type="spellEnd"/>
      <w:r>
        <w:t xml:space="preserve"> Interface Design." Nielsen Norman </w:t>
      </w:r>
      <w:proofErr w:type="spellStart"/>
      <w:r>
        <w:t>Group</w:t>
      </w:r>
      <w:proofErr w:type="spellEnd"/>
      <w:r>
        <w:t>, 1994. Disponível em: https://www.nngroup.com/articles/ten-usability-heuristics/. Acesso em: 2 jun. 2026.</w:t>
      </w:r>
    </w:p>
    <w:p w14:paraId="224FC3FD" w14:textId="77777777" w:rsidR="00AD5592" w:rsidRDefault="00000000">
      <w:pPr>
        <w:spacing w:before="120" w:after="120"/>
        <w:jc w:val="both"/>
      </w:pPr>
      <w:r>
        <w:t xml:space="preserve">NORMAN, Donald A. "The Design </w:t>
      </w:r>
      <w:proofErr w:type="spellStart"/>
      <w:r>
        <w:t>of</w:t>
      </w:r>
      <w:proofErr w:type="spellEnd"/>
      <w:r>
        <w:t xml:space="preserve"> </w:t>
      </w:r>
      <w:proofErr w:type="spellStart"/>
      <w:r>
        <w:t>Everyday</w:t>
      </w:r>
      <w:proofErr w:type="spellEnd"/>
      <w:r>
        <w:t xml:space="preserve"> </w:t>
      </w:r>
      <w:proofErr w:type="spellStart"/>
      <w:r>
        <w:t>Things</w:t>
      </w:r>
      <w:proofErr w:type="spellEnd"/>
      <w:r>
        <w:t xml:space="preserve">." </w:t>
      </w:r>
      <w:proofErr w:type="spellStart"/>
      <w:r>
        <w:t>Revised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Expanded</w:t>
      </w:r>
      <w:proofErr w:type="spellEnd"/>
      <w:r>
        <w:t xml:space="preserve"> </w:t>
      </w:r>
      <w:proofErr w:type="spellStart"/>
      <w:r>
        <w:t>Edition</w:t>
      </w:r>
      <w:proofErr w:type="spellEnd"/>
      <w:r>
        <w:t>. Basic Books, 2013.</w:t>
      </w:r>
    </w:p>
    <w:p w14:paraId="691E8EC2" w14:textId="77777777" w:rsidR="00AD5592" w:rsidRDefault="00000000">
      <w:pPr>
        <w:spacing w:before="120" w:after="120"/>
        <w:jc w:val="both"/>
      </w:pPr>
      <w:r>
        <w:t>BASTIEN, J. M. C.; SCAPIN, D. L. "</w:t>
      </w:r>
      <w:proofErr w:type="spellStart"/>
      <w:r>
        <w:t>Ergonomic</w:t>
      </w:r>
      <w:proofErr w:type="spellEnd"/>
      <w:r>
        <w:t xml:space="preserve"> </w:t>
      </w:r>
      <w:proofErr w:type="spellStart"/>
      <w:r>
        <w:t>criteria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evaluation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human-computer</w:t>
      </w:r>
      <w:proofErr w:type="spellEnd"/>
      <w:r>
        <w:t xml:space="preserve"> interfaces." INRIA </w:t>
      </w:r>
      <w:proofErr w:type="spellStart"/>
      <w:r>
        <w:t>Technical</w:t>
      </w:r>
      <w:proofErr w:type="spellEnd"/>
      <w:r>
        <w:t xml:space="preserve"> Report, n. 156, 1993.</w:t>
      </w:r>
    </w:p>
    <w:p w14:paraId="54579E1D" w14:textId="77777777" w:rsidR="00AD5592" w:rsidRDefault="00000000">
      <w:pPr>
        <w:spacing w:before="120" w:after="120"/>
        <w:jc w:val="both"/>
      </w:pPr>
      <w:r>
        <w:t xml:space="preserve">W3C. "Web </w:t>
      </w:r>
      <w:proofErr w:type="spellStart"/>
      <w:r>
        <w:t>Content</w:t>
      </w:r>
      <w:proofErr w:type="spellEnd"/>
      <w:r>
        <w:t xml:space="preserve"> </w:t>
      </w:r>
      <w:proofErr w:type="spellStart"/>
      <w:r>
        <w:t>Accessibility</w:t>
      </w:r>
      <w:proofErr w:type="spellEnd"/>
      <w:r>
        <w:t xml:space="preserve"> </w:t>
      </w:r>
      <w:proofErr w:type="spellStart"/>
      <w:r>
        <w:t>Guidelines</w:t>
      </w:r>
      <w:proofErr w:type="spellEnd"/>
      <w:r>
        <w:t xml:space="preserve"> (WCAG) 2.1." W3C </w:t>
      </w:r>
      <w:proofErr w:type="spellStart"/>
      <w:r>
        <w:t>Recommendation</w:t>
      </w:r>
      <w:proofErr w:type="spellEnd"/>
      <w:r>
        <w:t>, 2018. Disponível em: https://www.w3.org/TR/WCAG21/. Acesso em: 2 jun. 2026.</w:t>
      </w:r>
    </w:p>
    <w:p w14:paraId="40599F1E" w14:textId="77777777" w:rsidR="00AD5592" w:rsidRDefault="00000000">
      <w:pPr>
        <w:spacing w:before="120" w:after="120"/>
        <w:jc w:val="both"/>
      </w:pPr>
      <w:r>
        <w:t>LARMAN, Craig. "Utilizando UML e Padrões: Uma Introdução à Análise e ao Projeto Orientados a Objetos e ao Desenvolvimento Iterativo." 3. ed. Bookman, 2007.</w:t>
      </w:r>
    </w:p>
    <w:sectPr w:rsidR="00AD5592">
      <w:headerReference w:type="default" r:id="rId11"/>
      <w:pgSz w:w="11906" w:h="16838"/>
      <w:pgMar w:top="1701" w:right="1134" w:bottom="1701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E9F29B" w14:textId="77777777" w:rsidR="008676C7" w:rsidRDefault="008676C7">
      <w:r>
        <w:separator/>
      </w:r>
    </w:p>
  </w:endnote>
  <w:endnote w:type="continuationSeparator" w:id="0">
    <w:p w14:paraId="358282E6" w14:textId="77777777" w:rsidR="008676C7" w:rsidRDefault="008676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3599D6" w14:textId="77777777" w:rsidR="008676C7" w:rsidRDefault="008676C7">
      <w:r>
        <w:separator/>
      </w:r>
    </w:p>
  </w:footnote>
  <w:footnote w:type="continuationSeparator" w:id="0">
    <w:p w14:paraId="3B80C6E9" w14:textId="77777777" w:rsidR="008676C7" w:rsidRDefault="008676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E1893" w14:textId="77777777" w:rsidR="00AD5592" w:rsidRDefault="00000000">
    <w:pPr>
      <w:pBdr>
        <w:bottom w:val="single" w:sz="4" w:space="0" w:color="CCCCCC"/>
      </w:pBdr>
      <w:tabs>
        <w:tab w:val="right" w:pos="9026"/>
      </w:tabs>
    </w:pPr>
    <w:r>
      <w:rPr>
        <w:color w:val="595959"/>
        <w:sz w:val="18"/>
        <w:szCs w:val="18"/>
      </w:rPr>
      <w:t xml:space="preserve">Clínica </w:t>
    </w:r>
    <w:proofErr w:type="spellStart"/>
    <w:r>
      <w:rPr>
        <w:color w:val="595959"/>
        <w:sz w:val="18"/>
        <w:szCs w:val="18"/>
      </w:rPr>
      <w:t>SafeCare</w:t>
    </w:r>
    <w:proofErr w:type="spellEnd"/>
    <w:r>
      <w:rPr>
        <w:color w:val="595959"/>
        <w:sz w:val="18"/>
        <w:szCs w:val="18"/>
      </w:rPr>
      <w:t xml:space="preserve"> — Análise de IHC — CSU1 Agendar Consulta WEB</w:t>
    </w:r>
    <w:r>
      <w:rPr>
        <w:sz w:val="18"/>
        <w:szCs w:val="18"/>
      </w:rPr>
      <w:tab/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4E123F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E6AFD"/>
    <w:multiLevelType w:val="hybridMultilevel"/>
    <w:tmpl w:val="56C08D80"/>
    <w:lvl w:ilvl="0" w:tplc="F42846A2">
      <w:start w:val="1"/>
      <w:numFmt w:val="decimal"/>
      <w:lvlText w:val="%1."/>
      <w:lvlJc w:val="left"/>
      <w:pPr>
        <w:ind w:left="720" w:hanging="360"/>
      </w:pPr>
    </w:lvl>
    <w:lvl w:ilvl="1" w:tplc="0E5659C6">
      <w:numFmt w:val="decimal"/>
      <w:lvlText w:val=""/>
      <w:lvlJc w:val="left"/>
    </w:lvl>
    <w:lvl w:ilvl="2" w:tplc="7A325A5E">
      <w:numFmt w:val="decimal"/>
      <w:lvlText w:val=""/>
      <w:lvlJc w:val="left"/>
    </w:lvl>
    <w:lvl w:ilvl="3" w:tplc="64FC7AB2">
      <w:numFmt w:val="decimal"/>
      <w:lvlText w:val=""/>
      <w:lvlJc w:val="left"/>
    </w:lvl>
    <w:lvl w:ilvl="4" w:tplc="5BF8BD34">
      <w:numFmt w:val="decimal"/>
      <w:lvlText w:val=""/>
      <w:lvlJc w:val="left"/>
    </w:lvl>
    <w:lvl w:ilvl="5" w:tplc="0EC27DDC">
      <w:numFmt w:val="decimal"/>
      <w:lvlText w:val=""/>
      <w:lvlJc w:val="left"/>
    </w:lvl>
    <w:lvl w:ilvl="6" w:tplc="F8904E74">
      <w:numFmt w:val="decimal"/>
      <w:lvlText w:val=""/>
      <w:lvlJc w:val="left"/>
    </w:lvl>
    <w:lvl w:ilvl="7" w:tplc="45006D44">
      <w:numFmt w:val="decimal"/>
      <w:lvlText w:val=""/>
      <w:lvlJc w:val="left"/>
    </w:lvl>
    <w:lvl w:ilvl="8" w:tplc="52608124">
      <w:numFmt w:val="decimal"/>
      <w:lvlText w:val=""/>
      <w:lvlJc w:val="left"/>
    </w:lvl>
  </w:abstractNum>
  <w:abstractNum w:abstractNumId="1" w15:restartNumberingAfterBreak="0">
    <w:nsid w:val="22FC5C1E"/>
    <w:multiLevelType w:val="hybridMultilevel"/>
    <w:tmpl w:val="DC461084"/>
    <w:lvl w:ilvl="0" w:tplc="F98E4C0E">
      <w:start w:val="1"/>
      <w:numFmt w:val="bullet"/>
      <w:lvlText w:val="●"/>
      <w:lvlJc w:val="left"/>
      <w:pPr>
        <w:ind w:left="720" w:hanging="360"/>
      </w:pPr>
    </w:lvl>
    <w:lvl w:ilvl="1" w:tplc="4BE4BED0">
      <w:start w:val="1"/>
      <w:numFmt w:val="bullet"/>
      <w:lvlText w:val="○"/>
      <w:lvlJc w:val="left"/>
      <w:pPr>
        <w:ind w:left="1440" w:hanging="360"/>
      </w:pPr>
    </w:lvl>
    <w:lvl w:ilvl="2" w:tplc="B810C5FA">
      <w:start w:val="1"/>
      <w:numFmt w:val="bullet"/>
      <w:lvlText w:val="■"/>
      <w:lvlJc w:val="left"/>
      <w:pPr>
        <w:ind w:left="2160" w:hanging="360"/>
      </w:pPr>
    </w:lvl>
    <w:lvl w:ilvl="3" w:tplc="7B365CF0">
      <w:start w:val="1"/>
      <w:numFmt w:val="bullet"/>
      <w:lvlText w:val="●"/>
      <w:lvlJc w:val="left"/>
      <w:pPr>
        <w:ind w:left="2880" w:hanging="360"/>
      </w:pPr>
    </w:lvl>
    <w:lvl w:ilvl="4" w:tplc="E7287626">
      <w:start w:val="1"/>
      <w:numFmt w:val="bullet"/>
      <w:lvlText w:val="○"/>
      <w:lvlJc w:val="left"/>
      <w:pPr>
        <w:ind w:left="3600" w:hanging="360"/>
      </w:pPr>
    </w:lvl>
    <w:lvl w:ilvl="5" w:tplc="32F0997E">
      <w:start w:val="1"/>
      <w:numFmt w:val="bullet"/>
      <w:lvlText w:val="■"/>
      <w:lvlJc w:val="left"/>
      <w:pPr>
        <w:ind w:left="4320" w:hanging="360"/>
      </w:pPr>
    </w:lvl>
    <w:lvl w:ilvl="6" w:tplc="DD6C261E">
      <w:start w:val="1"/>
      <w:numFmt w:val="bullet"/>
      <w:lvlText w:val="●"/>
      <w:lvlJc w:val="left"/>
      <w:pPr>
        <w:ind w:left="5040" w:hanging="360"/>
      </w:pPr>
    </w:lvl>
    <w:lvl w:ilvl="7" w:tplc="C2EEAE24">
      <w:start w:val="1"/>
      <w:numFmt w:val="bullet"/>
      <w:lvlText w:val="●"/>
      <w:lvlJc w:val="left"/>
      <w:pPr>
        <w:ind w:left="5760" w:hanging="360"/>
      </w:pPr>
    </w:lvl>
    <w:lvl w:ilvl="8" w:tplc="17383F6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407582F"/>
    <w:multiLevelType w:val="hybridMultilevel"/>
    <w:tmpl w:val="7234943A"/>
    <w:lvl w:ilvl="0" w:tplc="1B4C8856">
      <w:start w:val="1"/>
      <w:numFmt w:val="decimal"/>
      <w:lvlText w:val="%1."/>
      <w:lvlJc w:val="left"/>
      <w:pPr>
        <w:ind w:left="720" w:hanging="360"/>
      </w:pPr>
    </w:lvl>
    <w:lvl w:ilvl="1" w:tplc="B47A5626">
      <w:numFmt w:val="decimal"/>
      <w:lvlText w:val=""/>
      <w:lvlJc w:val="left"/>
    </w:lvl>
    <w:lvl w:ilvl="2" w:tplc="424E0174">
      <w:numFmt w:val="decimal"/>
      <w:lvlText w:val=""/>
      <w:lvlJc w:val="left"/>
    </w:lvl>
    <w:lvl w:ilvl="3" w:tplc="255A64F4">
      <w:numFmt w:val="decimal"/>
      <w:lvlText w:val=""/>
      <w:lvlJc w:val="left"/>
    </w:lvl>
    <w:lvl w:ilvl="4" w:tplc="64FEFEFC">
      <w:numFmt w:val="decimal"/>
      <w:lvlText w:val=""/>
      <w:lvlJc w:val="left"/>
    </w:lvl>
    <w:lvl w:ilvl="5" w:tplc="9064EB3C">
      <w:numFmt w:val="decimal"/>
      <w:lvlText w:val=""/>
      <w:lvlJc w:val="left"/>
    </w:lvl>
    <w:lvl w:ilvl="6" w:tplc="2528D350">
      <w:numFmt w:val="decimal"/>
      <w:lvlText w:val=""/>
      <w:lvlJc w:val="left"/>
    </w:lvl>
    <w:lvl w:ilvl="7" w:tplc="41EC4E4E">
      <w:numFmt w:val="decimal"/>
      <w:lvlText w:val=""/>
      <w:lvlJc w:val="left"/>
    </w:lvl>
    <w:lvl w:ilvl="8" w:tplc="6CDA5C28">
      <w:numFmt w:val="decimal"/>
      <w:lvlText w:val=""/>
      <w:lvlJc w:val="left"/>
    </w:lvl>
  </w:abstractNum>
  <w:abstractNum w:abstractNumId="3" w15:restartNumberingAfterBreak="0">
    <w:nsid w:val="7E1E2BB1"/>
    <w:multiLevelType w:val="hybridMultilevel"/>
    <w:tmpl w:val="E2E03648"/>
    <w:lvl w:ilvl="0" w:tplc="F27AFB42">
      <w:start w:val="1"/>
      <w:numFmt w:val="bullet"/>
      <w:lvlText w:val="•"/>
      <w:lvlJc w:val="left"/>
      <w:pPr>
        <w:ind w:left="720" w:hanging="360"/>
      </w:pPr>
    </w:lvl>
    <w:lvl w:ilvl="1" w:tplc="9BF0DF70">
      <w:numFmt w:val="decimal"/>
      <w:lvlText w:val=""/>
      <w:lvlJc w:val="left"/>
    </w:lvl>
    <w:lvl w:ilvl="2" w:tplc="4CB29768">
      <w:numFmt w:val="decimal"/>
      <w:lvlText w:val=""/>
      <w:lvlJc w:val="left"/>
    </w:lvl>
    <w:lvl w:ilvl="3" w:tplc="E764AD12">
      <w:numFmt w:val="decimal"/>
      <w:lvlText w:val=""/>
      <w:lvlJc w:val="left"/>
    </w:lvl>
    <w:lvl w:ilvl="4" w:tplc="0B8AE722">
      <w:numFmt w:val="decimal"/>
      <w:lvlText w:val=""/>
      <w:lvlJc w:val="left"/>
    </w:lvl>
    <w:lvl w:ilvl="5" w:tplc="8CB8E59E">
      <w:numFmt w:val="decimal"/>
      <w:lvlText w:val=""/>
      <w:lvlJc w:val="left"/>
    </w:lvl>
    <w:lvl w:ilvl="6" w:tplc="613A785E">
      <w:numFmt w:val="decimal"/>
      <w:lvlText w:val=""/>
      <w:lvlJc w:val="left"/>
    </w:lvl>
    <w:lvl w:ilvl="7" w:tplc="4B625D92">
      <w:numFmt w:val="decimal"/>
      <w:lvlText w:val=""/>
      <w:lvlJc w:val="left"/>
    </w:lvl>
    <w:lvl w:ilvl="8" w:tplc="0DBE8072">
      <w:numFmt w:val="decimal"/>
      <w:lvlText w:val=""/>
      <w:lvlJc w:val="left"/>
    </w:lvl>
  </w:abstractNum>
  <w:num w:numId="1" w16cid:durableId="588273126">
    <w:abstractNumId w:val="1"/>
    <w:lvlOverride w:ilvl="0">
      <w:startOverride w:val="1"/>
    </w:lvlOverride>
  </w:num>
  <w:num w:numId="2" w16cid:durableId="505360454">
    <w:abstractNumId w:val="3"/>
    <w:lvlOverride w:ilvl="0">
      <w:startOverride w:val="1"/>
    </w:lvlOverride>
  </w:num>
  <w:num w:numId="3" w16cid:durableId="2123333073">
    <w:abstractNumId w:val="0"/>
    <w:lvlOverride w:ilvl="0">
      <w:startOverride w:val="1"/>
    </w:lvlOverride>
  </w:num>
  <w:num w:numId="4" w16cid:durableId="46242778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5592"/>
    <w:rsid w:val="00104806"/>
    <w:rsid w:val="004E123F"/>
    <w:rsid w:val="008676C7"/>
    <w:rsid w:val="00AD55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A67113"/>
  <w15:docId w15:val="{2C0B7ED0-DE58-487F-9492-2F16DE0698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customStyle="1" w:styleId="a">
    <w:qFormat/>
    <w:pPr>
      <w:spacing w:before="360" w:after="180"/>
      <w:outlineLvl w:val="0"/>
    </w:pPr>
    <w:rPr>
      <w:b/>
      <w:bCs/>
      <w:color w:val="1B4E8A"/>
      <w:sz w:val="32"/>
      <w:szCs w:val="32"/>
    </w:rPr>
  </w:style>
  <w:style w:type="paragraph" w:customStyle="1" w:styleId="a0">
    <w:qFormat/>
    <w:pPr>
      <w:spacing w:before="240" w:after="120"/>
      <w:outlineLvl w:val="1"/>
    </w:pPr>
    <w:rPr>
      <w:b/>
      <w:bCs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6121</Words>
  <Characters>33054</Characters>
  <Application>Microsoft Office Word</Application>
  <DocSecurity>0</DocSecurity>
  <Lines>275</Lines>
  <Paragraphs>78</Paragraphs>
  <ScaleCrop>false</ScaleCrop>
  <Company/>
  <LinksUpToDate>false</LinksUpToDate>
  <CharactersWithSpaces>39097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RAIKY PREZOTTO PEREIRA SAHB NOVAES</cp:lastModifiedBy>
  <cp:revision>3</cp:revision>
  <dcterms:created xsi:type="dcterms:W3CDTF">2026-06-03T01:11:00Z</dcterms:created>
  <dcterms:modified xsi:type="dcterms:W3CDTF">2026-06-03T01:14:00Z</dcterms:modified>
</cp:coreProperties>
</file>