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B749" w14:textId="76F62238" w:rsidR="001B38D7" w:rsidRPr="001B38D7" w:rsidRDefault="001B38D7" w:rsidP="001B38D7">
      <w:pPr>
        <w:ind w:left="567" w:hanging="567"/>
        <w:rPr>
          <w:lang w:val="en-GB"/>
        </w:rPr>
      </w:pPr>
      <w:r w:rsidRPr="001B38D7">
        <w:rPr>
          <w:lang w:val="en-GB"/>
        </w:rPr>
        <w:t xml:space="preserve">RC tutorial </w:t>
      </w:r>
      <w:r w:rsidR="006E07A9">
        <w:rPr>
          <w:lang w:val="en-GB"/>
        </w:rPr>
        <w:t>401</w:t>
      </w:r>
      <w:r w:rsidRPr="001B38D7">
        <w:rPr>
          <w:lang w:val="en-GB"/>
        </w:rPr>
        <w:t xml:space="preserve"> </w:t>
      </w:r>
      <w:r w:rsidR="006E07A9">
        <w:rPr>
          <w:lang w:val="en-GB"/>
        </w:rPr>
        <w:t>–</w:t>
      </w:r>
      <w:r w:rsidRPr="001B38D7">
        <w:rPr>
          <w:lang w:val="en-GB"/>
        </w:rPr>
        <w:t xml:space="preserve"> </w:t>
      </w:r>
      <w:r w:rsidR="006E07A9">
        <w:rPr>
          <w:lang w:val="en-GB"/>
        </w:rPr>
        <w:t>Speed boards in tunnel</w:t>
      </w:r>
    </w:p>
    <w:p w14:paraId="51493C71" w14:textId="526D913B" w:rsidR="001B38D7" w:rsidRPr="001B38D7" w:rsidRDefault="001B38D7" w:rsidP="001B38D7">
      <w:pPr>
        <w:ind w:left="567" w:hanging="567"/>
        <w:rPr>
          <w:lang w:val="en-GB"/>
        </w:rPr>
      </w:pPr>
      <w:r w:rsidRPr="001B38D7">
        <w:rPr>
          <w:lang w:val="en-GB"/>
        </w:rPr>
        <w:t>=================================</w:t>
      </w:r>
    </w:p>
    <w:p w14:paraId="0710862B" w14:textId="6EC62396" w:rsidR="001E3303" w:rsidRPr="00EB39E9" w:rsidRDefault="001E3303" w:rsidP="001E3303">
      <w:pPr>
        <w:ind w:left="567" w:hanging="567"/>
        <w:rPr>
          <w:lang w:val="en-GB"/>
        </w:rPr>
      </w:pPr>
      <w:r>
        <w:rPr>
          <w:lang w:val="en-GB"/>
        </w:rPr>
        <w:t>Revised 20</w:t>
      </w:r>
      <w:r w:rsidR="009D3175">
        <w:rPr>
          <w:lang w:val="en-GB"/>
        </w:rPr>
        <w:t>22-11-</w:t>
      </w:r>
      <w:r w:rsidR="006E07A9">
        <w:rPr>
          <w:lang w:val="en-GB"/>
        </w:rPr>
        <w:t>26</w:t>
      </w:r>
    </w:p>
    <w:p w14:paraId="1FF7E47C" w14:textId="044E9493" w:rsidR="001E3303" w:rsidRDefault="001E3303" w:rsidP="001E3303">
      <w:pPr>
        <w:pStyle w:val="Listeavsnitt"/>
        <w:numPr>
          <w:ilvl w:val="0"/>
          <w:numId w:val="1"/>
        </w:numPr>
        <w:rPr>
          <w:lang w:val="en-GB"/>
        </w:rPr>
      </w:pPr>
      <w:r w:rsidRPr="003C7688">
        <w:rPr>
          <w:lang w:val="en-GB"/>
        </w:rPr>
        <w:t xml:space="preserve">This tutorial's goal is to </w:t>
      </w:r>
      <w:r>
        <w:rPr>
          <w:lang w:val="en-GB"/>
        </w:rPr>
        <w:t xml:space="preserve">teach you </w:t>
      </w:r>
      <w:r w:rsidR="008F2F07">
        <w:rPr>
          <w:lang w:val="en-GB"/>
        </w:rPr>
        <w:t>about</w:t>
      </w:r>
      <w:r w:rsidR="00E611F2">
        <w:rPr>
          <w:lang w:val="en-GB"/>
        </w:rPr>
        <w:t xml:space="preserve"> 3D with text, offset, rotation and pole routing</w:t>
      </w:r>
      <w:r w:rsidRPr="003C7688">
        <w:rPr>
          <w:lang w:val="en-GB"/>
        </w:rPr>
        <w:t>.</w:t>
      </w:r>
    </w:p>
    <w:p w14:paraId="040519C1" w14:textId="541D7131" w:rsidR="001E3303" w:rsidRDefault="001E3303" w:rsidP="001E3303">
      <w:pPr>
        <w:pStyle w:val="Listeavsnitt"/>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006E07A9">
        <w:rPr>
          <w:lang w:val="en-GB"/>
        </w:rPr>
        <w:t>Basic knowledge about 3D and object creation in RailCOMPLETE</w:t>
      </w:r>
      <w:r w:rsidRPr="001B38D7">
        <w:rPr>
          <w:lang w:val="en-GB"/>
        </w:rPr>
        <w:t>.</w:t>
      </w:r>
      <w:r w:rsidR="00CE1D51">
        <w:rPr>
          <w:lang w:val="en-GB"/>
        </w:rPr>
        <w:t xml:space="preserve"> Familiar with ACS (see tutorial dedicated to ACS).</w:t>
      </w:r>
    </w:p>
    <w:p w14:paraId="52B9B723" w14:textId="7D40206B" w:rsidR="001E3303" w:rsidRPr="003C7688" w:rsidRDefault="001E3303" w:rsidP="001E3303">
      <w:pPr>
        <w:pStyle w:val="Listeavsnitt"/>
        <w:numPr>
          <w:ilvl w:val="0"/>
          <w:numId w:val="1"/>
        </w:numPr>
        <w:rPr>
          <w:lang w:val="en-GB"/>
        </w:rPr>
      </w:pPr>
      <w:r w:rsidRPr="005E0735">
        <w:rPr>
          <w:lang w:val="en-GB"/>
        </w:rPr>
        <w:t>Assumed railway skills:</w:t>
      </w:r>
      <w:r w:rsidR="006E07A9">
        <w:rPr>
          <w:lang w:val="en-GB"/>
        </w:rPr>
        <w:t xml:space="preserve"> None</w:t>
      </w:r>
      <w:r>
        <w:rPr>
          <w:lang w:val="en-GB"/>
        </w:rPr>
        <w:t>.</w:t>
      </w:r>
    </w:p>
    <w:p w14:paraId="39B39222" w14:textId="41F3E209" w:rsidR="001E3303" w:rsidRDefault="001E3303" w:rsidP="001E3303">
      <w:pPr>
        <w:pStyle w:val="Listeavsnitt"/>
        <w:numPr>
          <w:ilvl w:val="0"/>
          <w:numId w:val="1"/>
        </w:numPr>
        <w:rPr>
          <w:lang w:val="en-GB"/>
        </w:rPr>
      </w:pPr>
      <w:r w:rsidRPr="003C7688">
        <w:rPr>
          <w:lang w:val="en-GB"/>
        </w:rPr>
        <w:t xml:space="preserve">Time to spend here: </w:t>
      </w:r>
      <w:r w:rsidR="003A4F79">
        <w:rPr>
          <w:lang w:val="en-GB"/>
        </w:rPr>
        <w:t>30</w:t>
      </w:r>
      <w:r w:rsidR="006E07A9">
        <w:rPr>
          <w:lang w:val="en-GB"/>
        </w:rPr>
        <w:t xml:space="preserve"> minutes</w:t>
      </w:r>
      <w:r>
        <w:rPr>
          <w:lang w:val="en-GB"/>
        </w:rPr>
        <w:t>.</w:t>
      </w:r>
    </w:p>
    <w:p w14:paraId="1FC0A302" w14:textId="6727056A" w:rsidR="009D3175" w:rsidRDefault="00415D73" w:rsidP="009D3175">
      <w:pPr>
        <w:pStyle w:val="Listeavsnitt"/>
        <w:numPr>
          <w:ilvl w:val="0"/>
          <w:numId w:val="1"/>
        </w:numPr>
        <w:rPr>
          <w:lang w:val="en-GB"/>
        </w:rPr>
      </w:pPr>
      <w:r>
        <w:rPr>
          <w:lang w:val="en-GB"/>
        </w:rPr>
        <w:t xml:space="preserve">Further </w:t>
      </w:r>
      <w:r w:rsidR="009D3175">
        <w:rPr>
          <w:lang w:val="en-GB"/>
        </w:rPr>
        <w:t xml:space="preserve">reading: </w:t>
      </w:r>
      <w:r>
        <w:rPr>
          <w:lang w:val="en-GB"/>
        </w:rPr>
        <w:t>“</w:t>
      </w:r>
      <w:r w:rsidRPr="00415D73">
        <w:rPr>
          <w:lang w:val="en-GB"/>
        </w:rPr>
        <w:t>2021-01-08 002 Instruction manual - 3D modelling with RailCOMPLETE.pdf</w:t>
      </w:r>
      <w:r>
        <w:rPr>
          <w:lang w:val="en-GB"/>
        </w:rPr>
        <w:t xml:space="preserve">” and </w:t>
      </w:r>
      <w:r w:rsidR="009D3175">
        <w:rPr>
          <w:lang w:val="en-GB"/>
        </w:rPr>
        <w:t>“</w:t>
      </w:r>
      <w:r w:rsidR="009D3175" w:rsidRPr="00153ED3">
        <w:rPr>
          <w:lang w:val="en-GB"/>
        </w:rPr>
        <w:t>2021-05-23_001 EN Introduction to RailCOMPLETE v2021.0</w:t>
      </w:r>
      <w:r w:rsidR="009D3175">
        <w:rPr>
          <w:lang w:val="en-GB"/>
        </w:rPr>
        <w:t>”, which can be downloaded from our web pages.</w:t>
      </w:r>
    </w:p>
    <w:p w14:paraId="38F9E2B7" w14:textId="77777777" w:rsidR="001E3303" w:rsidRDefault="001E3303" w:rsidP="009D3175">
      <w:pPr>
        <w:pStyle w:val="Listeavsnitt"/>
        <w:numPr>
          <w:ilvl w:val="0"/>
          <w:numId w:val="1"/>
        </w:numPr>
        <w:rPr>
          <w:lang w:val="en-GB"/>
        </w:rPr>
      </w:pPr>
      <w:r w:rsidRPr="00125854">
        <w:rPr>
          <w:lang w:val="en-GB"/>
        </w:rPr>
        <w:t>Notice to users with non-English versions of AutoCAD</w:t>
      </w:r>
      <w:r>
        <w:rPr>
          <w:lang w:val="en-GB"/>
        </w:rPr>
        <w:t xml:space="preserve"> – see footnote</w:t>
      </w:r>
      <w:r>
        <w:rPr>
          <w:rStyle w:val="Fotnotereferanse"/>
          <w:lang w:val="en-GB"/>
        </w:rPr>
        <w:footnoteReference w:id="1"/>
      </w:r>
      <w:r>
        <w:rPr>
          <w:lang w:val="en-GB"/>
        </w:rPr>
        <w:t>.</w:t>
      </w:r>
    </w:p>
    <w:p w14:paraId="4B4F8A24" w14:textId="27FD458B" w:rsidR="009D3175" w:rsidRPr="00AA4509" w:rsidRDefault="009D3175" w:rsidP="009D3175">
      <w:pPr>
        <w:pStyle w:val="Listeavsnitt"/>
        <w:numPr>
          <w:ilvl w:val="0"/>
          <w:numId w:val="1"/>
        </w:numPr>
        <w:rPr>
          <w:lang w:val="en-GB"/>
        </w:rPr>
      </w:pPr>
      <w:r w:rsidRPr="00AA4509">
        <w:rPr>
          <w:rFonts w:eastAsia="Times New Roman"/>
          <w:lang w:val="en-GB" w:eastAsia="en-US"/>
        </w:rPr>
        <w:t xml:space="preserve">This </w:t>
      </w:r>
      <w:r>
        <w:rPr>
          <w:rFonts w:eastAsia="Times New Roman"/>
          <w:lang w:val="en-GB" w:eastAsia="en-US"/>
        </w:rPr>
        <w:t xml:space="preserve">tutorial </w:t>
      </w:r>
      <w:r w:rsidRPr="00AA4509">
        <w:rPr>
          <w:rFonts w:eastAsia="Times New Roman"/>
          <w:lang w:val="en-GB" w:eastAsia="en-US"/>
        </w:rPr>
        <w:t>was prepared using software release 2022.2.0.</w:t>
      </w:r>
      <w:r>
        <w:rPr>
          <w:rFonts w:eastAsia="Times New Roman"/>
          <w:lang w:val="en-GB" w:eastAsia="en-US"/>
        </w:rPr>
        <w:t>8</w:t>
      </w:r>
      <w:r w:rsidRPr="00AA4509">
        <w:rPr>
          <w:rFonts w:eastAsia="Times New Roman"/>
          <w:lang w:val="en-GB" w:eastAsia="en-US"/>
        </w:rPr>
        <w:t xml:space="preserve"> with Norwegian DNA version “NO-BN 2021.a</w:t>
      </w:r>
      <w:r w:rsidR="008F75D9">
        <w:rPr>
          <w:rFonts w:eastAsia="Times New Roman"/>
          <w:lang w:val="en-GB" w:eastAsia="en-US"/>
        </w:rPr>
        <w:t xml:space="preserve"> (patch 1)</w:t>
      </w:r>
      <w:r w:rsidRPr="00AA4509">
        <w:rPr>
          <w:rFonts w:eastAsia="Times New Roman"/>
          <w:lang w:val="en-GB" w:eastAsia="en-US"/>
        </w:rPr>
        <w:t>”,” 2021-</w:t>
      </w:r>
      <w:r w:rsidRPr="00AA4509">
        <w:rPr>
          <w:lang w:val="en-GB"/>
        </w:rPr>
        <w:t>11-27T21:11:27+01:00;2021.a”.</w:t>
      </w:r>
    </w:p>
    <w:p w14:paraId="5CC9E166" w14:textId="6A72F916" w:rsidR="001B38D7" w:rsidRPr="001B38D7" w:rsidRDefault="001B38D7" w:rsidP="001B38D7">
      <w:pPr>
        <w:ind w:left="567" w:hanging="567"/>
        <w:rPr>
          <w:lang w:val="en-GB"/>
        </w:rPr>
      </w:pPr>
    </w:p>
    <w:p w14:paraId="47D8DD75" w14:textId="771FB78C" w:rsidR="001B38D7" w:rsidRPr="001B38D7" w:rsidRDefault="001E7451" w:rsidP="006E07A9">
      <w:pPr>
        <w:ind w:left="567" w:hanging="567"/>
        <w:jc w:val="center"/>
        <w:rPr>
          <w:lang w:val="en-GB"/>
        </w:rPr>
      </w:pPr>
      <w:r w:rsidRPr="001E7451">
        <w:rPr>
          <w:noProof/>
          <w:lang w:val="en-GB"/>
        </w:rPr>
        <w:drawing>
          <wp:inline distT="0" distB="0" distL="0" distR="0" wp14:anchorId="16D16608" wp14:editId="6D5E14ED">
            <wp:extent cx="1935975" cy="2710408"/>
            <wp:effectExtent l="0" t="0" r="762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0076" cy="2730149"/>
                    </a:xfrm>
                    <a:prstGeom prst="rect">
                      <a:avLst/>
                    </a:prstGeom>
                  </pic:spPr>
                </pic:pic>
              </a:graphicData>
            </a:graphic>
          </wp:inline>
        </w:drawing>
      </w:r>
    </w:p>
    <w:p w14:paraId="65B4BA1A" w14:textId="541FBA09" w:rsidR="001B38D7" w:rsidRPr="001B38D7" w:rsidRDefault="001B38D7" w:rsidP="001B38D7">
      <w:pPr>
        <w:ind w:left="567" w:hanging="567"/>
        <w:rPr>
          <w:lang w:val="en-GB"/>
        </w:rPr>
      </w:pPr>
      <w:r w:rsidRPr="001B38D7">
        <w:rPr>
          <w:lang w:val="en-GB"/>
        </w:rPr>
        <w:t>1.</w:t>
      </w:r>
      <w:r w:rsidRPr="001B38D7">
        <w:rPr>
          <w:lang w:val="en-GB"/>
        </w:rPr>
        <w:tab/>
      </w:r>
      <w:r w:rsidR="001E3303">
        <w:rPr>
          <w:lang w:val="en-GB"/>
        </w:rPr>
        <w:t>Start AutoCAD with RailCOMPLETE, then open the ‘</w:t>
      </w:r>
      <w:r w:rsidR="002E4D61">
        <w:rPr>
          <w:lang w:val="en-GB"/>
        </w:rPr>
        <w:t xml:space="preserve">National </w:t>
      </w:r>
      <w:r w:rsidR="001E3303">
        <w:rPr>
          <w:lang w:val="en-GB"/>
        </w:rPr>
        <w:t xml:space="preserve">Tutorials’ folder and locate the DWG file named after this tutorial. You can either type </w:t>
      </w:r>
      <w:r w:rsidR="001E3303" w:rsidRPr="002E4D61">
        <w:rPr>
          <w:b/>
          <w:bCs/>
          <w:lang w:val="en-GB"/>
        </w:rPr>
        <w:t>RC-</w:t>
      </w:r>
      <w:r w:rsidR="002E4D61" w:rsidRPr="00DF2DB9">
        <w:rPr>
          <w:b/>
          <w:bCs/>
          <w:lang w:val="en-GB"/>
        </w:rPr>
        <w:t>OpenNationalTutorialsFolder</w:t>
      </w:r>
      <w:r w:rsidR="002E4D61">
        <w:rPr>
          <w:lang w:val="en-GB"/>
        </w:rPr>
        <w:t xml:space="preserve"> </w:t>
      </w:r>
      <w:r w:rsidR="001E3303">
        <w:rPr>
          <w:lang w:val="en-GB"/>
        </w:rPr>
        <w:t>or you can locate the button below the RC logo in the upper left corner of your AutoCAD window.</w:t>
      </w:r>
      <w:r w:rsidR="00E21E18">
        <w:rPr>
          <w:lang w:val="en-GB"/>
        </w:rPr>
        <w:t xml:space="preserve"> </w:t>
      </w:r>
      <w:r w:rsidR="00E21E18">
        <w:rPr>
          <w:lang w:val="en-GB"/>
        </w:rPr>
        <w:lastRenderedPageBreak/>
        <w:t>There are two DWG files – one is the start of the tutorial, the other shows the state you shall have reached at the end of the tutorial.</w:t>
      </w:r>
    </w:p>
    <w:p w14:paraId="06F0FB42" w14:textId="3147F4FC" w:rsidR="000B6B49" w:rsidRDefault="001B38D7" w:rsidP="006E07A9">
      <w:pPr>
        <w:ind w:left="567" w:hanging="567"/>
        <w:rPr>
          <w:lang w:val="en-GB"/>
        </w:rPr>
      </w:pPr>
      <w:r w:rsidRPr="001B38D7">
        <w:rPr>
          <w:lang w:val="en-GB"/>
        </w:rPr>
        <w:t>2.</w:t>
      </w:r>
      <w:r w:rsidRPr="001B38D7">
        <w:rPr>
          <w:lang w:val="en-GB"/>
        </w:rPr>
        <w:tab/>
      </w:r>
      <w:r w:rsidR="000B6B49">
        <w:rPr>
          <w:lang w:val="en-GB"/>
        </w:rPr>
        <w:t>Hover over the top left corner of your modelspace screen to access visual style controls. Set rendering to ‘Hidden’ or ‘Shaded with edges’.</w:t>
      </w:r>
      <w:r w:rsidR="00873D7C">
        <w:rPr>
          <w:lang w:val="en-GB"/>
        </w:rPr>
        <w:t xml:space="preserve"> In the RC-Settings menu, check ‘Show Intrinsic Property Names’ – otherwise the object’s properties will be shown in the DNA’s local language.</w:t>
      </w:r>
      <w:r w:rsidR="000B6B49">
        <w:rPr>
          <w:lang w:val="en-GB"/>
        </w:rPr>
        <w:br/>
      </w:r>
      <w:r w:rsidR="000B6B49" w:rsidRPr="000B6B49">
        <w:rPr>
          <w:noProof/>
          <w:lang w:val="en-GB"/>
        </w:rPr>
        <w:drawing>
          <wp:inline distT="0" distB="0" distL="0" distR="0" wp14:anchorId="481057FD" wp14:editId="360C62B9">
            <wp:extent cx="1571844" cy="247685"/>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844" cy="247685"/>
                    </a:xfrm>
                    <a:prstGeom prst="rect">
                      <a:avLst/>
                    </a:prstGeom>
                  </pic:spPr>
                </pic:pic>
              </a:graphicData>
            </a:graphic>
          </wp:inline>
        </w:drawing>
      </w:r>
      <w:r w:rsidR="00873D7C">
        <w:rPr>
          <w:lang w:val="en-GB"/>
        </w:rPr>
        <w:t xml:space="preserve">  </w:t>
      </w:r>
      <w:r w:rsidR="00873D7C" w:rsidRPr="00873D7C">
        <w:rPr>
          <w:noProof/>
          <w:lang w:val="en-GB"/>
        </w:rPr>
        <w:drawing>
          <wp:inline distT="0" distB="0" distL="0" distR="0" wp14:anchorId="075CB06D" wp14:editId="1A91B28A">
            <wp:extent cx="3079699" cy="255491"/>
            <wp:effectExtent l="0" t="0" r="6985" b="0"/>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9529" cy="268750"/>
                    </a:xfrm>
                    <a:prstGeom prst="rect">
                      <a:avLst/>
                    </a:prstGeom>
                  </pic:spPr>
                </pic:pic>
              </a:graphicData>
            </a:graphic>
          </wp:inline>
        </w:drawing>
      </w:r>
      <w:r w:rsidR="007421B4">
        <w:rPr>
          <w:lang w:val="en-GB"/>
        </w:rPr>
        <w:br/>
      </w:r>
    </w:p>
    <w:p w14:paraId="5A3B8CC8" w14:textId="1B148150" w:rsidR="007421B4" w:rsidRDefault="007421B4" w:rsidP="007421B4">
      <w:pPr>
        <w:pStyle w:val="Overskrift2"/>
        <w:rPr>
          <w:lang w:val="en-GB"/>
        </w:rPr>
      </w:pPr>
      <w:r>
        <w:rPr>
          <w:lang w:val="en-GB"/>
        </w:rPr>
        <w:t>The speed board displays its speed as currently defined in the database</w:t>
      </w:r>
    </w:p>
    <w:p w14:paraId="072036A6" w14:textId="1F1D0962" w:rsidR="006E07A9" w:rsidRDefault="007421B4" w:rsidP="006E07A9">
      <w:pPr>
        <w:ind w:left="567" w:hanging="567"/>
        <w:rPr>
          <w:lang w:val="en-GB"/>
        </w:rPr>
      </w:pPr>
      <w:r>
        <w:rPr>
          <w:lang w:val="en-GB"/>
        </w:rPr>
        <w:t>3.</w:t>
      </w:r>
      <w:r>
        <w:rPr>
          <w:lang w:val="en-GB"/>
        </w:rPr>
        <w:tab/>
      </w:r>
      <w:r w:rsidR="001B38D7" w:rsidRPr="001B38D7">
        <w:rPr>
          <w:lang w:val="en-GB"/>
        </w:rPr>
        <w:t>S</w:t>
      </w:r>
      <w:r w:rsidR="006E07A9">
        <w:rPr>
          <w:lang w:val="en-GB"/>
        </w:rPr>
        <w:t>elect all objects (</w:t>
      </w:r>
      <w:r w:rsidR="006E07A9" w:rsidRPr="007421B4">
        <w:rPr>
          <w:b/>
          <w:bCs/>
          <w:lang w:val="en-GB"/>
        </w:rPr>
        <w:t>Ctrl+A</w:t>
      </w:r>
      <w:r w:rsidR="006E07A9">
        <w:rPr>
          <w:lang w:val="en-GB"/>
        </w:rPr>
        <w:t xml:space="preserve"> or command </w:t>
      </w:r>
      <w:r w:rsidR="006E07A9" w:rsidRPr="006E07A9">
        <w:rPr>
          <w:b/>
          <w:bCs/>
          <w:lang w:val="en-GB"/>
        </w:rPr>
        <w:t>_AI</w:t>
      </w:r>
      <w:r w:rsidR="006E07A9">
        <w:rPr>
          <w:b/>
          <w:bCs/>
          <w:lang w:val="en-GB"/>
        </w:rPr>
        <w:t>_</w:t>
      </w:r>
      <w:r w:rsidR="006E07A9" w:rsidRPr="006E07A9">
        <w:rPr>
          <w:b/>
          <w:bCs/>
          <w:lang w:val="en-GB"/>
        </w:rPr>
        <w:t>SELALL</w:t>
      </w:r>
      <w:r w:rsidR="006E07A9">
        <w:rPr>
          <w:lang w:val="en-GB"/>
        </w:rPr>
        <w:t>)</w:t>
      </w:r>
      <w:r w:rsidR="000B6B49">
        <w:rPr>
          <w:lang w:val="en-GB"/>
        </w:rPr>
        <w:t>. A</w:t>
      </w:r>
      <w:r w:rsidR="006E07A9">
        <w:rPr>
          <w:lang w:val="en-GB"/>
        </w:rPr>
        <w:t xml:space="preserve">ctivate the 3D preview tool </w:t>
      </w:r>
      <w:r w:rsidR="006E07A9" w:rsidRPr="006E07A9">
        <w:rPr>
          <w:noProof/>
          <w:lang w:val="en-GB"/>
        </w:rPr>
        <w:drawing>
          <wp:inline distT="0" distB="0" distL="0" distR="0" wp14:anchorId="0689DB9F" wp14:editId="71BB12B7">
            <wp:extent cx="304843" cy="247685"/>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43" cy="247685"/>
                    </a:xfrm>
                    <a:prstGeom prst="rect">
                      <a:avLst/>
                    </a:prstGeom>
                  </pic:spPr>
                </pic:pic>
              </a:graphicData>
            </a:graphic>
          </wp:inline>
        </w:drawing>
      </w:r>
      <w:r w:rsidR="006E07A9">
        <w:rPr>
          <w:lang w:val="en-GB"/>
        </w:rPr>
        <w:t xml:space="preserve">, then navigate in 3D using command </w:t>
      </w:r>
      <w:r w:rsidR="006E07A9" w:rsidRPr="006E07A9">
        <w:rPr>
          <w:b/>
          <w:bCs/>
          <w:lang w:val="en-GB"/>
        </w:rPr>
        <w:t>_3DORBIT</w:t>
      </w:r>
      <w:r w:rsidR="006E07A9" w:rsidRPr="006E07A9">
        <w:rPr>
          <w:lang w:val="en-GB"/>
        </w:rPr>
        <w:t>, or hold down the Shift key while pressing the middle mouse button and navigating</w:t>
      </w:r>
      <w:r w:rsidR="006E07A9">
        <w:rPr>
          <w:lang w:val="en-GB"/>
        </w:rPr>
        <w:t>. W</w:t>
      </w:r>
      <w:r w:rsidR="000B6B49">
        <w:rPr>
          <w:lang w:val="en-GB"/>
        </w:rPr>
        <w:t xml:space="preserve">ith all </w:t>
      </w:r>
      <w:r w:rsidR="006E07A9">
        <w:rPr>
          <w:lang w:val="en-GB"/>
        </w:rPr>
        <w:t>objects selected, right-click and select ‘RailCOMPLETE Annotation -&gt; Copy Annotations to Drawing’.</w:t>
      </w:r>
      <w:r w:rsidR="006E07A9">
        <w:rPr>
          <w:lang w:val="en-GB"/>
        </w:rPr>
        <w:br/>
      </w:r>
      <w:r w:rsidR="006E07A9" w:rsidRPr="006E07A9">
        <w:rPr>
          <w:noProof/>
          <w:lang w:val="en-GB"/>
        </w:rPr>
        <w:drawing>
          <wp:inline distT="0" distB="0" distL="0" distR="0" wp14:anchorId="4CD6D90D" wp14:editId="45865E9F">
            <wp:extent cx="5760720" cy="4338955"/>
            <wp:effectExtent l="0" t="0" r="0" b="444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38955"/>
                    </a:xfrm>
                    <a:prstGeom prst="rect">
                      <a:avLst/>
                    </a:prstGeom>
                  </pic:spPr>
                </pic:pic>
              </a:graphicData>
            </a:graphic>
          </wp:inline>
        </w:drawing>
      </w:r>
    </w:p>
    <w:p w14:paraId="2C8D339E" w14:textId="1651E4FD" w:rsidR="000B6B49" w:rsidRDefault="009D758E" w:rsidP="006E07A9">
      <w:pPr>
        <w:ind w:left="567" w:hanging="567"/>
        <w:rPr>
          <w:lang w:val="en-GB"/>
        </w:rPr>
      </w:pPr>
      <w:r>
        <w:rPr>
          <w:lang w:val="en-GB"/>
        </w:rPr>
        <w:t>4</w:t>
      </w:r>
      <w:r w:rsidR="000B6B49">
        <w:rPr>
          <w:lang w:val="en-GB"/>
        </w:rPr>
        <w:t>.</w:t>
      </w:r>
      <w:r w:rsidR="000B6B49">
        <w:rPr>
          <w:lang w:val="en-GB"/>
        </w:rPr>
        <w:tab/>
        <w:t xml:space="preserve">Start </w:t>
      </w:r>
      <w:r w:rsidR="000B6B49" w:rsidRPr="000B6B49">
        <w:rPr>
          <w:b/>
          <w:bCs/>
          <w:lang w:val="en-GB"/>
        </w:rPr>
        <w:t>RC-ManageProperties</w:t>
      </w:r>
      <w:r w:rsidR="000B6B49">
        <w:rPr>
          <w:lang w:val="en-GB"/>
        </w:rPr>
        <w:t xml:space="preserve"> and open the “Linear placement” tab</w:t>
      </w:r>
      <w:r w:rsidR="0055682F">
        <w:rPr>
          <w:lang w:val="en-GB"/>
        </w:rPr>
        <w:t xml:space="preserve"> (Norw: ‘Plassering langs linje’)</w:t>
      </w:r>
      <w:r w:rsidR="000B6B49">
        <w:rPr>
          <w:lang w:val="en-GB"/>
        </w:rPr>
        <w:t>. The four speed boards are located at +/-4 meters from their own alignment</w:t>
      </w:r>
      <w:r w:rsidR="0055682F">
        <w:rPr>
          <w:lang w:val="en-GB"/>
        </w:rPr>
        <w:t>s (Track-Left / Track-Right).</w:t>
      </w:r>
      <w:r w:rsidR="00873D7C">
        <w:rPr>
          <w:lang w:val="en-GB"/>
        </w:rPr>
        <w:br/>
      </w:r>
      <w:r w:rsidR="000B6B49">
        <w:rPr>
          <w:lang w:val="en-GB"/>
        </w:rPr>
        <w:lastRenderedPageBreak/>
        <w:br/>
      </w:r>
      <w:r w:rsidR="000B6B49" w:rsidRPr="000B6B49">
        <w:rPr>
          <w:noProof/>
          <w:lang w:val="en-GB"/>
        </w:rPr>
        <w:drawing>
          <wp:inline distT="0" distB="0" distL="0" distR="0" wp14:anchorId="5147378D" wp14:editId="6ABE698B">
            <wp:extent cx="5760720" cy="2135505"/>
            <wp:effectExtent l="0" t="0" r="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35505"/>
                    </a:xfrm>
                    <a:prstGeom prst="rect">
                      <a:avLst/>
                    </a:prstGeom>
                  </pic:spPr>
                </pic:pic>
              </a:graphicData>
            </a:graphic>
          </wp:inline>
        </w:drawing>
      </w:r>
    </w:p>
    <w:p w14:paraId="61886686" w14:textId="1A4C9F09" w:rsidR="00187804" w:rsidRDefault="009D758E" w:rsidP="006E07A9">
      <w:pPr>
        <w:ind w:left="567" w:hanging="567"/>
        <w:rPr>
          <w:lang w:val="en-GB"/>
        </w:rPr>
      </w:pPr>
      <w:r>
        <w:rPr>
          <w:lang w:val="en-GB"/>
        </w:rPr>
        <w:t>5</w:t>
      </w:r>
      <w:r w:rsidR="006E07A9">
        <w:rPr>
          <w:lang w:val="en-GB"/>
        </w:rPr>
        <w:t>.</w:t>
      </w:r>
      <w:r w:rsidR="006E07A9">
        <w:rPr>
          <w:lang w:val="en-GB"/>
        </w:rPr>
        <w:tab/>
      </w:r>
      <w:r w:rsidR="00FB785C">
        <w:rPr>
          <w:lang w:val="en-GB"/>
        </w:rPr>
        <w:t xml:space="preserve">Open the ‘Specific properties’ </w:t>
      </w:r>
      <w:r w:rsidR="0055682F">
        <w:rPr>
          <w:lang w:val="en-GB"/>
        </w:rPr>
        <w:t xml:space="preserve">tab </w:t>
      </w:r>
      <w:r w:rsidR="00FB785C">
        <w:rPr>
          <w:lang w:val="en-GB"/>
        </w:rPr>
        <w:t xml:space="preserve">(Norw: ‘Spesifikke egenskaper’). </w:t>
      </w:r>
      <w:r w:rsidR="0055682F">
        <w:rPr>
          <w:lang w:val="en-GB"/>
        </w:rPr>
        <w:t xml:space="preserve"> </w:t>
      </w:r>
      <w:r w:rsidR="00FB785C">
        <w:rPr>
          <w:lang w:val="en-GB"/>
        </w:rPr>
        <w:t xml:space="preserve">The speed board’s ‘SignSpeed’ property is 40 km/h. Since </w:t>
      </w:r>
      <w:r w:rsidR="00186D6D">
        <w:rPr>
          <w:lang w:val="en-GB"/>
        </w:rPr>
        <w:t xml:space="preserve">a Norwegian </w:t>
      </w:r>
      <w:r w:rsidR="00FB785C">
        <w:rPr>
          <w:lang w:val="en-GB"/>
        </w:rPr>
        <w:t xml:space="preserve">speed board </w:t>
      </w:r>
      <w:r w:rsidR="00186D6D">
        <w:rPr>
          <w:lang w:val="en-GB"/>
        </w:rPr>
        <w:t xml:space="preserve">of </w:t>
      </w:r>
      <w:r w:rsidR="00FB785C">
        <w:rPr>
          <w:lang w:val="en-GB"/>
        </w:rPr>
        <w:t xml:space="preserve">type ‘68A’ neither </w:t>
      </w:r>
      <w:r w:rsidR="00186D6D">
        <w:rPr>
          <w:lang w:val="en-GB"/>
        </w:rPr>
        <w:t>shows a ‘</w:t>
      </w:r>
      <w:r w:rsidR="00FB785C">
        <w:rPr>
          <w:lang w:val="en-GB"/>
        </w:rPr>
        <w:t>plus</w:t>
      </w:r>
      <w:r w:rsidR="00186D6D">
        <w:rPr>
          <w:lang w:val="en-GB"/>
        </w:rPr>
        <w:t xml:space="preserve">’ </w:t>
      </w:r>
      <w:r w:rsidR="00FB785C">
        <w:rPr>
          <w:lang w:val="en-GB"/>
        </w:rPr>
        <w:t xml:space="preserve">speed (+5) nor </w:t>
      </w:r>
      <w:r w:rsidR="00186D6D">
        <w:rPr>
          <w:lang w:val="en-GB"/>
        </w:rPr>
        <w:t xml:space="preserve">a </w:t>
      </w:r>
      <w:r w:rsidR="00FB785C">
        <w:rPr>
          <w:lang w:val="en-GB"/>
        </w:rPr>
        <w:t>tilting train speed (160), you will only see the ‘4’ on the board’s 2D symbol and 3D rendering</w:t>
      </w:r>
      <w:r w:rsidR="00186D6D">
        <w:rPr>
          <w:lang w:val="en-GB"/>
        </w:rPr>
        <w:t>.</w:t>
      </w:r>
      <w:r w:rsidR="00187804">
        <w:rPr>
          <w:lang w:val="en-GB"/>
        </w:rPr>
        <w:br/>
      </w:r>
      <w:r w:rsidR="00187804" w:rsidRPr="007421B4">
        <w:rPr>
          <w:noProof/>
          <w:lang w:val="en-GB"/>
        </w:rPr>
        <w:drawing>
          <wp:inline distT="0" distB="0" distL="0" distR="0" wp14:anchorId="6EC28A4C" wp14:editId="12FD77F0">
            <wp:extent cx="5760720" cy="2816225"/>
            <wp:effectExtent l="0" t="0" r="0" b="3175"/>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16225"/>
                    </a:xfrm>
                    <a:prstGeom prst="rect">
                      <a:avLst/>
                    </a:prstGeom>
                  </pic:spPr>
                </pic:pic>
              </a:graphicData>
            </a:graphic>
          </wp:inline>
        </w:drawing>
      </w:r>
    </w:p>
    <w:p w14:paraId="29142777" w14:textId="3D45600E" w:rsidR="00FB785C" w:rsidRDefault="009D758E" w:rsidP="006E07A9">
      <w:pPr>
        <w:ind w:left="567" w:hanging="567"/>
        <w:rPr>
          <w:lang w:val="en-GB"/>
        </w:rPr>
      </w:pPr>
      <w:r>
        <w:rPr>
          <w:lang w:val="en-GB"/>
        </w:rPr>
        <w:t>6</w:t>
      </w:r>
      <w:r w:rsidR="00187804">
        <w:rPr>
          <w:lang w:val="en-GB"/>
        </w:rPr>
        <w:t>.</w:t>
      </w:r>
      <w:r w:rsidR="00187804">
        <w:rPr>
          <w:lang w:val="en-GB"/>
        </w:rPr>
        <w:tab/>
      </w:r>
      <w:r w:rsidR="00FB785C">
        <w:rPr>
          <w:lang w:val="en-GB"/>
        </w:rPr>
        <w:t xml:space="preserve">The DNA contains a formula that </w:t>
      </w:r>
      <w:r w:rsidR="00186D6D">
        <w:rPr>
          <w:lang w:val="en-GB"/>
        </w:rPr>
        <w:t xml:space="preserve">divides </w:t>
      </w:r>
      <w:r w:rsidR="00FB785C">
        <w:rPr>
          <w:lang w:val="en-GB"/>
        </w:rPr>
        <w:t>SignSpeed by ten, round</w:t>
      </w:r>
      <w:r w:rsidR="00186D6D">
        <w:rPr>
          <w:lang w:val="en-GB"/>
        </w:rPr>
        <w:t xml:space="preserve">s down </w:t>
      </w:r>
      <w:r w:rsidR="00FB785C">
        <w:rPr>
          <w:lang w:val="en-GB"/>
        </w:rPr>
        <w:t xml:space="preserve">to the nearest multiple of five, </w:t>
      </w:r>
      <w:r w:rsidR="00186D6D">
        <w:rPr>
          <w:lang w:val="en-GB"/>
        </w:rPr>
        <w:t xml:space="preserve">and </w:t>
      </w:r>
      <w:r w:rsidR="00186D6D" w:rsidRPr="00186D6D">
        <w:rPr>
          <w:lang w:val="en-GB"/>
        </w:rPr>
        <w:t xml:space="preserve">transfers </w:t>
      </w:r>
      <w:r w:rsidR="00186D6D">
        <w:rPr>
          <w:lang w:val="en-GB"/>
        </w:rPr>
        <w:t xml:space="preserve">the result as text </w:t>
      </w:r>
      <w:r w:rsidR="00FB785C">
        <w:rPr>
          <w:lang w:val="en-GB"/>
        </w:rPr>
        <w:t xml:space="preserve">to an </w:t>
      </w:r>
      <w:r w:rsidR="00186D6D">
        <w:rPr>
          <w:lang w:val="en-GB"/>
        </w:rPr>
        <w:t>A</w:t>
      </w:r>
      <w:r w:rsidR="00FB785C">
        <w:rPr>
          <w:lang w:val="en-GB"/>
        </w:rPr>
        <w:t>uto</w:t>
      </w:r>
      <w:r w:rsidR="00186D6D">
        <w:rPr>
          <w:lang w:val="en-GB"/>
        </w:rPr>
        <w:t>CAD</w:t>
      </w:r>
      <w:r w:rsidR="00FB785C">
        <w:rPr>
          <w:lang w:val="en-GB"/>
        </w:rPr>
        <w:t xml:space="preserve"> entity </w:t>
      </w:r>
      <w:r w:rsidR="00186D6D">
        <w:rPr>
          <w:lang w:val="en-GB"/>
        </w:rPr>
        <w:t xml:space="preserve">of type ATTDEF being </w:t>
      </w:r>
      <w:r w:rsidR="00FB785C">
        <w:rPr>
          <w:lang w:val="en-GB"/>
        </w:rPr>
        <w:t>named ‘T01’</w:t>
      </w:r>
      <w:r w:rsidR="00186D6D">
        <w:rPr>
          <w:lang w:val="en-GB"/>
        </w:rPr>
        <w:t xml:space="preserve">. The ‘T01’ ATTDEF </w:t>
      </w:r>
      <w:r w:rsidR="00FB785C">
        <w:rPr>
          <w:lang w:val="en-GB"/>
        </w:rPr>
        <w:t xml:space="preserve">is </w:t>
      </w:r>
      <w:r w:rsidR="00186D6D">
        <w:rPr>
          <w:lang w:val="en-GB"/>
        </w:rPr>
        <w:t xml:space="preserve">contained in </w:t>
      </w:r>
      <w:r w:rsidR="00FB785C">
        <w:rPr>
          <w:lang w:val="en-GB"/>
        </w:rPr>
        <w:t>the external 3D library file “NO-BN-3D-KO-SKT-SKILT-68A-NEDSATT-KJØREHASTIGHET”. All this leads to the ‘4’ digit being shown in the 3D preview</w:t>
      </w:r>
      <w:r w:rsidR="00186D6D">
        <w:rPr>
          <w:lang w:val="en-GB"/>
        </w:rPr>
        <w:t xml:space="preserve"> / 3D export.</w:t>
      </w:r>
      <w:r w:rsidR="007421B4">
        <w:rPr>
          <w:lang w:val="en-GB"/>
        </w:rPr>
        <w:br/>
      </w:r>
      <w:r w:rsidR="00187804" w:rsidRPr="00187804">
        <w:rPr>
          <w:noProof/>
          <w:lang w:val="en-GB"/>
        </w:rPr>
        <w:lastRenderedPageBreak/>
        <w:drawing>
          <wp:inline distT="0" distB="0" distL="0" distR="0" wp14:anchorId="2D1283EC" wp14:editId="37532F67">
            <wp:extent cx="5760720" cy="3472815"/>
            <wp:effectExtent l="0" t="0" r="0" b="0"/>
            <wp:docPr id="47" name="Bil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72815"/>
                    </a:xfrm>
                    <a:prstGeom prst="rect">
                      <a:avLst/>
                    </a:prstGeom>
                  </pic:spPr>
                </pic:pic>
              </a:graphicData>
            </a:graphic>
          </wp:inline>
        </w:drawing>
      </w:r>
      <w:r w:rsidR="00FB785C">
        <w:rPr>
          <w:lang w:val="en-GB"/>
        </w:rPr>
        <w:br/>
      </w:r>
    </w:p>
    <w:p w14:paraId="23C63B97" w14:textId="1C3010C5" w:rsidR="00186D6D" w:rsidRDefault="009D758E" w:rsidP="006E07A9">
      <w:pPr>
        <w:ind w:left="567" w:hanging="567"/>
        <w:rPr>
          <w:lang w:val="en-GB"/>
        </w:rPr>
      </w:pPr>
      <w:r>
        <w:rPr>
          <w:lang w:val="en-GB"/>
        </w:rPr>
        <w:t>7</w:t>
      </w:r>
      <w:r w:rsidR="00186D6D">
        <w:rPr>
          <w:lang w:val="en-GB"/>
        </w:rPr>
        <w:t>.</w:t>
      </w:r>
      <w:r w:rsidR="00186D6D">
        <w:rPr>
          <w:lang w:val="en-GB"/>
        </w:rPr>
        <w:tab/>
      </w:r>
      <w:r w:rsidR="007421B4">
        <w:rPr>
          <w:lang w:val="en-GB"/>
        </w:rPr>
        <w:t>Delete the 3D annotation of the ‘4’ speed board, then c</w:t>
      </w:r>
      <w:r w:rsidR="00186D6D">
        <w:rPr>
          <w:lang w:val="en-GB"/>
        </w:rPr>
        <w:t>hange SignSpeed to 125 and see that ‘12’ appears on the board, but a smaller ‘5’ also appears.</w:t>
      </w:r>
      <w:r w:rsidR="007421B4">
        <w:rPr>
          <w:lang w:val="en-GB"/>
        </w:rPr>
        <w:t xml:space="preserve"> </w:t>
      </w:r>
      <w:r w:rsidR="00186D6D">
        <w:rPr>
          <w:lang w:val="en-GB"/>
        </w:rPr>
        <w:t>The board’s 3D block has a second ATTDEF entity ‘T02’ to which the ‘5’ from ‘125’ is routed when the 3D export / preview takes place.</w:t>
      </w:r>
      <w:r w:rsidR="00186D6D">
        <w:rPr>
          <w:lang w:val="en-GB"/>
        </w:rPr>
        <w:br/>
      </w:r>
      <w:r w:rsidR="007421B4" w:rsidRPr="007421B4">
        <w:rPr>
          <w:noProof/>
          <w:lang w:val="en-GB"/>
        </w:rPr>
        <w:drawing>
          <wp:inline distT="0" distB="0" distL="0" distR="0" wp14:anchorId="4EEA0660" wp14:editId="7B9855B0">
            <wp:extent cx="5760720" cy="3242945"/>
            <wp:effectExtent l="0" t="0" r="0" b="0"/>
            <wp:docPr id="45" name="Bil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42945"/>
                    </a:xfrm>
                    <a:prstGeom prst="rect">
                      <a:avLst/>
                    </a:prstGeom>
                  </pic:spPr>
                </pic:pic>
              </a:graphicData>
            </a:graphic>
          </wp:inline>
        </w:drawing>
      </w:r>
      <w:r w:rsidR="007421B4">
        <w:rPr>
          <w:lang w:val="en-GB"/>
        </w:rPr>
        <w:br/>
      </w:r>
    </w:p>
    <w:p w14:paraId="399D7AA0" w14:textId="68BDD698" w:rsidR="007421B4" w:rsidRDefault="007421B4" w:rsidP="007421B4">
      <w:pPr>
        <w:pStyle w:val="Overskrift2"/>
        <w:rPr>
          <w:lang w:val="en-GB"/>
        </w:rPr>
      </w:pPr>
      <w:r>
        <w:rPr>
          <w:lang w:val="en-GB"/>
        </w:rPr>
        <w:t>Changing the board’s pole</w:t>
      </w:r>
    </w:p>
    <w:p w14:paraId="4697B8BC" w14:textId="4E6FD9C0" w:rsidR="007438C8" w:rsidRDefault="009D758E" w:rsidP="007421B4">
      <w:pPr>
        <w:spacing w:before="240"/>
        <w:ind w:left="567" w:hanging="567"/>
        <w:rPr>
          <w:lang w:val="en-GB"/>
        </w:rPr>
      </w:pPr>
      <w:r>
        <w:rPr>
          <w:lang w:val="en-GB"/>
        </w:rPr>
        <w:t>8</w:t>
      </w:r>
      <w:r w:rsidR="007421B4">
        <w:rPr>
          <w:lang w:val="en-GB"/>
        </w:rPr>
        <w:t>.</w:t>
      </w:r>
      <w:r w:rsidR="007421B4">
        <w:rPr>
          <w:lang w:val="en-GB"/>
        </w:rPr>
        <w:tab/>
      </w:r>
      <w:r w:rsidR="00FB785C">
        <w:rPr>
          <w:lang w:val="en-GB"/>
        </w:rPr>
        <w:t xml:space="preserve">Open the 3D tab, </w:t>
      </w:r>
      <w:r w:rsidR="007421B4">
        <w:rPr>
          <w:lang w:val="en-GB"/>
        </w:rPr>
        <w:t xml:space="preserve">then open </w:t>
      </w:r>
      <w:r w:rsidR="007421B4" w:rsidRPr="007421B4">
        <w:rPr>
          <w:b/>
          <w:bCs/>
          <w:lang w:val="en-GB"/>
        </w:rPr>
        <w:t>Model3D_0</w:t>
      </w:r>
      <w:r w:rsidR="007421B4">
        <w:rPr>
          <w:lang w:val="en-GB"/>
        </w:rPr>
        <w:t xml:space="preserve"> (a complex property) </w:t>
      </w:r>
      <w:r w:rsidR="00FB785C">
        <w:rPr>
          <w:lang w:val="en-GB"/>
        </w:rPr>
        <w:t xml:space="preserve">and see that the speed board’s </w:t>
      </w:r>
      <w:r w:rsidR="00FB785C" w:rsidRPr="00FB785C">
        <w:rPr>
          <w:b/>
          <w:bCs/>
          <w:lang w:val="en-GB"/>
        </w:rPr>
        <w:t>Model3D_0.Offset3D.Z</w:t>
      </w:r>
      <w:r w:rsidR="00FB785C">
        <w:rPr>
          <w:lang w:val="en-GB"/>
        </w:rPr>
        <w:t xml:space="preserve"> property is </w:t>
      </w:r>
      <w:r w:rsidR="00FB785C" w:rsidRPr="00FB785C">
        <w:rPr>
          <w:b/>
          <w:bCs/>
          <w:lang w:val="en-GB"/>
        </w:rPr>
        <w:t>3.500</w:t>
      </w:r>
      <w:r w:rsidR="00FB785C">
        <w:rPr>
          <w:lang w:val="en-GB"/>
        </w:rPr>
        <w:t xml:space="preserve">. </w:t>
      </w:r>
      <w:r w:rsidR="007438C8">
        <w:rPr>
          <w:lang w:val="en-GB"/>
        </w:rPr>
        <w:t xml:space="preserve">This is the </w:t>
      </w:r>
      <w:r w:rsidR="000967B7">
        <w:rPr>
          <w:lang w:val="en-GB"/>
        </w:rPr>
        <w:t xml:space="preserve">vertical </w:t>
      </w:r>
      <w:r w:rsidR="007438C8">
        <w:rPr>
          <w:lang w:val="en-GB"/>
        </w:rPr>
        <w:t xml:space="preserve">distance from the board’s </w:t>
      </w:r>
      <w:r w:rsidR="007438C8">
        <w:rPr>
          <w:lang w:val="en-GB"/>
        </w:rPr>
        <w:lastRenderedPageBreak/>
        <w:t>insertion point (near ‘ground level’) to the 3D offset point wher</w:t>
      </w:r>
      <w:r w:rsidR="007421B4">
        <w:rPr>
          <w:lang w:val="en-GB"/>
        </w:rPr>
        <w:t>e</w:t>
      </w:r>
      <w:r w:rsidR="007438C8">
        <w:rPr>
          <w:lang w:val="en-GB"/>
        </w:rPr>
        <w:t xml:space="preserve"> the external 3D file </w:t>
      </w:r>
      <w:r w:rsidR="000967B7">
        <w:rPr>
          <w:lang w:val="en-GB"/>
        </w:rPr>
        <w:t xml:space="preserve">(the speed board) </w:t>
      </w:r>
      <w:r w:rsidR="007438C8">
        <w:rPr>
          <w:lang w:val="en-GB"/>
        </w:rPr>
        <w:t>is inserted as a 3D block.</w:t>
      </w:r>
      <w:r w:rsidR="007421B4">
        <w:rPr>
          <w:lang w:val="en-GB"/>
        </w:rPr>
        <w:br/>
      </w:r>
      <w:r w:rsidR="000967B7" w:rsidRPr="000967B7">
        <w:rPr>
          <w:noProof/>
          <w:lang w:val="en-GB"/>
        </w:rPr>
        <w:drawing>
          <wp:inline distT="0" distB="0" distL="0" distR="0" wp14:anchorId="28EDA20A" wp14:editId="093E92B8">
            <wp:extent cx="5760720" cy="3137535"/>
            <wp:effectExtent l="0" t="0" r="0" b="5715"/>
            <wp:docPr id="46" name="Bil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37535"/>
                    </a:xfrm>
                    <a:prstGeom prst="rect">
                      <a:avLst/>
                    </a:prstGeom>
                  </pic:spPr>
                </pic:pic>
              </a:graphicData>
            </a:graphic>
          </wp:inline>
        </w:drawing>
      </w:r>
    </w:p>
    <w:p w14:paraId="1FE2ABE3" w14:textId="36CB9790" w:rsidR="007438C8" w:rsidRDefault="009D758E" w:rsidP="006E07A9">
      <w:pPr>
        <w:ind w:left="567" w:hanging="567"/>
        <w:rPr>
          <w:lang w:val="en-GB"/>
        </w:rPr>
      </w:pPr>
      <w:r>
        <w:rPr>
          <w:lang w:val="en-GB"/>
        </w:rPr>
        <w:t>9</w:t>
      </w:r>
      <w:r w:rsidR="007438C8">
        <w:rPr>
          <w:lang w:val="en-GB"/>
        </w:rPr>
        <w:t>.</w:t>
      </w:r>
      <w:r w:rsidR="007438C8">
        <w:rPr>
          <w:lang w:val="en-GB"/>
        </w:rPr>
        <w:tab/>
        <w:t xml:space="preserve">Open the Offset3D tab and remove the formula which locks the Z offset to 3.5 (select the Z cell and press DELETE once). You may first inspect </w:t>
      </w:r>
      <w:r w:rsidR="007421B4">
        <w:rPr>
          <w:lang w:val="en-GB"/>
        </w:rPr>
        <w:t>the</w:t>
      </w:r>
      <w:r w:rsidR="007438C8">
        <w:rPr>
          <w:lang w:val="en-GB"/>
        </w:rPr>
        <w:t xml:space="preserve"> DNA-inherited formula with F3 and expand it with F5, if you are curious to see how the formula decided that ‘3.500’ was our value.</w:t>
      </w:r>
      <w:r w:rsidR="007438C8">
        <w:rPr>
          <w:lang w:val="en-GB"/>
        </w:rPr>
        <w:br/>
      </w:r>
      <w:r w:rsidR="007438C8" w:rsidRPr="007438C8">
        <w:rPr>
          <w:noProof/>
          <w:lang w:val="en-GB"/>
        </w:rPr>
        <w:drawing>
          <wp:inline distT="0" distB="0" distL="0" distR="0" wp14:anchorId="2D5E15FF" wp14:editId="0D7E8FD6">
            <wp:extent cx="3305636" cy="724001"/>
            <wp:effectExtent l="0" t="0" r="9525"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636" cy="724001"/>
                    </a:xfrm>
                    <a:prstGeom prst="rect">
                      <a:avLst/>
                    </a:prstGeom>
                  </pic:spPr>
                </pic:pic>
              </a:graphicData>
            </a:graphic>
          </wp:inline>
        </w:drawing>
      </w:r>
    </w:p>
    <w:p w14:paraId="67F9372D" w14:textId="7C7F19E7" w:rsidR="00FB785C" w:rsidRDefault="009D758E" w:rsidP="006E07A9">
      <w:pPr>
        <w:ind w:left="567" w:hanging="567"/>
        <w:rPr>
          <w:lang w:val="en-GB"/>
        </w:rPr>
      </w:pPr>
      <w:r>
        <w:rPr>
          <w:lang w:val="en-GB"/>
        </w:rPr>
        <w:t>10</w:t>
      </w:r>
      <w:r w:rsidR="007438C8">
        <w:rPr>
          <w:lang w:val="en-GB"/>
        </w:rPr>
        <w:t>.</w:t>
      </w:r>
      <w:r w:rsidR="007438C8">
        <w:rPr>
          <w:lang w:val="en-GB"/>
        </w:rPr>
        <w:tab/>
      </w:r>
      <w:r w:rsidR="000967B7">
        <w:rPr>
          <w:lang w:val="en-GB"/>
        </w:rPr>
        <w:t>The coordinate system being used follows the board’s alignment’s direction of increasing mileage – this is the speed board object’s ACS.</w:t>
      </w:r>
      <w:r w:rsidR="000967B7">
        <w:rPr>
          <w:rStyle w:val="Fotnotereferanse"/>
          <w:lang w:val="en-GB"/>
        </w:rPr>
        <w:footnoteReference w:id="2"/>
      </w:r>
      <w:r w:rsidR="000967B7">
        <w:rPr>
          <w:lang w:val="en-GB"/>
        </w:rPr>
        <w:t xml:space="preserve"> </w:t>
      </w:r>
      <w:r w:rsidR="00FB785C">
        <w:rPr>
          <w:lang w:val="en-GB"/>
        </w:rPr>
        <w:t xml:space="preserve">Play with different Z offset values, and you will see that the board is moving up and down in 3D preview. Play with different X and Y values, affecting the lateral offset and the longitudinal offset. </w:t>
      </w:r>
      <w:r w:rsidR="00187804">
        <w:rPr>
          <w:lang w:val="en-GB"/>
        </w:rPr>
        <w:t xml:space="preserve">Play with different rotation values and </w:t>
      </w:r>
      <w:r w:rsidR="000967B7">
        <w:rPr>
          <w:lang w:val="en-GB"/>
        </w:rPr>
        <w:t xml:space="preserve">settings for </w:t>
      </w:r>
      <w:r w:rsidR="000967B7" w:rsidRPr="00187804">
        <w:rPr>
          <w:b/>
          <w:bCs/>
          <w:lang w:val="en-GB"/>
        </w:rPr>
        <w:t>RotationOrder</w:t>
      </w:r>
      <w:r w:rsidR="000967B7">
        <w:rPr>
          <w:lang w:val="en-GB"/>
        </w:rPr>
        <w:t xml:space="preserve"> and </w:t>
      </w:r>
      <w:r w:rsidR="000967B7" w:rsidRPr="00187804">
        <w:rPr>
          <w:b/>
          <w:bCs/>
          <w:lang w:val="en-GB"/>
        </w:rPr>
        <w:t>RotationBeforeOffset</w:t>
      </w:r>
      <w:r w:rsidR="00187804">
        <w:rPr>
          <w:b/>
          <w:bCs/>
          <w:lang w:val="en-GB"/>
        </w:rPr>
        <w:t>,</w:t>
      </w:r>
      <w:r w:rsidR="000967B7">
        <w:rPr>
          <w:lang w:val="en-GB"/>
        </w:rPr>
        <w:t xml:space="preserve"> to become familiar with their </w:t>
      </w:r>
      <w:r w:rsidR="00187804">
        <w:rPr>
          <w:lang w:val="en-GB"/>
        </w:rPr>
        <w:t xml:space="preserve">combined </w:t>
      </w:r>
      <w:r w:rsidR="000967B7">
        <w:rPr>
          <w:lang w:val="en-GB"/>
        </w:rPr>
        <w:t>effect</w:t>
      </w:r>
      <w:r w:rsidR="00187804">
        <w:rPr>
          <w:lang w:val="en-GB"/>
        </w:rPr>
        <w:t xml:space="preserve"> on 3D preview / export</w:t>
      </w:r>
      <w:r w:rsidR="000967B7">
        <w:rPr>
          <w:lang w:val="en-GB"/>
        </w:rPr>
        <w:t>.</w:t>
      </w:r>
    </w:p>
    <w:p w14:paraId="1836BB9E" w14:textId="05475605" w:rsidR="00187804" w:rsidRDefault="00187804" w:rsidP="00187804">
      <w:pPr>
        <w:pStyle w:val="Overskrift2"/>
        <w:rPr>
          <w:lang w:val="en-GB"/>
        </w:rPr>
      </w:pPr>
      <w:r>
        <w:rPr>
          <w:lang w:val="en-GB"/>
        </w:rPr>
        <w:t>Pole routing</w:t>
      </w:r>
    </w:p>
    <w:p w14:paraId="427DC847" w14:textId="6A8AE6BF" w:rsidR="00140F90" w:rsidRDefault="009D758E" w:rsidP="00187804">
      <w:pPr>
        <w:spacing w:before="240"/>
        <w:ind w:left="567" w:hanging="567"/>
        <w:rPr>
          <w:lang w:val="en-GB"/>
        </w:rPr>
      </w:pPr>
      <w:r>
        <w:rPr>
          <w:lang w:val="en-GB"/>
        </w:rPr>
        <w:t>11</w:t>
      </w:r>
      <w:r w:rsidR="00873D7C">
        <w:rPr>
          <w:lang w:val="en-GB"/>
        </w:rPr>
        <w:t>.</w:t>
      </w:r>
      <w:r w:rsidR="00873D7C">
        <w:rPr>
          <w:lang w:val="en-GB"/>
        </w:rPr>
        <w:tab/>
      </w:r>
      <w:r w:rsidR="000967B7">
        <w:rPr>
          <w:lang w:val="en-GB"/>
        </w:rPr>
        <w:t xml:space="preserve">Remove the lock on </w:t>
      </w:r>
      <w:r w:rsidR="00873D7C" w:rsidRPr="00873D7C">
        <w:rPr>
          <w:b/>
          <w:bCs/>
          <w:lang w:val="en-GB"/>
        </w:rPr>
        <w:t>PoleRouting3D</w:t>
      </w:r>
      <w:r w:rsidR="00873D7C">
        <w:rPr>
          <w:lang w:val="en-GB"/>
        </w:rPr>
        <w:t xml:space="preserve"> property </w:t>
      </w:r>
      <w:r w:rsidR="000967B7">
        <w:rPr>
          <w:lang w:val="en-GB"/>
        </w:rPr>
        <w:t xml:space="preserve">(delete the formula), </w:t>
      </w:r>
      <w:r w:rsidR="00187804">
        <w:rPr>
          <w:lang w:val="en-GB"/>
        </w:rPr>
        <w:t xml:space="preserve">try the different settings and </w:t>
      </w:r>
      <w:r w:rsidR="000967B7">
        <w:rPr>
          <w:lang w:val="en-GB"/>
        </w:rPr>
        <w:t xml:space="preserve">play </w:t>
      </w:r>
      <w:r w:rsidR="00187804">
        <w:rPr>
          <w:lang w:val="en-GB"/>
        </w:rPr>
        <w:t xml:space="preserve">again </w:t>
      </w:r>
      <w:r w:rsidR="00873D7C">
        <w:rPr>
          <w:lang w:val="en-GB"/>
        </w:rPr>
        <w:t>with non-zero 3D offsets and non-zero 3D rotations.</w:t>
      </w:r>
      <w:r w:rsidR="00140F90">
        <w:rPr>
          <w:lang w:val="en-GB"/>
        </w:rPr>
        <w:t xml:space="preserve"> The pole routing</w:t>
      </w:r>
      <w:r w:rsidR="00187804">
        <w:rPr>
          <w:lang w:val="en-GB"/>
        </w:rPr>
        <w:t xml:space="preserve"> </w:t>
      </w:r>
      <w:r w:rsidR="00140F90">
        <w:rPr>
          <w:lang w:val="en-GB"/>
        </w:rPr>
        <w:t>governs whether the pole ends vertically or horizontally at the insertion point or is not drawn at all.</w:t>
      </w:r>
      <w:r w:rsidR="00CE1D51">
        <w:rPr>
          <w:lang w:val="en-GB"/>
        </w:rPr>
        <w:br/>
      </w:r>
      <w:r w:rsidR="00CE1D51" w:rsidRPr="00CE1D51">
        <w:rPr>
          <w:noProof/>
          <w:lang w:val="en-GB"/>
        </w:rPr>
        <w:drawing>
          <wp:inline distT="0" distB="0" distL="0" distR="0" wp14:anchorId="4D65EAD9" wp14:editId="17DD14EF">
            <wp:extent cx="1901952" cy="981653"/>
            <wp:effectExtent l="0" t="0" r="3175" b="9525"/>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0069" cy="985842"/>
                    </a:xfrm>
                    <a:prstGeom prst="rect">
                      <a:avLst/>
                    </a:prstGeom>
                  </pic:spPr>
                </pic:pic>
              </a:graphicData>
            </a:graphic>
          </wp:inline>
        </w:drawing>
      </w:r>
    </w:p>
    <w:p w14:paraId="6A587FAA" w14:textId="52716166" w:rsidR="00EC1AF8" w:rsidRDefault="009D758E" w:rsidP="006E07A9">
      <w:pPr>
        <w:ind w:left="567" w:hanging="567"/>
        <w:rPr>
          <w:lang w:val="en-GB"/>
        </w:rPr>
      </w:pPr>
      <w:r>
        <w:rPr>
          <w:lang w:val="en-GB"/>
        </w:rPr>
        <w:lastRenderedPageBreak/>
        <w:t>12</w:t>
      </w:r>
      <w:r w:rsidR="00140F90">
        <w:rPr>
          <w:lang w:val="en-GB"/>
        </w:rPr>
        <w:t>.</w:t>
      </w:r>
      <w:r w:rsidR="00140F90">
        <w:rPr>
          <w:lang w:val="en-GB"/>
        </w:rPr>
        <w:tab/>
        <w:t>How does RailCOMPLETE decide the size</w:t>
      </w:r>
      <w:r w:rsidR="003C13F7">
        <w:rPr>
          <w:lang w:val="en-GB"/>
        </w:rPr>
        <w:t>,</w:t>
      </w:r>
      <w:r w:rsidR="00140F90">
        <w:rPr>
          <w:lang w:val="en-GB"/>
        </w:rPr>
        <w:t xml:space="preserve"> colo</w:t>
      </w:r>
      <w:r w:rsidR="003C13F7">
        <w:rPr>
          <w:lang w:val="en-GB"/>
        </w:rPr>
        <w:t>u</w:t>
      </w:r>
      <w:r w:rsidR="00140F90">
        <w:rPr>
          <w:lang w:val="en-GB"/>
        </w:rPr>
        <w:t xml:space="preserve">r and routing of a pole? </w:t>
      </w:r>
      <w:r w:rsidR="00873D7C">
        <w:rPr>
          <w:lang w:val="en-GB"/>
        </w:rPr>
        <w:t>The information which controls the colo</w:t>
      </w:r>
      <w:r w:rsidR="00E57F35">
        <w:rPr>
          <w:lang w:val="en-GB"/>
        </w:rPr>
        <w:t>u</w:t>
      </w:r>
      <w:r w:rsidR="00873D7C">
        <w:rPr>
          <w:lang w:val="en-GB"/>
        </w:rPr>
        <w:t xml:space="preserve">r and the size of the circular pole is held in the </w:t>
      </w:r>
      <w:r w:rsidR="00140F90">
        <w:rPr>
          <w:lang w:val="en-GB"/>
        </w:rPr>
        <w:t xml:space="preserve">DWG file </w:t>
      </w:r>
      <w:r w:rsidR="00873D7C">
        <w:rPr>
          <w:lang w:val="en-GB"/>
        </w:rPr>
        <w:t>for the speed board</w:t>
      </w:r>
      <w:r w:rsidR="00140F90">
        <w:rPr>
          <w:lang w:val="en-GB"/>
        </w:rPr>
        <w:t xml:space="preserve"> (in the external 3D folder as installed with your DNA)</w:t>
      </w:r>
      <w:r w:rsidR="00873D7C">
        <w:rPr>
          <w:lang w:val="en-GB"/>
        </w:rPr>
        <w:t>. Th</w:t>
      </w:r>
      <w:r w:rsidR="00140F90">
        <w:rPr>
          <w:lang w:val="en-GB"/>
        </w:rPr>
        <w:t>e</w:t>
      </w:r>
      <w:r w:rsidR="00873D7C">
        <w:rPr>
          <w:lang w:val="en-GB"/>
        </w:rPr>
        <w:t xml:space="preserve"> </w:t>
      </w:r>
      <w:r w:rsidR="00EC1AF8">
        <w:rPr>
          <w:lang w:val="en-GB"/>
        </w:rPr>
        <w:t xml:space="preserve">basic </w:t>
      </w:r>
      <w:r w:rsidR="00140F90">
        <w:rPr>
          <w:lang w:val="en-GB"/>
        </w:rPr>
        <w:t xml:space="preserve">pole routing </w:t>
      </w:r>
      <w:r w:rsidR="00873D7C">
        <w:rPr>
          <w:lang w:val="en-GB"/>
        </w:rPr>
        <w:t xml:space="preserve">information is encoded as a circle and a </w:t>
      </w:r>
      <w:r w:rsidR="00E57F35">
        <w:rPr>
          <w:lang w:val="en-GB"/>
        </w:rPr>
        <w:t xml:space="preserve">3D </w:t>
      </w:r>
      <w:r w:rsidR="00873D7C">
        <w:rPr>
          <w:lang w:val="en-GB"/>
        </w:rPr>
        <w:t>polyline</w:t>
      </w:r>
      <w:r w:rsidR="00EC1AF8">
        <w:rPr>
          <w:rStyle w:val="Fotnotereferanse"/>
          <w:lang w:val="en-GB"/>
        </w:rPr>
        <w:footnoteReference w:id="3"/>
      </w:r>
      <w:r w:rsidR="00EC1AF8">
        <w:rPr>
          <w:lang w:val="en-GB"/>
        </w:rPr>
        <w:t>.</w:t>
      </w:r>
      <w:r w:rsidR="00EC1AF8">
        <w:rPr>
          <w:lang w:val="en-GB"/>
        </w:rPr>
        <w:br/>
      </w:r>
      <w:r w:rsidR="00EC1AF8" w:rsidRPr="00E57F35">
        <w:rPr>
          <w:noProof/>
          <w:lang w:val="en-GB"/>
        </w:rPr>
        <w:drawing>
          <wp:inline distT="0" distB="0" distL="0" distR="0" wp14:anchorId="69E2D56A" wp14:editId="5FE8131C">
            <wp:extent cx="5760720" cy="2656205"/>
            <wp:effectExtent l="0" t="0" r="0" b="0"/>
            <wp:docPr id="49" name="Bilde 49" descr="Et bilde som inneholder tekst, skjermbilde, datamaskin, elektron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ilde 49" descr="Et bilde som inneholder tekst, skjermbilde, datamaskin, elektronikk&#10;&#10;Automatisk generert beskrivelse"/>
                    <pic:cNvPicPr/>
                  </pic:nvPicPr>
                  <pic:blipFill>
                    <a:blip r:embed="rId20"/>
                    <a:stretch>
                      <a:fillRect/>
                    </a:stretch>
                  </pic:blipFill>
                  <pic:spPr>
                    <a:xfrm>
                      <a:off x="0" y="0"/>
                      <a:ext cx="5760720" cy="2656205"/>
                    </a:xfrm>
                    <a:prstGeom prst="rect">
                      <a:avLst/>
                    </a:prstGeom>
                  </pic:spPr>
                </pic:pic>
              </a:graphicData>
            </a:graphic>
          </wp:inline>
        </w:drawing>
      </w:r>
    </w:p>
    <w:p w14:paraId="34C65555" w14:textId="73180333" w:rsidR="00873D7C" w:rsidRPr="0055682F" w:rsidRDefault="00EC1AF8" w:rsidP="006E07A9">
      <w:pPr>
        <w:ind w:left="567" w:hanging="567"/>
        <w:rPr>
          <w:lang w:val="en-GB"/>
        </w:rPr>
      </w:pPr>
      <w:r>
        <w:rPr>
          <w:lang w:val="en-GB"/>
        </w:rPr>
        <w:t>1</w:t>
      </w:r>
      <w:r w:rsidR="009D758E">
        <w:rPr>
          <w:lang w:val="en-GB"/>
        </w:rPr>
        <w:t>3</w:t>
      </w:r>
      <w:r>
        <w:rPr>
          <w:lang w:val="en-GB"/>
        </w:rPr>
        <w:t>.</w:t>
      </w:r>
      <w:r>
        <w:rPr>
          <w:lang w:val="en-GB"/>
        </w:rPr>
        <w:tab/>
      </w:r>
      <w:r w:rsidR="00873D7C">
        <w:rPr>
          <w:lang w:val="en-GB"/>
        </w:rPr>
        <w:t>If pole routing has been enabled, then the circle will be swept along th</w:t>
      </w:r>
      <w:r w:rsidR="00E57F35">
        <w:rPr>
          <w:lang w:val="en-GB"/>
        </w:rPr>
        <w:t>at</w:t>
      </w:r>
      <w:r w:rsidR="00873D7C">
        <w:rPr>
          <w:lang w:val="en-GB"/>
        </w:rPr>
        <w:t xml:space="preserve"> </w:t>
      </w:r>
      <w:r w:rsidR="00E57F35">
        <w:rPr>
          <w:lang w:val="en-GB"/>
        </w:rPr>
        <w:t xml:space="preserve">3D </w:t>
      </w:r>
      <w:r w:rsidR="00873D7C">
        <w:rPr>
          <w:lang w:val="en-GB"/>
        </w:rPr>
        <w:t>polyline</w:t>
      </w:r>
      <w:r>
        <w:rPr>
          <w:lang w:val="en-GB"/>
        </w:rPr>
        <w:t xml:space="preserve"> (if it is there)</w:t>
      </w:r>
      <w:r w:rsidR="00873D7C">
        <w:rPr>
          <w:lang w:val="en-GB"/>
        </w:rPr>
        <w:t xml:space="preserve">. RailCOMPLETE will </w:t>
      </w:r>
      <w:r w:rsidR="00E57F35">
        <w:rPr>
          <w:lang w:val="en-GB"/>
        </w:rPr>
        <w:t xml:space="preserve">by itself also </w:t>
      </w:r>
      <w:r w:rsidR="00873D7C">
        <w:rPr>
          <w:lang w:val="en-GB"/>
        </w:rPr>
        <w:t>create a</w:t>
      </w:r>
      <w:r>
        <w:rPr>
          <w:lang w:val="en-GB"/>
        </w:rPr>
        <w:t>nother</w:t>
      </w:r>
      <w:r w:rsidR="00873D7C">
        <w:rPr>
          <w:lang w:val="en-GB"/>
        </w:rPr>
        <w:t xml:space="preserve"> 3D polyline </w:t>
      </w:r>
      <w:r>
        <w:rPr>
          <w:lang w:val="en-GB"/>
        </w:rPr>
        <w:t xml:space="preserve">which </w:t>
      </w:r>
      <w:r w:rsidR="00873D7C">
        <w:rPr>
          <w:lang w:val="en-GB"/>
        </w:rPr>
        <w:t>start</w:t>
      </w:r>
      <w:r>
        <w:rPr>
          <w:lang w:val="en-GB"/>
        </w:rPr>
        <w:t>s</w:t>
      </w:r>
      <w:r w:rsidR="00873D7C">
        <w:rPr>
          <w:lang w:val="en-GB"/>
        </w:rPr>
        <w:t xml:space="preserve"> at the speed board’s 3D offset point and </w:t>
      </w:r>
      <w:r>
        <w:rPr>
          <w:lang w:val="en-GB"/>
        </w:rPr>
        <w:t>extends</w:t>
      </w:r>
      <w:r w:rsidR="00E57F35">
        <w:rPr>
          <w:lang w:val="en-GB"/>
        </w:rPr>
        <w:t xml:space="preserve"> </w:t>
      </w:r>
      <w:r w:rsidR="00873D7C">
        <w:rPr>
          <w:lang w:val="en-GB"/>
        </w:rPr>
        <w:t>to the speed board’s insertion point</w:t>
      </w:r>
      <w:r w:rsidR="003C13F7">
        <w:rPr>
          <w:rStyle w:val="Fotnotereferanse"/>
          <w:lang w:val="en-GB"/>
        </w:rPr>
        <w:footnoteReference w:id="4"/>
      </w:r>
      <w:r w:rsidR="003C13F7">
        <w:rPr>
          <w:lang w:val="en-GB"/>
        </w:rPr>
        <w:t xml:space="preserve">. </w:t>
      </w:r>
      <w:r w:rsidR="00E57F35">
        <w:rPr>
          <w:lang w:val="en-GB"/>
        </w:rPr>
        <w:t>This way, there will always be a vertical pole stub behind the speed board, no matter where the rest of the pole is being routed.</w:t>
      </w:r>
      <w:r w:rsidR="00E57F35">
        <w:rPr>
          <w:lang w:val="en-GB"/>
        </w:rPr>
        <w:br/>
      </w:r>
      <w:r w:rsidR="003A4F79" w:rsidRPr="003A4F79">
        <w:rPr>
          <w:noProof/>
          <w:lang w:val="en-GB"/>
        </w:rPr>
        <w:drawing>
          <wp:inline distT="0" distB="0" distL="0" distR="0" wp14:anchorId="4822DE88" wp14:editId="5E086386">
            <wp:extent cx="5760720" cy="2423160"/>
            <wp:effectExtent l="0" t="0" r="0" b="0"/>
            <wp:docPr id="51" name="Bil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23160"/>
                    </a:xfrm>
                    <a:prstGeom prst="rect">
                      <a:avLst/>
                    </a:prstGeom>
                  </pic:spPr>
                </pic:pic>
              </a:graphicData>
            </a:graphic>
          </wp:inline>
        </w:drawing>
      </w:r>
      <w:r w:rsidR="00E57F35">
        <w:rPr>
          <w:lang w:val="en-GB"/>
        </w:rPr>
        <w:br/>
      </w:r>
      <w:r w:rsidR="00E57F35">
        <w:rPr>
          <w:lang w:val="en-GB"/>
        </w:rPr>
        <w:br/>
      </w:r>
      <w:r w:rsidR="00E57F35">
        <w:rPr>
          <w:lang w:val="en-GB"/>
        </w:rPr>
        <w:br/>
      </w:r>
    </w:p>
    <w:p w14:paraId="38FCA92D" w14:textId="5836F97D" w:rsidR="00C74C10" w:rsidRDefault="00C74C10" w:rsidP="006E07A9">
      <w:pPr>
        <w:ind w:left="567" w:hanging="567"/>
        <w:rPr>
          <w:lang w:val="en-GB"/>
        </w:rPr>
      </w:pPr>
      <w:r>
        <w:rPr>
          <w:lang w:val="en-GB"/>
        </w:rPr>
        <w:lastRenderedPageBreak/>
        <w:t>1</w:t>
      </w:r>
      <w:r w:rsidR="009D758E">
        <w:rPr>
          <w:lang w:val="en-GB"/>
        </w:rPr>
        <w:t>4</w:t>
      </w:r>
      <w:r w:rsidR="00FB785C">
        <w:rPr>
          <w:lang w:val="en-GB"/>
        </w:rPr>
        <w:t>.</w:t>
      </w:r>
      <w:r w:rsidR="00FB785C">
        <w:rPr>
          <w:lang w:val="en-GB"/>
        </w:rPr>
        <w:tab/>
      </w:r>
      <w:r w:rsidR="006E07A9">
        <w:rPr>
          <w:lang w:val="en-GB"/>
        </w:rPr>
        <w:t xml:space="preserve">Open the AutoCAD layer manager (command </w:t>
      </w:r>
      <w:r w:rsidR="006E07A9" w:rsidRPr="006E07A9">
        <w:rPr>
          <w:b/>
          <w:bCs/>
          <w:lang w:val="en-GB"/>
        </w:rPr>
        <w:t>LAYER</w:t>
      </w:r>
      <w:r w:rsidR="006E07A9">
        <w:rPr>
          <w:lang w:val="en-GB"/>
        </w:rPr>
        <w:t>) and turn on the layer named ‘_Tunnel’.</w:t>
      </w:r>
      <w:r w:rsidR="000B6B49">
        <w:rPr>
          <w:lang w:val="en-GB"/>
        </w:rPr>
        <w:br/>
      </w:r>
      <w:r w:rsidR="000B6B49" w:rsidRPr="000B6B49">
        <w:rPr>
          <w:noProof/>
          <w:lang w:val="en-GB"/>
        </w:rPr>
        <w:drawing>
          <wp:inline distT="0" distB="0" distL="0" distR="0" wp14:anchorId="0CCC2335" wp14:editId="0E6F69BF">
            <wp:extent cx="4324954" cy="71447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954" cy="714475"/>
                    </a:xfrm>
                    <a:prstGeom prst="rect">
                      <a:avLst/>
                    </a:prstGeom>
                  </pic:spPr>
                </pic:pic>
              </a:graphicData>
            </a:graphic>
          </wp:inline>
        </w:drawing>
      </w:r>
      <w:r w:rsidR="00FB785C">
        <w:rPr>
          <w:lang w:val="en-GB"/>
        </w:rPr>
        <w:br/>
      </w:r>
      <w:r w:rsidR="00FB785C">
        <w:rPr>
          <w:lang w:val="en-GB"/>
        </w:rPr>
        <w:br/>
        <w:t>A tunnel appear</w:t>
      </w:r>
      <w:r>
        <w:rPr>
          <w:lang w:val="en-GB"/>
        </w:rPr>
        <w:t xml:space="preserve">s. Most of the </w:t>
      </w:r>
      <w:r w:rsidR="00FB785C">
        <w:rPr>
          <w:lang w:val="en-GB"/>
        </w:rPr>
        <w:t>speed boards are located</w:t>
      </w:r>
      <w:r w:rsidR="001E7451">
        <w:rPr>
          <w:lang w:val="en-GB"/>
        </w:rPr>
        <w:t xml:space="preserve"> outside the tunnel.</w:t>
      </w:r>
      <w:r w:rsidR="001E7451">
        <w:rPr>
          <w:lang w:val="en-GB"/>
        </w:rPr>
        <w:br/>
      </w:r>
      <w:r w:rsidRPr="00C74C10">
        <w:rPr>
          <w:noProof/>
          <w:lang w:val="en-GB"/>
        </w:rPr>
        <w:drawing>
          <wp:inline distT="0" distB="0" distL="0" distR="0" wp14:anchorId="1A9EC1AD" wp14:editId="403DDCEE">
            <wp:extent cx="5760720" cy="3254375"/>
            <wp:effectExtent l="0" t="0" r="0" b="3175"/>
            <wp:docPr id="53" name="Bilde 53" descr="Et bilde som inneholder tekst, elektronikk,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ilde 53" descr="Et bilde som inneholder tekst, elektronikk, skjermbilde&#10;&#10;Automatisk generert beskrivelse"/>
                    <pic:cNvPicPr/>
                  </pic:nvPicPr>
                  <pic:blipFill>
                    <a:blip r:embed="rId23"/>
                    <a:stretch>
                      <a:fillRect/>
                    </a:stretch>
                  </pic:blipFill>
                  <pic:spPr>
                    <a:xfrm>
                      <a:off x="0" y="0"/>
                      <a:ext cx="5760720" cy="3254375"/>
                    </a:xfrm>
                    <a:prstGeom prst="rect">
                      <a:avLst/>
                    </a:prstGeom>
                  </pic:spPr>
                </pic:pic>
              </a:graphicData>
            </a:graphic>
          </wp:inline>
        </w:drawing>
      </w:r>
    </w:p>
    <w:p w14:paraId="31CACA8E" w14:textId="3BFFE528" w:rsidR="001B38D7" w:rsidRDefault="00C74C10" w:rsidP="001B38D7">
      <w:pPr>
        <w:ind w:left="567" w:hanging="567"/>
        <w:rPr>
          <w:lang w:val="en-GB"/>
        </w:rPr>
      </w:pPr>
      <w:r>
        <w:rPr>
          <w:lang w:val="en-GB"/>
        </w:rPr>
        <w:t>1</w:t>
      </w:r>
      <w:r w:rsidR="009D758E">
        <w:rPr>
          <w:lang w:val="en-GB"/>
        </w:rPr>
        <w:t>5</w:t>
      </w:r>
      <w:r>
        <w:rPr>
          <w:lang w:val="en-GB"/>
        </w:rPr>
        <w:t>.</w:t>
      </w:r>
      <w:r>
        <w:rPr>
          <w:lang w:val="en-GB"/>
        </w:rPr>
        <w:tab/>
        <w:t xml:space="preserve">We shall mount the speed boards on the tunnel wall, on a ‘knee’ extending towards the closest track. Activate the property manager </w:t>
      </w:r>
      <w:r w:rsidR="00E67573">
        <w:rPr>
          <w:lang w:val="en-GB"/>
        </w:rPr>
        <w:t>and 3D preview</w:t>
      </w:r>
      <w:r>
        <w:rPr>
          <w:lang w:val="en-GB"/>
        </w:rPr>
        <w:t>, then select the speed board</w:t>
      </w:r>
      <w:r w:rsidR="00E67573">
        <w:rPr>
          <w:lang w:val="en-GB"/>
        </w:rPr>
        <w:t xml:space="preserve"> of type ‘68</w:t>
      </w:r>
      <w:r w:rsidR="009D758E">
        <w:rPr>
          <w:lang w:val="en-GB"/>
        </w:rPr>
        <w:t>A</w:t>
      </w:r>
      <w:r w:rsidR="00E67573">
        <w:rPr>
          <w:lang w:val="en-GB"/>
        </w:rPr>
        <w:t xml:space="preserve">’ belonging to the left track. Change your 3D viewpoint so you see </w:t>
      </w:r>
      <w:r>
        <w:rPr>
          <w:lang w:val="en-GB"/>
        </w:rPr>
        <w:t xml:space="preserve">inside the tunnel. </w:t>
      </w:r>
      <w:r w:rsidR="00E67573">
        <w:rPr>
          <w:lang w:val="en-GB"/>
        </w:rPr>
        <w:t xml:space="preserve">Adjust the lateral </w:t>
      </w:r>
      <w:r w:rsidR="00E67573" w:rsidRPr="00E67573">
        <w:rPr>
          <w:b/>
          <w:bCs/>
          <w:lang w:val="en-GB"/>
        </w:rPr>
        <w:t>Model3D_0.Offset3D.X</w:t>
      </w:r>
      <w:r w:rsidR="00E67573">
        <w:rPr>
          <w:lang w:val="en-GB"/>
        </w:rPr>
        <w:t xml:space="preserve"> to ‘0.800’, adjust </w:t>
      </w:r>
      <w:r w:rsidR="00E67573" w:rsidRPr="00E67573">
        <w:rPr>
          <w:b/>
          <w:bCs/>
          <w:lang w:val="en-GB"/>
        </w:rPr>
        <w:t>Model3D_0.Offset3D.Z</w:t>
      </w:r>
      <w:r w:rsidR="00E67573">
        <w:rPr>
          <w:lang w:val="en-GB"/>
        </w:rPr>
        <w:t xml:space="preserve"> to ‘0.500’. Remove the locks on </w:t>
      </w:r>
      <w:r w:rsidR="00E67573" w:rsidRPr="00E67573">
        <w:rPr>
          <w:b/>
          <w:bCs/>
          <w:lang w:val="en-GB"/>
        </w:rPr>
        <w:t>DistanceToAlignment</w:t>
      </w:r>
      <w:r w:rsidR="00E67573">
        <w:rPr>
          <w:lang w:val="en-GB"/>
        </w:rPr>
        <w:t xml:space="preserve"> and </w:t>
      </w:r>
      <w:r w:rsidR="00E67573" w:rsidRPr="00E67573">
        <w:rPr>
          <w:b/>
          <w:bCs/>
          <w:lang w:val="en-GB"/>
        </w:rPr>
        <w:t>RelativeElevation</w:t>
      </w:r>
      <w:r w:rsidR="00E67573">
        <w:rPr>
          <w:lang w:val="en-GB"/>
        </w:rPr>
        <w:t>, then move</w:t>
      </w:r>
      <w:r w:rsidR="00E67573">
        <w:rPr>
          <w:rStyle w:val="Fotnotereferanse"/>
          <w:lang w:val="en-GB"/>
        </w:rPr>
        <w:footnoteReference w:id="5"/>
      </w:r>
      <w:r w:rsidR="00E67573">
        <w:rPr>
          <w:lang w:val="en-GB"/>
        </w:rPr>
        <w:t xml:space="preserve"> the board’s insertion point up on the curved wall</w:t>
      </w:r>
      <w:r w:rsidR="005940B1">
        <w:rPr>
          <w:lang w:val="en-GB"/>
        </w:rPr>
        <w:t xml:space="preserve">. </w:t>
      </w:r>
      <w:r w:rsidR="00E67573" w:rsidRPr="00E67573">
        <w:rPr>
          <w:noProof/>
          <w:lang w:val="en-GB"/>
        </w:rPr>
        <w:lastRenderedPageBreak/>
        <w:drawing>
          <wp:inline distT="0" distB="0" distL="0" distR="0" wp14:anchorId="0BE5F35F" wp14:editId="05D9C38B">
            <wp:extent cx="5760720" cy="3680460"/>
            <wp:effectExtent l="0" t="0" r="0" b="0"/>
            <wp:docPr id="55"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80460"/>
                    </a:xfrm>
                    <a:prstGeom prst="rect">
                      <a:avLst/>
                    </a:prstGeom>
                  </pic:spPr>
                </pic:pic>
              </a:graphicData>
            </a:graphic>
          </wp:inline>
        </w:drawing>
      </w:r>
      <w:r w:rsidR="00E67573">
        <w:rPr>
          <w:lang w:val="en-GB"/>
        </w:rPr>
        <w:br/>
      </w:r>
    </w:p>
    <w:p w14:paraId="1E0B5932" w14:textId="35BF4BD5" w:rsidR="00F65F79" w:rsidRPr="001B38D7" w:rsidRDefault="00F65F79" w:rsidP="001B38D7">
      <w:pPr>
        <w:ind w:left="567" w:hanging="567"/>
        <w:rPr>
          <w:lang w:val="en-GB"/>
        </w:rPr>
      </w:pPr>
      <w:r>
        <w:rPr>
          <w:lang w:val="en-GB"/>
        </w:rPr>
        <w:t>13.</w:t>
      </w:r>
      <w:r>
        <w:rPr>
          <w:lang w:val="en-GB"/>
        </w:rPr>
        <w:tab/>
        <w:t>Copy the values to the three other boards, with proper sign</w:t>
      </w:r>
      <w:r w:rsidR="005940B1">
        <w:rPr>
          <w:lang w:val="en-GB"/>
        </w:rPr>
        <w:t>s</w:t>
      </w:r>
      <w:r>
        <w:rPr>
          <w:lang w:val="en-GB"/>
        </w:rPr>
        <w:t>, to get the completed result:</w:t>
      </w:r>
      <w:r>
        <w:rPr>
          <w:lang w:val="en-GB"/>
        </w:rPr>
        <w:br/>
      </w:r>
      <w:r w:rsidR="005940B1" w:rsidRPr="005940B1">
        <w:rPr>
          <w:noProof/>
          <w:lang w:val="en-GB"/>
        </w:rPr>
        <w:drawing>
          <wp:inline distT="0" distB="0" distL="0" distR="0" wp14:anchorId="1619687F" wp14:editId="563B231F">
            <wp:extent cx="5760720" cy="3505835"/>
            <wp:effectExtent l="0" t="0" r="0" b="0"/>
            <wp:docPr id="56" name="Bil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505835"/>
                    </a:xfrm>
                    <a:prstGeom prst="rect">
                      <a:avLst/>
                    </a:prstGeom>
                  </pic:spPr>
                </pic:pic>
              </a:graphicData>
            </a:graphic>
          </wp:inline>
        </w:drawing>
      </w:r>
    </w:p>
    <w:p w14:paraId="4BC964B4" w14:textId="77777777" w:rsidR="001B38D7" w:rsidRPr="001B38D7" w:rsidRDefault="001B38D7" w:rsidP="001B38D7">
      <w:pPr>
        <w:ind w:left="567" w:hanging="567"/>
        <w:rPr>
          <w:lang w:val="en-GB"/>
        </w:rPr>
      </w:pPr>
    </w:p>
    <w:p w14:paraId="0829334C" w14:textId="05A9EED0" w:rsidR="001B38D7" w:rsidRPr="001B38D7" w:rsidRDefault="001B38D7" w:rsidP="001E3303">
      <w:pPr>
        <w:ind w:left="567" w:hanging="567"/>
        <w:jc w:val="center"/>
        <w:rPr>
          <w:lang w:val="en-GB"/>
        </w:rPr>
      </w:pPr>
      <w:r w:rsidRPr="001B38D7">
        <w:rPr>
          <w:lang w:val="en-GB"/>
        </w:rPr>
        <w:t>Please check our website www.railcomplete.com for updates.</w:t>
      </w:r>
    </w:p>
    <w:p w14:paraId="2FA19F49" w14:textId="04C3B617" w:rsidR="001B38D7" w:rsidRPr="001B38D7" w:rsidRDefault="001B38D7" w:rsidP="001E3303">
      <w:pPr>
        <w:ind w:left="567" w:hanging="567"/>
        <w:jc w:val="center"/>
        <w:rPr>
          <w:lang w:val="en-GB"/>
        </w:rPr>
      </w:pPr>
      <w:r w:rsidRPr="001B38D7">
        <w:rPr>
          <w:lang w:val="en-GB"/>
        </w:rPr>
        <w:t>Corrections and suggestions are welcome to support@railcomplete.</w:t>
      </w:r>
      <w:r w:rsidR="007F65D7">
        <w:rPr>
          <w:lang w:val="en-GB"/>
        </w:rPr>
        <w:t>com</w:t>
      </w:r>
      <w:r w:rsidRPr="001B38D7">
        <w:rPr>
          <w:lang w:val="en-GB"/>
        </w:rPr>
        <w:t>.</w:t>
      </w:r>
    </w:p>
    <w:p w14:paraId="54F7187E" w14:textId="52408866" w:rsidR="001B38D7" w:rsidRPr="001B38D7" w:rsidRDefault="001B38D7" w:rsidP="001E3303">
      <w:pPr>
        <w:ind w:left="567" w:hanging="567"/>
        <w:jc w:val="center"/>
        <w:rPr>
          <w:lang w:val="en-GB"/>
        </w:rPr>
      </w:pPr>
      <w:r w:rsidRPr="001B38D7">
        <w:rPr>
          <w:lang w:val="en-GB"/>
        </w:rPr>
        <w:t>Thank you for using RC Tutorials!</w:t>
      </w:r>
    </w:p>
    <w:sectPr w:rsidR="001B38D7" w:rsidRPr="001B38D7">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7BAB" w14:textId="77777777" w:rsidR="00D24A9C" w:rsidRDefault="00D24A9C" w:rsidP="00D405D5">
      <w:pPr>
        <w:spacing w:after="0" w:line="240" w:lineRule="auto"/>
      </w:pPr>
      <w:r>
        <w:separator/>
      </w:r>
    </w:p>
  </w:endnote>
  <w:endnote w:type="continuationSeparator" w:id="0">
    <w:p w14:paraId="789F2A90" w14:textId="77777777" w:rsidR="00D24A9C" w:rsidRDefault="00D24A9C"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1F0383DA"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7C4153">
      <w:rPr>
        <w:noProof/>
        <w:color w:val="4472C4" w:themeColor="accent1"/>
        <w:sz w:val="20"/>
        <w:szCs w:val="20"/>
        <w:lang w:val="en-GB"/>
      </w:rPr>
      <w:t>401 EN 2022-11-26 Speed boards in tunnel.docx</w:t>
    </w:r>
    <w:r>
      <w:rPr>
        <w:color w:val="4472C4" w:themeColor="accent1"/>
        <w:sz w:val="20"/>
        <w:szCs w:val="20"/>
      </w:rPr>
      <w:fldChar w:fldCharType="end"/>
    </w:r>
    <w:r w:rsidRPr="00BF5BC8">
      <w:rPr>
        <w:color w:val="4472C4" w:themeColor="accent1"/>
        <w:sz w:val="20"/>
        <w:szCs w:val="20"/>
        <w:lang w:val="en-GB"/>
      </w:rPr>
      <w:tab/>
    </w:r>
    <w:r w:rsidR="00C317A1">
      <w:rPr>
        <w:color w:val="4472C4" w:themeColor="accent1"/>
        <w:sz w:val="20"/>
        <w:szCs w:val="20"/>
        <w:lang w:val="en-GB"/>
      </w:rPr>
      <w:tab/>
    </w:r>
    <w:r w:rsidRPr="00BF5BC8">
      <w:rPr>
        <w:color w:val="4472C4" w:themeColor="accent1"/>
        <w:sz w:val="20"/>
        <w:szCs w:val="20"/>
        <w:lang w:val="en-GB"/>
      </w:rPr>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69FD" w14:textId="77777777" w:rsidR="00D24A9C" w:rsidRDefault="00D24A9C" w:rsidP="00D405D5">
      <w:pPr>
        <w:spacing w:after="0" w:line="240" w:lineRule="auto"/>
      </w:pPr>
      <w:r>
        <w:separator/>
      </w:r>
    </w:p>
  </w:footnote>
  <w:footnote w:type="continuationSeparator" w:id="0">
    <w:p w14:paraId="4A1337CC" w14:textId="77777777" w:rsidR="00D24A9C" w:rsidRDefault="00D24A9C" w:rsidP="00D405D5">
      <w:pPr>
        <w:spacing w:after="0" w:line="240" w:lineRule="auto"/>
      </w:pPr>
      <w:r>
        <w:continuationSeparator/>
      </w:r>
    </w:p>
  </w:footnote>
  <w:footnote w:id="1">
    <w:p w14:paraId="071DEB9F" w14:textId="3107768C" w:rsidR="001E3303" w:rsidRPr="007516CD" w:rsidRDefault="001E3303" w:rsidP="001E3303">
      <w:pPr>
        <w:pStyle w:val="Fotnotetekst"/>
        <w:rPr>
          <w:lang w:val="en-US"/>
        </w:rPr>
      </w:pPr>
      <w:r>
        <w:rPr>
          <w:rStyle w:val="Fotnotereferanse"/>
        </w:rPr>
        <w:footnoteRef/>
      </w:r>
      <w:r w:rsidRPr="00125854">
        <w:rPr>
          <w:lang w:val="en-US"/>
        </w:rPr>
        <w:t xml:space="preserve"> </w:t>
      </w:r>
      <w:r w:rsidR="009D3175">
        <w:rPr>
          <w:lang w:val="en-GB"/>
        </w:rPr>
        <w:t>Your AutoCAD session has probably been started from a Windows shortcut of the type:</w:t>
      </w:r>
      <w:r w:rsidR="009D3175">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9D3175">
        <w:rPr>
          <w:i/>
          <w:iCs/>
          <w:lang w:val="en-GB"/>
        </w:rPr>
        <w:t xml:space="preserve"> </w:t>
      </w:r>
      <w:r w:rsidR="009D3175">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 w:id="2">
    <w:p w14:paraId="10C183CA" w14:textId="117256BA" w:rsidR="000967B7" w:rsidRPr="0055682F" w:rsidRDefault="000967B7" w:rsidP="000967B7">
      <w:pPr>
        <w:pStyle w:val="Fotnotetekst"/>
        <w:rPr>
          <w:lang w:val="en-GB"/>
        </w:rPr>
      </w:pPr>
      <w:r>
        <w:rPr>
          <w:rStyle w:val="Fotnotereferanse"/>
        </w:rPr>
        <w:footnoteRef/>
      </w:r>
      <w:r w:rsidRPr="0055682F">
        <w:rPr>
          <w:lang w:val="en-GB"/>
        </w:rPr>
        <w:t xml:space="preserve"> </w:t>
      </w:r>
      <w:r>
        <w:rPr>
          <w:lang w:val="en-GB"/>
        </w:rPr>
        <w:t>ACS: Alignment Coordinate System: X to the right, Y along increasing mileage, Z straight up, forming a right-handed Cartesian coordinate system. In other words, the unit vector uZ is the cross product of uX and uY.</w:t>
      </w:r>
    </w:p>
  </w:footnote>
  <w:footnote w:id="3">
    <w:p w14:paraId="159A3BA1" w14:textId="3D77DB12" w:rsidR="00EC1AF8" w:rsidRPr="00EC1AF8" w:rsidRDefault="00EC1AF8">
      <w:pPr>
        <w:pStyle w:val="Fotnotetekst"/>
        <w:rPr>
          <w:lang w:val="en-GB"/>
        </w:rPr>
      </w:pPr>
      <w:r>
        <w:rPr>
          <w:rStyle w:val="Fotnotereferanse"/>
        </w:rPr>
        <w:footnoteRef/>
      </w:r>
      <w:r w:rsidRPr="00EC1AF8">
        <w:rPr>
          <w:lang w:val="en-GB"/>
        </w:rPr>
        <w:t xml:space="preserve"> </w:t>
      </w:r>
      <w:r w:rsidR="003C13F7">
        <w:rPr>
          <w:lang w:val="en-GB"/>
        </w:rPr>
        <w:t xml:space="preserve">There is also a yellow sphere with radius 0.010 (its diameter is 2 cm), contained on the ‘defpoints’ layer </w:t>
      </w:r>
      <w:r>
        <w:rPr>
          <w:lang w:val="en-GB"/>
        </w:rPr>
        <w:t>Entities contained on t</w:t>
      </w:r>
      <w:r w:rsidRPr="00EC1AF8">
        <w:rPr>
          <w:lang w:val="en-GB"/>
        </w:rPr>
        <w:t>he ‘defpoints’ layer</w:t>
      </w:r>
      <w:r>
        <w:rPr>
          <w:lang w:val="en-GB"/>
        </w:rPr>
        <w:t xml:space="preserve"> </w:t>
      </w:r>
      <w:r w:rsidR="003C13F7">
        <w:rPr>
          <w:lang w:val="en-GB"/>
        </w:rPr>
        <w:t xml:space="preserve">are </w:t>
      </w:r>
      <w:r>
        <w:rPr>
          <w:lang w:val="en-GB"/>
        </w:rPr>
        <w:t xml:space="preserve">ignored by AutoCAD when using the </w:t>
      </w:r>
      <w:r w:rsidRPr="000D794C">
        <w:rPr>
          <w:b/>
          <w:bCs/>
          <w:lang w:val="en-GB"/>
        </w:rPr>
        <w:t>PLOT</w:t>
      </w:r>
      <w:r>
        <w:rPr>
          <w:lang w:val="en-GB"/>
        </w:rPr>
        <w:t xml:space="preserve"> </w:t>
      </w:r>
      <w:r w:rsidR="000D794C">
        <w:rPr>
          <w:lang w:val="en-GB"/>
        </w:rPr>
        <w:t>command</w:t>
      </w:r>
      <w:r>
        <w:rPr>
          <w:lang w:val="en-GB"/>
        </w:rPr>
        <w:t>.</w:t>
      </w:r>
    </w:p>
  </w:footnote>
  <w:footnote w:id="4">
    <w:p w14:paraId="5D92C060" w14:textId="04347C3A" w:rsidR="003C13F7" w:rsidRPr="003C13F7" w:rsidRDefault="003C13F7">
      <w:pPr>
        <w:pStyle w:val="Fotnotetekst"/>
        <w:rPr>
          <w:lang w:val="en-GB"/>
        </w:rPr>
      </w:pPr>
      <w:r>
        <w:rPr>
          <w:rStyle w:val="Fotnotereferanse"/>
        </w:rPr>
        <w:footnoteRef/>
      </w:r>
      <w:r w:rsidRPr="003C13F7">
        <w:rPr>
          <w:lang w:val="en-GB"/>
        </w:rPr>
        <w:t xml:space="preserve"> </w:t>
      </w:r>
      <w:r>
        <w:rPr>
          <w:lang w:val="en-GB"/>
        </w:rPr>
        <w:t xml:space="preserve">The object’s insertion point is always held in the property triplet </w:t>
      </w:r>
      <w:r w:rsidRPr="00873D7C">
        <w:rPr>
          <w:b/>
          <w:bCs/>
          <w:lang w:val="en-GB"/>
        </w:rPr>
        <w:t>geoCoord</w:t>
      </w:r>
      <w:r>
        <w:rPr>
          <w:b/>
          <w:bCs/>
          <w:lang w:val="en-GB"/>
        </w:rPr>
        <w:t xml:space="preserve">, </w:t>
      </w:r>
      <w:r w:rsidRPr="003C13F7">
        <w:rPr>
          <w:lang w:val="en-GB"/>
        </w:rPr>
        <w:t>expressed</w:t>
      </w:r>
      <w:r>
        <w:rPr>
          <w:b/>
          <w:bCs/>
          <w:lang w:val="en-GB"/>
        </w:rPr>
        <w:t xml:space="preserve"> </w:t>
      </w:r>
      <w:r>
        <w:rPr>
          <w:lang w:val="en-GB"/>
        </w:rPr>
        <w:t>in world coordinates.</w:t>
      </w:r>
    </w:p>
  </w:footnote>
  <w:footnote w:id="5">
    <w:p w14:paraId="4B02C100" w14:textId="10782E29" w:rsidR="00E67573" w:rsidRPr="00E67573" w:rsidRDefault="00E67573">
      <w:pPr>
        <w:pStyle w:val="Fotnotetekst"/>
        <w:rPr>
          <w:lang w:val="en-GB"/>
        </w:rPr>
      </w:pPr>
      <w:r>
        <w:rPr>
          <w:rStyle w:val="Fotnotereferanse"/>
        </w:rPr>
        <w:footnoteRef/>
      </w:r>
      <w:r w:rsidRPr="00E67573">
        <w:rPr>
          <w:lang w:val="en-GB"/>
        </w:rPr>
        <w:t xml:space="preserve"> </w:t>
      </w:r>
      <w:r>
        <w:rPr>
          <w:lang w:val="en-GB"/>
        </w:rPr>
        <w:t xml:space="preserve">Use combinations of Ctrl/Shift/Alt and your mousewheel on the </w:t>
      </w:r>
      <w:r w:rsidRPr="00E02DF3">
        <w:rPr>
          <w:b/>
          <w:bCs/>
          <w:lang w:val="en-GB"/>
        </w:rPr>
        <w:t>DistanceToAlignment</w:t>
      </w:r>
      <w:r>
        <w:rPr>
          <w:lang w:val="en-GB"/>
        </w:rPr>
        <w:t xml:space="preserve"> and </w:t>
      </w:r>
      <w:r w:rsidRPr="00E02DF3">
        <w:rPr>
          <w:b/>
          <w:bCs/>
          <w:lang w:val="en-GB"/>
        </w:rPr>
        <w:t>RelativeElevation</w:t>
      </w:r>
      <w:r>
        <w:rPr>
          <w:lang w:val="en-GB"/>
        </w:rPr>
        <w:t xml:space="preserve"> properties</w:t>
      </w:r>
      <w:r w:rsidR="009D758E">
        <w:rPr>
          <w:lang w:val="en-GB"/>
        </w:rPr>
        <w:t>. A</w:t>
      </w:r>
      <w:r>
        <w:rPr>
          <w:lang w:val="en-GB"/>
        </w:rPr>
        <w:t>s they change, the 3D preview</w:t>
      </w:r>
      <w:r w:rsidR="00E02DF3">
        <w:rPr>
          <w:lang w:val="en-GB"/>
        </w:rPr>
        <w:t xml:space="preserve"> tool</w:t>
      </w:r>
      <w:r>
        <w:rPr>
          <w:lang w:val="en-GB"/>
        </w:rPr>
        <w:t xml:space="preserve"> lets you see directly what the </w:t>
      </w:r>
      <w:r w:rsidR="00E02DF3">
        <w:rPr>
          <w:lang w:val="en-GB"/>
        </w:rPr>
        <w:t xml:space="preserve">speed board’s </w:t>
      </w:r>
      <w:r>
        <w:rPr>
          <w:lang w:val="en-GB"/>
        </w:rPr>
        <w:t xml:space="preserve">resulting position </w:t>
      </w:r>
      <w:r w:rsidR="0019148B">
        <w:rPr>
          <w:lang w:val="en-GB"/>
        </w:rPr>
        <w:t>is</w:t>
      </w:r>
      <w:r>
        <w:rPr>
          <w:lang w:val="en-GB"/>
        </w:rPr>
        <w:t>.</w:t>
      </w:r>
      <w:r w:rsidR="00011708">
        <w:rPr>
          <w:lang w:val="en-GB"/>
        </w:rPr>
        <w:t xml:space="preserve"> Note that if you are quick enough on the mousewheel, then RailCOMPLETE accepts multiple mousewheel “ticks” before the 3D rendering and the general recalculation of the object is remade. If you have a large </w:t>
      </w:r>
      <w:r w:rsidR="009D758E">
        <w:rPr>
          <w:lang w:val="en-GB"/>
        </w:rPr>
        <w:t>number</w:t>
      </w:r>
      <w:r w:rsidR="00011708">
        <w:rPr>
          <w:lang w:val="en-GB"/>
        </w:rPr>
        <w:t xml:space="preserve"> of objects, then precious computing time will be saved.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266042086">
    <w:abstractNumId w:val="1"/>
  </w:num>
  <w:num w:numId="2" w16cid:durableId="99392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05688"/>
    <w:rsid w:val="00011708"/>
    <w:rsid w:val="000172D6"/>
    <w:rsid w:val="00040BB4"/>
    <w:rsid w:val="00065001"/>
    <w:rsid w:val="00074837"/>
    <w:rsid w:val="000831FB"/>
    <w:rsid w:val="00094183"/>
    <w:rsid w:val="000967B7"/>
    <w:rsid w:val="000A4D42"/>
    <w:rsid w:val="000B1C82"/>
    <w:rsid w:val="000B6B49"/>
    <w:rsid w:val="000D794C"/>
    <w:rsid w:val="00140F90"/>
    <w:rsid w:val="00146A36"/>
    <w:rsid w:val="00171ED7"/>
    <w:rsid w:val="00176FF8"/>
    <w:rsid w:val="00186D6D"/>
    <w:rsid w:val="00187804"/>
    <w:rsid w:val="0019148B"/>
    <w:rsid w:val="001B38D7"/>
    <w:rsid w:val="001D4EBD"/>
    <w:rsid w:val="001E3303"/>
    <w:rsid w:val="001E7451"/>
    <w:rsid w:val="001F1431"/>
    <w:rsid w:val="00212DCC"/>
    <w:rsid w:val="00213F44"/>
    <w:rsid w:val="002241F2"/>
    <w:rsid w:val="00234C39"/>
    <w:rsid w:val="00237306"/>
    <w:rsid w:val="002576BA"/>
    <w:rsid w:val="002A0464"/>
    <w:rsid w:val="002A715E"/>
    <w:rsid w:val="002E4D61"/>
    <w:rsid w:val="002F6E81"/>
    <w:rsid w:val="00362605"/>
    <w:rsid w:val="003764FA"/>
    <w:rsid w:val="003A4F79"/>
    <w:rsid w:val="003C13F7"/>
    <w:rsid w:val="003D5E08"/>
    <w:rsid w:val="00413BCE"/>
    <w:rsid w:val="00415D73"/>
    <w:rsid w:val="00442C06"/>
    <w:rsid w:val="00445306"/>
    <w:rsid w:val="0045004F"/>
    <w:rsid w:val="004722FC"/>
    <w:rsid w:val="004827C8"/>
    <w:rsid w:val="004E3986"/>
    <w:rsid w:val="004F2A42"/>
    <w:rsid w:val="00520BDE"/>
    <w:rsid w:val="00537F0F"/>
    <w:rsid w:val="005531B2"/>
    <w:rsid w:val="0055682F"/>
    <w:rsid w:val="005940B1"/>
    <w:rsid w:val="005A5A1F"/>
    <w:rsid w:val="005B379D"/>
    <w:rsid w:val="005E0735"/>
    <w:rsid w:val="00601E61"/>
    <w:rsid w:val="006145F0"/>
    <w:rsid w:val="00614C17"/>
    <w:rsid w:val="00630676"/>
    <w:rsid w:val="00637568"/>
    <w:rsid w:val="00653DB8"/>
    <w:rsid w:val="00676D6D"/>
    <w:rsid w:val="00686D50"/>
    <w:rsid w:val="006B5AEB"/>
    <w:rsid w:val="006D72BF"/>
    <w:rsid w:val="006E07A9"/>
    <w:rsid w:val="00701210"/>
    <w:rsid w:val="00737D1E"/>
    <w:rsid w:val="007421B4"/>
    <w:rsid w:val="007438C8"/>
    <w:rsid w:val="00745D29"/>
    <w:rsid w:val="007C4153"/>
    <w:rsid w:val="007D562A"/>
    <w:rsid w:val="007F65D7"/>
    <w:rsid w:val="00806546"/>
    <w:rsid w:val="00862FE5"/>
    <w:rsid w:val="00873D7C"/>
    <w:rsid w:val="0089117D"/>
    <w:rsid w:val="008A1558"/>
    <w:rsid w:val="008C77C7"/>
    <w:rsid w:val="008F2F07"/>
    <w:rsid w:val="008F75D9"/>
    <w:rsid w:val="00911779"/>
    <w:rsid w:val="0092734A"/>
    <w:rsid w:val="0093163F"/>
    <w:rsid w:val="00974EB0"/>
    <w:rsid w:val="0098242C"/>
    <w:rsid w:val="0098730F"/>
    <w:rsid w:val="009A3D54"/>
    <w:rsid w:val="009B2FC8"/>
    <w:rsid w:val="009D3175"/>
    <w:rsid w:val="009D758E"/>
    <w:rsid w:val="009E0D9B"/>
    <w:rsid w:val="00A3039A"/>
    <w:rsid w:val="00A506DD"/>
    <w:rsid w:val="00A567F5"/>
    <w:rsid w:val="00A810AB"/>
    <w:rsid w:val="00A81318"/>
    <w:rsid w:val="00A8555C"/>
    <w:rsid w:val="00A92630"/>
    <w:rsid w:val="00AB5E77"/>
    <w:rsid w:val="00AD68AB"/>
    <w:rsid w:val="00AE36B1"/>
    <w:rsid w:val="00B079DA"/>
    <w:rsid w:val="00B275CD"/>
    <w:rsid w:val="00B416B4"/>
    <w:rsid w:val="00B6739E"/>
    <w:rsid w:val="00B72C27"/>
    <w:rsid w:val="00B8024D"/>
    <w:rsid w:val="00B82EDA"/>
    <w:rsid w:val="00BC6093"/>
    <w:rsid w:val="00BF5BC8"/>
    <w:rsid w:val="00C22E03"/>
    <w:rsid w:val="00C23DE2"/>
    <w:rsid w:val="00C317A1"/>
    <w:rsid w:val="00C332A0"/>
    <w:rsid w:val="00C4229E"/>
    <w:rsid w:val="00C74C10"/>
    <w:rsid w:val="00C86F53"/>
    <w:rsid w:val="00CB0A44"/>
    <w:rsid w:val="00CE1D51"/>
    <w:rsid w:val="00CF0D4A"/>
    <w:rsid w:val="00CF45D2"/>
    <w:rsid w:val="00D24A9C"/>
    <w:rsid w:val="00D405D5"/>
    <w:rsid w:val="00D5358C"/>
    <w:rsid w:val="00D55064"/>
    <w:rsid w:val="00D61774"/>
    <w:rsid w:val="00D74DAB"/>
    <w:rsid w:val="00DB46D1"/>
    <w:rsid w:val="00DB4ADD"/>
    <w:rsid w:val="00DF71FB"/>
    <w:rsid w:val="00E02DF3"/>
    <w:rsid w:val="00E217AA"/>
    <w:rsid w:val="00E21E18"/>
    <w:rsid w:val="00E36A4C"/>
    <w:rsid w:val="00E57F35"/>
    <w:rsid w:val="00E611F2"/>
    <w:rsid w:val="00E67573"/>
    <w:rsid w:val="00E97896"/>
    <w:rsid w:val="00EB39E9"/>
    <w:rsid w:val="00EC1AF8"/>
    <w:rsid w:val="00F256F1"/>
    <w:rsid w:val="00F60AC1"/>
    <w:rsid w:val="00F65F79"/>
    <w:rsid w:val="00F74FBF"/>
    <w:rsid w:val="00FA4145"/>
    <w:rsid w:val="00FA7176"/>
    <w:rsid w:val="00FB1FA6"/>
    <w:rsid w:val="00FB785C"/>
    <w:rsid w:val="00FC2625"/>
    <w:rsid w:val="00FF27CB"/>
    <w:rsid w:val="00FF29BF"/>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742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1E3303"/>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E3303"/>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E3303"/>
    <w:rPr>
      <w:sz w:val="20"/>
      <w:szCs w:val="20"/>
    </w:rPr>
  </w:style>
  <w:style w:type="character" w:styleId="Fotnotereferanse">
    <w:name w:val="footnote reference"/>
    <w:basedOn w:val="Standardskriftforavsnitt"/>
    <w:uiPriority w:val="99"/>
    <w:semiHidden/>
    <w:unhideWhenUsed/>
    <w:rsid w:val="001E3303"/>
    <w:rPr>
      <w:vertAlign w:val="superscript"/>
    </w:rPr>
  </w:style>
  <w:style w:type="character" w:customStyle="1" w:styleId="Overskrift2Tegn">
    <w:name w:val="Overskrift 2 Tegn"/>
    <w:basedOn w:val="Standardskriftforavsnitt"/>
    <w:link w:val="Overskrift2"/>
    <w:uiPriority w:val="9"/>
    <w:rsid w:val="007421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B7B2-B512-4D47-88E8-E63AAA3B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980</Words>
  <Characters>5199</Characters>
  <Application>Microsoft Office Word</Application>
  <DocSecurity>0</DocSecurity>
  <Lines>43</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92</cp:revision>
  <cp:lastPrinted>2022-11-26T19:02:00Z</cp:lastPrinted>
  <dcterms:created xsi:type="dcterms:W3CDTF">2019-05-23T18:56:00Z</dcterms:created>
  <dcterms:modified xsi:type="dcterms:W3CDTF">2022-11-26T19:03:00Z</dcterms:modified>
</cp:coreProperties>
</file>