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Año del Bicentenario del Perú: 200 años de Independencia</w:t>
      </w:r>
    </w:p>
    <w:p w:rsidR="00000000" w:rsidDel="00000000" w:rsidP="00000000" w:rsidRDefault="00000000" w:rsidRPr="00000000" w14:paraId="00000002">
      <w:pPr>
        <w:spacing w:line="240" w:lineRule="auto"/>
        <w:ind w:left="720" w:firstLine="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spacing w:line="240" w:lineRule="auto"/>
        <w:rPr>
          <w:rFonts w:ascii="Roboto" w:cs="Roboto" w:eastAsia="Roboto" w:hAnsi="Roboto"/>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2184563</wp:posOffset>
            </wp:positionH>
            <wp:positionV relativeFrom="paragraph">
              <wp:posOffset>17115</wp:posOffset>
            </wp:positionV>
            <wp:extent cx="1360055" cy="1584614"/>
            <wp:effectExtent b="0" l="0" r="0" t="0"/>
            <wp:wrapTopAndBottom distB="0" dist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360055" cy="1584614"/>
                    </a:xfrm>
                    <a:prstGeom prst="rect"/>
                    <a:ln/>
                  </pic:spPr>
                </pic:pic>
              </a:graphicData>
            </a:graphic>
          </wp:anchor>
        </w:drawing>
      </w:r>
    </w:p>
    <w:p w:rsidR="00000000" w:rsidDel="00000000" w:rsidP="00000000" w:rsidRDefault="00000000" w:rsidRPr="00000000" w14:paraId="00000005">
      <w:pPr>
        <w:spacing w:line="240" w:lineRule="auto"/>
        <w:ind w:left="720" w:firstLine="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spacing w:line="240" w:lineRule="auto"/>
        <w:ind w:left="720" w:firstLine="0"/>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UNIVERSIDAD NACIONAL MAYOR DE</w:t>
      </w:r>
    </w:p>
    <w:p w:rsidR="00000000" w:rsidDel="00000000" w:rsidP="00000000" w:rsidRDefault="00000000" w:rsidRPr="00000000" w14:paraId="00000007">
      <w:pPr>
        <w:spacing w:line="240" w:lineRule="auto"/>
        <w:ind w:left="720" w:firstLine="0"/>
        <w:jc w:val="center"/>
        <w:rPr>
          <w:rFonts w:ascii="Roboto" w:cs="Roboto" w:eastAsia="Roboto" w:hAnsi="Roboto"/>
          <w:b w:val="1"/>
          <w:sz w:val="56"/>
          <w:szCs w:val="56"/>
        </w:rPr>
      </w:pPr>
      <w:r w:rsidDel="00000000" w:rsidR="00000000" w:rsidRPr="00000000">
        <w:rPr>
          <w:rFonts w:ascii="Roboto" w:cs="Roboto" w:eastAsia="Roboto" w:hAnsi="Roboto"/>
          <w:b w:val="1"/>
          <w:sz w:val="56"/>
          <w:szCs w:val="56"/>
          <w:rtl w:val="0"/>
        </w:rPr>
        <w:t xml:space="preserve">SAN MARCOS</w:t>
      </w:r>
    </w:p>
    <w:p w:rsidR="00000000" w:rsidDel="00000000" w:rsidP="00000000" w:rsidRDefault="00000000" w:rsidRPr="00000000" w14:paraId="00000008">
      <w:pPr>
        <w:spacing w:line="240" w:lineRule="auto"/>
        <w:ind w:left="72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(Universidad del Perú, DECANA DE AMÉRICA)</w:t>
      </w:r>
    </w:p>
    <w:p w:rsidR="00000000" w:rsidDel="00000000" w:rsidP="00000000" w:rsidRDefault="00000000" w:rsidRPr="00000000" w14:paraId="00000009">
      <w:pPr>
        <w:spacing w:line="240" w:lineRule="auto"/>
        <w:ind w:left="720" w:firstLine="0"/>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A">
      <w:pPr>
        <w:spacing w:line="240" w:lineRule="auto"/>
        <w:ind w:left="72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FACULTAD DE INGENIERÍA DE SISTEMAS E INFORMÁTICA</w:t>
      </w:r>
    </w:p>
    <w:p w:rsidR="00000000" w:rsidDel="00000000" w:rsidP="00000000" w:rsidRDefault="00000000" w:rsidRPr="00000000" w14:paraId="0000000B">
      <w:pPr>
        <w:spacing w:line="240" w:lineRule="auto"/>
        <w:ind w:left="720" w:firstLine="0"/>
        <w:jc w:val="cente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Escuela Profesional de Ingeniería de Software</w:t>
      </w:r>
    </w:p>
    <w:p w:rsidR="00000000" w:rsidDel="00000000" w:rsidP="00000000" w:rsidRDefault="00000000" w:rsidRPr="00000000" w14:paraId="0000000C">
      <w:pPr>
        <w:spacing w:line="240" w:lineRule="auto"/>
        <w:ind w:left="720" w:firstLine="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901587" cy="901587"/>
            <wp:effectExtent b="0" l="0" r="0" t="0"/>
            <wp:docPr descr="Imagen que contiene Logotipo&#10;&#10;Descripción generada automáticamente" id="6" name="image5.png"/>
            <a:graphic>
              <a:graphicData uri="http://schemas.openxmlformats.org/drawingml/2006/picture">
                <pic:pic>
                  <pic:nvPicPr>
                    <pic:cNvPr descr="Imagen que contiene Logotipo&#10;&#10;Descripción generada automáticamente" id="0" name="image5.png"/>
                    <pic:cNvPicPr preferRelativeResize="0"/>
                  </pic:nvPicPr>
                  <pic:blipFill>
                    <a:blip r:embed="rId7"/>
                    <a:srcRect b="0" l="0" r="0" t="0"/>
                    <a:stretch>
                      <a:fillRect/>
                    </a:stretch>
                  </pic:blipFill>
                  <pic:spPr>
                    <a:xfrm>
                      <a:off x="0" y="0"/>
                      <a:ext cx="901587" cy="90158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ind w:left="720" w:firstLine="0"/>
        <w:jc w:val="cente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0E">
      <w:pPr>
        <w:spacing w:line="240" w:lineRule="auto"/>
        <w:ind w:left="720" w:firstLine="0"/>
        <w:jc w:val="cente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Plan de la Gestión de la Configuración de Software</w:t>
      </w:r>
    </w:p>
    <w:p w:rsidR="00000000" w:rsidDel="00000000" w:rsidP="00000000" w:rsidRDefault="00000000" w:rsidRPr="00000000" w14:paraId="0000000F">
      <w:pPr>
        <w:spacing w:line="480" w:lineRule="auto"/>
        <w:ind w:left="720" w:firstLine="0"/>
        <w:jc w:val="center"/>
        <w:rPr>
          <w:rFonts w:ascii="Roboto" w:cs="Roboto" w:eastAsia="Roboto" w:hAnsi="Roboto"/>
          <w:sz w:val="28"/>
          <w:szCs w:val="28"/>
          <w:u w:val="single"/>
        </w:rPr>
      </w:pPr>
      <w:r w:rsidDel="00000000" w:rsidR="00000000" w:rsidRPr="00000000">
        <w:rPr>
          <w:rtl w:val="0"/>
        </w:rPr>
      </w:r>
    </w:p>
    <w:p w:rsidR="00000000" w:rsidDel="00000000" w:rsidP="00000000" w:rsidRDefault="00000000" w:rsidRPr="00000000" w14:paraId="00000010">
      <w:pPr>
        <w:spacing w:line="240" w:lineRule="auto"/>
        <w:ind w:left="1416"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Curso:  </w:t>
      </w:r>
      <w:r w:rsidDel="00000000" w:rsidR="00000000" w:rsidRPr="00000000">
        <w:rPr>
          <w:rFonts w:ascii="Roboto" w:cs="Roboto" w:eastAsia="Roboto" w:hAnsi="Roboto"/>
          <w:sz w:val="24"/>
          <w:szCs w:val="24"/>
          <w:rtl w:val="0"/>
        </w:rPr>
        <w:t xml:space="preserve">      Gestión de la Configuración del Software</w:t>
      </w:r>
    </w:p>
    <w:p w:rsidR="00000000" w:rsidDel="00000000" w:rsidP="00000000" w:rsidRDefault="00000000" w:rsidRPr="00000000" w14:paraId="00000011">
      <w:pPr>
        <w:spacing w:line="240" w:lineRule="auto"/>
        <w:ind w:left="1416"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spacing w:line="240" w:lineRule="auto"/>
        <w:ind w:left="1416"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Profesor:</w:t>
      </w:r>
      <w:r w:rsidDel="00000000" w:rsidR="00000000" w:rsidRPr="00000000">
        <w:rPr>
          <w:rFonts w:ascii="Roboto" w:cs="Roboto" w:eastAsia="Roboto" w:hAnsi="Roboto"/>
          <w:sz w:val="24"/>
          <w:szCs w:val="24"/>
          <w:rtl w:val="0"/>
        </w:rPr>
        <w:t xml:space="preserve">   Espinoza Robles, Armando David</w:t>
      </w:r>
    </w:p>
    <w:p w:rsidR="00000000" w:rsidDel="00000000" w:rsidP="00000000" w:rsidRDefault="00000000" w:rsidRPr="00000000" w14:paraId="00000013">
      <w:pPr>
        <w:spacing w:line="240" w:lineRule="auto"/>
        <w:ind w:left="1416"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spacing w:line="240" w:lineRule="auto"/>
        <w:ind w:left="1416"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Grupo:</w:t>
      </w:r>
      <w:r w:rsidDel="00000000" w:rsidR="00000000" w:rsidRPr="00000000">
        <w:rPr>
          <w:rFonts w:ascii="Roboto" w:cs="Roboto" w:eastAsia="Roboto" w:hAnsi="Roboto"/>
          <w:sz w:val="24"/>
          <w:szCs w:val="24"/>
          <w:rtl w:val="0"/>
        </w:rPr>
        <w:t xml:space="preserve">       6</w:t>
      </w:r>
    </w:p>
    <w:p w:rsidR="00000000" w:rsidDel="00000000" w:rsidP="00000000" w:rsidRDefault="00000000" w:rsidRPr="00000000" w14:paraId="00000015">
      <w:pPr>
        <w:spacing w:line="240" w:lineRule="auto"/>
        <w:ind w:left="1416"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spacing w:line="240" w:lineRule="auto"/>
        <w:ind w:left="1416"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Integrantes:   </w:t>
      </w:r>
    </w:p>
    <w:p w:rsidR="00000000" w:rsidDel="00000000" w:rsidP="00000000" w:rsidRDefault="00000000" w:rsidRPr="00000000" w14:paraId="00000017">
      <w:pPr>
        <w:spacing w:line="240" w:lineRule="auto"/>
        <w:ind w:left="1416"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8">
      <w:pPr>
        <w:numPr>
          <w:ilvl w:val="0"/>
          <w:numId w:val="7"/>
        </w:numPr>
        <w:spacing w:line="259" w:lineRule="auto"/>
        <w:ind w:left="2136"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Hugo Quispe, Railly Angelo</w:t>
      </w:r>
    </w:p>
    <w:p w:rsidR="00000000" w:rsidDel="00000000" w:rsidP="00000000" w:rsidRDefault="00000000" w:rsidRPr="00000000" w14:paraId="00000019">
      <w:pPr>
        <w:numPr>
          <w:ilvl w:val="0"/>
          <w:numId w:val="7"/>
        </w:numPr>
        <w:spacing w:line="240" w:lineRule="auto"/>
        <w:ind w:left="2136"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Gomez Huanca, Elian Dalmiro</w:t>
      </w:r>
    </w:p>
    <w:p w:rsidR="00000000" w:rsidDel="00000000" w:rsidP="00000000" w:rsidRDefault="00000000" w:rsidRPr="00000000" w14:paraId="0000001A">
      <w:pPr>
        <w:numPr>
          <w:ilvl w:val="0"/>
          <w:numId w:val="7"/>
        </w:numPr>
        <w:spacing w:line="259" w:lineRule="auto"/>
        <w:ind w:left="2136" w:hanging="360"/>
        <w:rPr>
          <w:rFonts w:ascii="Roboto" w:cs="Roboto" w:eastAsia="Roboto" w:hAnsi="Roboto"/>
          <w:sz w:val="24"/>
          <w:szCs w:val="24"/>
          <w:highlight w:val="white"/>
        </w:rPr>
      </w:pPr>
      <w:r w:rsidDel="00000000" w:rsidR="00000000" w:rsidRPr="00000000">
        <w:rPr>
          <w:rFonts w:ascii="Roboto" w:cs="Roboto" w:eastAsia="Roboto" w:hAnsi="Roboto"/>
          <w:sz w:val="24"/>
          <w:szCs w:val="24"/>
          <w:rtl w:val="0"/>
        </w:rPr>
        <w:t xml:space="preserve">Lizana Yauri, Alexander Daniel </w:t>
      </w:r>
    </w:p>
    <w:p w:rsidR="00000000" w:rsidDel="00000000" w:rsidP="00000000" w:rsidRDefault="00000000" w:rsidRPr="00000000" w14:paraId="0000001B">
      <w:pPr>
        <w:numPr>
          <w:ilvl w:val="0"/>
          <w:numId w:val="7"/>
        </w:numPr>
        <w:spacing w:line="259" w:lineRule="auto"/>
        <w:ind w:left="2136"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Ramos Salinas, Maicol</w:t>
      </w:r>
    </w:p>
    <w:p w:rsidR="00000000" w:rsidDel="00000000" w:rsidP="00000000" w:rsidRDefault="00000000" w:rsidRPr="00000000" w14:paraId="0000001C">
      <w:pPr>
        <w:numPr>
          <w:ilvl w:val="0"/>
          <w:numId w:val="7"/>
        </w:numPr>
        <w:spacing w:line="259" w:lineRule="auto"/>
        <w:ind w:left="2136"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Rivas Rodriguez, Catherine Lesly </w:t>
      </w:r>
    </w:p>
    <w:p w:rsidR="00000000" w:rsidDel="00000000" w:rsidP="00000000" w:rsidRDefault="00000000" w:rsidRPr="00000000" w14:paraId="0000001D">
      <w:pPr>
        <w:numPr>
          <w:ilvl w:val="0"/>
          <w:numId w:val="7"/>
        </w:numPr>
        <w:spacing w:line="259" w:lineRule="auto"/>
        <w:ind w:left="2136"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Rojas Rojas, Mauro Alexander</w:t>
      </w:r>
    </w:p>
    <w:p w:rsidR="00000000" w:rsidDel="00000000" w:rsidP="00000000" w:rsidRDefault="00000000" w:rsidRPr="00000000" w14:paraId="0000001E">
      <w:pPr>
        <w:numPr>
          <w:ilvl w:val="0"/>
          <w:numId w:val="7"/>
        </w:numPr>
        <w:spacing w:line="259" w:lineRule="auto"/>
        <w:ind w:left="2136"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Tarmeño Noriega, Carlos Daniel</w:t>
      </w:r>
    </w:p>
    <w:p w:rsidR="00000000" w:rsidDel="00000000" w:rsidP="00000000" w:rsidRDefault="00000000" w:rsidRPr="00000000" w14:paraId="0000001F">
      <w:pPr>
        <w:numPr>
          <w:ilvl w:val="0"/>
          <w:numId w:val="7"/>
        </w:numPr>
        <w:spacing w:line="259" w:lineRule="auto"/>
        <w:ind w:left="2136"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Ytusaca Quispe, Saúl Fernando</w:t>
      </w:r>
    </w:p>
    <w:p w:rsidR="00000000" w:rsidDel="00000000" w:rsidP="00000000" w:rsidRDefault="00000000" w:rsidRPr="00000000" w14:paraId="00000020">
      <w:pPr>
        <w:spacing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spacing w:line="240" w:lineRule="auto"/>
        <w:jc w:val="center"/>
        <w:rPr/>
      </w:pPr>
      <w:r w:rsidDel="00000000" w:rsidR="00000000" w:rsidRPr="00000000">
        <w:rPr>
          <w:rFonts w:ascii="Roboto" w:cs="Roboto" w:eastAsia="Roboto" w:hAnsi="Roboto"/>
          <w:sz w:val="24"/>
          <w:szCs w:val="24"/>
          <w:rtl w:val="0"/>
        </w:rPr>
        <w:t xml:space="preserve">Ciudad Universitaria, 5 de junio del 2021</w:t>
      </w:r>
      <w:r w:rsidDel="00000000" w:rsidR="00000000" w:rsidRPr="00000000">
        <w:rPr>
          <w:rtl w:val="0"/>
        </w:rPr>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23">
      <w:pPr>
        <w:numPr>
          <w:ilvl w:val="1"/>
          <w:numId w:val="1"/>
        </w:numPr>
        <w:ind w:left="1133.858267716535" w:hanging="141.73228346456668"/>
        <w:rPr>
          <w:sz w:val="24"/>
          <w:szCs w:val="24"/>
        </w:rPr>
      </w:pPr>
      <w:r w:rsidDel="00000000" w:rsidR="00000000" w:rsidRPr="00000000">
        <w:rPr>
          <w:b w:val="1"/>
          <w:sz w:val="24"/>
          <w:szCs w:val="24"/>
          <w:rtl w:val="0"/>
        </w:rPr>
        <w:t xml:space="preserve">Propósito</w:t>
      </w:r>
    </w:p>
    <w:p w:rsidR="00000000" w:rsidDel="00000000" w:rsidP="00000000" w:rsidRDefault="00000000" w:rsidRPr="00000000" w14:paraId="00000024">
      <w:pPr>
        <w:numPr>
          <w:ilvl w:val="1"/>
          <w:numId w:val="1"/>
        </w:numPr>
        <w:ind w:left="1133.858267716535" w:hanging="141.73228346456668"/>
        <w:rPr>
          <w:sz w:val="24"/>
          <w:szCs w:val="24"/>
        </w:rPr>
      </w:pPr>
      <w:r w:rsidDel="00000000" w:rsidR="00000000" w:rsidRPr="00000000">
        <w:rPr>
          <w:b w:val="1"/>
          <w:sz w:val="24"/>
          <w:szCs w:val="24"/>
          <w:rtl w:val="0"/>
        </w:rPr>
        <w:t xml:space="preserve">Alcance</w:t>
      </w:r>
    </w:p>
    <w:p w:rsidR="00000000" w:rsidDel="00000000" w:rsidP="00000000" w:rsidRDefault="00000000" w:rsidRPr="00000000" w14:paraId="00000025">
      <w:pPr>
        <w:numPr>
          <w:ilvl w:val="1"/>
          <w:numId w:val="1"/>
        </w:numPr>
        <w:ind w:left="1133.858267716535" w:hanging="141.73228346456668"/>
        <w:rPr>
          <w:sz w:val="24"/>
          <w:szCs w:val="24"/>
        </w:rPr>
      </w:pPr>
      <w:r w:rsidDel="00000000" w:rsidR="00000000" w:rsidRPr="00000000">
        <w:rPr>
          <w:b w:val="1"/>
          <w:sz w:val="24"/>
          <w:szCs w:val="24"/>
          <w:rtl w:val="0"/>
        </w:rPr>
        <w:t xml:space="preserve">Terminología</w:t>
      </w:r>
    </w:p>
    <w:p w:rsidR="00000000" w:rsidDel="00000000" w:rsidP="00000000" w:rsidRDefault="00000000" w:rsidRPr="00000000" w14:paraId="00000026">
      <w:pPr>
        <w:numPr>
          <w:ilvl w:val="1"/>
          <w:numId w:val="1"/>
        </w:numPr>
        <w:ind w:left="1133.858267716535" w:hanging="141.73228346456668"/>
        <w:rPr>
          <w:sz w:val="24"/>
          <w:szCs w:val="24"/>
        </w:rPr>
      </w:pPr>
      <w:r w:rsidDel="00000000" w:rsidR="00000000" w:rsidRPr="00000000">
        <w:rPr>
          <w:b w:val="1"/>
          <w:sz w:val="24"/>
          <w:szCs w:val="24"/>
          <w:rtl w:val="0"/>
        </w:rPr>
        <w:t xml:space="preserve">Referencias</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b w:val="1"/>
          <w:sz w:val="24"/>
          <w:szCs w:val="24"/>
          <w:rtl w:val="0"/>
        </w:rPr>
        <w:t xml:space="preserve">Gestión de SCM</w:t>
      </w:r>
    </w:p>
    <w:p w:rsidR="00000000" w:rsidDel="00000000" w:rsidP="00000000" w:rsidRDefault="00000000" w:rsidRPr="00000000" w14:paraId="00000029">
      <w:pPr>
        <w:numPr>
          <w:ilvl w:val="1"/>
          <w:numId w:val="1"/>
        </w:numPr>
        <w:ind w:left="1133.858267716535" w:hanging="141.73228346456668"/>
        <w:rPr>
          <w:sz w:val="24"/>
          <w:szCs w:val="24"/>
        </w:rPr>
      </w:pPr>
      <w:r w:rsidDel="00000000" w:rsidR="00000000" w:rsidRPr="00000000">
        <w:rPr>
          <w:b w:val="1"/>
          <w:sz w:val="24"/>
          <w:szCs w:val="24"/>
          <w:rtl w:val="0"/>
        </w:rPr>
        <w:t xml:space="preserve">Organización</w:t>
      </w:r>
    </w:p>
    <w:p w:rsidR="00000000" w:rsidDel="00000000" w:rsidP="00000000" w:rsidRDefault="00000000" w:rsidRPr="00000000" w14:paraId="0000002A">
      <w:pPr>
        <w:numPr>
          <w:ilvl w:val="1"/>
          <w:numId w:val="1"/>
        </w:numPr>
        <w:ind w:left="1133.858267716535" w:hanging="141.73228346456668"/>
        <w:rPr>
          <w:sz w:val="24"/>
          <w:szCs w:val="24"/>
        </w:rPr>
      </w:pPr>
      <w:r w:rsidDel="00000000" w:rsidR="00000000" w:rsidRPr="00000000">
        <w:rPr>
          <w:b w:val="1"/>
          <w:sz w:val="24"/>
          <w:szCs w:val="24"/>
          <w:rtl w:val="0"/>
        </w:rPr>
        <w:t xml:space="preserve">Responsabilidades</w:t>
      </w:r>
    </w:p>
    <w:p w:rsidR="00000000" w:rsidDel="00000000" w:rsidP="00000000" w:rsidRDefault="00000000" w:rsidRPr="00000000" w14:paraId="0000002B">
      <w:pPr>
        <w:numPr>
          <w:ilvl w:val="1"/>
          <w:numId w:val="1"/>
        </w:numPr>
        <w:ind w:left="1133.858267716535" w:hanging="141.73228346456668"/>
        <w:rPr>
          <w:sz w:val="24"/>
          <w:szCs w:val="24"/>
        </w:rPr>
      </w:pPr>
      <w:r w:rsidDel="00000000" w:rsidR="00000000" w:rsidRPr="00000000">
        <w:rPr>
          <w:b w:val="1"/>
          <w:sz w:val="24"/>
          <w:szCs w:val="24"/>
          <w:rtl w:val="0"/>
        </w:rPr>
        <w:t xml:space="preserve">Políticas, directivas y procedimientos aplicables</w:t>
      </w:r>
    </w:p>
    <w:p w:rsidR="00000000" w:rsidDel="00000000" w:rsidP="00000000" w:rsidRDefault="00000000" w:rsidRPr="00000000" w14:paraId="0000002C">
      <w:pPr>
        <w:ind w:left="1133.858267716535" w:firstLine="0"/>
        <w:rPr>
          <w:b w:val="1"/>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b w:val="1"/>
          <w:sz w:val="24"/>
          <w:szCs w:val="24"/>
          <w:rtl w:val="0"/>
        </w:rPr>
        <w:t xml:space="preserve">Actividades de SCM</w:t>
      </w:r>
    </w:p>
    <w:p w:rsidR="00000000" w:rsidDel="00000000" w:rsidP="00000000" w:rsidRDefault="00000000" w:rsidRPr="00000000" w14:paraId="0000002E">
      <w:pPr>
        <w:ind w:left="720" w:firstLine="0"/>
        <w:rPr/>
      </w:pPr>
      <w:r w:rsidDel="00000000" w:rsidR="00000000" w:rsidRPr="00000000">
        <w:rPr>
          <w:rtl w:val="0"/>
        </w:rPr>
        <w:t xml:space="preserve">En esta sección se identifican las actividades de la Gestión de la Configuración de Software y los procedimientos técnicos para el control, mejora de la calidad del software y gestión de los cambios en el ciclo de vida del software.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1"/>
          <w:numId w:val="1"/>
        </w:numPr>
        <w:ind w:left="1133.858267716535" w:hanging="141.73228346456668"/>
        <w:rPr>
          <w:sz w:val="24"/>
          <w:szCs w:val="24"/>
        </w:rPr>
      </w:pPr>
      <w:r w:rsidDel="00000000" w:rsidR="00000000" w:rsidRPr="00000000">
        <w:rPr>
          <w:b w:val="1"/>
          <w:sz w:val="24"/>
          <w:szCs w:val="24"/>
          <w:rtl w:val="0"/>
        </w:rPr>
        <w:t xml:space="preserve">Identificación de configuración</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2"/>
          <w:numId w:val="1"/>
        </w:numPr>
        <w:ind w:left="1700.7874015748032" w:hanging="141.7322834645671"/>
        <w:rPr>
          <w:sz w:val="24"/>
          <w:szCs w:val="24"/>
        </w:rPr>
      </w:pPr>
      <w:r w:rsidDel="00000000" w:rsidR="00000000" w:rsidRPr="00000000">
        <w:rPr>
          <w:b w:val="1"/>
          <w:sz w:val="24"/>
          <w:szCs w:val="24"/>
          <w:rtl w:val="0"/>
        </w:rPr>
        <w:t xml:space="preserve">Identificación de configuración con línea base</w:t>
      </w:r>
    </w:p>
    <w:p w:rsidR="00000000" w:rsidDel="00000000" w:rsidP="00000000" w:rsidRDefault="00000000" w:rsidRPr="00000000" w14:paraId="00000033">
      <w:pPr>
        <w:ind w:left="1700.7874015748032" w:firstLine="0"/>
        <w:rPr/>
      </w:pPr>
      <w:r w:rsidDel="00000000" w:rsidR="00000000" w:rsidRPr="00000000">
        <w:rPr>
          <w:rtl w:val="0"/>
        </w:rPr>
        <w:t xml:space="preserve">Se seleccionará un número adecuado de Elementos de Configuración de Software (ECS), dado que tener un número elevado de ECS podría resultar complicado de tratar y sin dejar un número bajo de ECS porque no permitiría una visión adecuada sobre nuestro proyecto.</w:t>
      </w:r>
    </w:p>
    <w:p w:rsidR="00000000" w:rsidDel="00000000" w:rsidP="00000000" w:rsidRDefault="00000000" w:rsidRPr="00000000" w14:paraId="00000034">
      <w:pPr>
        <w:ind w:left="1700.7874015748032" w:firstLine="0"/>
        <w:rPr/>
      </w:pPr>
      <w:r w:rsidDel="00000000" w:rsidR="00000000" w:rsidRPr="00000000">
        <w:rPr>
          <w:rtl w:val="0"/>
        </w:rPr>
        <w:t xml:space="preserve">Se usará un método para el nombramiento de cada ECS, en el cual se tomará una identificación mediante varias etiquetas en el nombre del archivo, que se encuentran relaciones con la versión que se esté desarrollando.</w:t>
      </w:r>
    </w:p>
    <w:p w:rsidR="00000000" w:rsidDel="00000000" w:rsidP="00000000" w:rsidRDefault="00000000" w:rsidRPr="00000000" w14:paraId="00000035">
      <w:pPr>
        <w:ind w:left="1700.7874015748032" w:firstLine="0"/>
        <w:rPr/>
      </w:pPr>
      <w:r w:rsidDel="00000000" w:rsidR="00000000" w:rsidRPr="00000000">
        <w:rPr>
          <w:rtl w:val="0"/>
        </w:rPr>
      </w:r>
    </w:p>
    <w:p w:rsidR="00000000" w:rsidDel="00000000" w:rsidP="00000000" w:rsidRDefault="00000000" w:rsidRPr="00000000" w14:paraId="00000036">
      <w:pPr>
        <w:ind w:left="1700.7874015748032" w:firstLine="0"/>
        <w:rPr>
          <w:b w:val="1"/>
        </w:rPr>
      </w:pPr>
      <w:r w:rsidDel="00000000" w:rsidR="00000000" w:rsidRPr="00000000">
        <w:rPr>
          <w:b w:val="1"/>
          <w:rtl w:val="0"/>
        </w:rPr>
        <w:t xml:space="preserve">Método a usar para la identificación de cada ECS:</w:t>
      </w:r>
    </w:p>
    <w:p w:rsidR="00000000" w:rsidDel="00000000" w:rsidP="00000000" w:rsidRDefault="00000000" w:rsidRPr="00000000" w14:paraId="00000037">
      <w:pPr>
        <w:ind w:left="1700.7874015748032" w:firstLine="0"/>
        <w:rPr>
          <w:b w:val="1"/>
        </w:rPr>
      </w:pPr>
      <w:r w:rsidDel="00000000" w:rsidR="00000000" w:rsidRPr="00000000">
        <w:rPr>
          <w:b w:val="1"/>
        </w:rPr>
        <mc:AlternateContent>
          <mc:Choice Requires="wpg">
            <w:drawing>
              <wp:inline distB="114300" distT="114300" distL="114300" distR="114300">
                <wp:extent cx="5067300" cy="476250"/>
                <wp:effectExtent b="0" l="0" r="0" t="0"/>
                <wp:docPr id="1" name=""/>
                <a:graphic>
                  <a:graphicData uri="http://schemas.microsoft.com/office/word/2010/wordprocessingShape">
                    <wps:wsp>
                      <wps:cNvSpPr/>
                      <wps:cNvPr id="2" name="Shape 2"/>
                      <wps:spPr>
                        <a:xfrm>
                          <a:off x="469075" y="1024300"/>
                          <a:ext cx="5044800" cy="459600"/>
                        </a:xfrm>
                        <a:prstGeom prst="rect">
                          <a:avLst/>
                        </a:prstGeom>
                        <a:gradFill>
                          <a:gsLst>
                            <a:gs pos="0">
                              <a:srgbClr val="FFFFFF"/>
                            </a:gs>
                            <a:gs pos="100000">
                              <a:srgbClr val="B3B3B3"/>
                            </a:gs>
                          </a:gsLst>
                          <a:lin ang="5400012" scaled="0"/>
                        </a:gradFill>
                        <a:ln cap="flat" cmpd="sng" w="9525">
                          <a:solidFill>
                            <a:srgbClr val="D9D9D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t xml:space="preserve">“Nombre del proyecto”_”iteración”_C_”nombreECS”_”versión”</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067300" cy="476250"/>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067300" cy="476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ind w:left="1700.7874015748032" w:firstLine="0"/>
        <w:rPr>
          <w:b w:val="1"/>
        </w:rPr>
      </w:pPr>
      <w:r w:rsidDel="00000000" w:rsidR="00000000" w:rsidRPr="00000000">
        <w:rPr>
          <w:b w:val="1"/>
          <w:rtl w:val="0"/>
        </w:rPr>
        <w:t xml:space="preserve"> </w:t>
      </w:r>
    </w:p>
    <w:p w:rsidR="00000000" w:rsidDel="00000000" w:rsidP="00000000" w:rsidRDefault="00000000" w:rsidRPr="00000000" w14:paraId="00000039">
      <w:pPr>
        <w:ind w:left="1700.7874015748032" w:firstLine="0"/>
        <w:rPr>
          <w:b w:val="1"/>
        </w:rPr>
      </w:pPr>
      <w:r w:rsidDel="00000000" w:rsidR="00000000" w:rsidRPr="00000000">
        <w:rPr>
          <w:b w:val="1"/>
          <w:rtl w:val="0"/>
        </w:rPr>
        <w:t xml:space="preserve">Ejemplo:</w:t>
      </w:r>
    </w:p>
    <w:p w:rsidR="00000000" w:rsidDel="00000000" w:rsidP="00000000" w:rsidRDefault="00000000" w:rsidRPr="00000000" w14:paraId="0000003A">
      <w:pPr>
        <w:ind w:left="1700.7874015748032" w:firstLine="0"/>
        <w:rPr/>
      </w:pPr>
      <w:r w:rsidDel="00000000" w:rsidR="00000000" w:rsidRPr="00000000">
        <w:rPr>
          <w:rtl w:val="0"/>
        </w:rPr>
        <w:t xml:space="preserve">FDDY_No.1_C_PlanGestión_v1.0</w:t>
      </w:r>
    </w:p>
    <w:p w:rsidR="00000000" w:rsidDel="00000000" w:rsidP="00000000" w:rsidRDefault="00000000" w:rsidRPr="00000000" w14:paraId="0000003B">
      <w:pPr>
        <w:ind w:left="1700.7874015748032" w:firstLine="0"/>
        <w:rPr/>
      </w:pPr>
      <w:r w:rsidDel="00000000" w:rsidR="00000000" w:rsidRPr="00000000">
        <w:rPr>
          <w:rtl w:val="0"/>
        </w:rPr>
      </w:r>
    </w:p>
    <w:p w:rsidR="00000000" w:rsidDel="00000000" w:rsidP="00000000" w:rsidRDefault="00000000" w:rsidRPr="00000000" w14:paraId="0000003C">
      <w:pPr>
        <w:ind w:left="1700.7874015748032" w:firstLine="0"/>
        <w:rPr/>
      </w:pPr>
      <w:r w:rsidDel="00000000" w:rsidR="00000000" w:rsidRPr="00000000">
        <w:rPr>
          <w:b w:val="1"/>
          <w:rtl w:val="0"/>
        </w:rPr>
        <w:t xml:space="preserve">Donde:</w:t>
      </w:r>
      <w:r w:rsidDel="00000000" w:rsidR="00000000" w:rsidRPr="00000000">
        <w:rPr>
          <w:rtl w:val="0"/>
        </w:rPr>
      </w:r>
    </w:p>
    <w:p w:rsidR="00000000" w:rsidDel="00000000" w:rsidP="00000000" w:rsidRDefault="00000000" w:rsidRPr="00000000" w14:paraId="0000003D">
      <w:pPr>
        <w:numPr>
          <w:ilvl w:val="0"/>
          <w:numId w:val="4"/>
        </w:numPr>
        <w:ind w:left="2160" w:hanging="360"/>
        <w:rPr>
          <w:u w:val="none"/>
        </w:rPr>
      </w:pPr>
      <w:r w:rsidDel="00000000" w:rsidR="00000000" w:rsidRPr="00000000">
        <w:rPr>
          <w:rtl w:val="0"/>
        </w:rPr>
        <w:t xml:space="preserve">El </w:t>
      </w:r>
      <w:r w:rsidDel="00000000" w:rsidR="00000000" w:rsidRPr="00000000">
        <w:rPr>
          <w:i w:val="1"/>
          <w:rtl w:val="0"/>
        </w:rPr>
        <w:t xml:space="preserve">“Nombre</w:t>
      </w:r>
      <w:r w:rsidDel="00000000" w:rsidR="00000000" w:rsidRPr="00000000">
        <w:rPr>
          <w:i w:val="1"/>
          <w:rtl w:val="0"/>
        </w:rPr>
        <w:t xml:space="preserve"> del </w:t>
      </w:r>
      <w:r w:rsidDel="00000000" w:rsidR="00000000" w:rsidRPr="00000000">
        <w:rPr>
          <w:i w:val="1"/>
          <w:rtl w:val="0"/>
        </w:rPr>
        <w:t xml:space="preserve">proyecto”</w:t>
      </w:r>
      <w:r w:rsidDel="00000000" w:rsidR="00000000" w:rsidRPr="00000000">
        <w:rPr>
          <w:rtl w:val="0"/>
        </w:rPr>
        <w:t xml:space="preserve"> corresponde</w:t>
      </w:r>
      <w:r w:rsidDel="00000000" w:rsidR="00000000" w:rsidRPr="00000000">
        <w:rPr>
          <w:rtl w:val="0"/>
        </w:rPr>
        <w:t xml:space="preserve"> a la abreviación de 4 letras del nombre del proyecto que vienen de “Foody”.</w:t>
      </w:r>
    </w:p>
    <w:p w:rsidR="00000000" w:rsidDel="00000000" w:rsidP="00000000" w:rsidRDefault="00000000" w:rsidRPr="00000000" w14:paraId="0000003E">
      <w:pPr>
        <w:numPr>
          <w:ilvl w:val="0"/>
          <w:numId w:val="4"/>
        </w:numPr>
        <w:ind w:left="2160" w:hanging="360"/>
        <w:rPr>
          <w:u w:val="none"/>
        </w:rPr>
      </w:pPr>
      <w:r w:rsidDel="00000000" w:rsidR="00000000" w:rsidRPr="00000000">
        <w:rPr>
          <w:rtl w:val="0"/>
        </w:rPr>
        <w:t xml:space="preserve">La etiqueta</w:t>
      </w:r>
      <w:r w:rsidDel="00000000" w:rsidR="00000000" w:rsidRPr="00000000">
        <w:rPr>
          <w:rtl w:val="0"/>
        </w:rPr>
        <w:t xml:space="preserve"> </w:t>
      </w:r>
      <w:r w:rsidDel="00000000" w:rsidR="00000000" w:rsidRPr="00000000">
        <w:rPr>
          <w:i w:val="1"/>
          <w:rtl w:val="0"/>
        </w:rPr>
        <w:t xml:space="preserve">“</w:t>
      </w:r>
      <w:r w:rsidDel="00000000" w:rsidR="00000000" w:rsidRPr="00000000">
        <w:rPr>
          <w:i w:val="1"/>
          <w:rtl w:val="0"/>
        </w:rPr>
        <w:t xml:space="preserve">iteración</w:t>
      </w:r>
      <w:r w:rsidDel="00000000" w:rsidR="00000000" w:rsidRPr="00000000">
        <w:rPr>
          <w:i w:val="1"/>
          <w:rtl w:val="0"/>
        </w:rPr>
        <w:t xml:space="preserve">”</w:t>
      </w:r>
      <w:r w:rsidDel="00000000" w:rsidR="00000000" w:rsidRPr="00000000">
        <w:rPr>
          <w:rtl w:val="0"/>
        </w:rPr>
        <w:t xml:space="preserve"> corresponde</w:t>
      </w:r>
      <w:r w:rsidDel="00000000" w:rsidR="00000000" w:rsidRPr="00000000">
        <w:rPr>
          <w:rtl w:val="0"/>
        </w:rPr>
        <w:t xml:space="preserve"> a la iteración del desarrollo se generó el ECS. </w:t>
      </w:r>
    </w:p>
    <w:p w:rsidR="00000000" w:rsidDel="00000000" w:rsidP="00000000" w:rsidRDefault="00000000" w:rsidRPr="00000000" w14:paraId="0000003F">
      <w:pPr>
        <w:numPr>
          <w:ilvl w:val="0"/>
          <w:numId w:val="4"/>
        </w:numPr>
        <w:ind w:left="2160" w:hanging="360"/>
      </w:pPr>
      <w:r w:rsidDel="00000000" w:rsidR="00000000" w:rsidRPr="00000000">
        <w:rPr>
          <w:rtl w:val="0"/>
        </w:rPr>
        <w:t xml:space="preserve">La etiqueta</w:t>
      </w:r>
      <w:r w:rsidDel="00000000" w:rsidR="00000000" w:rsidRPr="00000000">
        <w:rPr>
          <w:rtl w:val="0"/>
        </w:rPr>
        <w:t xml:space="preserve"> </w:t>
      </w:r>
      <w:r w:rsidDel="00000000" w:rsidR="00000000" w:rsidRPr="00000000">
        <w:rPr>
          <w:i w:val="1"/>
          <w:rtl w:val="0"/>
        </w:rPr>
        <w:t xml:space="preserve">“</w:t>
      </w:r>
      <w:r w:rsidDel="00000000" w:rsidR="00000000" w:rsidRPr="00000000">
        <w:rPr>
          <w:i w:val="1"/>
          <w:rtl w:val="0"/>
        </w:rPr>
        <w:t xml:space="preserve">C</w:t>
      </w:r>
      <w:r w:rsidDel="00000000" w:rsidR="00000000" w:rsidRPr="00000000">
        <w:rPr>
          <w:i w:val="1"/>
          <w:rtl w:val="0"/>
        </w:rPr>
        <w:t xml:space="preserve">”</w:t>
      </w:r>
      <w:r w:rsidDel="00000000" w:rsidR="00000000" w:rsidRPr="00000000">
        <w:rPr>
          <w:rtl w:val="0"/>
        </w:rPr>
        <w:t xml:space="preserve"> corresponde</w:t>
      </w:r>
      <w:r w:rsidDel="00000000" w:rsidR="00000000" w:rsidRPr="00000000">
        <w:rPr>
          <w:rtl w:val="0"/>
        </w:rPr>
        <w:t xml:space="preserve"> a la actividad que se realiza, en este caso es Configuración.</w:t>
      </w:r>
    </w:p>
    <w:p w:rsidR="00000000" w:rsidDel="00000000" w:rsidP="00000000" w:rsidRDefault="00000000" w:rsidRPr="00000000" w14:paraId="00000040">
      <w:pPr>
        <w:numPr>
          <w:ilvl w:val="0"/>
          <w:numId w:val="4"/>
        </w:numPr>
        <w:ind w:left="2160" w:hanging="360"/>
        <w:rPr>
          <w:u w:val="none"/>
        </w:rPr>
      </w:pPr>
      <w:r w:rsidDel="00000000" w:rsidR="00000000" w:rsidRPr="00000000">
        <w:rPr>
          <w:rtl w:val="0"/>
        </w:rPr>
        <w:t xml:space="preserve">La etiqueta</w:t>
      </w:r>
      <w:r w:rsidDel="00000000" w:rsidR="00000000" w:rsidRPr="00000000">
        <w:rPr>
          <w:rtl w:val="0"/>
        </w:rPr>
        <w:t xml:space="preserve"> </w:t>
      </w:r>
      <w:r w:rsidDel="00000000" w:rsidR="00000000" w:rsidRPr="00000000">
        <w:rPr>
          <w:i w:val="1"/>
          <w:rtl w:val="0"/>
        </w:rPr>
        <w:t xml:space="preserve">“</w:t>
      </w:r>
      <w:r w:rsidDel="00000000" w:rsidR="00000000" w:rsidRPr="00000000">
        <w:rPr>
          <w:i w:val="1"/>
          <w:rtl w:val="0"/>
        </w:rPr>
        <w:t xml:space="preserve">Nombre del ECS</w:t>
      </w:r>
      <w:r w:rsidDel="00000000" w:rsidR="00000000" w:rsidRPr="00000000">
        <w:rPr>
          <w:i w:val="1"/>
          <w:rtl w:val="0"/>
        </w:rPr>
        <w:t xml:space="preserve">”</w:t>
      </w:r>
      <w:r w:rsidDel="00000000" w:rsidR="00000000" w:rsidRPr="00000000">
        <w:rPr>
          <w:rtl w:val="0"/>
        </w:rPr>
        <w:t xml:space="preserve"> corresponde</w:t>
      </w:r>
      <w:r w:rsidDel="00000000" w:rsidR="00000000" w:rsidRPr="00000000">
        <w:rPr>
          <w:rtl w:val="0"/>
        </w:rPr>
        <w:t xml:space="preserve"> al nombre en sí que se propone para aquel elemento. </w:t>
      </w:r>
    </w:p>
    <w:p w:rsidR="00000000" w:rsidDel="00000000" w:rsidP="00000000" w:rsidRDefault="00000000" w:rsidRPr="00000000" w14:paraId="00000041">
      <w:pPr>
        <w:numPr>
          <w:ilvl w:val="0"/>
          <w:numId w:val="4"/>
        </w:numPr>
        <w:ind w:left="2160" w:hanging="360"/>
        <w:rPr>
          <w:u w:val="none"/>
        </w:rPr>
      </w:pPr>
      <w:r w:rsidDel="00000000" w:rsidR="00000000" w:rsidRPr="00000000">
        <w:rPr>
          <w:rtl w:val="0"/>
        </w:rPr>
        <w:t xml:space="preserve">La etiqueta</w:t>
      </w:r>
      <w:r w:rsidDel="00000000" w:rsidR="00000000" w:rsidRPr="00000000">
        <w:rPr>
          <w:rtl w:val="0"/>
        </w:rPr>
        <w:t xml:space="preserve"> </w:t>
      </w:r>
      <w:r w:rsidDel="00000000" w:rsidR="00000000" w:rsidRPr="00000000">
        <w:rPr>
          <w:i w:val="1"/>
          <w:rtl w:val="0"/>
        </w:rPr>
        <w:t xml:space="preserve">“</w:t>
      </w:r>
      <w:r w:rsidDel="00000000" w:rsidR="00000000" w:rsidRPr="00000000">
        <w:rPr>
          <w:i w:val="1"/>
          <w:rtl w:val="0"/>
        </w:rPr>
        <w:t xml:space="preserve">Versión</w:t>
      </w:r>
      <w:r w:rsidDel="00000000" w:rsidR="00000000" w:rsidRPr="00000000">
        <w:rPr>
          <w:i w:val="1"/>
          <w:rtl w:val="0"/>
        </w:rPr>
        <w:t xml:space="preserve">”</w:t>
      </w:r>
      <w:r w:rsidDel="00000000" w:rsidR="00000000" w:rsidRPr="00000000">
        <w:rPr>
          <w:rtl w:val="0"/>
        </w:rPr>
        <w:t xml:space="preserve"> corresponde</w:t>
      </w:r>
      <w:r w:rsidDel="00000000" w:rsidR="00000000" w:rsidRPr="00000000">
        <w:rPr>
          <w:rtl w:val="0"/>
        </w:rPr>
        <w:t xml:space="preserve"> al número de la revisión que se realizará a las ECS.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1700.7874015748032" w:firstLine="0"/>
        <w:rPr/>
      </w:pPr>
      <w:r w:rsidDel="00000000" w:rsidR="00000000" w:rsidRPr="00000000">
        <w:rPr>
          <w:rtl w:val="0"/>
        </w:rPr>
      </w:r>
    </w:p>
    <w:p w:rsidR="00000000" w:rsidDel="00000000" w:rsidP="00000000" w:rsidRDefault="00000000" w:rsidRPr="00000000" w14:paraId="00000044">
      <w:pPr>
        <w:ind w:left="1700.7874015748032" w:firstLine="0"/>
        <w:rPr/>
      </w:pPr>
      <w:r w:rsidDel="00000000" w:rsidR="00000000" w:rsidRPr="00000000">
        <w:rPr>
          <w:rtl w:val="0"/>
        </w:rPr>
      </w:r>
    </w:p>
    <w:tbl>
      <w:tblPr>
        <w:tblStyle w:val="Table1"/>
        <w:tblW w:w="7740.0" w:type="dxa"/>
        <w:jc w:val="left"/>
        <w:tblInd w:w="870.78740157480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080"/>
        <w:gridCol w:w="3525"/>
        <w:tblGridChange w:id="0">
          <w:tblGrid>
            <w:gridCol w:w="3135"/>
            <w:gridCol w:w="1080"/>
            <w:gridCol w:w="3525"/>
          </w:tblGrid>
        </w:tblGridChange>
      </w:tblGrid>
      <w:tr>
        <w:trPr>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Secciones de identificación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Item</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Descripción</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Corresponde a la abreviación de 4 letras del nombre del proyecto que vienen de “Foody”.</w:t>
            </w:r>
          </w:p>
        </w:tc>
      </w:tr>
      <w:tr>
        <w:trPr>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r w:rsidDel="00000000" w:rsidR="00000000" w:rsidRPr="00000000">
              <w:rPr>
                <w:vertAlign w:val="superscript"/>
                <w:rtl w:val="0"/>
              </w:rPr>
              <w:t xml:space="preserve">a</w:t>
            </w:r>
            <w:r w:rsidDel="00000000" w:rsidR="00000000" w:rsidRPr="00000000">
              <w:rPr>
                <w:rtl w:val="0"/>
              </w:rPr>
              <w:t xml:space="preserve"> Iteración</w:t>
            </w:r>
          </w:p>
        </w:tc>
      </w:tr>
      <w:tr>
        <w:trPr>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2</w:t>
            </w:r>
            <w:r w:rsidDel="00000000" w:rsidR="00000000" w:rsidRPr="00000000">
              <w:rPr>
                <w:vertAlign w:val="superscript"/>
                <w:rtl w:val="0"/>
              </w:rPr>
              <w:t xml:space="preserve">a</w:t>
            </w:r>
            <w:r w:rsidDel="00000000" w:rsidR="00000000" w:rsidRPr="00000000">
              <w:rPr>
                <w:rtl w:val="0"/>
              </w:rPr>
              <w:t xml:space="preserve"> Iteración</w:t>
            </w:r>
          </w:p>
        </w:tc>
      </w:tr>
      <w:tr>
        <w:trPr>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3</w:t>
            </w:r>
            <w:r w:rsidDel="00000000" w:rsidR="00000000" w:rsidRPr="00000000">
              <w:rPr>
                <w:vertAlign w:val="superscript"/>
                <w:rtl w:val="0"/>
              </w:rPr>
              <w:t xml:space="preserve">a</w:t>
            </w:r>
            <w:r w:rsidDel="00000000" w:rsidR="00000000" w:rsidRPr="00000000">
              <w:rPr>
                <w:rtl w:val="0"/>
              </w:rPr>
              <w:t xml:space="preserve"> Iteración</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Corresponde a la actividad realizada, configuración.</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propio del documento.</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v=1,2,3,...</w:t>
            </w:r>
          </w:p>
        </w:tc>
      </w:tr>
    </w:tbl>
    <w:p w:rsidR="00000000" w:rsidDel="00000000" w:rsidP="00000000" w:rsidRDefault="00000000" w:rsidRPr="00000000" w14:paraId="0000005D">
      <w:pPr>
        <w:ind w:left="1700.7874015748032" w:firstLine="0"/>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numPr>
          <w:ilvl w:val="0"/>
          <w:numId w:val="2"/>
        </w:numPr>
        <w:ind w:left="1440" w:hanging="360"/>
        <w:rPr>
          <w:u w:val="none"/>
        </w:rPr>
      </w:pPr>
      <w:r w:rsidDel="00000000" w:rsidR="00000000" w:rsidRPr="00000000">
        <w:rPr>
          <w:rtl w:val="0"/>
        </w:rPr>
        <w:t xml:space="preserve">Línea base por seguir en el proyecto:</w:t>
      </w:r>
    </w:p>
    <w:p w:rsidR="00000000" w:rsidDel="00000000" w:rsidP="00000000" w:rsidRDefault="00000000" w:rsidRPr="00000000" w14:paraId="00000060">
      <w:pPr>
        <w:ind w:left="0" w:firstLine="0"/>
        <w:rPr/>
      </w:pPr>
      <w:r w:rsidDel="00000000" w:rsidR="00000000" w:rsidRPr="00000000">
        <w:rPr>
          <w:rtl w:val="0"/>
        </w:rPr>
      </w:r>
    </w:p>
    <w:tbl>
      <w:tblPr>
        <w:tblStyle w:val="Table2"/>
        <w:tblW w:w="76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2250"/>
        <w:gridCol w:w="2220"/>
        <w:tblGridChange w:id="0">
          <w:tblGrid>
            <w:gridCol w:w="3210"/>
            <w:gridCol w:w="2250"/>
            <w:gridCol w:w="2220"/>
          </w:tblGrid>
        </w:tblGridChange>
      </w:tblGrid>
      <w:tr>
        <w:trPr>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Etapas de proyecto</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Recurso</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Estado</w:t>
            </w:r>
          </w:p>
        </w:tc>
      </w:tr>
      <w:tr>
        <w:trPr>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Propuesta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Nombre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¿Terminado?</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Propuesta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Carlos Tarmeño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Aprobación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Railly Hugo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Definición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Nombre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color w:val="ffffff"/>
              </w:rPr>
            </w:pPr>
            <w:r w:rsidDel="00000000" w:rsidR="00000000" w:rsidRPr="00000000">
              <w:rPr>
                <w:b w:val="1"/>
                <w:color w:val="ffffff"/>
                <w:rtl w:val="0"/>
              </w:rPr>
              <w:t xml:space="preserve">¿Terminado?</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Organización para el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Elian Gómez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Railly Hugo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Concepto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Nombre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color w:val="ffffff"/>
              </w:rPr>
            </w:pPr>
            <w:r w:rsidDel="00000000" w:rsidR="00000000" w:rsidRPr="00000000">
              <w:rPr>
                <w:b w:val="1"/>
                <w:color w:val="ffffff"/>
                <w:rtl w:val="0"/>
              </w:rPr>
              <w:t xml:space="preserve">¿Terminado?</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Lluvia de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Sebastian Cano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de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Railly Hugo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de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Carlos Tarmeño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color w:val="ffffff"/>
              </w:rPr>
            </w:pPr>
            <w:r w:rsidDel="00000000" w:rsidR="00000000" w:rsidRPr="00000000">
              <w:rPr>
                <w:b w:val="1"/>
                <w:color w:val="ffffff"/>
                <w:rtl w:val="0"/>
              </w:rPr>
              <w:t xml:space="preserve">Diseño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color w:val="ffffff"/>
              </w:rPr>
            </w:pPr>
            <w:r w:rsidDel="00000000" w:rsidR="00000000" w:rsidRPr="00000000">
              <w:rPr>
                <w:b w:val="1"/>
                <w:color w:val="ffffff"/>
                <w:rtl w:val="0"/>
              </w:rPr>
              <w:t xml:space="preserve">Nombre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color w:val="ffffff"/>
              </w:rPr>
            </w:pPr>
            <w:r w:rsidDel="00000000" w:rsidR="00000000" w:rsidRPr="00000000">
              <w:rPr>
                <w:b w:val="1"/>
                <w:color w:val="ffffff"/>
                <w:rtl w:val="0"/>
              </w:rPr>
              <w:t xml:space="preserve">¿Terminado?</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Implementación de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Maicol Ramos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proceso</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rápido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Alexander Lizana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proceso</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Saúl Ytusaca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proceso</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Catherine Rivas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proceso</w:t>
            </w:r>
          </w:p>
        </w:tc>
      </w:tr>
      <w:tr>
        <w:trPr>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color w:val="ffffff"/>
              </w:rPr>
            </w:pPr>
            <w:r w:rsidDel="00000000" w:rsidR="00000000" w:rsidRPr="00000000">
              <w:rPr>
                <w:b w:val="1"/>
                <w:color w:val="ffffff"/>
                <w:rtl w:val="0"/>
              </w:rPr>
              <w:t xml:space="preserve">Implementación técnica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color w:val="ffffff"/>
              </w:rPr>
            </w:pPr>
            <w:r w:rsidDel="00000000" w:rsidR="00000000" w:rsidRPr="00000000">
              <w:rPr>
                <w:b w:val="1"/>
                <w:color w:val="ffffff"/>
                <w:rtl w:val="0"/>
              </w:rPr>
              <w:t xml:space="preserve">Nombre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color w:val="ffffff"/>
              </w:rPr>
            </w:pPr>
            <w:r w:rsidDel="00000000" w:rsidR="00000000" w:rsidRPr="00000000">
              <w:rPr>
                <w:b w:val="1"/>
                <w:color w:val="ffffff"/>
                <w:rtl w:val="0"/>
              </w:rPr>
              <w:t xml:space="preserve">¿Terminado?</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Grupal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Mauro Rojas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Carlos Tarmeño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r>
      <w:tr>
        <w:trPr>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color w:val="ffffff"/>
              </w:rPr>
            </w:pPr>
            <w:r w:rsidDel="00000000" w:rsidR="00000000" w:rsidRPr="00000000">
              <w:rPr>
                <w:b w:val="1"/>
                <w:color w:val="ffffff"/>
                <w:rtl w:val="0"/>
              </w:rPr>
              <w:t xml:space="preserve">Plan de Gestión y entrega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color w:val="ffffff"/>
              </w:rPr>
            </w:pPr>
            <w:r w:rsidDel="00000000" w:rsidR="00000000" w:rsidRPr="00000000">
              <w:rPr>
                <w:b w:val="1"/>
                <w:color w:val="ffffff"/>
                <w:rtl w:val="0"/>
              </w:rPr>
              <w:t xml:space="preserve">Nombre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color w:val="ffffff"/>
              </w:rPr>
            </w:pPr>
            <w:r w:rsidDel="00000000" w:rsidR="00000000" w:rsidRPr="00000000">
              <w:rPr>
                <w:b w:val="1"/>
                <w:color w:val="ffffff"/>
                <w:rtl w:val="0"/>
              </w:rPr>
              <w:t xml:space="preserve">¿Terminado?</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Grupal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proceso</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Grupal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proceso</w:t>
            </w:r>
          </w:p>
        </w:tc>
      </w:tr>
    </w:tbl>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numPr>
          <w:ilvl w:val="2"/>
          <w:numId w:val="1"/>
        </w:numPr>
        <w:ind w:left="1700.7874015748032" w:hanging="141.7322834645671"/>
        <w:rPr>
          <w:sz w:val="24"/>
          <w:szCs w:val="24"/>
        </w:rPr>
      </w:pPr>
      <w:r w:rsidDel="00000000" w:rsidR="00000000" w:rsidRPr="00000000">
        <w:rPr>
          <w:b w:val="1"/>
          <w:sz w:val="24"/>
          <w:szCs w:val="24"/>
          <w:rtl w:val="0"/>
        </w:rPr>
        <w:t xml:space="preserve">Proceso de petición de cambios y aprobación </w:t>
      </w:r>
    </w:p>
    <w:p w:rsidR="00000000" w:rsidDel="00000000" w:rsidP="00000000" w:rsidRDefault="00000000" w:rsidRPr="00000000" w14:paraId="000000A9">
      <w:pPr>
        <w:ind w:left="1700.7874015748032" w:firstLine="0"/>
        <w:rPr/>
      </w:pPr>
      <w:r w:rsidDel="00000000" w:rsidR="00000000" w:rsidRPr="00000000">
        <w:rPr>
          <w:rtl w:val="0"/>
        </w:rPr>
        <w:t xml:space="preserve">Es necesario contar con una autoridad para el control de cambios que se encargue de evaluar la solicitud de cambio, el encargado debe tener en cuenta varios factores (impacto, importancia, severidad, entre otros). Todos esos cambios deben apuntar tanto a la corrección como al mejoramiento.</w:t>
      </w:r>
    </w:p>
    <w:p w:rsidR="00000000" w:rsidDel="00000000" w:rsidP="00000000" w:rsidRDefault="00000000" w:rsidRPr="00000000" w14:paraId="000000AA">
      <w:pPr>
        <w:ind w:left="1700.7874015748032" w:firstLine="0"/>
        <w:rPr/>
      </w:pPr>
      <w:r w:rsidDel="00000000" w:rsidR="00000000" w:rsidRPr="00000000">
        <w:rPr>
          <w:rtl w:val="0"/>
        </w:rPr>
        <w:t xml:space="preserve">Entre los cambios de se encuentran:</w:t>
      </w:r>
    </w:p>
    <w:p w:rsidR="00000000" w:rsidDel="00000000" w:rsidP="00000000" w:rsidRDefault="00000000" w:rsidRPr="00000000" w14:paraId="000000AB">
      <w:pPr>
        <w:ind w:left="1700.7874015748032" w:firstLine="0"/>
        <w:rPr/>
      </w:pPr>
      <w:r w:rsidDel="00000000" w:rsidR="00000000" w:rsidRPr="00000000">
        <w:rPr>
          <w:rtl w:val="0"/>
        </w:rPr>
      </w:r>
    </w:p>
    <w:p w:rsidR="00000000" w:rsidDel="00000000" w:rsidP="00000000" w:rsidRDefault="00000000" w:rsidRPr="00000000" w14:paraId="000000AC">
      <w:pPr>
        <w:numPr>
          <w:ilvl w:val="0"/>
          <w:numId w:val="5"/>
        </w:numPr>
        <w:ind w:left="2160" w:hanging="360"/>
        <w:rPr>
          <w:u w:val="none"/>
        </w:rPr>
      </w:pPr>
      <w:r w:rsidDel="00000000" w:rsidR="00000000" w:rsidRPr="00000000">
        <w:rPr>
          <w:rtl w:val="0"/>
        </w:rPr>
        <w:t xml:space="preserve">Cambios en los Requerimientos, Arquitectura, Diseño y hasta Herramientas para el Desarrollo.</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1700.7874015748032" w:firstLine="0"/>
        <w:rPr/>
      </w:pPr>
      <w:r w:rsidDel="00000000" w:rsidR="00000000" w:rsidRPr="00000000">
        <w:rPr>
          <w:rtl w:val="0"/>
        </w:rPr>
        <w:t xml:space="preserve">Para solicitar una petición de cambio se deberá presentar un breve informe sobre el cambio a realizar, el porqué del cambio y la versión que se va a modificar.</w:t>
      </w:r>
    </w:p>
    <w:p w:rsidR="00000000" w:rsidDel="00000000" w:rsidP="00000000" w:rsidRDefault="00000000" w:rsidRPr="00000000" w14:paraId="000000AF">
      <w:pPr>
        <w:ind w:left="1700.7874015748032" w:firstLine="0"/>
        <w:rPr/>
      </w:pPr>
      <w:r w:rsidDel="00000000" w:rsidR="00000000" w:rsidRPr="00000000">
        <w:rPr>
          <w:rtl w:val="0"/>
        </w:rPr>
      </w:r>
    </w:p>
    <w:p w:rsidR="00000000" w:rsidDel="00000000" w:rsidP="00000000" w:rsidRDefault="00000000" w:rsidRPr="00000000" w14:paraId="000000B0">
      <w:pPr>
        <w:ind w:left="1700.7874015748032" w:firstLine="0"/>
        <w:rPr/>
      </w:pPr>
      <w:r w:rsidDel="00000000" w:rsidR="00000000" w:rsidRPr="00000000">
        <w:rPr>
          <w:rtl w:val="0"/>
        </w:rPr>
        <w:t xml:space="preserve">Posteriormente, se procederá a la aprobación mediante los estados de revisión de solicitudes. Los cuales se guiarán de los siguientes estados:</w:t>
      </w:r>
    </w:p>
    <w:p w:rsidR="00000000" w:rsidDel="00000000" w:rsidP="00000000" w:rsidRDefault="00000000" w:rsidRPr="00000000" w14:paraId="000000B1">
      <w:pPr>
        <w:ind w:left="1700.7874015748032" w:firstLine="0"/>
        <w:rPr/>
      </w:pPr>
      <w:r w:rsidDel="00000000" w:rsidR="00000000" w:rsidRPr="00000000">
        <w:rPr>
          <w:rtl w:val="0"/>
        </w:rPr>
      </w:r>
    </w:p>
    <w:p w:rsidR="00000000" w:rsidDel="00000000" w:rsidP="00000000" w:rsidRDefault="00000000" w:rsidRPr="00000000" w14:paraId="000000B2">
      <w:pPr>
        <w:numPr>
          <w:ilvl w:val="0"/>
          <w:numId w:val="5"/>
        </w:numPr>
        <w:ind w:left="2160" w:hanging="360"/>
      </w:pPr>
      <w:r w:rsidDel="00000000" w:rsidR="00000000" w:rsidRPr="00000000">
        <w:rPr>
          <w:rtl w:val="0"/>
        </w:rPr>
        <w:t xml:space="preserve">Sin confirmar: </w:t>
      </w:r>
      <w:r w:rsidDel="00000000" w:rsidR="00000000" w:rsidRPr="00000000">
        <w:rPr>
          <w:rtl w:val="0"/>
        </w:rPr>
        <w:t xml:space="preserve">El cual</w:t>
      </w:r>
      <w:r w:rsidDel="00000000" w:rsidR="00000000" w:rsidRPr="00000000">
        <w:rPr>
          <w:rtl w:val="0"/>
        </w:rPr>
        <w:t xml:space="preserve"> será el estado inicial de la solicitud. </w:t>
      </w:r>
    </w:p>
    <w:p w:rsidR="00000000" w:rsidDel="00000000" w:rsidP="00000000" w:rsidRDefault="00000000" w:rsidRPr="00000000" w14:paraId="000000B3">
      <w:pPr>
        <w:numPr>
          <w:ilvl w:val="0"/>
          <w:numId w:val="5"/>
        </w:numPr>
        <w:ind w:left="2160" w:hanging="360"/>
        <w:rPr>
          <w:u w:val="none"/>
        </w:rPr>
      </w:pPr>
      <w:r w:rsidDel="00000000" w:rsidR="00000000" w:rsidRPr="00000000">
        <w:rPr>
          <w:rtl w:val="0"/>
        </w:rPr>
        <w:t xml:space="preserve">Nueva: Una solicitud de cambio emitida.</w:t>
      </w:r>
    </w:p>
    <w:p w:rsidR="00000000" w:rsidDel="00000000" w:rsidP="00000000" w:rsidRDefault="00000000" w:rsidRPr="00000000" w14:paraId="000000B4">
      <w:pPr>
        <w:numPr>
          <w:ilvl w:val="0"/>
          <w:numId w:val="5"/>
        </w:numPr>
        <w:ind w:left="2160" w:hanging="360"/>
        <w:rPr>
          <w:u w:val="none"/>
        </w:rPr>
      </w:pPr>
      <w:r w:rsidDel="00000000" w:rsidR="00000000" w:rsidRPr="00000000">
        <w:rPr>
          <w:rtl w:val="0"/>
        </w:rPr>
        <w:t xml:space="preserve">Asignado: La solicitud pasará a ser evaluada por la autoridad.</w:t>
      </w:r>
    </w:p>
    <w:p w:rsidR="00000000" w:rsidDel="00000000" w:rsidP="00000000" w:rsidRDefault="00000000" w:rsidRPr="00000000" w14:paraId="000000B5">
      <w:pPr>
        <w:numPr>
          <w:ilvl w:val="0"/>
          <w:numId w:val="5"/>
        </w:numPr>
        <w:ind w:left="2160" w:hanging="360"/>
        <w:rPr>
          <w:u w:val="none"/>
        </w:rPr>
      </w:pPr>
      <w:r w:rsidDel="00000000" w:rsidR="00000000" w:rsidRPr="00000000">
        <w:rPr>
          <w:rtl w:val="0"/>
        </w:rPr>
        <w:t xml:space="preserve">Verificado: cuando pasa la verificación de la autoridad.</w:t>
      </w:r>
    </w:p>
    <w:p w:rsidR="00000000" w:rsidDel="00000000" w:rsidP="00000000" w:rsidRDefault="00000000" w:rsidRPr="00000000" w14:paraId="000000B6">
      <w:pPr>
        <w:numPr>
          <w:ilvl w:val="0"/>
          <w:numId w:val="5"/>
        </w:numPr>
        <w:ind w:left="2160" w:hanging="360"/>
        <w:rPr>
          <w:u w:val="none"/>
        </w:rPr>
      </w:pPr>
      <w:r w:rsidDel="00000000" w:rsidR="00000000" w:rsidRPr="00000000">
        <w:rPr>
          <w:rtl w:val="0"/>
        </w:rPr>
        <w:t xml:space="preserve">Resuelto: Se llega a implementar el cambio.</w:t>
      </w:r>
    </w:p>
    <w:p w:rsidR="00000000" w:rsidDel="00000000" w:rsidP="00000000" w:rsidRDefault="00000000" w:rsidRPr="00000000" w14:paraId="000000B7">
      <w:pPr>
        <w:numPr>
          <w:ilvl w:val="0"/>
          <w:numId w:val="5"/>
        </w:numPr>
        <w:ind w:left="2160" w:hanging="360"/>
        <w:rPr>
          <w:u w:val="none"/>
        </w:rPr>
      </w:pPr>
      <w:r w:rsidDel="00000000" w:rsidR="00000000" w:rsidRPr="00000000">
        <w:rPr>
          <w:rtl w:val="0"/>
        </w:rPr>
        <w:t xml:space="preserve">Cerrado: Se efectúa el cambio.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2"/>
          <w:numId w:val="1"/>
        </w:numPr>
        <w:ind w:left="1700.7874015748032" w:hanging="141.7322834645671"/>
        <w:rPr>
          <w:b w:val="1"/>
          <w:sz w:val="24"/>
          <w:szCs w:val="24"/>
          <w:u w:val="none"/>
        </w:rPr>
      </w:pPr>
      <w:r w:rsidDel="00000000" w:rsidR="00000000" w:rsidRPr="00000000">
        <w:rPr>
          <w:b w:val="1"/>
          <w:sz w:val="24"/>
          <w:szCs w:val="24"/>
          <w:rtl w:val="0"/>
        </w:rPr>
        <w:t xml:space="preserve">Políticas de respaldos, recuperación</w:t>
      </w:r>
    </w:p>
    <w:p w:rsidR="00000000" w:rsidDel="00000000" w:rsidP="00000000" w:rsidRDefault="00000000" w:rsidRPr="00000000" w14:paraId="000000BA">
      <w:pPr>
        <w:ind w:left="1700.7874015748032" w:firstLine="0"/>
        <w:rPr/>
      </w:pPr>
      <w:r w:rsidDel="00000000" w:rsidR="00000000" w:rsidRPr="00000000">
        <w:rPr>
          <w:rtl w:val="0"/>
        </w:rPr>
        <w:t xml:space="preserve">El grupo cuenta con un repositorio en la nube por medio de una herramienta Open Source, GitHub, en el que se encuentra un listado de versiones. Por otro lado cada integrante debe tener clonado con la versión al día del proyecto, en caso de ocurrir un accidente por pérdida de archivos, cada integrante puede acceder al repositorio introduciendo su nombre de usuario y contraseña en la app web de GitHub e ingresando al repositorio creado para realizar un copiar o clonar el proyecto, asimismo como realizar un “pull” del repositorio grupal.</w:t>
      </w:r>
    </w:p>
    <w:p w:rsidR="00000000" w:rsidDel="00000000" w:rsidP="00000000" w:rsidRDefault="00000000" w:rsidRPr="00000000" w14:paraId="000000BB">
      <w:pPr>
        <w:ind w:left="1700.7874015748032" w:firstLine="0"/>
        <w:rPr/>
      </w:pPr>
      <w:r w:rsidDel="00000000" w:rsidR="00000000" w:rsidRPr="00000000">
        <w:rPr>
          <w:rtl w:val="0"/>
        </w:rPr>
      </w:r>
    </w:p>
    <w:p w:rsidR="00000000" w:rsidDel="00000000" w:rsidP="00000000" w:rsidRDefault="00000000" w:rsidRPr="00000000" w14:paraId="000000BC">
      <w:pPr>
        <w:numPr>
          <w:ilvl w:val="1"/>
          <w:numId w:val="1"/>
        </w:numPr>
        <w:ind w:left="1133.858267716535" w:hanging="141.73228346456668"/>
        <w:rPr>
          <w:sz w:val="24"/>
          <w:szCs w:val="24"/>
        </w:rPr>
      </w:pPr>
      <w:r w:rsidDel="00000000" w:rsidR="00000000" w:rsidRPr="00000000">
        <w:rPr>
          <w:b w:val="1"/>
          <w:sz w:val="24"/>
          <w:szCs w:val="24"/>
          <w:rtl w:val="0"/>
        </w:rPr>
        <w:t xml:space="preserve">Control de configuración</w:t>
      </w:r>
    </w:p>
    <w:p w:rsidR="00000000" w:rsidDel="00000000" w:rsidP="00000000" w:rsidRDefault="00000000" w:rsidRPr="00000000" w14:paraId="000000BD">
      <w:pPr>
        <w:numPr>
          <w:ilvl w:val="2"/>
          <w:numId w:val="1"/>
        </w:numPr>
        <w:ind w:left="1700.7874015748032" w:hanging="141.7322834645671"/>
        <w:rPr>
          <w:sz w:val="24"/>
          <w:szCs w:val="24"/>
        </w:rPr>
      </w:pPr>
      <w:r w:rsidDel="00000000" w:rsidR="00000000" w:rsidRPr="00000000">
        <w:rPr>
          <w:b w:val="1"/>
          <w:sz w:val="24"/>
          <w:szCs w:val="24"/>
          <w:rtl w:val="0"/>
        </w:rPr>
        <w:t xml:space="preserve">Solicitud de cambios</w:t>
      </w:r>
    </w:p>
    <w:p w:rsidR="00000000" w:rsidDel="00000000" w:rsidP="00000000" w:rsidRDefault="00000000" w:rsidRPr="00000000" w14:paraId="000000BE">
      <w:pPr>
        <w:numPr>
          <w:ilvl w:val="2"/>
          <w:numId w:val="1"/>
        </w:numPr>
        <w:ind w:left="1700.7874015748032" w:hanging="141.7322834645671"/>
        <w:rPr>
          <w:sz w:val="24"/>
          <w:szCs w:val="24"/>
        </w:rPr>
      </w:pPr>
      <w:r w:rsidDel="00000000" w:rsidR="00000000" w:rsidRPr="00000000">
        <w:rPr>
          <w:b w:val="1"/>
          <w:sz w:val="24"/>
          <w:szCs w:val="24"/>
          <w:rtl w:val="0"/>
        </w:rPr>
        <w:t xml:space="preserve">Evaluación de cambios o Análisis de Impacto</w:t>
      </w:r>
    </w:p>
    <w:p w:rsidR="00000000" w:rsidDel="00000000" w:rsidP="00000000" w:rsidRDefault="00000000" w:rsidRPr="00000000" w14:paraId="000000BF">
      <w:pPr>
        <w:numPr>
          <w:ilvl w:val="2"/>
          <w:numId w:val="1"/>
        </w:numPr>
        <w:ind w:left="1700.7874015748032" w:hanging="141.7322834645671"/>
        <w:rPr>
          <w:sz w:val="24"/>
          <w:szCs w:val="24"/>
        </w:rPr>
      </w:pPr>
      <w:r w:rsidDel="00000000" w:rsidR="00000000" w:rsidRPr="00000000">
        <w:rPr>
          <w:b w:val="1"/>
          <w:sz w:val="24"/>
          <w:szCs w:val="24"/>
          <w:rtl w:val="0"/>
        </w:rPr>
        <w:t xml:space="preserve">Aprobación o desaprobación de cambios</w:t>
      </w:r>
    </w:p>
    <w:p w:rsidR="00000000" w:rsidDel="00000000" w:rsidP="00000000" w:rsidRDefault="00000000" w:rsidRPr="00000000" w14:paraId="000000C0">
      <w:pPr>
        <w:numPr>
          <w:ilvl w:val="2"/>
          <w:numId w:val="1"/>
        </w:numPr>
        <w:ind w:left="1700.7874015748032" w:hanging="141.7322834645671"/>
        <w:rPr>
          <w:sz w:val="24"/>
          <w:szCs w:val="24"/>
        </w:rPr>
      </w:pPr>
      <w:r w:rsidDel="00000000" w:rsidR="00000000" w:rsidRPr="00000000">
        <w:rPr>
          <w:b w:val="1"/>
          <w:sz w:val="24"/>
          <w:szCs w:val="24"/>
          <w:rtl w:val="0"/>
        </w:rPr>
        <w:t xml:space="preserve">Implementación de cambios</w:t>
      </w:r>
    </w:p>
    <w:p w:rsidR="00000000" w:rsidDel="00000000" w:rsidP="00000000" w:rsidRDefault="00000000" w:rsidRPr="00000000" w14:paraId="000000C1">
      <w:pPr>
        <w:numPr>
          <w:ilvl w:val="1"/>
          <w:numId w:val="1"/>
        </w:numPr>
        <w:ind w:left="1133.858267716535" w:hanging="141.73228346456668"/>
        <w:rPr>
          <w:sz w:val="24"/>
          <w:szCs w:val="24"/>
        </w:rPr>
      </w:pPr>
      <w:r w:rsidDel="00000000" w:rsidR="00000000" w:rsidRPr="00000000">
        <w:rPr>
          <w:b w:val="1"/>
          <w:sz w:val="24"/>
          <w:szCs w:val="24"/>
          <w:rtl w:val="0"/>
        </w:rPr>
        <w:t xml:space="preserve">Estado de configuración</w:t>
      </w:r>
    </w:p>
    <w:p w:rsidR="00000000" w:rsidDel="00000000" w:rsidP="00000000" w:rsidRDefault="00000000" w:rsidRPr="00000000" w14:paraId="000000C2">
      <w:pPr>
        <w:ind w:left="1133.858267716535" w:firstLine="0"/>
        <w:jc w:val="both"/>
        <w:rPr>
          <w:sz w:val="24"/>
          <w:szCs w:val="24"/>
        </w:rPr>
      </w:pPr>
      <w:r w:rsidDel="00000000" w:rsidR="00000000" w:rsidRPr="00000000">
        <w:rPr>
          <w:sz w:val="24"/>
          <w:szCs w:val="24"/>
          <w:rtl w:val="0"/>
        </w:rPr>
        <w:t xml:space="preserve">Los elementos de la línea base se irán actualizando según las nuevas entregas, y se generará un reporte cada 2 semanas sobre actualización o incorporaciones de nuevos artefactos en la línea base.</w:t>
      </w:r>
    </w:p>
    <w:p w:rsidR="00000000" w:rsidDel="00000000" w:rsidP="00000000" w:rsidRDefault="00000000" w:rsidRPr="00000000" w14:paraId="000000C3">
      <w:pPr>
        <w:ind w:left="1133.858267716535" w:firstLine="0"/>
        <w:jc w:val="both"/>
        <w:rPr>
          <w:sz w:val="24"/>
          <w:szCs w:val="24"/>
        </w:rPr>
      </w:pPr>
      <w:r w:rsidDel="00000000" w:rsidR="00000000" w:rsidRPr="00000000">
        <w:rPr>
          <w:sz w:val="24"/>
          <w:szCs w:val="24"/>
          <w:rtl w:val="0"/>
        </w:rPr>
        <w:t xml:space="preserve">La  información se almacenará y será controlada según la estructura mencionada anteriormente en la sección 3.1.3 Políticas de Respaldo , Recuperación </w:t>
      </w:r>
    </w:p>
    <w:p w:rsidR="00000000" w:rsidDel="00000000" w:rsidP="00000000" w:rsidRDefault="00000000" w:rsidRPr="00000000" w14:paraId="000000C4">
      <w:pPr>
        <w:ind w:left="1133.858267716535" w:firstLine="0"/>
        <w:jc w:val="both"/>
        <w:rPr>
          <w:sz w:val="24"/>
          <w:szCs w:val="24"/>
        </w:rPr>
      </w:pPr>
      <w:r w:rsidDel="00000000" w:rsidR="00000000" w:rsidRPr="00000000">
        <w:rPr>
          <w:sz w:val="24"/>
          <w:szCs w:val="24"/>
          <w:rtl w:val="0"/>
        </w:rPr>
        <w:t xml:space="preserve">Como se menciono anteriormente se utilizara Github para la gestión de los documentos, entre otras cosas , además que nos permitirá hacer un seguimiento en la concurrencia del acceso de documentos </w:t>
      </w:r>
    </w:p>
    <w:p w:rsidR="00000000" w:rsidDel="00000000" w:rsidP="00000000" w:rsidRDefault="00000000" w:rsidRPr="00000000" w14:paraId="000000C5">
      <w:pPr>
        <w:ind w:left="1133.858267716535" w:firstLine="0"/>
        <w:jc w:val="both"/>
        <w:rPr>
          <w:sz w:val="24"/>
          <w:szCs w:val="24"/>
        </w:rPr>
      </w:pPr>
      <w:r w:rsidDel="00000000" w:rsidR="00000000" w:rsidRPr="00000000">
        <w:rPr>
          <w:rtl w:val="0"/>
        </w:rPr>
      </w:r>
    </w:p>
    <w:p w:rsidR="00000000" w:rsidDel="00000000" w:rsidP="00000000" w:rsidRDefault="00000000" w:rsidRPr="00000000" w14:paraId="000000C6">
      <w:pPr>
        <w:ind w:left="1133.858267716535" w:firstLine="0"/>
        <w:jc w:val="both"/>
        <w:rPr>
          <w:sz w:val="24"/>
          <w:szCs w:val="24"/>
        </w:rPr>
      </w:pPr>
      <w:r w:rsidDel="00000000" w:rsidR="00000000" w:rsidRPr="00000000">
        <w:rPr>
          <w:sz w:val="24"/>
          <w:szCs w:val="24"/>
          <w:rtl w:val="0"/>
        </w:rPr>
        <w:t xml:space="preserve">En los reportes de Estado de los elemento de configuración se debe incluir como mínimo lo siguiente :</w:t>
      </w:r>
    </w:p>
    <w:p w:rsidR="00000000" w:rsidDel="00000000" w:rsidP="00000000" w:rsidRDefault="00000000" w:rsidRPr="00000000" w14:paraId="000000C7">
      <w:pPr>
        <w:numPr>
          <w:ilvl w:val="0"/>
          <w:numId w:val="8"/>
        </w:numPr>
        <w:ind w:left="2160" w:hanging="360"/>
        <w:jc w:val="both"/>
        <w:rPr>
          <w:sz w:val="24"/>
          <w:szCs w:val="24"/>
          <w:u w:val="none"/>
        </w:rPr>
      </w:pPr>
      <w:r w:rsidDel="00000000" w:rsidR="00000000" w:rsidRPr="00000000">
        <w:rPr>
          <w:sz w:val="24"/>
          <w:szCs w:val="24"/>
          <w:rtl w:val="0"/>
        </w:rPr>
        <w:t xml:space="preserve">La primer versión aprobada </w:t>
      </w:r>
    </w:p>
    <w:p w:rsidR="00000000" w:rsidDel="00000000" w:rsidP="00000000" w:rsidRDefault="00000000" w:rsidRPr="00000000" w14:paraId="000000C8">
      <w:pPr>
        <w:numPr>
          <w:ilvl w:val="0"/>
          <w:numId w:val="8"/>
        </w:numPr>
        <w:ind w:left="2160" w:hanging="360"/>
        <w:jc w:val="both"/>
        <w:rPr>
          <w:sz w:val="24"/>
          <w:szCs w:val="24"/>
          <w:u w:val="none"/>
        </w:rPr>
      </w:pPr>
      <w:r w:rsidDel="00000000" w:rsidR="00000000" w:rsidRPr="00000000">
        <w:rPr>
          <w:sz w:val="24"/>
          <w:szCs w:val="24"/>
          <w:rtl w:val="0"/>
        </w:rPr>
        <w:t xml:space="preserve">El estado de los cambios solicitados </w:t>
      </w:r>
    </w:p>
    <w:p w:rsidR="00000000" w:rsidDel="00000000" w:rsidP="00000000" w:rsidRDefault="00000000" w:rsidRPr="00000000" w14:paraId="000000C9">
      <w:pPr>
        <w:numPr>
          <w:ilvl w:val="0"/>
          <w:numId w:val="8"/>
        </w:numPr>
        <w:ind w:left="2160" w:hanging="360"/>
        <w:jc w:val="both"/>
        <w:rPr>
          <w:sz w:val="24"/>
          <w:szCs w:val="24"/>
          <w:u w:val="none"/>
        </w:rPr>
      </w:pPr>
      <w:r w:rsidDel="00000000" w:rsidR="00000000" w:rsidRPr="00000000">
        <w:rPr>
          <w:sz w:val="24"/>
          <w:szCs w:val="24"/>
          <w:rtl w:val="0"/>
        </w:rPr>
        <w:t xml:space="preserve">El estado de implementación de los cambios aprobados</w:t>
      </w:r>
    </w:p>
    <w:p w:rsidR="00000000" w:rsidDel="00000000" w:rsidP="00000000" w:rsidRDefault="00000000" w:rsidRPr="00000000" w14:paraId="000000CA">
      <w:pPr>
        <w:numPr>
          <w:ilvl w:val="0"/>
          <w:numId w:val="8"/>
        </w:numPr>
        <w:ind w:left="2160" w:hanging="360"/>
        <w:jc w:val="both"/>
        <w:rPr>
          <w:sz w:val="24"/>
          <w:szCs w:val="24"/>
          <w:u w:val="none"/>
        </w:rPr>
      </w:pPr>
      <w:r w:rsidDel="00000000" w:rsidR="00000000" w:rsidRPr="00000000">
        <w:rPr>
          <w:sz w:val="24"/>
          <w:szCs w:val="24"/>
          <w:rtl w:val="0"/>
        </w:rPr>
        <w:t xml:space="preserve">El equipo a cargo de los cambios</w:t>
      </w:r>
    </w:p>
    <w:p w:rsidR="00000000" w:rsidDel="00000000" w:rsidP="00000000" w:rsidRDefault="00000000" w:rsidRPr="00000000" w14:paraId="000000CB">
      <w:pPr>
        <w:ind w:left="2160" w:firstLine="0"/>
        <w:jc w:val="both"/>
        <w:rPr>
          <w:sz w:val="24"/>
          <w:szCs w:val="24"/>
        </w:rPr>
      </w:pPr>
      <w:r w:rsidDel="00000000" w:rsidR="00000000" w:rsidRPr="00000000">
        <w:rPr>
          <w:rtl w:val="0"/>
        </w:rPr>
      </w:r>
    </w:p>
    <w:p w:rsidR="00000000" w:rsidDel="00000000" w:rsidP="00000000" w:rsidRDefault="00000000" w:rsidRPr="00000000" w14:paraId="000000CC">
      <w:pPr>
        <w:numPr>
          <w:ilvl w:val="1"/>
          <w:numId w:val="1"/>
        </w:numPr>
        <w:ind w:left="1133.858267716535" w:hanging="141.73228346456668"/>
        <w:rPr>
          <w:sz w:val="24"/>
          <w:szCs w:val="24"/>
        </w:rPr>
      </w:pPr>
      <w:r w:rsidDel="00000000" w:rsidR="00000000" w:rsidRPr="00000000">
        <w:rPr>
          <w:b w:val="1"/>
          <w:sz w:val="24"/>
          <w:szCs w:val="24"/>
          <w:rtl w:val="0"/>
        </w:rPr>
        <w:t xml:space="preserve">Auditorías y revisiones de configuración</w:t>
      </w:r>
    </w:p>
    <w:p w:rsidR="00000000" w:rsidDel="00000000" w:rsidP="00000000" w:rsidRDefault="00000000" w:rsidRPr="00000000" w14:paraId="000000CD">
      <w:pPr>
        <w:numPr>
          <w:ilvl w:val="1"/>
          <w:numId w:val="1"/>
        </w:numPr>
        <w:ind w:left="1133.858267716535" w:hanging="141.73228346456668"/>
        <w:rPr>
          <w:sz w:val="24"/>
          <w:szCs w:val="24"/>
        </w:rPr>
      </w:pPr>
      <w:r w:rsidDel="00000000" w:rsidR="00000000" w:rsidRPr="00000000">
        <w:rPr>
          <w:b w:val="1"/>
          <w:sz w:val="24"/>
          <w:szCs w:val="24"/>
          <w:rtl w:val="0"/>
        </w:rPr>
        <w:t xml:space="preserve">Control de Interfaces</w:t>
      </w:r>
    </w:p>
    <w:p w:rsidR="00000000" w:rsidDel="00000000" w:rsidP="00000000" w:rsidRDefault="00000000" w:rsidRPr="00000000" w14:paraId="000000CE">
      <w:pPr>
        <w:ind w:left="1133.858267716535" w:firstLine="0"/>
        <w:rPr>
          <w:b w:val="1"/>
          <w:sz w:val="24"/>
          <w:szCs w:val="24"/>
        </w:rPr>
      </w:pPr>
      <w:r w:rsidDel="00000000" w:rsidR="00000000" w:rsidRPr="00000000">
        <w:rPr>
          <w:rtl w:val="0"/>
        </w:rPr>
      </w:r>
    </w:p>
    <w:p w:rsidR="00000000" w:rsidDel="00000000" w:rsidP="00000000" w:rsidRDefault="00000000" w:rsidRPr="00000000" w14:paraId="000000CF">
      <w:pPr>
        <w:numPr>
          <w:ilvl w:val="0"/>
          <w:numId w:val="1"/>
        </w:numPr>
        <w:ind w:left="720" w:hanging="360"/>
        <w:rPr>
          <w:sz w:val="24"/>
          <w:szCs w:val="24"/>
        </w:rPr>
      </w:pPr>
      <w:r w:rsidDel="00000000" w:rsidR="00000000" w:rsidRPr="00000000">
        <w:rPr>
          <w:b w:val="1"/>
          <w:sz w:val="24"/>
          <w:szCs w:val="24"/>
          <w:rtl w:val="0"/>
        </w:rPr>
        <w:t xml:space="preserve">Calendario</w:t>
      </w:r>
    </w:p>
    <w:p w:rsidR="00000000" w:rsidDel="00000000" w:rsidP="00000000" w:rsidRDefault="00000000" w:rsidRPr="00000000" w14:paraId="000000D0">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060"/>
        <w:gridCol w:w="3120"/>
        <w:tblGridChange w:id="0">
          <w:tblGrid>
            <w:gridCol w:w="3180"/>
            <w:gridCol w:w="3060"/>
            <w:gridCol w:w="3120"/>
          </w:tblGrid>
        </w:tblGridChange>
      </w:tblGrid>
      <w:tr>
        <w:trPr>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62.599945068359375" w:firstLine="0"/>
              <w:rPr>
                <w:b w:val="1"/>
                <w:sz w:val="24"/>
                <w:szCs w:val="24"/>
              </w:rPr>
            </w:pPr>
            <w:r w:rsidDel="00000000" w:rsidR="00000000" w:rsidRPr="00000000">
              <w:rPr>
                <w:b w:val="1"/>
                <w:sz w:val="24"/>
                <w:szCs w:val="24"/>
                <w:rtl w:val="0"/>
              </w:rPr>
              <w:t xml:space="preserve">Actividad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79.59991455078125" w:firstLine="0"/>
              <w:rPr>
                <w:b w:val="1"/>
                <w:sz w:val="24"/>
                <w:szCs w:val="24"/>
              </w:rPr>
            </w:pPr>
            <w:r w:rsidDel="00000000" w:rsidR="00000000" w:rsidRPr="00000000">
              <w:rPr>
                <w:b w:val="1"/>
                <w:sz w:val="24"/>
                <w:szCs w:val="24"/>
                <w:rtl w:val="0"/>
              </w:rPr>
              <w:t xml:space="preserve">Depende 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71.199951171875" w:firstLine="0"/>
              <w:rPr>
                <w:b w:val="1"/>
                <w:sz w:val="24"/>
                <w:szCs w:val="24"/>
              </w:rPr>
            </w:pPr>
            <w:r w:rsidDel="00000000" w:rsidR="00000000" w:rsidRPr="00000000">
              <w:rPr>
                <w:b w:val="1"/>
                <w:sz w:val="24"/>
                <w:szCs w:val="24"/>
                <w:rtl w:val="0"/>
              </w:rPr>
              <w:t xml:space="preserve">Comienzo</w:t>
            </w:r>
          </w:p>
        </w:tc>
      </w:tr>
      <w:tr>
        <w:trPr>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62.599945068359375" w:firstLine="0"/>
              <w:jc w:val="center"/>
              <w:rPr>
                <w:b w:val="1"/>
                <w:sz w:val="24"/>
                <w:szCs w:val="24"/>
              </w:rPr>
            </w:pPr>
            <w:r w:rsidDel="00000000" w:rsidR="00000000" w:rsidRPr="00000000">
              <w:rPr>
                <w:b w:val="1"/>
                <w:sz w:val="24"/>
                <w:szCs w:val="24"/>
                <w:rtl w:val="0"/>
              </w:rPr>
              <w:t xml:space="preserve">Primera iteración</w:t>
            </w:r>
          </w:p>
        </w:tc>
      </w:tr>
      <w:tr>
        <w:trPr>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79.60006713867188" w:firstLine="0"/>
              <w:rPr>
                <w:sz w:val="24"/>
                <w:szCs w:val="24"/>
              </w:rPr>
            </w:pPr>
            <w:r w:rsidDel="00000000" w:rsidR="00000000" w:rsidRPr="00000000">
              <w:rPr>
                <w:sz w:val="24"/>
                <w:szCs w:val="24"/>
                <w:rtl w:val="0"/>
              </w:rPr>
              <w:t xml:space="preserve">Planificar el Plan de </w:t>
            </w:r>
          </w:p>
          <w:p w:rsidR="00000000" w:rsidDel="00000000" w:rsidP="00000000" w:rsidRDefault="00000000" w:rsidRPr="00000000" w14:paraId="000000D8">
            <w:pPr>
              <w:widowControl w:val="0"/>
              <w:spacing w:before="6.5997314453125" w:line="240" w:lineRule="auto"/>
              <w:ind w:left="71.199951171875" w:firstLine="0"/>
              <w:rPr>
                <w:sz w:val="24"/>
                <w:szCs w:val="24"/>
              </w:rPr>
            </w:pPr>
            <w:r w:rsidDel="00000000" w:rsidR="00000000" w:rsidRPr="00000000">
              <w:rPr>
                <w:sz w:val="24"/>
                <w:szCs w:val="24"/>
                <w:rtl w:val="0"/>
              </w:rPr>
              <w:t xml:space="preserve">Configuración.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79.59991455078125" w:firstLine="0"/>
              <w:rPr>
                <w:sz w:val="24"/>
                <w:szCs w:val="24"/>
              </w:rPr>
            </w:pPr>
            <w:r w:rsidDel="00000000" w:rsidR="00000000" w:rsidRPr="00000000">
              <w:rPr>
                <w:sz w:val="24"/>
                <w:szCs w:val="24"/>
                <w:rtl w:val="0"/>
              </w:rPr>
              <w:t xml:space="preserve">Nada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79.6002197265625" w:firstLine="0"/>
              <w:rPr>
                <w:sz w:val="24"/>
                <w:szCs w:val="24"/>
              </w:rPr>
            </w:pPr>
            <w:r w:rsidDel="00000000" w:rsidR="00000000" w:rsidRPr="00000000">
              <w:rPr>
                <w:sz w:val="24"/>
                <w:szCs w:val="24"/>
                <w:rtl w:val="0"/>
              </w:rPr>
              <w:t xml:space="preserve">En curso.</w:t>
            </w:r>
          </w:p>
        </w:tc>
      </w:tr>
      <w:tr>
        <w:trPr>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79.60006713867188" w:firstLine="0"/>
              <w:rPr>
                <w:sz w:val="24"/>
                <w:szCs w:val="24"/>
              </w:rPr>
            </w:pPr>
            <w:r w:rsidDel="00000000" w:rsidR="00000000" w:rsidRPr="00000000">
              <w:rPr>
                <w:sz w:val="24"/>
                <w:szCs w:val="24"/>
                <w:rtl w:val="0"/>
              </w:rPr>
              <w:t xml:space="preserve">Definir Línea Base del </w:t>
            </w:r>
          </w:p>
          <w:p w:rsidR="00000000" w:rsidDel="00000000" w:rsidP="00000000" w:rsidRDefault="00000000" w:rsidRPr="00000000" w14:paraId="000000DC">
            <w:pPr>
              <w:widowControl w:val="0"/>
              <w:spacing w:before="6.5997314453125" w:line="240" w:lineRule="auto"/>
              <w:ind w:left="79.60006713867188" w:firstLine="0"/>
              <w:rPr>
                <w:sz w:val="24"/>
                <w:szCs w:val="24"/>
              </w:rPr>
            </w:pPr>
            <w:r w:rsidDel="00000000" w:rsidR="00000000" w:rsidRPr="00000000">
              <w:rPr>
                <w:sz w:val="24"/>
                <w:szCs w:val="24"/>
                <w:rtl w:val="0"/>
              </w:rPr>
              <w:t xml:space="preserve">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79.59991455078125" w:firstLine="0"/>
              <w:rPr>
                <w:sz w:val="24"/>
                <w:szCs w:val="24"/>
              </w:rPr>
            </w:pPr>
            <w:r w:rsidDel="00000000" w:rsidR="00000000" w:rsidRPr="00000000">
              <w:rPr>
                <w:sz w:val="24"/>
                <w:szCs w:val="24"/>
                <w:rtl w:val="0"/>
              </w:rPr>
              <w:t xml:space="preserve">Plan de Configuración.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72.9998779296875" w:firstLine="0"/>
              <w:rPr>
                <w:sz w:val="24"/>
                <w:szCs w:val="24"/>
              </w:rPr>
            </w:pPr>
            <w:r w:rsidDel="00000000" w:rsidR="00000000" w:rsidRPr="00000000">
              <w:rPr>
                <w:sz w:val="24"/>
                <w:szCs w:val="24"/>
                <w:rtl w:val="0"/>
              </w:rPr>
              <w:t xml:space="preserve">En curso.</w:t>
            </w:r>
          </w:p>
        </w:tc>
      </w:tr>
      <w:tr>
        <w:trPr>
          <w:trHeight w:val="106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39.9040126800537" w:lineRule="auto"/>
              <w:ind w:left="73.00003051757812" w:right="605.5999755859375" w:firstLine="0"/>
              <w:rPr>
                <w:sz w:val="24"/>
                <w:szCs w:val="24"/>
              </w:rPr>
            </w:pPr>
            <w:r w:rsidDel="00000000" w:rsidR="00000000" w:rsidRPr="00000000">
              <w:rPr>
                <w:sz w:val="24"/>
                <w:szCs w:val="24"/>
                <w:rtl w:val="0"/>
              </w:rPr>
              <w:t xml:space="preserve">Informe de SCM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71.199951171875" w:firstLine="0"/>
              <w:rPr>
                <w:sz w:val="24"/>
                <w:szCs w:val="24"/>
              </w:rPr>
            </w:pPr>
            <w:r w:rsidDel="00000000" w:rsidR="00000000" w:rsidRPr="00000000">
              <w:rPr>
                <w:sz w:val="24"/>
                <w:szCs w:val="24"/>
                <w:rtl w:val="0"/>
              </w:rPr>
              <w:t xml:space="preserve">Gestión de cambios </w:t>
            </w:r>
          </w:p>
          <w:p w:rsidR="00000000" w:rsidDel="00000000" w:rsidP="00000000" w:rsidRDefault="00000000" w:rsidRPr="00000000" w14:paraId="000000E1">
            <w:pPr>
              <w:widowControl w:val="0"/>
              <w:spacing w:before="6.5997314453125" w:line="240" w:lineRule="auto"/>
              <w:ind w:left="73.39996337890625" w:firstLine="0"/>
              <w:rPr>
                <w:sz w:val="24"/>
                <w:szCs w:val="24"/>
              </w:rPr>
            </w:pPr>
            <w:r w:rsidDel="00000000" w:rsidR="00000000" w:rsidRPr="00000000">
              <w:rPr>
                <w:sz w:val="24"/>
                <w:szCs w:val="24"/>
                <w:rtl w:val="0"/>
              </w:rPr>
              <w:t xml:space="preserve">Inf. de Línea Base del </w:t>
            </w:r>
          </w:p>
          <w:p w:rsidR="00000000" w:rsidDel="00000000" w:rsidP="00000000" w:rsidRDefault="00000000" w:rsidRPr="00000000" w14:paraId="000000E2">
            <w:pPr>
              <w:widowControl w:val="0"/>
              <w:spacing w:before="6.5997314453125" w:line="240" w:lineRule="auto"/>
              <w:ind w:left="77.9998779296875" w:firstLine="0"/>
              <w:rPr>
                <w:sz w:val="24"/>
                <w:szCs w:val="24"/>
              </w:rPr>
            </w:pPr>
            <w:r w:rsidDel="00000000" w:rsidR="00000000" w:rsidRPr="00000000">
              <w:rPr>
                <w:sz w:val="24"/>
                <w:szCs w:val="24"/>
                <w:rtl w:val="0"/>
              </w:rPr>
              <w:t xml:space="preserve">proyecto. </w:t>
            </w:r>
          </w:p>
          <w:p w:rsidR="00000000" w:rsidDel="00000000" w:rsidP="00000000" w:rsidRDefault="00000000" w:rsidRPr="00000000" w14:paraId="000000E3">
            <w:pPr>
              <w:widowControl w:val="0"/>
              <w:spacing w:before="6.5997314453125" w:line="240" w:lineRule="auto"/>
              <w:ind w:left="79.59991455078125" w:firstLine="0"/>
              <w:rPr>
                <w:sz w:val="24"/>
                <w:szCs w:val="24"/>
              </w:rPr>
            </w:pPr>
            <w:r w:rsidDel="00000000" w:rsidR="00000000" w:rsidRPr="00000000">
              <w:rPr>
                <w:sz w:val="24"/>
                <w:szCs w:val="24"/>
                <w:rtl w:val="0"/>
              </w:rPr>
              <w:t xml:space="preserve">Plan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72.9998779296875" w:firstLine="0"/>
              <w:rPr>
                <w:sz w:val="24"/>
                <w:szCs w:val="24"/>
              </w:rPr>
            </w:pPr>
            <w:r w:rsidDel="00000000" w:rsidR="00000000" w:rsidRPr="00000000">
              <w:rPr>
                <w:sz w:val="24"/>
                <w:szCs w:val="24"/>
                <w:rtl w:val="0"/>
              </w:rPr>
              <w:t xml:space="preserve">Semana 14</w:t>
            </w:r>
          </w:p>
        </w:tc>
      </w:tr>
      <w:tr>
        <w:trPr>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39.9040126800537" w:lineRule="auto"/>
              <w:ind w:left="70.5999755859375" w:right="302.79998779296875" w:firstLine="2.79998779296875"/>
              <w:jc w:val="center"/>
              <w:rPr>
                <w:b w:val="1"/>
                <w:sz w:val="24"/>
                <w:szCs w:val="24"/>
              </w:rPr>
            </w:pPr>
            <w:r w:rsidDel="00000000" w:rsidR="00000000" w:rsidRPr="00000000">
              <w:rPr>
                <w:b w:val="1"/>
                <w:sz w:val="24"/>
                <w:szCs w:val="24"/>
                <w:rtl w:val="0"/>
              </w:rPr>
              <w:t xml:space="preserve">Segunda iteración</w:t>
            </w:r>
          </w:p>
        </w:tc>
      </w:tr>
      <w:tr>
        <w:trPr>
          <w:trHeight w:val="46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39.9040126800537" w:lineRule="auto"/>
              <w:ind w:right="302.79998779296875"/>
              <w:rPr>
                <w:sz w:val="24"/>
                <w:szCs w:val="24"/>
              </w:rPr>
            </w:pPr>
            <w:r w:rsidDel="00000000" w:rsidR="00000000" w:rsidRPr="00000000">
              <w:rPr>
                <w:sz w:val="24"/>
                <w:szCs w:val="24"/>
                <w:rtl w:val="0"/>
              </w:rPr>
              <w:t xml:space="preserve">Capacitación al equipo</w:t>
            </w:r>
          </w:p>
          <w:p w:rsidR="00000000" w:rsidDel="00000000" w:rsidP="00000000" w:rsidRDefault="00000000" w:rsidRPr="00000000" w14:paraId="000000E9">
            <w:pPr>
              <w:widowControl w:val="0"/>
              <w:spacing w:line="239.9040126800537" w:lineRule="auto"/>
              <w:ind w:left="70.5999755859375" w:right="302.79998779296875" w:firstLine="2.79998779296875"/>
              <w:rPr>
                <w:sz w:val="24"/>
                <w:szCs w:val="24"/>
              </w:rPr>
            </w:pPr>
            <w:r w:rsidDel="00000000" w:rsidR="00000000" w:rsidRPr="00000000">
              <w:rPr>
                <w:rtl w:val="0"/>
              </w:rPr>
            </w:r>
          </w:p>
          <w:p w:rsidR="00000000" w:rsidDel="00000000" w:rsidP="00000000" w:rsidRDefault="00000000" w:rsidRPr="00000000" w14:paraId="000000EA">
            <w:pPr>
              <w:widowControl w:val="0"/>
              <w:spacing w:line="239.9040126800537" w:lineRule="auto"/>
              <w:ind w:left="70.5999755859375" w:right="302.79998779296875" w:firstLine="2.79998779296875"/>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Primera 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rtl w:val="0"/>
              </w:rPr>
            </w:r>
          </w:p>
        </w:tc>
      </w:tr>
      <w:tr>
        <w:trPr>
          <w:trHeight w:val="61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39.9040126800537" w:lineRule="auto"/>
              <w:ind w:left="70.5999755859375" w:right="302.79998779296875" w:firstLine="2.79998779296875"/>
              <w:rPr>
                <w:sz w:val="24"/>
                <w:szCs w:val="24"/>
              </w:rPr>
            </w:pPr>
            <w:r w:rsidDel="00000000" w:rsidR="00000000" w:rsidRPr="00000000">
              <w:rPr>
                <w:sz w:val="24"/>
                <w:szCs w:val="24"/>
                <w:rtl w:val="0"/>
              </w:rPr>
              <w:t xml:space="preserve">Definición del control de cambios</w:t>
            </w:r>
          </w:p>
          <w:p w:rsidR="00000000" w:rsidDel="00000000" w:rsidP="00000000" w:rsidRDefault="00000000" w:rsidRPr="00000000" w14:paraId="000000EE">
            <w:pPr>
              <w:widowControl w:val="0"/>
              <w:spacing w:line="239.9040126800537" w:lineRule="auto"/>
              <w:ind w:left="70.5999755859375" w:right="302.79998779296875" w:firstLine="2.79998779296875"/>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Primera 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rtl w:val="0"/>
              </w:rPr>
            </w:r>
          </w:p>
        </w:tc>
      </w:tr>
      <w:tr>
        <w:trPr>
          <w:trHeight w:val="88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39.9040126800537" w:lineRule="auto"/>
              <w:ind w:left="70.5999755859375" w:right="302.79998779296875" w:firstLine="2.79998779296875"/>
              <w:rPr>
                <w:sz w:val="24"/>
                <w:szCs w:val="24"/>
              </w:rPr>
            </w:pPr>
            <w:r w:rsidDel="00000000" w:rsidR="00000000" w:rsidRPr="00000000">
              <w:rPr>
                <w:sz w:val="24"/>
                <w:szCs w:val="24"/>
                <w:rtl w:val="0"/>
              </w:rPr>
              <w:t xml:space="preserve">Redefinición de la Línea Base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Primera 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rtl w:val="0"/>
              </w:rPr>
            </w:r>
          </w:p>
        </w:tc>
      </w:tr>
      <w:tr>
        <w:trPr>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39.9040126800537" w:lineRule="auto"/>
              <w:ind w:left="73.00003051757812" w:right="605.5999755859375" w:firstLine="6.60003662109375"/>
              <w:rPr>
                <w:b w:val="1"/>
                <w:sz w:val="24"/>
                <w:szCs w:val="24"/>
              </w:rPr>
            </w:pPr>
            <w:r w:rsidDel="00000000" w:rsidR="00000000" w:rsidRPr="00000000">
              <w:rPr>
                <w:sz w:val="24"/>
                <w:szCs w:val="24"/>
                <w:rtl w:val="0"/>
              </w:rPr>
              <w:t xml:space="preserve">Informe final de SCM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39.9040126800537" w:lineRule="auto"/>
              <w:ind w:left="73.00003051757812" w:right="605.5999755859375" w:firstLine="0"/>
              <w:rPr>
                <w:sz w:val="24"/>
                <w:szCs w:val="24"/>
              </w:rPr>
            </w:pPr>
            <w:r w:rsidDel="00000000" w:rsidR="00000000" w:rsidRPr="00000000">
              <w:rPr>
                <w:sz w:val="24"/>
                <w:szCs w:val="24"/>
                <w:rtl w:val="0"/>
              </w:rPr>
              <w:t xml:space="preserve">Informe de SCM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F7">
      <w:pPr>
        <w:widowControl w:val="0"/>
        <w:spacing w:line="239.9040126800537" w:lineRule="auto"/>
        <w:ind w:right="190.250244140625"/>
        <w:rPr/>
      </w:pPr>
      <w:r w:rsidDel="00000000" w:rsidR="00000000" w:rsidRPr="00000000">
        <w:rPr>
          <w:rtl w:val="0"/>
        </w:rPr>
      </w:r>
    </w:p>
    <w:p w:rsidR="00000000" w:rsidDel="00000000" w:rsidP="00000000" w:rsidRDefault="00000000" w:rsidRPr="00000000" w14:paraId="000000F8">
      <w:pPr>
        <w:numPr>
          <w:ilvl w:val="0"/>
          <w:numId w:val="1"/>
        </w:numPr>
        <w:ind w:left="720" w:hanging="360"/>
        <w:rPr>
          <w:sz w:val="24"/>
          <w:szCs w:val="24"/>
        </w:rPr>
      </w:pPr>
      <w:r w:rsidDel="00000000" w:rsidR="00000000" w:rsidRPr="00000000">
        <w:rPr>
          <w:b w:val="1"/>
          <w:sz w:val="24"/>
          <w:szCs w:val="24"/>
          <w:rtl w:val="0"/>
        </w:rPr>
        <w:t xml:space="preserve">Recursos</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Se cuenta con :</w:t>
      </w:r>
    </w:p>
    <w:p w:rsidR="00000000" w:rsidDel="00000000" w:rsidP="00000000" w:rsidRDefault="00000000" w:rsidRPr="00000000" w14:paraId="000000FB">
      <w:pPr>
        <w:numPr>
          <w:ilvl w:val="0"/>
          <w:numId w:val="3"/>
        </w:numPr>
        <w:ind w:left="720" w:hanging="360"/>
        <w:jc w:val="both"/>
      </w:pPr>
      <w:r w:rsidDel="00000000" w:rsidR="00000000" w:rsidRPr="00000000">
        <w:rPr>
          <w:rtl w:val="0"/>
        </w:rPr>
        <w:t xml:space="preserve">Cada alumno cuenta con acceso a Google Drive mediante nuestras cuentas institucionales para la visualización, creación y edición de la documentación.</w:t>
      </w:r>
    </w:p>
    <w:p w:rsidR="00000000" w:rsidDel="00000000" w:rsidP="00000000" w:rsidRDefault="00000000" w:rsidRPr="00000000" w14:paraId="000000FC">
      <w:pPr>
        <w:numPr>
          <w:ilvl w:val="0"/>
          <w:numId w:val="3"/>
        </w:numPr>
        <w:ind w:left="720" w:hanging="360"/>
        <w:jc w:val="both"/>
      </w:pPr>
      <w:r w:rsidDel="00000000" w:rsidR="00000000" w:rsidRPr="00000000">
        <w:rPr>
          <w:rtl w:val="0"/>
        </w:rPr>
        <w:t xml:space="preserve">Git, sistema de control de versiones distribuido.</w:t>
      </w:r>
    </w:p>
    <w:p w:rsidR="00000000" w:rsidDel="00000000" w:rsidP="00000000" w:rsidRDefault="00000000" w:rsidRPr="00000000" w14:paraId="000000FD">
      <w:pPr>
        <w:numPr>
          <w:ilvl w:val="0"/>
          <w:numId w:val="3"/>
        </w:numPr>
        <w:ind w:left="720" w:hanging="360"/>
        <w:jc w:val="both"/>
      </w:pPr>
      <w:r w:rsidDel="00000000" w:rsidR="00000000" w:rsidRPr="00000000">
        <w:rPr>
          <w:rtl w:val="0"/>
        </w:rPr>
        <w:t xml:space="preserve">Acceso a Github donde también se gestiona parte de la documentación y nos permite ver los cambios que hizo cada integrante</w:t>
      </w:r>
    </w:p>
    <w:p w:rsidR="00000000" w:rsidDel="00000000" w:rsidP="00000000" w:rsidRDefault="00000000" w:rsidRPr="00000000" w14:paraId="000000FE">
      <w:pPr>
        <w:numPr>
          <w:ilvl w:val="0"/>
          <w:numId w:val="3"/>
        </w:numPr>
        <w:ind w:left="720" w:hanging="360"/>
        <w:jc w:val="both"/>
      </w:pPr>
      <w:r w:rsidDel="00000000" w:rsidR="00000000" w:rsidRPr="00000000">
        <w:rPr>
          <w:rtl w:val="0"/>
        </w:rPr>
        <w:t xml:space="preserve">VSCode como editor de código, el cual es flexible y nos permite implementar nuestro proyecto.</w:t>
      </w:r>
    </w:p>
    <w:p w:rsidR="00000000" w:rsidDel="00000000" w:rsidP="00000000" w:rsidRDefault="00000000" w:rsidRPr="00000000" w14:paraId="000000FF">
      <w:pPr>
        <w:numPr>
          <w:ilvl w:val="0"/>
          <w:numId w:val="3"/>
        </w:numPr>
        <w:ind w:left="720" w:hanging="360"/>
        <w:jc w:val="both"/>
      </w:pPr>
      <w:r w:rsidDel="00000000" w:rsidR="00000000" w:rsidRPr="00000000">
        <w:rPr>
          <w:rtl w:val="0"/>
        </w:rPr>
        <w:t xml:space="preserve">LucidChart, herramienta online para desarrollo de diagramas UML, también se usan programas externos como Enterprise Architech o el que el usuario crea conveniente </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Cada integrante cuenta con:</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numPr>
          <w:ilvl w:val="0"/>
          <w:numId w:val="6"/>
        </w:numPr>
        <w:ind w:left="720" w:hanging="360"/>
        <w:jc w:val="both"/>
      </w:pPr>
      <w:r w:rsidDel="00000000" w:rsidR="00000000" w:rsidRPr="00000000">
        <w:rPr>
          <w:rtl w:val="0"/>
        </w:rPr>
        <w:t xml:space="preserve">Grupo de whatsapp del proyecto en que podemos tener comunicación más flexible para la distribución de trabajos y/o coordinación de reuniones.</w:t>
      </w:r>
    </w:p>
    <w:p w:rsidR="00000000" w:rsidDel="00000000" w:rsidP="00000000" w:rsidRDefault="00000000" w:rsidRPr="00000000" w14:paraId="00000106">
      <w:pPr>
        <w:numPr>
          <w:ilvl w:val="0"/>
          <w:numId w:val="6"/>
        </w:numPr>
        <w:ind w:left="720" w:hanging="360"/>
        <w:jc w:val="both"/>
      </w:pPr>
      <w:r w:rsidDel="00000000" w:rsidR="00000000" w:rsidRPr="00000000">
        <w:rPr>
          <w:rtl w:val="0"/>
        </w:rPr>
        <w:t xml:space="preserve">Una cuenta de acceso a GitHub, donde se encuentra la documentación del proyecto. Allí podrán crear y modificar documentos.</w:t>
      </w:r>
    </w:p>
    <w:p w:rsidR="00000000" w:rsidDel="00000000" w:rsidP="00000000" w:rsidRDefault="00000000" w:rsidRPr="00000000" w14:paraId="00000107">
      <w:pPr>
        <w:numPr>
          <w:ilvl w:val="0"/>
          <w:numId w:val="6"/>
        </w:numPr>
        <w:ind w:left="720" w:hanging="360"/>
        <w:jc w:val="both"/>
      </w:pPr>
      <w:r w:rsidDel="00000000" w:rsidR="00000000" w:rsidRPr="00000000">
        <w:rPr>
          <w:rtl w:val="0"/>
        </w:rPr>
        <w:t xml:space="preserve">Una cuenta de acceso a Github, donde se encuentra el versionado del código fuente.</w:t>
      </w:r>
    </w:p>
    <w:p w:rsidR="00000000" w:rsidDel="00000000" w:rsidP="00000000" w:rsidRDefault="00000000" w:rsidRPr="00000000" w14:paraId="00000108">
      <w:pPr>
        <w:numPr>
          <w:ilvl w:val="0"/>
          <w:numId w:val="6"/>
        </w:numPr>
        <w:ind w:left="720" w:hanging="360"/>
        <w:jc w:val="both"/>
      </w:pPr>
      <w:r w:rsidDel="00000000" w:rsidR="00000000" w:rsidRPr="00000000">
        <w:rPr>
          <w:rtl w:val="0"/>
        </w:rPr>
        <w:t xml:space="preserve">El software Git, sistema de control de versiones distribuido.</w:t>
      </w:r>
    </w:p>
    <w:p w:rsidR="00000000" w:rsidDel="00000000" w:rsidP="00000000" w:rsidRDefault="00000000" w:rsidRPr="00000000" w14:paraId="00000109">
      <w:pPr>
        <w:numPr>
          <w:ilvl w:val="0"/>
          <w:numId w:val="6"/>
        </w:numPr>
        <w:ind w:left="720" w:hanging="360"/>
        <w:jc w:val="both"/>
      </w:pPr>
      <w:r w:rsidDel="00000000" w:rsidR="00000000" w:rsidRPr="00000000">
        <w:rPr>
          <w:rtl w:val="0"/>
        </w:rPr>
        <w:t xml:space="preserve">VSCode para el desarrollo del software del proyecto.</w:t>
      </w:r>
    </w:p>
    <w:p w:rsidR="00000000" w:rsidDel="00000000" w:rsidP="00000000" w:rsidRDefault="00000000" w:rsidRPr="00000000" w14:paraId="0000010A">
      <w:pPr>
        <w:numPr>
          <w:ilvl w:val="0"/>
          <w:numId w:val="6"/>
        </w:numPr>
        <w:ind w:left="720" w:hanging="360"/>
        <w:jc w:val="both"/>
      </w:pPr>
      <w:r w:rsidDel="00000000" w:rsidR="00000000" w:rsidRPr="00000000">
        <w:rPr>
          <w:rtl w:val="0"/>
        </w:rPr>
        <w:t xml:space="preserve">LucidChart, herramienta online para el desarrollo de diagramas UML. </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center"/>
        <w:rPr/>
      </w:pPr>
      <w:r w:rsidDel="00000000" w:rsidR="00000000" w:rsidRPr="00000000">
        <w:rPr/>
        <w:drawing>
          <wp:inline distB="114300" distT="114300" distL="114300" distR="114300">
            <wp:extent cx="4276725" cy="1934487"/>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76725" cy="1934487"/>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numPr>
          <w:ilvl w:val="0"/>
          <w:numId w:val="1"/>
        </w:numPr>
        <w:ind w:left="720" w:hanging="360"/>
        <w:rPr>
          <w:sz w:val="24"/>
          <w:szCs w:val="24"/>
        </w:rPr>
      </w:pPr>
      <w:r w:rsidDel="00000000" w:rsidR="00000000" w:rsidRPr="00000000">
        <w:rPr>
          <w:b w:val="1"/>
          <w:sz w:val="24"/>
          <w:szCs w:val="24"/>
          <w:rtl w:val="0"/>
        </w:rPr>
        <w:t xml:space="preserve">Mantenimiento de Plan SCM</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El SCMR es el responsable del Plan de Configuración, éste será modificado cada cada dos semanas en los días de clase o mediante observaciones que requieran atención urgente, cada cambio que se realice será previamente dialogado en el grupo del proyecto para luego ser notificado para que cada miembro pueda visualizar los cambios mediante el Drive del proyecto.</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sectPr>
      <w:headerReference r:id="rId10" w:type="default"/>
      <w:headerReference r:id="rId11" w:type="first"/>
      <w:footerReference r:id="rId12" w:type="first"/>
      <w:pgSz w:h="16838" w:w="11906" w:orient="portrait"/>
      <w:pgMar w:bottom="1411.2" w:top="283.46456692913387" w:left="1699.1999999999998" w:right="1699.1999999999998"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5838825</wp:posOffset>
              </wp:positionH>
              <wp:positionV relativeFrom="paragraph">
                <wp:posOffset>-457199</wp:posOffset>
              </wp:positionV>
              <wp:extent cx="647700" cy="10753725"/>
              <wp:effectExtent b="0" l="0" r="0" t="0"/>
              <wp:wrapNone/>
              <wp:docPr id="3" name=""/>
              <a:graphic>
                <a:graphicData uri="http://schemas.microsoft.com/office/word/2010/wordprocessingShape">
                  <wps:wsp>
                    <wps:cNvSpPr/>
                    <wps:cNvPr id="4" name="Shape 4"/>
                    <wps:spPr>
                      <a:xfrm>
                        <a:off x="5086920" y="0"/>
                        <a:ext cx="518160" cy="7560000"/>
                      </a:xfrm>
                      <a:prstGeom prst="rect">
                        <a:avLst/>
                      </a:prstGeom>
                      <a:solidFill>
                        <a:srgbClr val="FFD9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5838825</wp:posOffset>
              </wp:positionH>
              <wp:positionV relativeFrom="paragraph">
                <wp:posOffset>-457199</wp:posOffset>
              </wp:positionV>
              <wp:extent cx="647700" cy="1075372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47700" cy="10753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-1076324</wp:posOffset>
              </wp:positionH>
              <wp:positionV relativeFrom="paragraph">
                <wp:posOffset>-457199</wp:posOffset>
              </wp:positionV>
              <wp:extent cx="647700" cy="10939463"/>
              <wp:effectExtent b="0" l="0" r="0" t="0"/>
              <wp:wrapNone/>
              <wp:docPr id="2" name=""/>
              <a:graphic>
                <a:graphicData uri="http://schemas.microsoft.com/office/word/2010/wordprocessingShape">
                  <wps:wsp>
                    <wps:cNvSpPr/>
                    <wps:cNvPr id="3" name="Shape 3"/>
                    <wps:spPr>
                      <a:xfrm>
                        <a:off x="5086950" y="117150"/>
                        <a:ext cx="518100" cy="7325700"/>
                      </a:xfrm>
                      <a:prstGeom prst="rect">
                        <a:avLst/>
                      </a:prstGeom>
                      <a:solidFill>
                        <a:srgbClr val="3C7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-1076324</wp:posOffset>
              </wp:positionH>
              <wp:positionV relativeFrom="paragraph">
                <wp:posOffset>-457199</wp:posOffset>
              </wp:positionV>
              <wp:extent cx="647700" cy="10939463"/>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47700" cy="1093946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133.858267716535" w:hanging="141.73228346456654"/>
      </w:pPr>
      <w:rPr>
        <w:rFonts w:ascii="Arial" w:cs="Arial" w:eastAsia="Arial" w:hAnsi="Arial"/>
        <w:b w:val="1"/>
        <w:u w:val="none"/>
      </w:rPr>
    </w:lvl>
    <w:lvl w:ilvl="2">
      <w:start w:val="1"/>
      <w:numFmt w:val="decimal"/>
      <w:lvlText w:val="%1.%2.%3."/>
      <w:lvlJc w:val="right"/>
      <w:pPr>
        <w:ind w:left="1700.7874015748032" w:hanging="141.732283464567"/>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