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14" w:rsidRDefault="00596214">
      <w:pPr>
        <w:pStyle w:val="10"/>
        <w:rPr>
          <w:b w:val="0"/>
          <w:bCs w:val="0"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44"/>
        </w:rPr>
      </w:pPr>
    </w:p>
    <w:p w:rsidR="00596214" w:rsidRDefault="00DE7FB1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软件需求说明书</w:t>
      </w:r>
    </w:p>
    <w:p w:rsidR="00596214" w:rsidRDefault="00596214">
      <w:pPr>
        <w:rPr>
          <w:b/>
          <w:bCs/>
          <w:sz w:val="44"/>
        </w:rPr>
      </w:pPr>
    </w:p>
    <w:p w:rsidR="00596214" w:rsidRDefault="00596214">
      <w:pPr>
        <w:rPr>
          <w:b/>
          <w:bCs/>
          <w:sz w:val="28"/>
          <w:szCs w:val="28"/>
        </w:rPr>
      </w:pPr>
    </w:p>
    <w:p w:rsidR="00596214" w:rsidRDefault="00596214">
      <w:pPr>
        <w:rPr>
          <w:b/>
          <w:bCs/>
          <w:sz w:val="28"/>
          <w:szCs w:val="28"/>
        </w:rPr>
      </w:pPr>
    </w:p>
    <w:p w:rsidR="00596214" w:rsidRDefault="00596214">
      <w:pPr>
        <w:ind w:firstLineChars="100" w:firstLine="281"/>
        <w:rPr>
          <w:b/>
          <w:bCs/>
          <w:sz w:val="28"/>
          <w:szCs w:val="28"/>
        </w:rPr>
      </w:pPr>
    </w:p>
    <w:p w:rsidR="00596214" w:rsidRDefault="00596214">
      <w:pPr>
        <w:ind w:firstLineChars="100" w:firstLine="281"/>
        <w:rPr>
          <w:b/>
          <w:bCs/>
          <w:sz w:val="28"/>
          <w:szCs w:val="28"/>
        </w:rPr>
      </w:pPr>
    </w:p>
    <w:p w:rsidR="00596214" w:rsidRDefault="00596214">
      <w:pPr>
        <w:ind w:firstLineChars="100" w:firstLine="281"/>
        <w:rPr>
          <w:b/>
          <w:bCs/>
          <w:sz w:val="28"/>
          <w:szCs w:val="28"/>
        </w:rPr>
      </w:pPr>
    </w:p>
    <w:p w:rsidR="00596214" w:rsidRDefault="00DE7FB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编写人：</w:t>
      </w:r>
      <w:r w:rsidR="005B2EB1">
        <w:rPr>
          <w:rFonts w:hint="eastAsia"/>
          <w:b/>
          <w:bCs/>
          <w:sz w:val="28"/>
          <w:szCs w:val="28"/>
        </w:rPr>
        <w:t>雷梁</w:t>
      </w:r>
    </w:p>
    <w:p w:rsidR="00596214" w:rsidRDefault="00596214">
      <w:pPr>
        <w:jc w:val="center"/>
        <w:rPr>
          <w:b/>
          <w:bCs/>
          <w:sz w:val="44"/>
        </w:rPr>
      </w:pPr>
    </w:p>
    <w:p w:rsidR="00596214" w:rsidRDefault="00DE7FB1">
      <w:pPr>
        <w:jc w:val="center"/>
        <w:rPr>
          <w:b/>
          <w:bCs/>
          <w:sz w:val="28"/>
          <w:szCs w:val="28"/>
        </w:rPr>
        <w:sectPr w:rsidR="0059621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28"/>
          <w:szCs w:val="28"/>
        </w:rPr>
        <w:t>编写时间：</w:t>
      </w:r>
      <w:r>
        <w:rPr>
          <w:rFonts w:hint="eastAsia"/>
          <w:b/>
          <w:bCs/>
          <w:sz w:val="28"/>
          <w:szCs w:val="28"/>
        </w:rPr>
        <w:t>2018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月</w:t>
      </w:r>
    </w:p>
    <w:p w:rsidR="00596214" w:rsidRDefault="00DE7FB1">
      <w:pPr>
        <w:pStyle w:val="10"/>
        <w:rPr>
          <w:b w:val="0"/>
          <w:bCs w:val="0"/>
          <w:caps w:val="0"/>
        </w:rPr>
      </w:pPr>
      <w:r>
        <w:rPr>
          <w:b w:val="0"/>
          <w:bCs w:val="0"/>
          <w:sz w:val="44"/>
        </w:rPr>
        <w:lastRenderedPageBreak/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3250" w:history="1">
        <w:r>
          <w:rPr>
            <w:rStyle w:val="a4"/>
          </w:rPr>
          <w:t>1</w:t>
        </w:r>
        <w:r>
          <w:rPr>
            <w:rStyle w:val="a4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_Toc521463250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51" w:history="1">
        <w:r>
          <w:rPr>
            <w:rStyle w:val="a4"/>
          </w:rPr>
          <w:t>1.1</w:t>
        </w:r>
        <w:r>
          <w:rPr>
            <w:rStyle w:val="a4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_Toc521463251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52" w:history="1">
        <w:r>
          <w:rPr>
            <w:rStyle w:val="a4"/>
          </w:rPr>
          <w:t>1.2</w:t>
        </w:r>
        <w:r>
          <w:rPr>
            <w:rStyle w:val="a4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_Toc521</w:instrText>
        </w:r>
        <w:r>
          <w:instrText xml:space="preserve">463252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96214" w:rsidRDefault="00DE7FB1">
      <w:pPr>
        <w:pStyle w:val="10"/>
        <w:rPr>
          <w:b w:val="0"/>
          <w:bCs w:val="0"/>
          <w:caps w:val="0"/>
        </w:rPr>
      </w:pPr>
      <w:hyperlink w:anchor="_Toc521463255" w:history="1">
        <w:r>
          <w:rPr>
            <w:rStyle w:val="a4"/>
          </w:rPr>
          <w:t>2</w:t>
        </w:r>
        <w:r>
          <w:rPr>
            <w:rStyle w:val="a4"/>
            <w:rFonts w:hint="eastAsia"/>
          </w:rPr>
          <w:t>任务概述</w:t>
        </w:r>
        <w:r>
          <w:tab/>
        </w:r>
        <w:r>
          <w:fldChar w:fldCharType="begin"/>
        </w:r>
        <w:r>
          <w:instrText xml:space="preserve"> PAGEREF _Toc521463255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56" w:history="1">
        <w:r>
          <w:rPr>
            <w:rStyle w:val="a4"/>
          </w:rPr>
          <w:t>2.1</w:t>
        </w:r>
        <w:r>
          <w:rPr>
            <w:rStyle w:val="a4"/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_Toc521463256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57" w:history="1">
        <w:r>
          <w:rPr>
            <w:rStyle w:val="a4"/>
          </w:rPr>
          <w:t>2.2</w:t>
        </w:r>
        <w:r>
          <w:rPr>
            <w:rStyle w:val="a4"/>
            <w:rFonts w:hint="eastAsia"/>
          </w:rPr>
          <w:t>用户的特点</w:t>
        </w:r>
        <w:r>
          <w:tab/>
        </w:r>
        <w:r>
          <w:fldChar w:fldCharType="begin"/>
        </w:r>
        <w:r>
          <w:instrText xml:space="preserve"> PAGEREF _Toc521463257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96214" w:rsidRDefault="00DE7FB1">
      <w:pPr>
        <w:pStyle w:val="10"/>
        <w:rPr>
          <w:b w:val="0"/>
          <w:bCs w:val="0"/>
          <w:caps w:val="0"/>
        </w:rPr>
      </w:pPr>
      <w:hyperlink w:anchor="_Toc521463259" w:history="1">
        <w:r>
          <w:rPr>
            <w:rStyle w:val="a4"/>
          </w:rPr>
          <w:t>3</w:t>
        </w:r>
        <w:r>
          <w:rPr>
            <w:rStyle w:val="a4"/>
            <w:rFonts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_Toc521463259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60" w:history="1">
        <w:r>
          <w:rPr>
            <w:rStyle w:val="a4"/>
          </w:rPr>
          <w:t>3.1</w:t>
        </w:r>
        <w:r>
          <w:rPr>
            <w:rStyle w:val="a4"/>
            <w:rFonts w:hint="eastAsia"/>
          </w:rPr>
          <w:t>对功能的规定</w:t>
        </w:r>
        <w:r>
          <w:tab/>
        </w:r>
        <w:r>
          <w:fldChar w:fldCharType="begin"/>
        </w:r>
        <w:r>
          <w:instrText xml:space="preserve"> PAGEREF _Toc5</w:instrText>
        </w:r>
        <w:r>
          <w:instrText xml:space="preserve">21463260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61" w:history="1">
        <w:r>
          <w:rPr>
            <w:rStyle w:val="a4"/>
          </w:rPr>
          <w:t>3.2</w:t>
        </w:r>
        <w:r>
          <w:rPr>
            <w:rStyle w:val="a4"/>
            <w:rFonts w:hint="eastAsia"/>
          </w:rPr>
          <w:t>对性能的规定</w:t>
        </w:r>
        <w:r>
          <w:tab/>
        </w:r>
        <w:r>
          <w:fldChar w:fldCharType="begin"/>
        </w:r>
        <w:r>
          <w:instrText xml:space="preserve"> PAGEREF _Toc521463261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96214" w:rsidRDefault="00DE7FB1">
      <w:pPr>
        <w:pStyle w:val="30"/>
        <w:tabs>
          <w:tab w:val="right" w:leader="dot" w:pos="8296"/>
        </w:tabs>
        <w:rPr>
          <w:rStyle w:val="a4"/>
          <w:i w:val="0"/>
          <w:iCs w:val="0"/>
          <w:smallCaps/>
          <w:szCs w:val="22"/>
        </w:rPr>
      </w:pPr>
      <w:hyperlink w:anchor="_Toc521463262" w:history="1">
        <w:r>
          <w:rPr>
            <w:rStyle w:val="a4"/>
            <w:rFonts w:hint="eastAsia"/>
            <w:i w:val="0"/>
            <w:iCs w:val="0"/>
            <w:smallCaps/>
            <w:szCs w:val="22"/>
          </w:rPr>
          <w:t>3.2.1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灵活性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ab/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begin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instrText xml:space="preserve"> PAGEREF _Toc521463262 \h </w:instrText>
        </w:r>
        <w:r>
          <w:rPr>
            <w:rStyle w:val="a4"/>
            <w:rFonts w:hint="eastAsia"/>
            <w:i w:val="0"/>
            <w:iCs w:val="0"/>
            <w:smallCaps/>
            <w:szCs w:val="22"/>
          </w:rPr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separate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3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end"/>
        </w:r>
      </w:hyperlink>
    </w:p>
    <w:p w:rsidR="00596214" w:rsidRDefault="00DE7FB1">
      <w:pPr>
        <w:pStyle w:val="30"/>
        <w:tabs>
          <w:tab w:val="right" w:leader="dot" w:pos="8296"/>
        </w:tabs>
        <w:rPr>
          <w:rStyle w:val="a4"/>
          <w:i w:val="0"/>
          <w:iCs w:val="0"/>
          <w:smallCaps/>
          <w:szCs w:val="22"/>
        </w:rPr>
      </w:pPr>
      <w:hyperlink w:anchor="_Toc521463263" w:history="1">
        <w:r>
          <w:rPr>
            <w:rStyle w:val="a4"/>
            <w:rFonts w:hint="eastAsia"/>
            <w:i w:val="0"/>
            <w:iCs w:val="0"/>
            <w:smallCaps/>
            <w:szCs w:val="22"/>
          </w:rPr>
          <w:t>3.2.2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用户群体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ab/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begin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instrText xml:space="preserve"> PAGEREF _Toc521463263 \h </w:instrText>
        </w:r>
        <w:r>
          <w:rPr>
            <w:rStyle w:val="a4"/>
            <w:rFonts w:hint="eastAsia"/>
            <w:i w:val="0"/>
            <w:iCs w:val="0"/>
            <w:smallCaps/>
            <w:szCs w:val="22"/>
          </w:rPr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separate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3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end"/>
        </w:r>
      </w:hyperlink>
    </w:p>
    <w:p w:rsidR="00596214" w:rsidRDefault="00DE7FB1">
      <w:pPr>
        <w:pStyle w:val="30"/>
        <w:tabs>
          <w:tab w:val="right" w:leader="dot" w:pos="8296"/>
        </w:tabs>
        <w:rPr>
          <w:rStyle w:val="a4"/>
          <w:i w:val="0"/>
          <w:iCs w:val="0"/>
          <w:smallCaps/>
          <w:szCs w:val="22"/>
        </w:rPr>
      </w:pPr>
      <w:hyperlink w:anchor="_Toc521463264" w:history="1">
        <w:r>
          <w:rPr>
            <w:rStyle w:val="a4"/>
            <w:rFonts w:hint="eastAsia"/>
            <w:i w:val="0"/>
            <w:iCs w:val="0"/>
            <w:smallCaps/>
            <w:szCs w:val="22"/>
          </w:rPr>
          <w:t>3.2.3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项目的主题与风格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tab/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begin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instrText xml:space="preserve"> PAGEREF _Toc521463264 \h </w:instrText>
        </w:r>
        <w:r>
          <w:rPr>
            <w:rStyle w:val="a4"/>
            <w:rFonts w:hint="eastAsia"/>
            <w:i w:val="0"/>
            <w:iCs w:val="0"/>
            <w:smallCaps/>
            <w:szCs w:val="22"/>
          </w:rPr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separate"/>
        </w:r>
        <w:r>
          <w:rPr>
            <w:rStyle w:val="a4"/>
            <w:rFonts w:hint="eastAsia"/>
            <w:i w:val="0"/>
            <w:iCs w:val="0"/>
            <w:smallCaps/>
            <w:szCs w:val="22"/>
          </w:rPr>
          <w:t>4</w:t>
        </w:r>
        <w:r>
          <w:rPr>
            <w:rStyle w:val="a4"/>
            <w:rFonts w:hint="eastAsia"/>
            <w:i w:val="0"/>
            <w:iCs w:val="0"/>
            <w:smallCaps/>
            <w:szCs w:val="22"/>
          </w:rPr>
          <w:fldChar w:fldCharType="end"/>
        </w:r>
      </w:hyperlink>
    </w:p>
    <w:p w:rsidR="00596214" w:rsidRDefault="00DE7FB1">
      <w:pPr>
        <w:ind w:firstLine="420"/>
      </w:pPr>
      <w:hyperlink w:anchor="_Toc521463262" w:history="1">
        <w:r>
          <w:rPr>
            <w:rStyle w:val="a4"/>
            <w:rFonts w:hint="eastAsia"/>
            <w:smallCaps/>
            <w:szCs w:val="22"/>
          </w:rPr>
          <w:t>3.2.1</w:t>
        </w:r>
        <w:r>
          <w:rPr>
            <w:rStyle w:val="a4"/>
            <w:rFonts w:hint="eastAsia"/>
            <w:smallCaps/>
            <w:szCs w:val="22"/>
          </w:rPr>
          <w:t>项目配色方案与色标</w:t>
        </w:r>
        <w:r>
          <w:rPr>
            <w:rStyle w:val="a4"/>
            <w:rFonts w:hint="eastAsia"/>
            <w:smallCaps/>
            <w:szCs w:val="22"/>
          </w:rPr>
          <w:t>..</w:t>
        </w:r>
        <w:r>
          <w:rPr>
            <w:rStyle w:val="a4"/>
            <w:rFonts w:hint="eastAsia"/>
            <w:smallCaps/>
            <w:szCs w:val="22"/>
          </w:rPr>
          <w:t>.....................................................................................................</w:t>
        </w:r>
        <w:r>
          <w:rPr>
            <w:rStyle w:val="a4"/>
            <w:rFonts w:hint="eastAsia"/>
            <w:smallCaps/>
            <w:szCs w:val="22"/>
          </w:rPr>
          <w:fldChar w:fldCharType="begin"/>
        </w:r>
        <w:r>
          <w:rPr>
            <w:rStyle w:val="a4"/>
            <w:rFonts w:hint="eastAsia"/>
            <w:smallCaps/>
            <w:szCs w:val="22"/>
          </w:rPr>
          <w:instrText xml:space="preserve"> PAGEREF _Toc521463264 \h </w:instrText>
        </w:r>
        <w:r>
          <w:rPr>
            <w:rStyle w:val="a4"/>
            <w:rFonts w:hint="eastAsia"/>
            <w:smallCaps/>
            <w:szCs w:val="22"/>
          </w:rPr>
        </w:r>
        <w:r>
          <w:rPr>
            <w:rStyle w:val="a4"/>
            <w:rFonts w:hint="eastAsia"/>
            <w:smallCaps/>
            <w:szCs w:val="22"/>
          </w:rPr>
          <w:fldChar w:fldCharType="separate"/>
        </w:r>
        <w:r>
          <w:rPr>
            <w:rStyle w:val="a4"/>
            <w:rFonts w:hint="eastAsia"/>
            <w:smallCaps/>
            <w:szCs w:val="22"/>
          </w:rPr>
          <w:t>4</w:t>
        </w:r>
        <w:r>
          <w:rPr>
            <w:rStyle w:val="a4"/>
            <w:rFonts w:hint="eastAsia"/>
            <w:smallCaps/>
            <w:szCs w:val="22"/>
          </w:rPr>
          <w:fldChar w:fldCharType="end"/>
        </w:r>
      </w:hyperlink>
    </w:p>
    <w:p w:rsidR="00596214" w:rsidRDefault="00DE7FB1">
      <w:pPr>
        <w:pStyle w:val="10"/>
        <w:rPr>
          <w:b w:val="0"/>
          <w:bCs w:val="0"/>
          <w:caps w:val="0"/>
        </w:rPr>
      </w:pPr>
      <w:hyperlink w:anchor="_Toc521463269" w:history="1">
        <w:r>
          <w:rPr>
            <w:rStyle w:val="a4"/>
          </w:rPr>
          <w:t>4</w:t>
        </w:r>
        <w:r>
          <w:rPr>
            <w:rStyle w:val="a4"/>
            <w:rFonts w:hint="eastAsia"/>
          </w:rPr>
          <w:t>运行环境规定</w:t>
        </w:r>
        <w:r>
          <w:tab/>
        </w:r>
        <w:r>
          <w:fldChar w:fldCharType="begin"/>
        </w:r>
        <w:r>
          <w:instrText xml:space="preserve"> PAGEREF _Toc521463269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96214" w:rsidRDefault="00DE7FB1">
      <w:pPr>
        <w:pStyle w:val="20"/>
        <w:tabs>
          <w:tab w:val="right" w:leader="dot" w:pos="8296"/>
        </w:tabs>
        <w:rPr>
          <w:smallCaps w:val="0"/>
        </w:rPr>
      </w:pPr>
      <w:hyperlink w:anchor="_Toc521463272" w:history="1">
        <w:r>
          <w:rPr>
            <w:rStyle w:val="a4"/>
          </w:rPr>
          <w:t>4.</w:t>
        </w:r>
        <w:r>
          <w:rPr>
            <w:rStyle w:val="a4"/>
            <w:rFonts w:hint="eastAsia"/>
          </w:rPr>
          <w:t>1</w:t>
        </w:r>
        <w:r>
          <w:rPr>
            <w:rStyle w:val="a4"/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_Toc521463272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596214" w:rsidRDefault="00DE7FB1">
      <w:pPr>
        <w:spacing w:line="360" w:lineRule="auto"/>
        <w:jc w:val="center"/>
        <w:rPr>
          <w:b/>
          <w:bCs/>
          <w:sz w:val="44"/>
        </w:rPr>
        <w:sectPr w:rsidR="0059621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596214" w:rsidRDefault="00DE7FB1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596214" w:rsidRDefault="00DE7FB1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596214" w:rsidRDefault="00DE7FB1">
      <w:pPr>
        <w:keepNext/>
        <w:spacing w:line="360" w:lineRule="auto"/>
        <w:ind w:firstLine="420"/>
      </w:pPr>
      <w:r>
        <w:rPr>
          <w:rFonts w:hint="eastAsia"/>
        </w:rPr>
        <w:t>指导整个项目的实施，</w:t>
      </w:r>
      <w:r>
        <w:rPr>
          <w:rFonts w:hint="eastAsia"/>
        </w:rPr>
        <w:t>并随着项目的进行不断进行调整。</w:t>
      </w:r>
    </w:p>
    <w:p w:rsidR="00596214" w:rsidRDefault="00DE7FB1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596214" w:rsidRDefault="00BF2A4F">
      <w:pPr>
        <w:keepNext/>
        <w:ind w:firstLine="420"/>
      </w:pPr>
      <w:r>
        <w:rPr>
          <w:rFonts w:hint="eastAsia"/>
        </w:rPr>
        <w:t>当前互联网上</w:t>
      </w:r>
      <w:r w:rsidR="00024B29">
        <w:rPr>
          <w:rFonts w:hint="eastAsia"/>
        </w:rPr>
        <w:t>很多大型的聊天系统</w:t>
      </w:r>
      <w:r>
        <w:rPr>
          <w:rFonts w:hint="eastAsia"/>
        </w:rPr>
        <w:t>基本是基于</w:t>
      </w:r>
      <w:r>
        <w:rPr>
          <w:rFonts w:hint="eastAsia"/>
        </w:rPr>
        <w:t>app</w:t>
      </w:r>
      <w:r>
        <w:rPr>
          <w:rFonts w:hint="eastAsia"/>
        </w:rPr>
        <w:t>或者客户端，</w:t>
      </w:r>
      <w:r w:rsidR="00DE7FB1">
        <w:rPr>
          <w:rFonts w:hint="eastAsia"/>
        </w:rPr>
        <w:t>本文所设计</w:t>
      </w:r>
      <w:r w:rsidR="00015E70">
        <w:rPr>
          <w:rFonts w:hint="eastAsia"/>
        </w:rPr>
        <w:t>的就是</w:t>
      </w:r>
      <w:r w:rsidR="00DE7FB1">
        <w:rPr>
          <w:rFonts w:hint="eastAsia"/>
        </w:rPr>
        <w:t>一款</w:t>
      </w:r>
      <w:r w:rsidR="009B53DF">
        <w:rPr>
          <w:rFonts w:hint="eastAsia"/>
        </w:rPr>
        <w:t>针对</w:t>
      </w:r>
      <w:proofErr w:type="gramStart"/>
      <w:r w:rsidR="00DE7FB1">
        <w:rPr>
          <w:rFonts w:hint="eastAsia"/>
        </w:rPr>
        <w:t>网页</w:t>
      </w:r>
      <w:r w:rsidR="00015E70">
        <w:rPr>
          <w:rFonts w:hint="eastAsia"/>
        </w:rPr>
        <w:t>版</w:t>
      </w:r>
      <w:proofErr w:type="gramEnd"/>
      <w:r w:rsidR="00015E70">
        <w:rPr>
          <w:rFonts w:hint="eastAsia"/>
        </w:rPr>
        <w:t>的</w:t>
      </w:r>
      <w:r w:rsidR="004804E8">
        <w:rPr>
          <w:rFonts w:hint="eastAsia"/>
        </w:rPr>
        <w:t>聊天系统</w:t>
      </w:r>
      <w:r w:rsidR="003455BE">
        <w:rPr>
          <w:rFonts w:hint="eastAsia"/>
        </w:rPr>
        <w:t>，能够在</w:t>
      </w:r>
      <w:r w:rsidR="00DE7FB1">
        <w:rPr>
          <w:rFonts w:hint="eastAsia"/>
        </w:rPr>
        <w:t>登录该网页的</w:t>
      </w:r>
      <w:r w:rsidR="003455BE">
        <w:rPr>
          <w:rFonts w:hint="eastAsia"/>
        </w:rPr>
        <w:t>用户</w:t>
      </w:r>
      <w:r w:rsidR="009B53DF">
        <w:rPr>
          <w:rFonts w:hint="eastAsia"/>
        </w:rPr>
        <w:t>之间传递消息</w:t>
      </w:r>
      <w:r w:rsidR="00DE7FB1">
        <w:rPr>
          <w:rFonts w:hint="eastAsia"/>
        </w:rPr>
        <w:t>。</w:t>
      </w:r>
    </w:p>
    <w:p w:rsidR="00596214" w:rsidRDefault="00DE7FB1">
      <w:pPr>
        <w:pStyle w:val="1"/>
        <w:spacing w:line="360" w:lineRule="auto"/>
      </w:pPr>
      <w:bookmarkStart w:id="3" w:name="_Toc52146325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3"/>
    </w:p>
    <w:p w:rsidR="00596214" w:rsidRDefault="00DE7FB1">
      <w:pPr>
        <w:pStyle w:val="2"/>
        <w:spacing w:line="360" w:lineRule="auto"/>
      </w:pPr>
      <w:bookmarkStart w:id="4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4"/>
    </w:p>
    <w:p w:rsidR="00596214" w:rsidRDefault="00DE7FB1">
      <w:pPr>
        <w:keepNext/>
        <w:spacing w:line="360" w:lineRule="auto"/>
        <w:ind w:firstLine="420"/>
      </w:pPr>
      <w:bookmarkStart w:id="5" w:name="_Toc521463257"/>
      <w:r>
        <w:rPr>
          <w:rFonts w:hint="eastAsia"/>
        </w:rPr>
        <w:t>随着手机的普及，越来越多的人畅游在互联网这个海洋当中。在古代，一封书信历经几个月才传递到收件人的手中，到近代，书信的传递时间大大提高，但是，也是非常的不方便。在现在互联网时代，为人们带来了极大的便利。因此，一个聊天软件的诞生是非常有必要的，在</w:t>
      </w:r>
      <w:r>
        <w:rPr>
          <w:rFonts w:hint="eastAsia"/>
        </w:rPr>
        <w:t>网页中登录你私有的账号，搜寻你想要交流的好友的独特</w:t>
      </w:r>
      <w:r>
        <w:rPr>
          <w:rFonts w:hint="eastAsia"/>
        </w:rPr>
        <w:t>ID</w:t>
      </w:r>
      <w:r>
        <w:rPr>
          <w:rFonts w:hint="eastAsia"/>
        </w:rPr>
        <w:t>，就能实时与之发送消息，增强感情。</w:t>
      </w:r>
    </w:p>
    <w:p w:rsidR="00596214" w:rsidRDefault="00DE7FB1">
      <w:pPr>
        <w:pStyle w:val="2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用户</w:t>
      </w:r>
      <w:bookmarkEnd w:id="5"/>
      <w:r>
        <w:rPr>
          <w:rFonts w:hint="eastAsia"/>
        </w:rPr>
        <w:t>群体</w:t>
      </w:r>
    </w:p>
    <w:p w:rsidR="00596214" w:rsidRDefault="00DE7FB1">
      <w:pPr>
        <w:keepNext/>
        <w:spacing w:line="360" w:lineRule="auto"/>
        <w:ind w:firstLine="420"/>
      </w:pPr>
      <w:r>
        <w:rPr>
          <w:rFonts w:hint="eastAsia"/>
        </w:rPr>
        <w:t>本网页最终</w:t>
      </w:r>
      <w:r>
        <w:rPr>
          <w:rFonts w:hint="eastAsia"/>
        </w:rPr>
        <w:t>用户指向大部分网上冲浪的人们，年轻人，</w:t>
      </w:r>
      <w:r>
        <w:rPr>
          <w:rFonts w:hint="eastAsia"/>
        </w:rPr>
        <w:t>中</w:t>
      </w:r>
      <w:r>
        <w:rPr>
          <w:rFonts w:hint="eastAsia"/>
        </w:rPr>
        <w:t>年人等等</w:t>
      </w:r>
      <w:r>
        <w:rPr>
          <w:rFonts w:hint="eastAsia"/>
        </w:rPr>
        <w:t>。</w:t>
      </w:r>
    </w:p>
    <w:p w:rsidR="00596214" w:rsidRDefault="00DE7FB1">
      <w:pPr>
        <w:keepNext/>
        <w:spacing w:line="360" w:lineRule="auto"/>
        <w:ind w:firstLine="420"/>
      </w:pPr>
      <w:r>
        <w:rPr>
          <w:rFonts w:hint="eastAsia"/>
        </w:rPr>
        <w:t>用户特征：</w:t>
      </w:r>
    </w:p>
    <w:p w:rsidR="00596214" w:rsidRDefault="00DE7FB1">
      <w:pPr>
        <w:keepNext/>
        <w:numPr>
          <w:ilvl w:val="0"/>
          <w:numId w:val="1"/>
        </w:numPr>
        <w:spacing w:line="360" w:lineRule="auto"/>
        <w:ind w:left="840"/>
      </w:pPr>
      <w:r>
        <w:rPr>
          <w:rFonts w:hint="eastAsia"/>
        </w:rPr>
        <w:t>热爱网上</w:t>
      </w:r>
      <w:r>
        <w:rPr>
          <w:rFonts w:hint="eastAsia"/>
        </w:rPr>
        <w:t>冲浪</w:t>
      </w:r>
      <w:r>
        <w:rPr>
          <w:rFonts w:hint="eastAsia"/>
        </w:rPr>
        <w:t>的人</w:t>
      </w:r>
    </w:p>
    <w:p w:rsidR="00596214" w:rsidRDefault="00DE7FB1">
      <w:pPr>
        <w:keepNext/>
        <w:numPr>
          <w:ilvl w:val="0"/>
          <w:numId w:val="1"/>
        </w:numPr>
        <w:spacing w:line="360" w:lineRule="auto"/>
        <w:ind w:left="840"/>
        <w:rPr>
          <w:rFonts w:hint="eastAsia"/>
        </w:rPr>
      </w:pPr>
      <w:r>
        <w:rPr>
          <w:rFonts w:hint="eastAsia"/>
        </w:rPr>
        <w:t>有便捷操作需求的人</w:t>
      </w:r>
    </w:p>
    <w:p w:rsidR="003455BE" w:rsidRDefault="003455BE" w:rsidP="00515F77">
      <w:pPr>
        <w:keepNext/>
        <w:tabs>
          <w:tab w:val="left" w:pos="312"/>
        </w:tabs>
        <w:spacing w:line="360" w:lineRule="auto"/>
        <w:ind w:left="840"/>
      </w:pPr>
    </w:p>
    <w:p w:rsidR="00596214" w:rsidRDefault="00DE7FB1">
      <w:pPr>
        <w:pStyle w:val="1"/>
        <w:spacing w:line="360" w:lineRule="auto"/>
      </w:pPr>
      <w:bookmarkStart w:id="6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6"/>
      <w:r>
        <w:rPr>
          <w:rFonts w:hint="eastAsia"/>
        </w:rPr>
        <w:t xml:space="preserve"> </w:t>
      </w:r>
    </w:p>
    <w:p w:rsidR="00596214" w:rsidRDefault="00DE7FB1">
      <w:pPr>
        <w:pStyle w:val="2"/>
        <w:spacing w:line="360" w:lineRule="auto"/>
      </w:pPr>
      <w:bookmarkStart w:id="7" w:name="_Toc521463260"/>
      <w:r>
        <w:rPr>
          <w:rFonts w:hint="eastAsia"/>
        </w:rPr>
        <w:lastRenderedPageBreak/>
        <w:t>3.1</w:t>
      </w:r>
      <w:r>
        <w:rPr>
          <w:rFonts w:hint="eastAsia"/>
        </w:rPr>
        <w:t>对功能的规定</w:t>
      </w:r>
      <w:bookmarkEnd w:id="7"/>
    </w:p>
    <w:p w:rsidR="00596214" w:rsidRDefault="00515F77">
      <w:pPr>
        <w:keepNext/>
        <w:spacing w:line="360" w:lineRule="auto"/>
        <w:ind w:firstLine="420"/>
      </w:pPr>
      <w:r>
        <w:rPr>
          <w:rFonts w:hint="eastAsia"/>
        </w:rPr>
        <w:t>在这个</w:t>
      </w:r>
      <w:proofErr w:type="gramStart"/>
      <w:r>
        <w:rPr>
          <w:rFonts w:hint="eastAsia"/>
        </w:rPr>
        <w:t>网页版聊天</w:t>
      </w:r>
      <w:proofErr w:type="gramEnd"/>
      <w:r>
        <w:rPr>
          <w:rFonts w:hint="eastAsia"/>
        </w:rPr>
        <w:t>系统中</w:t>
      </w:r>
      <w:r w:rsidR="00DE7FB1">
        <w:rPr>
          <w:rFonts w:hint="eastAsia"/>
        </w:rPr>
        <w:t>，能实现账号的登录，注册，获取好友列表，</w:t>
      </w:r>
      <w:r w:rsidR="00D26F70">
        <w:rPr>
          <w:rFonts w:hint="eastAsia"/>
        </w:rPr>
        <w:t>网页在线用户，</w:t>
      </w:r>
      <w:r w:rsidR="00DE7FB1">
        <w:rPr>
          <w:rFonts w:hint="eastAsia"/>
        </w:rPr>
        <w:t>添加</w:t>
      </w:r>
      <w:r>
        <w:rPr>
          <w:rFonts w:hint="eastAsia"/>
        </w:rPr>
        <w:t>好友</w:t>
      </w:r>
      <w:r w:rsidR="00D26F70">
        <w:rPr>
          <w:rFonts w:hint="eastAsia"/>
        </w:rPr>
        <w:t>，</w:t>
      </w:r>
      <w:r w:rsidR="00DE7FB1">
        <w:rPr>
          <w:rFonts w:hint="eastAsia"/>
        </w:rPr>
        <w:t>删除好友</w:t>
      </w:r>
      <w:r w:rsidR="00D26F70">
        <w:rPr>
          <w:rFonts w:hint="eastAsia"/>
        </w:rPr>
        <w:t>，与好友实时聊天</w:t>
      </w:r>
      <w:r w:rsidR="00DE7FB1">
        <w:rPr>
          <w:rFonts w:hint="eastAsia"/>
        </w:rPr>
        <w:t>。</w:t>
      </w:r>
    </w:p>
    <w:p w:rsidR="00596214" w:rsidRDefault="00DE7FB1">
      <w:pPr>
        <w:pStyle w:val="2"/>
        <w:spacing w:line="360" w:lineRule="auto"/>
      </w:pPr>
      <w:bookmarkStart w:id="8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8"/>
    </w:p>
    <w:p w:rsidR="00596214" w:rsidRDefault="00DE7FB1">
      <w:pPr>
        <w:pStyle w:val="3"/>
        <w:spacing w:line="360" w:lineRule="auto"/>
      </w:pPr>
      <w:bookmarkStart w:id="9" w:name="_Toc521463264"/>
      <w:r>
        <w:rPr>
          <w:rFonts w:hint="eastAsia"/>
        </w:rPr>
        <w:t>3.2.</w:t>
      </w:r>
      <w:r>
        <w:rPr>
          <w:rFonts w:hint="eastAsia"/>
        </w:rPr>
        <w:t xml:space="preserve">1 </w:t>
      </w:r>
      <w:r>
        <w:rPr>
          <w:rFonts w:hint="eastAsia"/>
        </w:rPr>
        <w:t>灵活性</w:t>
      </w:r>
      <w:bookmarkEnd w:id="9"/>
    </w:p>
    <w:p w:rsidR="00596214" w:rsidRDefault="00DE7FB1">
      <w:pPr>
        <w:keepNext/>
        <w:numPr>
          <w:ilvl w:val="0"/>
          <w:numId w:val="2"/>
        </w:numPr>
        <w:spacing w:line="360" w:lineRule="auto"/>
      </w:pPr>
      <w:r>
        <w:rPr>
          <w:rFonts w:hint="eastAsia"/>
        </w:rPr>
        <w:t>登录</w:t>
      </w:r>
      <w:r w:rsidR="00D26F70">
        <w:rPr>
          <w:rFonts w:hint="eastAsia"/>
        </w:rPr>
        <w:t>网页即可与</w:t>
      </w:r>
      <w:r>
        <w:rPr>
          <w:rFonts w:hint="eastAsia"/>
        </w:rPr>
        <w:t>好友</w:t>
      </w:r>
      <w:r w:rsidR="00D26F70">
        <w:rPr>
          <w:rFonts w:hint="eastAsia"/>
        </w:rPr>
        <w:t>畅聊</w:t>
      </w:r>
      <w:r>
        <w:rPr>
          <w:rFonts w:hint="eastAsia"/>
        </w:rPr>
        <w:t>；</w:t>
      </w:r>
    </w:p>
    <w:p w:rsidR="00596214" w:rsidRDefault="00DE7FB1">
      <w:pPr>
        <w:keepNext/>
        <w:numPr>
          <w:ilvl w:val="0"/>
          <w:numId w:val="2"/>
        </w:numPr>
        <w:spacing w:line="360" w:lineRule="auto"/>
      </w:pPr>
      <w:r>
        <w:rPr>
          <w:rFonts w:hint="eastAsia"/>
        </w:rPr>
        <w:t>在线用户可实时获取消息</w:t>
      </w:r>
      <w:r>
        <w:rPr>
          <w:rFonts w:hint="eastAsia"/>
        </w:rPr>
        <w:t>；</w:t>
      </w:r>
    </w:p>
    <w:p w:rsidR="00664461" w:rsidRDefault="001A5E85">
      <w:pPr>
        <w:keepNext/>
        <w:numPr>
          <w:ilvl w:val="0"/>
          <w:numId w:val="2"/>
        </w:numPr>
        <w:spacing w:line="360" w:lineRule="auto"/>
      </w:pPr>
      <w:r>
        <w:rPr>
          <w:rFonts w:hint="eastAsia"/>
        </w:rPr>
        <w:t>相比于客户端的聊天软件不用下载响应的客户端，也就节约了电脑的磁盘空间，相对来说占用的内存空间也更少</w:t>
      </w:r>
    </w:p>
    <w:p w:rsidR="00596214" w:rsidRDefault="00DE7FB1">
      <w:pPr>
        <w:pStyle w:val="2"/>
        <w:rPr>
          <w:rFonts w:ascii="Times New Roman" w:eastAsia="宋体" w:hAnsi="Times New Roman"/>
        </w:rPr>
      </w:pPr>
      <w:bookmarkStart w:id="10" w:name="_Toc13235"/>
      <w:r>
        <w:rPr>
          <w:rFonts w:ascii="Times New Roman" w:eastAsia="宋体" w:hAnsi="Times New Roman" w:hint="eastAsia"/>
        </w:rPr>
        <w:t xml:space="preserve">3.2.3 </w:t>
      </w:r>
      <w:r>
        <w:rPr>
          <w:rFonts w:ascii="Times New Roman" w:eastAsia="宋体" w:hAnsi="Times New Roman" w:hint="eastAsia"/>
        </w:rPr>
        <w:t>项目的主题与风格</w:t>
      </w:r>
      <w:bookmarkEnd w:id="10"/>
    </w:p>
    <w:p w:rsidR="00596214" w:rsidRDefault="00AF4A27">
      <w:pPr>
        <w:pStyle w:val="11"/>
        <w:keepNext/>
        <w:ind w:left="420" w:firstLineChars="0" w:firstLine="0"/>
      </w:pPr>
      <w:r>
        <w:rPr>
          <w:rFonts w:hint="eastAsia"/>
        </w:rPr>
        <w:t>整个页面以蓝色大海</w:t>
      </w:r>
      <w:r w:rsidR="00F84C03">
        <w:rPr>
          <w:rFonts w:hint="eastAsia"/>
        </w:rPr>
        <w:t>为主题，风格较为简约</w:t>
      </w:r>
      <w:r>
        <w:rPr>
          <w:rFonts w:hint="eastAsia"/>
        </w:rPr>
        <w:t>，</w:t>
      </w:r>
      <w:r w:rsidR="00B941C0">
        <w:rPr>
          <w:rFonts w:hint="eastAsia"/>
        </w:rPr>
        <w:t>结构清晰，一眼明了。</w:t>
      </w:r>
    </w:p>
    <w:p w:rsidR="00596214" w:rsidRDefault="00596214">
      <w:pPr>
        <w:pStyle w:val="11"/>
        <w:keepNext/>
        <w:ind w:left="420" w:firstLineChars="0" w:firstLine="0"/>
      </w:pPr>
    </w:p>
    <w:p w:rsidR="00596214" w:rsidRDefault="00DE7FB1">
      <w:pPr>
        <w:pStyle w:val="2"/>
        <w:rPr>
          <w:rFonts w:ascii="Times New Roman" w:eastAsia="宋体" w:hAnsi="Times New Roman"/>
        </w:rPr>
      </w:pPr>
      <w:bookmarkStart w:id="11" w:name="_Toc26115"/>
      <w:r>
        <w:rPr>
          <w:rFonts w:ascii="Times New Roman" w:eastAsia="宋体" w:hAnsi="Times New Roman" w:hint="eastAsia"/>
        </w:rPr>
        <w:t xml:space="preserve">3.2.4 </w:t>
      </w:r>
      <w:r>
        <w:rPr>
          <w:rFonts w:ascii="Times New Roman" w:eastAsia="宋体" w:hAnsi="Times New Roman" w:hint="eastAsia"/>
        </w:rPr>
        <w:t>项目配色方案与色标</w:t>
      </w:r>
      <w:bookmarkEnd w:id="11"/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极简风格，</w:t>
      </w:r>
      <w:r>
        <w:rPr>
          <w:rFonts w:hint="eastAsia"/>
        </w:rPr>
        <w:t>蓝色</w:t>
      </w:r>
      <w:r>
        <w:rPr>
          <w:rFonts w:hint="eastAsia"/>
        </w:rPr>
        <w:t>为主色调，</w:t>
      </w:r>
      <w:r>
        <w:rPr>
          <w:rFonts w:hint="eastAsia"/>
        </w:rPr>
        <w:t>浅灰色</w:t>
      </w:r>
      <w:r>
        <w:rPr>
          <w:rFonts w:hint="eastAsia"/>
        </w:rPr>
        <w:t>为辅色调，绿色做点睛色。</w:t>
      </w:r>
    </w:p>
    <w:p w:rsidR="00596214" w:rsidRDefault="00DE7FB1">
      <w:pPr>
        <w:pStyle w:val="11"/>
        <w:keepNext/>
      </w:pPr>
      <w:r>
        <w:rPr>
          <w:rFonts w:hint="eastAsia"/>
        </w:rPr>
        <w:t>因为程序留白较多，所以</w:t>
      </w:r>
      <w:r>
        <w:rPr>
          <w:rFonts w:hint="eastAsia"/>
        </w:rPr>
        <w:t>程序</w:t>
      </w:r>
      <w:r>
        <w:rPr>
          <w:rFonts w:hint="eastAsia"/>
        </w:rPr>
        <w:t>采用</w:t>
      </w:r>
      <w:r>
        <w:rPr>
          <w:rFonts w:hint="eastAsia"/>
        </w:rPr>
        <w:t>蓝</w:t>
      </w:r>
      <w:r>
        <w:rPr>
          <w:rFonts w:hint="eastAsia"/>
        </w:rPr>
        <w:t>色作为主色调，不会显得很凌乱，而且使内容和商品更突出，用浅灰色作为辅助色，既能起到分割的作用又能使一个网页上的内容独立。</w:t>
      </w:r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图片要求：色彩明亮鲜艳，清晰度高。</w:t>
      </w:r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色标：</w:t>
      </w:r>
    </w:p>
    <w:p w:rsidR="00596214" w:rsidRDefault="00DE7FB1">
      <w:pPr>
        <w:keepNext/>
        <w:ind w:firstLineChars="250" w:firstLine="525"/>
        <w:rPr>
          <w:rFonts w:ascii="宋体" w:hAnsi="宋体" w:cs="宋体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457200" cy="99060"/>
                <wp:effectExtent l="4445" t="4445" r="1460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90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pt;margin-top:5.2pt;height:7.8pt;width:36pt;z-index:251660288;mso-width-relative:page;mso-height-relative:page;" fillcolor="#D9D9D9" filled="t" stroked="t" coordsize="21600,21600" o:gfxdata="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zwlS0wAAAAkBAAAPAAAA&#10;AAAAAAEAIAAAACIAAABkcnMvZG93bnJldi54bWxQSwECFAAUAAAACACHTuJAyS1oe+EBAADOAwAA&#10;DgAAAAAAAAABACAAAAAiAQAAZHJzL2Uyb0RvYy54bWxQSwUGAAAAAAYABgBZAQAAdQ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辅助色</w:t>
      </w:r>
      <w:r>
        <w:rPr>
          <w:rFonts w:hint="eastAsia"/>
        </w:rPr>
        <w:t>：</w:t>
      </w:r>
    </w:p>
    <w:p w:rsidR="00596214" w:rsidRDefault="00DE7FB1">
      <w:pPr>
        <w:keepNext/>
        <w:ind w:firstLineChars="250" w:firstLine="525"/>
        <w:rPr>
          <w:rFonts w:ascii="宋体" w:hAnsi="宋体" w:cs="宋体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457200" cy="99060"/>
                <wp:effectExtent l="4445" t="4445" r="1460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9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pt;margin-top:5.2pt;height:7.8pt;width:36pt;z-index:251658240;mso-width-relative:page;mso-height-relative:page;" fillcolor="#558ED5 [1951]" filled="t" stroked="t" coordsize="21600,21600" o:gfxdata="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Jt6cnUAAAACQEAAA8AAAAAAAAAAQAgAAAAIgAAAGRycy9kb3ducmV2&#10;LnhtbFBLAQIUABQAAAAIAIdO4kCg3VS1AAIAAAcEAAAOAAAAAAAAAAEAIAAAACM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主色调</w:t>
      </w:r>
      <w:r>
        <w:rPr>
          <w:rFonts w:hint="eastAsia"/>
        </w:rPr>
        <w:t>：</w:t>
      </w:r>
    </w:p>
    <w:p w:rsidR="00596214" w:rsidRDefault="00DE7FB1">
      <w:pPr>
        <w:pStyle w:val="21"/>
        <w:keepNext/>
        <w:ind w:left="525" w:firstLineChars="0" w:firstLine="0"/>
        <w:rPr>
          <w:rFonts w:ascii="宋体" w:hAnsi="宋体" w:cs="宋体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457200" cy="99060"/>
                <wp:effectExtent l="4445" t="4445" r="1460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9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72pt;margin-top:5.2pt;height:7.8pt;width:36pt;z-index:251659264;mso-width-relative:page;mso-height-relative:page;" fillcolor="#00B050" filled="t" stroked="t" coordsize="21600,21600" o:gfxdata="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sMwINIAAAAJAQAADwAA&#10;AAAAAAABACAAAAAiAAAAZHJzL2Rvd25yZXYueG1sUEsBAhQAFAAAAAgAh07iQJzm0jHjAQAAzgMA&#10;AA4AAAAAAAAAAQAgAAAAIQEAAGRycy9lMm9Eb2MueG1sUEsFBgAAAAAGAAYAWQEAAHY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点睛色</w:t>
      </w:r>
      <w:r>
        <w:rPr>
          <w:rFonts w:hint="eastAsia"/>
        </w:rPr>
        <w:t>：</w:t>
      </w:r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字体要求：</w:t>
      </w:r>
      <w:r>
        <w:t>'</w:t>
      </w:r>
      <w:r>
        <w:rPr>
          <w:rFonts w:hint="eastAsia"/>
        </w:rPr>
        <w:t>宋</w:t>
      </w:r>
      <w:r>
        <w:rPr>
          <w:rFonts w:hint="eastAsia"/>
        </w:rPr>
        <w:t>体</w:t>
      </w:r>
      <w:r>
        <w:rPr>
          <w:rFonts w:hint="eastAsia"/>
        </w:rPr>
        <w:t>'</w:t>
      </w:r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字号标准：</w:t>
      </w:r>
      <w:r>
        <w:rPr>
          <w:rFonts w:hint="eastAsia"/>
        </w:rPr>
        <w:t>12px</w:t>
      </w:r>
      <w:r w:rsidR="00B941C0">
        <w:rPr>
          <w:rFonts w:hint="eastAsia"/>
        </w:rPr>
        <w:t>,16</w:t>
      </w:r>
      <w:r>
        <w:rPr>
          <w:rFonts w:hint="eastAsia"/>
        </w:rPr>
        <w:t>px,2</w:t>
      </w:r>
      <w:r w:rsidR="00B941C0">
        <w:rPr>
          <w:rFonts w:hint="eastAsia"/>
        </w:rPr>
        <w:t>4</w:t>
      </w:r>
      <w:r>
        <w:rPr>
          <w:rFonts w:hint="eastAsia"/>
        </w:rPr>
        <w:t>px,</w:t>
      </w:r>
      <w:r w:rsidR="00B941C0">
        <w:rPr>
          <w:rFonts w:hint="eastAsia"/>
        </w:rPr>
        <w:t>48</w:t>
      </w:r>
      <w:r>
        <w:rPr>
          <w:rFonts w:hint="eastAsia"/>
        </w:rPr>
        <w:t>px;</w:t>
      </w:r>
    </w:p>
    <w:p w:rsidR="00596214" w:rsidRDefault="00DE7FB1">
      <w:pPr>
        <w:pStyle w:val="11"/>
        <w:keepNext/>
        <w:numPr>
          <w:ilvl w:val="0"/>
          <w:numId w:val="3"/>
        </w:numPr>
        <w:ind w:firstLineChars="0"/>
      </w:pPr>
      <w:r>
        <w:rPr>
          <w:rFonts w:hint="eastAsia"/>
        </w:rPr>
        <w:t>布局要求：</w:t>
      </w:r>
    </w:p>
    <w:p w:rsidR="00596214" w:rsidRDefault="00DE7FB1">
      <w:pPr>
        <w:pStyle w:val="11"/>
        <w:keepNext/>
        <w:numPr>
          <w:ilvl w:val="0"/>
          <w:numId w:val="4"/>
        </w:numPr>
        <w:ind w:firstLine="420"/>
      </w:pPr>
      <w:r>
        <w:rPr>
          <w:rFonts w:hint="eastAsia"/>
        </w:rPr>
        <w:t>以垂直布局为主，大间隔，满屏背景。布局上要体现灵活性。</w:t>
      </w:r>
      <w:r>
        <w:t xml:space="preserve"> </w:t>
      </w:r>
    </w:p>
    <w:p w:rsidR="00596214" w:rsidRDefault="00DE7FB1">
      <w:pPr>
        <w:pStyle w:val="11"/>
        <w:keepNext/>
        <w:numPr>
          <w:ilvl w:val="0"/>
          <w:numId w:val="4"/>
        </w:numPr>
        <w:ind w:firstLine="420"/>
      </w:pPr>
      <w:r>
        <w:rPr>
          <w:rFonts w:hint="eastAsia"/>
        </w:rPr>
        <w:t>注重用户体验，要有良好的用户引导。</w:t>
      </w:r>
      <w:r>
        <w:t xml:space="preserve"> </w:t>
      </w:r>
    </w:p>
    <w:p w:rsidR="00596214" w:rsidRDefault="00DE7FB1">
      <w:pPr>
        <w:keepNext/>
        <w:spacing w:line="360" w:lineRule="auto"/>
      </w:pPr>
      <w:bookmarkStart w:id="12" w:name="_Toc28860"/>
      <w:r>
        <w:rPr>
          <w:rFonts w:hint="eastAsia"/>
        </w:rPr>
        <w:t>主要业务</w:t>
      </w:r>
      <w:bookmarkEnd w:id="12"/>
      <w:r>
        <w:rPr>
          <w:rFonts w:hint="eastAsia"/>
        </w:rPr>
        <w:t>流程、功能结构图</w:t>
      </w:r>
      <w:r>
        <w:rPr>
          <w:rFonts w:hint="eastAsia"/>
        </w:rPr>
        <w:t xml:space="preserve"> </w:t>
      </w:r>
      <w:r w:rsidR="00357D51">
        <w:rPr>
          <w:rFonts w:hint="eastAsia"/>
        </w:rPr>
        <w:t>Ax</w:t>
      </w:r>
      <w:bookmarkStart w:id="13" w:name="_GoBack"/>
      <w:bookmarkEnd w:id="13"/>
      <w:r w:rsidR="00357D51">
        <w:rPr>
          <w:rFonts w:hint="eastAsia"/>
        </w:rPr>
        <w:t>ture</w:t>
      </w:r>
    </w:p>
    <w:p w:rsidR="00596214" w:rsidRDefault="00596214">
      <w:pPr>
        <w:keepNext/>
        <w:spacing w:line="360" w:lineRule="auto"/>
      </w:pPr>
    </w:p>
    <w:p w:rsidR="00596214" w:rsidRDefault="00DE7FB1">
      <w:pPr>
        <w:pStyle w:val="1"/>
      </w:pPr>
      <w:bookmarkStart w:id="14" w:name="_Toc521463269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14"/>
    </w:p>
    <w:p w:rsidR="00596214" w:rsidRDefault="00DE7FB1">
      <w:pPr>
        <w:pStyle w:val="2"/>
      </w:pPr>
      <w:bookmarkStart w:id="15" w:name="_Toc521463272"/>
      <w:r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接口</w:t>
      </w:r>
      <w:bookmarkEnd w:id="15"/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注册用户接口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https://onlinechat.jinyingyi.com.cn/interface/reg.php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用户登录接口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https://onlinechat.jinyingyi.com.cn/interface/login.php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获取在线用户接口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proofErr w:type="gramStart"/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</w:t>
      </w:r>
      <w:proofErr w:type="gramEnd"/>
      <w:r>
        <w:rPr>
          <w:rFonts w:ascii="Times New Roman" w:eastAsia="宋体" w:hAnsi="Times New Roman"/>
          <w:b w:val="0"/>
          <w:bCs w:val="0"/>
          <w:sz w:val="21"/>
          <w:szCs w:val="24"/>
        </w:rPr>
        <w:t>://onlinechat.jinyingyi.com.cn/interface/getOnlineUsers.php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申请好友接口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https://onlinechat.jinyingyi.com.cn/interface/addFriend.php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获取好友申请接口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https://onlinechat.jinyingyi.com.cn/interface/processFriendRequest.php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处理好友申请接口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ht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tps://onlinechat.jinyingyi.com.cn/interface/processFriendRequest.php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获取好友列表接口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: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 w:hint="eastAsia"/>
          <w:b w:val="0"/>
          <w:bCs w:val="0"/>
          <w:sz w:val="21"/>
          <w:szCs w:val="24"/>
        </w:rPr>
        <w:t>https://onlinechat.jinyingyi.com.cn/interface/getFriends.php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删除好友接口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https://onlinechat.jinyingyi.com.cn/interface/removeFriend.php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发送消息接口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https://onlinechat.jinyingyi.com.cn/interface/sendMessage.php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获取消息接口【长轮询】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https://onlinechat.jinyingyi.com.cn/interface/getMessages.php</w:t>
      </w:r>
    </w:p>
    <w:p w:rsidR="00596214" w:rsidRDefault="00DE7FB1">
      <w:pPr>
        <w:pStyle w:val="2"/>
        <w:keepNext w:val="0"/>
        <w:keepLines w:val="0"/>
        <w:widowControl/>
        <w:spacing w:before="0" w:after="0"/>
        <w:rPr>
          <w:rFonts w:ascii="Times New Roman" w:eastAsia="宋体" w:hAnsi="Times New Roman"/>
          <w:b w:val="0"/>
          <w:bCs w:val="0"/>
          <w:sz w:val="21"/>
          <w:szCs w:val="24"/>
        </w:rPr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登出接口</w:t>
      </w:r>
    </w:p>
    <w:p w:rsidR="00596214" w:rsidRDefault="00DE7FB1">
      <w:pPr>
        <w:pStyle w:val="2"/>
        <w:keepNext w:val="0"/>
        <w:keepLines w:val="0"/>
        <w:widowControl/>
        <w:spacing w:before="0" w:after="0"/>
      </w:pPr>
      <w:r>
        <w:rPr>
          <w:rFonts w:ascii="Times New Roman" w:eastAsia="宋体" w:hAnsi="Times New Roman"/>
          <w:b w:val="0"/>
          <w:bCs w:val="0"/>
          <w:sz w:val="21"/>
          <w:szCs w:val="24"/>
        </w:rPr>
        <w:t>接口地址：</w:t>
      </w:r>
      <w:r>
        <w:rPr>
          <w:rFonts w:ascii="Times New Roman" w:eastAsia="宋体" w:hAnsi="Times New Roman"/>
          <w:b w:val="0"/>
          <w:bCs w:val="0"/>
          <w:sz w:val="21"/>
          <w:szCs w:val="24"/>
        </w:rPr>
        <w:t>https://onlinechat.jinyingyi.com.cn/interface/logout.php</w:t>
      </w:r>
    </w:p>
    <w:sectPr w:rsidR="0059621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202F"/>
    <w:multiLevelType w:val="multilevel"/>
    <w:tmpl w:val="1295202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7D07BF"/>
    <w:multiLevelType w:val="multilevel"/>
    <w:tmpl w:val="427D07B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9E01E5"/>
    <w:multiLevelType w:val="multilevel"/>
    <w:tmpl w:val="759E01E5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7F38E0A8"/>
    <w:multiLevelType w:val="singleLevel"/>
    <w:tmpl w:val="7F38E0A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A5170"/>
    <w:rsid w:val="00015E70"/>
    <w:rsid w:val="00024B29"/>
    <w:rsid w:val="00026F4B"/>
    <w:rsid w:val="001A5E85"/>
    <w:rsid w:val="003455BE"/>
    <w:rsid w:val="00357D51"/>
    <w:rsid w:val="004804E8"/>
    <w:rsid w:val="00493D8A"/>
    <w:rsid w:val="00515F77"/>
    <w:rsid w:val="00596214"/>
    <w:rsid w:val="005B2EB1"/>
    <w:rsid w:val="00664461"/>
    <w:rsid w:val="00796E16"/>
    <w:rsid w:val="00850F14"/>
    <w:rsid w:val="009B53DF"/>
    <w:rsid w:val="00AF4A27"/>
    <w:rsid w:val="00B941C0"/>
    <w:rsid w:val="00BF2A4F"/>
    <w:rsid w:val="00D26F70"/>
    <w:rsid w:val="00DE7FB1"/>
    <w:rsid w:val="00F82AF5"/>
    <w:rsid w:val="00F84C03"/>
    <w:rsid w:val="09676910"/>
    <w:rsid w:val="55442DE1"/>
    <w:rsid w:val="748A5170"/>
    <w:rsid w:val="761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10">
    <w:name w:val="toc 1"/>
    <w:basedOn w:val="a"/>
    <w:next w:val="a"/>
    <w:semiHidden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20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semiHidden/>
    <w:qFormat/>
    <w:pPr>
      <w:ind w:left="420"/>
      <w:jc w:val="left"/>
    </w:pPr>
    <w:rPr>
      <w:i/>
      <w:iCs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10">
    <w:name w:val="toc 1"/>
    <w:basedOn w:val="a"/>
    <w:next w:val="a"/>
    <w:semiHidden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20">
    <w:name w:val="toc 2"/>
    <w:basedOn w:val="a"/>
    <w:next w:val="a"/>
    <w:semiHidden/>
    <w:qFormat/>
    <w:pPr>
      <w:ind w:left="210"/>
      <w:jc w:val="left"/>
    </w:pPr>
    <w:rPr>
      <w:smallCaps/>
    </w:rPr>
  </w:style>
  <w:style w:type="paragraph" w:styleId="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gLe\AppData\Roaming\kingsoft\office6\templates\download\&#40664;&#35748;\&#36719;&#20214;&#38656;&#27714;&#35828;&#26126;&#20070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软件需求说明书.doc</Template>
  <TotalTime>24</TotalTime>
  <Pages>5</Pages>
  <Words>441</Words>
  <Characters>2520</Characters>
  <Application>Microsoft Office Word</Application>
  <DocSecurity>0</DocSecurity>
  <Lines>21</Lines>
  <Paragraphs>5</Paragraphs>
  <ScaleCrop>false</ScaleCrop>
  <Company>ITSK.com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你开心吗。</dc:creator>
  <cp:lastModifiedBy>Administrator</cp:lastModifiedBy>
  <cp:revision>20</cp:revision>
  <dcterms:created xsi:type="dcterms:W3CDTF">2018-08-31T00:42:00Z</dcterms:created>
  <dcterms:modified xsi:type="dcterms:W3CDTF">2018-09-04T09:58:00Z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