
<file path=[Content_Types].xml><?xml version="1.0" encoding="utf-8"?>
<Types xmlns="http://schemas.openxmlformats.org/package/2006/content-types">
  <Default ContentType="application/vnd.openxmlformats-package.relationships+xml" Extension="rels"/>
  <Default ContentType="application/vnd.openxmlformats-officedocument.wordprocessingml.document.main+xml" Extension="xml"/>
  <Override ContentType="application/vnd.openxmlformats-officedocument.extended-properties+xml" PartName="/docProps/app.xml"/>
  <Override ContentType="application/vnd.openxmlformats-package.core-properties+xml" PartName="/docProps/core.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image/png" PartName="/word/media/document_image_rId8.png"/>
  <Override ContentType="image/png" PartName="/word/media/document_image_rId9.png"/>
  <Override ContentType="image/png" PartName="/word/media/document_image_rId10.png"/>
  <Override ContentType="image/png" PartName="/word/media/document_image_rId11.png"/>
  <Override ContentType="image/png" PartName="/word/media/document_image_rId12.png"/>
  <Override ContentType="image/png" PartName="/word/media/document_image_rId13.png"/>
  <Override ContentType="image/png" PartName="/word/media/document_image_rId14.png"/>
  <Override ContentType="image/png" PartName="/word/media/document_image_rId15.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body>
    <!-- Created by docx4j 6.1.2 (Apache licensed) using REFERENCE JAXB in Oracle Java 1.8.0_131 on Linux -->
    <w:p>
      <w:pPr>
        <w:pStyle w:val="Heading1"/>
        <w:spacing w:after="50" w:line="360" w:lineRule="auto" w:beforeLines="100"/>
        <w:ind w:left="0"/>
        <w:jc w:val="left"/>
      </w:pPr>
      <w:r>
        <w:rPr>
          <w:rFonts w:ascii="宋体" w:hAnsi="Times New Roman" w:eastAsia="宋体"/>
        </w:rPr>
        <w:t>2. 感知机</w:t>
      </w:r>
    </w:p>
    <w:p>
      <w:pPr>
        <w:spacing w:after="50" w:line="360" w:lineRule="auto" w:beforeLines="100"/>
        <w:ind w:left="0"/>
        <w:jc w:val="left"/>
      </w:pPr>
      <w:bookmarkStart w:name="ubfac46f9" w:id="0"/>
      <w:r>
        <w:rPr>
          <w:rFonts w:ascii="宋体" w:hAnsi="Times New Roman" w:eastAsia="宋体"/>
          <w:b w:val="false"/>
          <w:i w:val="false"/>
          <w:color w:val="000000"/>
          <w:sz w:val="22"/>
        </w:rPr>
        <w:t>机器学习的课题就是将决定感知机参数值的工作交由计算机自动进行。</w:t>
      </w:r>
    </w:p>
    <w:bookmarkEnd w:id="0"/>
    <w:bookmarkStart w:name="u36c666ac" w:id="1"/>
    <w:p>
      <w:pPr>
        <w:spacing w:after="50" w:line="360" w:lineRule="auto" w:beforeLines="100"/>
        <w:ind w:left="0"/>
        <w:jc w:val="left"/>
      </w:pPr>
      <w:r>
        <w:rPr>
          <w:rFonts w:ascii="宋体" w:hAnsi="Times New Roman" w:eastAsia="宋体"/>
          <w:b/>
          <w:i w:val="false"/>
          <w:color w:val="df2a3f"/>
          <w:sz w:val="22"/>
        </w:rPr>
        <w:t xml:space="preserve">学习 </w:t>
      </w:r>
      <w:r>
        <w:rPr>
          <w:rFonts w:ascii="宋体" w:hAnsi="Times New Roman" w:eastAsia="宋体"/>
          <w:b w:val="false"/>
          <w:i w:val="false"/>
          <w:color w:val="000000"/>
          <w:sz w:val="22"/>
        </w:rPr>
        <w:t>是确定合适的参数的过程，而人要做的是思考感知机的构造（模型），并把训练数据交给计算机。</w:t>
      </w:r>
    </w:p>
    <w:bookmarkEnd w:id="1"/>
    <w:bookmarkStart w:name="u099bc10d" w:id="2"/>
    <w:p>
      <w:pPr>
        <w:spacing w:after="50" w:line="360" w:lineRule="auto" w:beforeLines="100"/>
        <w:ind w:left="0"/>
        <w:jc w:val="left"/>
      </w:pPr>
      <w:bookmarkStart w:name="ubb8f9b81" w:id="3"/>
      <w:r>
        <w:rPr>
          <w:rFonts w:eastAsia="宋体" w:ascii="宋体"/>
        </w:rPr>
        <w:drawing>
          <wp:inline distT="0" distB="0" distL="0" distR="0">
            <wp:extent cx="4521200" cy="266247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4"/>
                    <a:stretch>
                      <a:fillRect/>
                    </a:stretch>
                  </pic:blipFill>
                  <pic:spPr>
                    <a:xfrm>
                      <a:off x="0" y="0"/>
                      <a:ext cx="4521200" cy="2662470"/>
                    </a:xfrm>
                    <a:prstGeom prst="rect">
                      <a:avLst/>
                    </a:prstGeom>
                  </pic:spPr>
                </pic:pic>
              </a:graphicData>
            </a:graphic>
          </wp:inline>
        </w:drawing>
      </w:r>
      <w:bookmarkEnd w:id="3"/>
    </w:p>
    <w:bookmarkEnd w:id="2"/>
    <w:bookmarkStart w:name="O3KMP" w:id="4"/>
    <w:p>
      <w:pPr>
        <w:pStyle w:val="Heading2"/>
        <w:spacing w:after="50" w:line="360" w:lineRule="auto" w:beforeLines="100"/>
        <w:ind w:left="0"/>
        <w:jc w:val="left"/>
      </w:pPr>
      <w:r>
        <w:rPr>
          <w:rFonts w:ascii="宋体" w:hAnsi="Times New Roman" w:eastAsia="宋体"/>
        </w:rPr>
        <w:t>2.1 感知机是什么</w:t>
      </w:r>
    </w:p>
    <w:bookmarkEnd w:id="4"/>
    <w:bookmarkStart w:name="u3e47e8ec" w:id="5"/>
    <w:p>
      <w:pPr>
        <w:spacing w:after="50" w:line="360" w:lineRule="auto" w:beforeLines="100"/>
        <w:ind w:left="0"/>
        <w:jc w:val="left"/>
      </w:pPr>
      <w:r>
        <w:rPr>
          <w:rFonts w:ascii="宋体" w:hAnsi="Times New Roman" w:eastAsia="宋体"/>
          <w:b w:val="false"/>
          <w:i w:val="false"/>
          <w:color w:val="000000"/>
          <w:sz w:val="22"/>
        </w:rPr>
        <w:t>感知机接收多个输入信号，输出一个信号。</w:t>
      </w:r>
    </w:p>
    <w:bookmarkEnd w:id="5"/>
    <w:bookmarkStart w:name="u55f59651" w:id="6"/>
    <w:p>
      <w:pPr>
        <w:spacing w:after="50" w:line="360" w:lineRule="auto" w:beforeLines="100"/>
        <w:ind w:left="0"/>
        <w:jc w:val="left"/>
      </w:pPr>
      <w:r>
        <w:rPr>
          <w:rFonts w:ascii="宋体" w:hAnsi="Times New Roman" w:eastAsia="宋体"/>
          <w:b w:val="false"/>
          <w:i w:val="false"/>
          <w:color w:val="000000"/>
          <w:sz w:val="22"/>
        </w:rPr>
        <w:t>感知机的信号只有“流/不流”（1/0）两种取值。</w:t>
      </w:r>
    </w:p>
    <w:bookmarkEnd w:id="6"/>
    <w:bookmarkStart w:name="u9e3b35b7" w:id="7"/>
    <w:p>
      <w:pPr>
        <w:spacing w:after="50" w:line="360" w:lineRule="auto" w:beforeLines="100"/>
        <w:ind w:left="0"/>
        <w:jc w:val="left"/>
      </w:pPr>
      <w:r>
        <w:rPr>
          <w:rFonts w:ascii="宋体" w:hAnsi="Times New Roman" w:eastAsia="宋体"/>
          <w:b w:val="false"/>
          <w:i w:val="false"/>
          <w:color w:val="000000"/>
          <w:sz w:val="22"/>
        </w:rPr>
        <w:t>x1、x2是输入信号，y是输出信号，w1、w2是权重。输入信号被送往神经元时，会被分别乘以固定的权重（w1x1、w2x2）。神经元会计算传送过来的信号的总和，只有当这个总和超过了某个界限值时，才会输出1。这也称为“神经元被激活” 。这里将这个界限值称为阈值，用符号θ表示。</w:t>
      </w:r>
    </w:p>
    <w:bookmarkEnd w:id="7"/>
    <w:bookmarkStart w:name="u3b964332" w:id="8"/>
    <w:p>
      <w:pPr>
        <w:spacing w:after="50" w:line="360" w:lineRule="auto" w:beforeLines="100"/>
        <w:ind w:left="0"/>
        <w:jc w:val="left"/>
      </w:pPr>
      <w:bookmarkStart w:name="u1a32db76" w:id="9"/>
      <w:r>
        <w:rPr>
          <w:rFonts w:eastAsia="宋体" w:ascii="宋体"/>
        </w:rPr>
        <w:drawing>
          <wp:inline distT="0" distB="0" distL="0" distR="0">
            <wp:extent cx="1998133" cy="157745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5"/>
                    <a:stretch>
                      <a:fillRect/>
                    </a:stretch>
                  </pic:blipFill>
                  <pic:spPr>
                    <a:xfrm>
                      <a:off x="0" y="0"/>
                      <a:ext cx="1998133" cy="1577456"/>
                    </a:xfrm>
                    <a:prstGeom prst="rect">
                      <a:avLst/>
                    </a:prstGeom>
                  </pic:spPr>
                </pic:pic>
              </a:graphicData>
            </a:graphic>
          </wp:inline>
        </w:drawing>
      </w:r>
      <w:bookmarkEnd w:id="9"/>
      <w:bookmarkStart w:name="ud3ef12a7" w:id="10"/>
      <w:r>
        <w:rPr>
          <w:rFonts w:eastAsia="宋体" w:ascii="宋体"/>
        </w:rPr>
        <w:drawing>
          <wp:inline distT="0" distB="0" distL="0" distR="0">
            <wp:extent cx="2167467" cy="689605"/>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6"/>
                    <a:stretch>
                      <a:fillRect/>
                    </a:stretch>
                  </pic:blipFill>
                  <pic:spPr>
                    <a:xfrm>
                      <a:off x="0" y="0"/>
                      <a:ext cx="2167467" cy="689605"/>
                    </a:xfrm>
                    <a:prstGeom prst="rect">
                      <a:avLst/>
                    </a:prstGeom>
                  </pic:spPr>
                </pic:pic>
              </a:graphicData>
            </a:graphic>
          </wp:inline>
        </w:drawing>
      </w:r>
      <w:bookmarkEnd w:id="10"/>
    </w:p>
    <w:bookmarkEnd w:id="8"/>
    <w:bookmarkStart w:name="WvAM0" w:id="11"/>
    <w:p>
      <w:pPr>
        <w:pStyle w:val="Heading2"/>
        <w:spacing w:after="50" w:line="360" w:lineRule="auto" w:beforeLines="100"/>
        <w:ind w:left="0"/>
        <w:jc w:val="left"/>
      </w:pPr>
      <w:r>
        <w:rPr>
          <w:rFonts w:ascii="宋体" w:hAnsi="Times New Roman" w:eastAsia="宋体"/>
        </w:rPr>
        <w:t>2.2 简单逻辑电路</w:t>
      </w:r>
    </w:p>
    <w:bookmarkEnd w:id="11"/>
    <w:bookmarkStart w:name="MSiKc" w:id="12"/>
    <w:p>
      <w:pPr>
        <w:pStyle w:val="Heading4"/>
        <w:spacing w:after="50" w:line="360" w:lineRule="auto" w:beforeLines="100"/>
        <w:ind w:left="0"/>
        <w:jc w:val="left"/>
      </w:pPr>
      <w:r>
        <w:rPr>
          <w:rFonts w:ascii="宋体" w:hAnsi="Times New Roman" w:eastAsia="宋体"/>
        </w:rPr>
        <w:t>2.2.1 与门</w:t>
      </w:r>
    </w:p>
    <w:bookmarkEnd w:id="12"/>
    <w:bookmarkStart w:name="u4897cafe" w:id="13"/>
    <w:p>
      <w:pPr>
        <w:spacing w:after="50" w:line="360" w:lineRule="auto" w:beforeLines="100"/>
        <w:ind w:left="0"/>
        <w:jc w:val="left"/>
      </w:pPr>
      <w:bookmarkStart w:name="udb145133" w:id="14"/>
      <w:r>
        <w:rPr>
          <w:rFonts w:eastAsia="宋体" w:ascii="宋体"/>
        </w:rPr>
        <w:drawing>
          <wp:inline distT="0" distB="0" distL="0" distR="0">
            <wp:extent cx="2641600" cy="169543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7"/>
                    <a:stretch>
                      <a:fillRect/>
                    </a:stretch>
                  </pic:blipFill>
                  <pic:spPr>
                    <a:xfrm>
                      <a:off x="0" y="0"/>
                      <a:ext cx="2641600" cy="1695432"/>
                    </a:xfrm>
                    <a:prstGeom prst="rect">
                      <a:avLst/>
                    </a:prstGeom>
                  </pic:spPr>
                </pic:pic>
              </a:graphicData>
            </a:graphic>
          </wp:inline>
        </w:drawing>
      </w:r>
      <w:bookmarkEnd w:id="14"/>
    </w:p>
    <w:bookmarkEnd w:id="13"/>
    <w:bookmarkStart w:name="uc1730e82" w:id="15"/>
    <w:p>
      <w:pPr>
        <w:spacing w:after="50" w:line="360" w:lineRule="auto" w:beforeLines="100"/>
        <w:ind w:left="0"/>
        <w:jc w:val="left"/>
      </w:pPr>
      <w:r>
        <w:rPr>
          <w:rFonts w:ascii="宋体" w:hAnsi="Times New Roman" w:eastAsia="宋体"/>
          <w:b w:val="false"/>
          <w:i w:val="false"/>
          <w:color w:val="000000"/>
          <w:sz w:val="22"/>
        </w:rPr>
        <w:t>参数的选择方法有无数多个。比如，当(w1,w2, θ) = (0.5, 0.5, 0.7)时，当(w1,w2, θ)为(0.5, 0.5, 0.8)或者(1.0, 1.0, 1.0)时，都满足与门的条件。</w:t>
      </w:r>
    </w:p>
    <w:bookmarkEnd w:id="15"/>
    <w:bookmarkStart w:name="yg7sH" w:id="16"/>
    <w:p>
      <w:pPr>
        <w:pStyle w:val="Heading4"/>
        <w:spacing w:after="50" w:line="360" w:lineRule="auto" w:beforeLines="100"/>
        <w:ind w:left="0"/>
        <w:jc w:val="left"/>
      </w:pPr>
      <w:r>
        <w:rPr>
          <w:rFonts w:ascii="宋体" w:hAnsi="Times New Roman" w:eastAsia="宋体"/>
        </w:rPr>
        <w:t>2.2.2 与非门和或门</w:t>
      </w:r>
    </w:p>
    <w:bookmarkEnd w:id="16"/>
    <w:bookmarkStart w:name="u88f2f879" w:id="17"/>
    <w:p>
      <w:pPr>
        <w:spacing w:after="50" w:line="360" w:lineRule="auto" w:beforeLines="100"/>
        <w:ind w:left="0"/>
        <w:jc w:val="left"/>
      </w:pPr>
      <w:bookmarkStart w:name="ubffd7568" w:id="18"/>
      <w:r>
        <w:rPr>
          <w:rFonts w:eastAsia="宋体" w:ascii="宋体"/>
        </w:rPr>
        <w:drawing>
          <wp:inline distT="0" distB="0" distL="0" distR="0">
            <wp:extent cx="1811867" cy="118815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8"/>
                    <a:stretch>
                      <a:fillRect/>
                    </a:stretch>
                  </pic:blipFill>
                  <pic:spPr>
                    <a:xfrm>
                      <a:off x="0" y="0"/>
                      <a:ext cx="1811867" cy="1188152"/>
                    </a:xfrm>
                    <a:prstGeom prst="rect">
                      <a:avLst/>
                    </a:prstGeom>
                  </pic:spPr>
                </pic:pic>
              </a:graphicData>
            </a:graphic>
          </wp:inline>
        </w:drawing>
      </w:r>
      <w:bookmarkEnd w:id="18"/>
      <w:r>
        <w:rPr>
          <w:rFonts w:ascii="宋体" w:hAnsi="Times New Roman" w:eastAsia="宋体"/>
          <w:b w:val="false"/>
          <w:i w:val="false"/>
          <w:color w:val="000000"/>
          <w:sz w:val="22"/>
        </w:rPr>
        <w:t>与非门参数可设为：(w1,w2, θ) = (−0.5, −0.5, −0.7)</w:t>
      </w:r>
    </w:p>
    <w:bookmarkEnd w:id="17"/>
    <w:bookmarkStart w:name="uf8cf31f9" w:id="19"/>
    <w:p>
      <w:pPr>
        <w:spacing w:after="50" w:line="360" w:lineRule="auto" w:beforeLines="100"/>
        <w:ind w:left="0"/>
        <w:jc w:val="left"/>
      </w:pPr>
      <w:bookmarkStart w:name="u590fadcc" w:id="20"/>
      <w:r>
        <w:rPr>
          <w:rFonts w:eastAsia="宋体" w:ascii="宋体"/>
        </w:rPr>
        <w:drawing>
          <wp:inline distT="0" distB="0" distL="0" distR="0">
            <wp:extent cx="1761067" cy="104116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9"/>
                    <a:stretch>
                      <a:fillRect/>
                    </a:stretch>
                  </pic:blipFill>
                  <pic:spPr>
                    <a:xfrm>
                      <a:off x="0" y="0"/>
                      <a:ext cx="1761067" cy="1041168"/>
                    </a:xfrm>
                    <a:prstGeom prst="rect">
                      <a:avLst/>
                    </a:prstGeom>
                  </pic:spPr>
                </pic:pic>
              </a:graphicData>
            </a:graphic>
          </wp:inline>
        </w:drawing>
      </w:r>
      <w:bookmarkEnd w:id="20"/>
      <w:r>
        <w:rPr>
          <w:rFonts w:ascii="宋体" w:hAnsi="Times New Roman" w:eastAsia="宋体"/>
          <w:b w:val="false"/>
          <w:i w:val="false"/>
          <w:color w:val="000000"/>
          <w:sz w:val="22"/>
        </w:rPr>
        <w:t>或门参数可设为：(w1,w2, θ) = (0.5, 0.5, 0.2)</w:t>
      </w:r>
    </w:p>
    <w:bookmarkEnd w:id="19"/>
    <w:bookmarkStart w:name="fW2BO" w:id="21"/>
    <w:p>
      <w:pPr>
        <w:pStyle w:val="Heading2"/>
        <w:spacing w:after="50" w:line="360" w:lineRule="auto" w:beforeLines="100"/>
        <w:ind w:left="0"/>
        <w:jc w:val="left"/>
      </w:pPr>
      <w:r>
        <w:rPr>
          <w:rFonts w:ascii="宋体" w:hAnsi="Times New Roman" w:eastAsia="宋体"/>
        </w:rPr>
        <w:t>2.3 感知机的实现</w:t>
      </w:r>
    </w:p>
    <w:bookmarkEnd w:id="21"/>
    <w:bookmarkStart w:name="kiE1O" w:id="22"/>
    <w:p>
      <w:pPr>
        <w:pStyle w:val="Heading4"/>
        <w:spacing w:after="50" w:line="360" w:lineRule="auto" w:beforeLines="100"/>
        <w:ind w:left="0"/>
        <w:jc w:val="left"/>
      </w:pPr>
      <w:r>
        <w:rPr>
          <w:rFonts w:ascii="宋体" w:hAnsi="Times New Roman" w:eastAsia="宋体"/>
        </w:rPr>
        <w:t>2.3.1 简单实现</w:t>
      </w:r>
    </w:p>
    <w:bookmarkEnd w:id="22"/>
    <w:p>
      <w:pPr>
        <w:pBdr>
          <w:left w:val="single" w:color="b0b0b0" w:sz="16" w:space="38"/>
        </w:pBdr>
        <w:spacing w:after="50" w:line="360" w:lineRule="auto" w:beforeLines="100"/>
        <w:ind w:left="0"/>
        <w:jc w:val="left"/>
      </w:pPr>
      <w:bookmarkStart w:name="u18b9e994" w:id="23"/>
      <w:r>
        <w:rPr>
          <w:rFonts w:ascii="宋体" w:hAnsi="Times New Roman" w:eastAsia="宋体"/>
          <w:b w:val="false"/>
          <w:i w:val="false"/>
          <w:color w:val="808080"/>
          <w:sz w:val="22"/>
        </w:rPr>
        <w:t>def AND(x1, x2):</w:t>
      </w:r>
    </w:p>
    <w:bookmarkEnd w:id="23"/>
    <w:bookmarkStart w:name="uc42b9b9a" w:id="24"/>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w1, w2, theta = 0.5, 0.5, 0.7</w:t>
      </w:r>
    </w:p>
    <w:bookmarkEnd w:id="24"/>
    <w:bookmarkStart w:name="ud6459adb" w:id="25"/>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tmp = x1*w1 + x2*w2</w:t>
      </w:r>
    </w:p>
    <w:bookmarkEnd w:id="25"/>
    <w:bookmarkStart w:name="ub78218bc" w:id="26"/>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if tmp &lt;= theta:</w:t>
      </w:r>
    </w:p>
    <w:bookmarkEnd w:id="26"/>
    <w:bookmarkStart w:name="u526fafdf" w:id="27"/>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return 0</w:t>
      </w:r>
    </w:p>
    <w:bookmarkEnd w:id="27"/>
    <w:bookmarkStart w:name="u22f73734" w:id="28"/>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elif tmp &gt; theta:</w:t>
      </w:r>
    </w:p>
    <w:bookmarkEnd w:id="28"/>
    <w:bookmarkStart w:name="ud94bde29" w:id="29"/>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return 1</w:t>
      </w:r>
    </w:p>
    <w:bookmarkEnd w:id="29"/>
    <w:bookmarkStart w:name="u37af493c" w:id="30"/>
    <w:p>
      <w:pPr>
        <w:spacing w:after="50" w:line="360" w:lineRule="auto" w:beforeLines="100"/>
        <w:ind w:left="0"/>
        <w:jc w:val="left"/>
      </w:pPr>
      <w:r>
        <w:rPr>
          <w:rFonts w:ascii="宋体" w:hAnsi="Times New Roman" w:eastAsia="宋体"/>
          <w:b w:val="false"/>
          <w:i w:val="false"/>
          <w:color w:val="000000"/>
          <w:sz w:val="22"/>
        </w:rPr>
        <w:t>运行</w:t>
      </w:r>
    </w:p>
    <w:bookmarkEnd w:id="30"/>
    <w:p>
      <w:pPr>
        <w:pBdr>
          <w:left w:val="single" w:color="b0b0b0" w:sz="16" w:space="38"/>
        </w:pBdr>
        <w:spacing w:after="50" w:line="360" w:lineRule="auto" w:beforeLines="100"/>
        <w:ind w:left="0"/>
        <w:jc w:val="left"/>
      </w:pPr>
      <w:bookmarkStart w:name="u792fcbc8" w:id="31"/>
      <w:r>
        <w:rPr>
          <w:rFonts w:ascii="宋体" w:hAnsi="Times New Roman" w:eastAsia="宋体"/>
          <w:b w:val="false"/>
          <w:i w:val="false"/>
          <w:color w:val="808080"/>
          <w:sz w:val="22"/>
        </w:rPr>
        <w:t>AND(0, 0) # 输出0</w:t>
      </w:r>
    </w:p>
    <w:bookmarkEnd w:id="31"/>
    <w:bookmarkStart w:name="u17883172" w:id="32"/>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AND(1, 0) # 输出0</w:t>
      </w:r>
    </w:p>
    <w:bookmarkEnd w:id="32"/>
    <w:bookmarkStart w:name="u96a72646" w:id="33"/>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AND(0, 1) # 输出0</w:t>
      </w:r>
    </w:p>
    <w:bookmarkEnd w:id="33"/>
    <w:bookmarkStart w:name="uf4283fae" w:id="34"/>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AND(1, 1) # 输出1</w:t>
      </w:r>
    </w:p>
    <w:bookmarkEnd w:id="34"/>
    <w:bookmarkStart w:name="HcQeG" w:id="35"/>
    <w:p>
      <w:pPr>
        <w:pStyle w:val="Heading4"/>
        <w:spacing w:after="50" w:line="360" w:lineRule="auto" w:beforeLines="100"/>
        <w:ind w:left="0"/>
        <w:jc w:val="left"/>
      </w:pPr>
      <w:r>
        <w:rPr>
          <w:rFonts w:ascii="宋体" w:hAnsi="Times New Roman" w:eastAsia="宋体"/>
        </w:rPr>
        <w:t>2.3.2 导入权重和偏置</w:t>
      </w:r>
    </w:p>
    <w:bookmarkEnd w:id="35"/>
    <w:bookmarkStart w:name="ucecc8f08" w:id="36"/>
    <w:p>
      <w:pPr>
        <w:spacing w:after="50" w:line="360" w:lineRule="auto" w:beforeLines="100"/>
        <w:ind w:left="0"/>
        <w:jc w:val="left"/>
      </w:pPr>
      <w:r>
        <w:rPr>
          <w:rFonts w:ascii="宋体" w:hAnsi="Times New Roman" w:eastAsia="宋体"/>
          <w:b w:val="false"/>
          <w:i w:val="false"/>
          <w:color w:val="000000"/>
          <w:sz w:val="22"/>
        </w:rPr>
        <w:t>把 θ 换成 −b：</w:t>
      </w:r>
    </w:p>
    <w:bookmarkEnd w:id="36"/>
    <w:bookmarkStart w:name="u95ac1db4" w:id="37"/>
    <w:p>
      <w:pPr>
        <w:spacing w:after="50" w:line="360" w:lineRule="auto" w:beforeLines="100"/>
        <w:ind w:left="0"/>
        <w:jc w:val="left"/>
      </w:pPr>
      <w:bookmarkStart w:name="ub5ffc2c1" w:id="38"/>
      <w:r>
        <w:rPr>
          <w:rFonts w:eastAsia="宋体" w:ascii="宋体"/>
        </w:rPr>
        <w:drawing>
          <wp:inline distT="0" distB="0" distL="0" distR="0">
            <wp:extent cx="2404533" cy="63455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0"/>
                    <a:stretch>
                      <a:fillRect/>
                    </a:stretch>
                  </pic:blipFill>
                  <pic:spPr>
                    <a:xfrm>
                      <a:off x="0" y="0"/>
                      <a:ext cx="2404533" cy="634557"/>
                    </a:xfrm>
                    <a:prstGeom prst="rect">
                      <a:avLst/>
                    </a:prstGeom>
                  </pic:spPr>
                </pic:pic>
              </a:graphicData>
            </a:graphic>
          </wp:inline>
        </w:drawing>
      </w:r>
      <w:bookmarkEnd w:id="38"/>
      <w:r>
        <w:rPr>
          <w:rFonts w:ascii="宋体" w:hAnsi="Times New Roman" w:eastAsia="宋体"/>
          <w:b w:val="false"/>
          <w:i w:val="false"/>
          <w:color w:val="000000"/>
          <w:sz w:val="22"/>
        </w:rPr>
        <w:t>b称为偏置，w1和w2称为权重</w:t>
      </w:r>
    </w:p>
    <w:bookmarkEnd w:id="37"/>
    <w:bookmarkStart w:name="ubbdfd14c" w:id="39"/>
    <w:p>
      <w:pPr>
        <w:spacing w:after="50" w:line="360" w:lineRule="auto" w:beforeLines="100"/>
        <w:ind w:left="0"/>
        <w:jc w:val="left"/>
      </w:pPr>
      <w:r>
        <w:rPr>
          <w:rFonts w:ascii="宋体" w:hAnsi="Times New Roman" w:eastAsia="宋体"/>
          <w:b w:val="false"/>
          <w:i w:val="false"/>
          <w:color w:val="000000"/>
          <w:sz w:val="22"/>
        </w:rPr>
        <w:t>w1 和 w2 是</w:t>
      </w:r>
      <w:r>
        <w:rPr>
          <w:rFonts w:ascii="宋体" w:hAnsi="Times New Roman" w:eastAsia="宋体"/>
          <w:b/>
          <w:i w:val="false"/>
          <w:color w:val="74b602"/>
          <w:sz w:val="22"/>
        </w:rPr>
        <w:t>控制输入信号</w:t>
      </w:r>
      <w:r>
        <w:rPr>
          <w:rFonts w:ascii="宋体" w:hAnsi="Times New Roman" w:eastAsia="宋体"/>
          <w:b w:val="false"/>
          <w:i w:val="false"/>
          <w:color w:val="000000"/>
          <w:sz w:val="22"/>
        </w:rPr>
        <w:t>的重要性的参数，而偏置 b 是调整神经元</w:t>
      </w:r>
      <w:r>
        <w:rPr>
          <w:rFonts w:ascii="宋体" w:hAnsi="Times New Roman" w:eastAsia="宋体"/>
          <w:b/>
          <w:i w:val="false"/>
          <w:color w:val="74b602"/>
          <w:sz w:val="22"/>
        </w:rPr>
        <w:t>被激活的容易程度</w:t>
      </w:r>
      <w:r>
        <w:rPr>
          <w:rFonts w:ascii="宋体" w:hAnsi="Times New Roman" w:eastAsia="宋体"/>
          <w:b w:val="false"/>
          <w:i w:val="false"/>
          <w:color w:val="000000"/>
          <w:sz w:val="22"/>
        </w:rPr>
        <w:t>（输出信号为1的程度）的参数。</w:t>
      </w:r>
    </w:p>
    <w:bookmarkEnd w:id="39"/>
    <w:bookmarkStart w:name="CpCOV" w:id="40"/>
    <w:p>
      <w:pPr>
        <w:pStyle w:val="Heading4"/>
        <w:spacing w:after="50" w:line="360" w:lineRule="auto" w:beforeLines="100"/>
        <w:ind w:left="0"/>
        <w:jc w:val="left"/>
      </w:pPr>
      <w:r>
        <w:rPr>
          <w:rFonts w:ascii="宋体" w:hAnsi="Times New Roman" w:eastAsia="宋体"/>
        </w:rPr>
        <w:t>2.3.3 使用权重和偏置的实现</w:t>
      </w:r>
    </w:p>
    <w:bookmarkEnd w:id="40"/>
    <w:p>
      <w:pPr>
        <w:pBdr>
          <w:left w:val="single" w:color="b0b0b0" w:sz="16" w:space="38"/>
        </w:pBdr>
        <w:spacing w:after="50" w:line="360" w:lineRule="auto" w:beforeLines="100"/>
        <w:ind w:left="0"/>
        <w:jc w:val="left"/>
      </w:pPr>
      <w:bookmarkStart w:name="u03624b2b" w:id="41"/>
      <w:r>
        <w:rPr>
          <w:rFonts w:ascii="宋体" w:hAnsi="Times New Roman" w:eastAsia="宋体"/>
          <w:b w:val="false"/>
          <w:i w:val="false"/>
          <w:color w:val="808080"/>
          <w:sz w:val="22"/>
        </w:rPr>
        <w:t>def AND(x1, x2):</w:t>
      </w:r>
    </w:p>
    <w:bookmarkEnd w:id="41"/>
    <w:bookmarkStart w:name="u66dded21" w:id="42"/>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x = np.array([x1, x2])</w:t>
      </w:r>
    </w:p>
    <w:bookmarkEnd w:id="42"/>
    <w:bookmarkStart w:name="u7fd36536" w:id="43"/>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w = np.array([0.5, 0.5])</w:t>
      </w:r>
    </w:p>
    <w:bookmarkEnd w:id="43"/>
    <w:bookmarkStart w:name="u3bdb2592" w:id="44"/>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b = -0.7</w:t>
      </w:r>
    </w:p>
    <w:bookmarkEnd w:id="44"/>
    <w:bookmarkStart w:name="uce7a48ad" w:id="45"/>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tmp = np.sum(w*x) + b</w:t>
      </w:r>
    </w:p>
    <w:bookmarkEnd w:id="45"/>
    <w:bookmarkStart w:name="u340b9948" w:id="46"/>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if tmp &lt;= 0:</w:t>
      </w:r>
    </w:p>
    <w:bookmarkEnd w:id="46"/>
    <w:bookmarkStart w:name="u84ae9b13" w:id="47"/>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return 0</w:t>
      </w:r>
    </w:p>
    <w:bookmarkEnd w:id="47"/>
    <w:bookmarkStart w:name="u30f1c7ed" w:id="48"/>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else:</w:t>
      </w:r>
    </w:p>
    <w:bookmarkEnd w:id="48"/>
    <w:bookmarkStart w:name="u500cc238" w:id="49"/>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return 1</w:t>
      </w:r>
    </w:p>
    <w:bookmarkEnd w:id="49"/>
    <w:bookmarkStart w:name="PREqZ" w:id="50"/>
    <w:p>
      <w:pPr>
        <w:pStyle w:val="Heading2"/>
        <w:spacing w:after="50" w:line="360" w:lineRule="auto" w:beforeLines="100"/>
        <w:ind w:left="0"/>
        <w:jc w:val="left"/>
      </w:pPr>
      <w:r>
        <w:rPr>
          <w:rFonts w:ascii="宋体" w:hAnsi="Times New Roman" w:eastAsia="宋体"/>
        </w:rPr>
        <w:t>2.4 感知机的局限性</w:t>
      </w:r>
    </w:p>
    <w:bookmarkEnd w:id="50"/>
    <w:bookmarkStart w:name="u7b3ce8a7" w:id="51"/>
    <w:p>
      <w:pPr>
        <w:spacing w:after="50" w:line="360" w:lineRule="auto" w:beforeLines="100"/>
        <w:ind w:left="0"/>
        <w:jc w:val="left"/>
      </w:pPr>
      <w:r>
        <w:rPr>
          <w:rFonts w:ascii="宋体" w:hAnsi="Times New Roman" w:eastAsia="宋体"/>
          <w:b w:val="false"/>
          <w:i w:val="false"/>
          <w:color w:val="000000"/>
          <w:sz w:val="22"/>
        </w:rPr>
        <w:t>感知机的局限性就在于单层感知机只能表示由一条直线分割的空间。</w:t>
      </w:r>
    </w:p>
    <w:bookmarkEnd w:id="51"/>
    <w:bookmarkStart w:name="Ebdnc" w:id="52"/>
    <w:p>
      <w:pPr>
        <w:pStyle w:val="Heading4"/>
        <w:spacing w:after="50" w:line="360" w:lineRule="auto" w:beforeLines="100"/>
        <w:ind w:left="0"/>
        <w:jc w:val="left"/>
      </w:pPr>
      <w:r>
        <w:rPr>
          <w:rFonts w:ascii="宋体" w:hAnsi="Times New Roman" w:eastAsia="宋体"/>
        </w:rPr>
        <w:t>2.4.1 异或门</w:t>
      </w:r>
    </w:p>
    <w:bookmarkEnd w:id="52"/>
    <w:bookmarkStart w:name="u1b4e1153" w:id="53"/>
    <w:p>
      <w:pPr>
        <w:spacing w:after="50" w:line="360" w:lineRule="auto" w:beforeLines="100"/>
        <w:ind w:left="0"/>
        <w:jc w:val="left"/>
      </w:pPr>
      <w:bookmarkStart w:name="u05347b46" w:id="54"/>
      <w:r>
        <w:rPr>
          <w:rFonts w:eastAsia="宋体" w:ascii="宋体"/>
        </w:rPr>
        <w:drawing>
          <wp:inline distT="0" distB="0" distL="0" distR="0">
            <wp:extent cx="1811867" cy="1703657"/>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1"/>
                    <a:stretch>
                      <a:fillRect/>
                    </a:stretch>
                  </pic:blipFill>
                  <pic:spPr>
                    <a:xfrm>
                      <a:off x="0" y="0"/>
                      <a:ext cx="1811867" cy="1703657"/>
                    </a:xfrm>
                    <a:prstGeom prst="rect">
                      <a:avLst/>
                    </a:prstGeom>
                  </pic:spPr>
                </pic:pic>
              </a:graphicData>
            </a:graphic>
          </wp:inline>
        </w:drawing>
      </w:r>
      <w:bookmarkEnd w:id="54"/>
      <w:r>
        <w:rPr>
          <w:rFonts w:ascii="宋体" w:hAnsi="Times New Roman" w:eastAsia="宋体"/>
          <w:b w:val="false"/>
          <w:i w:val="false"/>
          <w:color w:val="000000"/>
          <w:sz w:val="22"/>
        </w:rPr>
        <w:t>感知机是无法实现这个异或门的</w:t>
      </w:r>
    </w:p>
    <w:bookmarkEnd w:id="53"/>
    <w:bookmarkStart w:name="u998aef5e" w:id="55"/>
    <w:p>
      <w:pPr>
        <w:spacing w:after="50" w:line="360" w:lineRule="auto" w:beforeLines="100"/>
        <w:ind w:left="0"/>
        <w:jc w:val="left"/>
      </w:pPr>
      <w:r>
        <w:rPr>
          <w:rFonts w:ascii="宋体" w:hAnsi="Times New Roman" w:eastAsia="宋体"/>
          <w:b w:val="false"/>
          <w:i w:val="false"/>
          <w:color w:val="000000"/>
          <w:sz w:val="22"/>
        </w:rPr>
        <w:t>解释：</w:t>
      </w:r>
    </w:p>
    <w:bookmarkEnd w:id="55"/>
    <w:bookmarkStart w:name="u604c78a9" w:id="56"/>
    <w:p>
      <w:pPr>
        <w:spacing w:after="50" w:line="360" w:lineRule="auto" w:beforeLines="100"/>
        <w:ind w:left="0"/>
        <w:jc w:val="left"/>
      </w:pPr>
      <w:bookmarkStart w:name="ub4a81df1" w:id="57"/>
      <w:r>
        <w:rPr>
          <w:rFonts w:eastAsia="宋体" w:ascii="宋体"/>
        </w:rPr>
        <w:drawing>
          <wp:inline distT="0" distB="0" distL="0" distR="0">
            <wp:extent cx="2540000" cy="2312576"/>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2"/>
                    <a:stretch>
                      <a:fillRect/>
                    </a:stretch>
                  </pic:blipFill>
                  <pic:spPr>
                    <a:xfrm>
                      <a:off x="0" y="0"/>
                      <a:ext cx="2540000" cy="2312576"/>
                    </a:xfrm>
                    <a:prstGeom prst="rect">
                      <a:avLst/>
                    </a:prstGeom>
                  </pic:spPr>
                </pic:pic>
              </a:graphicData>
            </a:graphic>
          </wp:inline>
        </w:drawing>
      </w:r>
      <w:bookmarkEnd w:id="57"/>
      <w:bookmarkStart w:name="u98b4c5c4" w:id="58"/>
      <w:r>
        <w:rPr>
          <w:rFonts w:eastAsia="宋体" w:ascii="宋体"/>
        </w:rPr>
        <w:drawing>
          <wp:inline distT="0" distB="0" distL="0" distR="0">
            <wp:extent cx="2269067" cy="2237988"/>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3"/>
                    <a:stretch>
                      <a:fillRect/>
                    </a:stretch>
                  </pic:blipFill>
                  <pic:spPr>
                    <a:xfrm>
                      <a:off x="0" y="0"/>
                      <a:ext cx="2269067" cy="2237988"/>
                    </a:xfrm>
                    <a:prstGeom prst="rect">
                      <a:avLst/>
                    </a:prstGeom>
                  </pic:spPr>
                </pic:pic>
              </a:graphicData>
            </a:graphic>
          </wp:inline>
        </w:drawing>
      </w:r>
      <w:bookmarkEnd w:id="58"/>
    </w:p>
    <w:bookmarkEnd w:id="56"/>
    <w:bookmarkStart w:name="ua17400b7" w:id="59"/>
    <w:p>
      <w:pPr>
        <w:spacing w:after="50" w:line="360" w:lineRule="auto" w:beforeLines="100"/>
        <w:ind w:left="0"/>
        <w:jc w:val="left"/>
      </w:pPr>
      <w:r>
        <w:rPr>
          <w:rFonts w:ascii="宋体" w:hAnsi="Times New Roman" w:eastAsia="宋体"/>
          <w:b w:val="false"/>
          <w:i w:val="false"/>
          <w:color w:val="000000"/>
          <w:sz w:val="22"/>
        </w:rPr>
        <w:t>感知机的可视化：左图灰色区域是感知机输出0的区域，这个区域与或门的性质一致</w:t>
      </w:r>
    </w:p>
    <w:bookmarkEnd w:id="59"/>
    <w:bookmarkStart w:name="u74181fb6" w:id="60"/>
    <w:p>
      <w:pPr>
        <w:spacing w:after="50" w:line="360" w:lineRule="auto" w:beforeLines="100"/>
        <w:ind w:left="0"/>
        <w:jc w:val="left"/>
      </w:pPr>
      <w:r>
        <w:rPr>
          <w:rFonts w:ascii="宋体" w:hAnsi="Times New Roman" w:eastAsia="宋体"/>
          <w:b w:val="false"/>
          <w:i w:val="false"/>
          <w:color w:val="000000"/>
          <w:sz w:val="22"/>
        </w:rPr>
        <w:t>曲线分割而成的空间称为</w:t>
      </w:r>
      <w:r>
        <w:rPr>
          <w:rFonts w:ascii="宋体" w:hAnsi="Times New Roman" w:eastAsia="宋体"/>
          <w:b w:val="false"/>
          <w:i w:val="false"/>
          <w:color w:val="74b602"/>
          <w:sz w:val="22"/>
        </w:rPr>
        <w:t>非线性</w:t>
      </w:r>
      <w:r>
        <w:rPr>
          <w:rFonts w:ascii="宋体" w:hAnsi="Times New Roman" w:eastAsia="宋体"/>
          <w:b w:val="false"/>
          <w:i w:val="false"/>
          <w:color w:val="000000"/>
          <w:sz w:val="22"/>
        </w:rPr>
        <w:t>空间，由直线分割而成的空间称为</w:t>
      </w:r>
      <w:r>
        <w:rPr>
          <w:rFonts w:ascii="宋体" w:hAnsi="Times New Roman" w:eastAsia="宋体"/>
          <w:b w:val="false"/>
          <w:i w:val="false"/>
          <w:color w:val="74b602"/>
          <w:sz w:val="22"/>
        </w:rPr>
        <w:t>线性</w:t>
      </w:r>
      <w:r>
        <w:rPr>
          <w:rFonts w:ascii="宋体" w:hAnsi="Times New Roman" w:eastAsia="宋体"/>
          <w:b w:val="false"/>
          <w:i w:val="false"/>
          <w:color w:val="000000"/>
          <w:sz w:val="22"/>
        </w:rPr>
        <w:t>空间。</w:t>
      </w:r>
    </w:p>
    <w:bookmarkEnd w:id="60"/>
    <w:bookmarkStart w:name="BPtma" w:id="61"/>
    <w:p>
      <w:pPr>
        <w:pStyle w:val="Heading2"/>
        <w:spacing w:after="50" w:line="360" w:lineRule="auto" w:beforeLines="100"/>
        <w:ind w:left="0"/>
        <w:jc w:val="left"/>
      </w:pPr>
      <w:r>
        <w:rPr>
          <w:rFonts w:ascii="宋体" w:hAnsi="Times New Roman" w:eastAsia="宋体"/>
        </w:rPr>
        <w:t>2.5 多层感知机</w:t>
      </w:r>
    </w:p>
    <w:bookmarkEnd w:id="61"/>
    <w:bookmarkStart w:name="ua5a12ade" w:id="62"/>
    <w:p>
      <w:pPr>
        <w:spacing w:after="50" w:line="360" w:lineRule="auto" w:beforeLines="100"/>
        <w:ind w:left="0"/>
        <w:jc w:val="left"/>
      </w:pPr>
      <w:r>
        <w:rPr>
          <w:rFonts w:ascii="宋体" w:hAnsi="Times New Roman" w:eastAsia="宋体"/>
          <w:b w:val="false"/>
          <w:i w:val="false"/>
          <w:color w:val="000000"/>
          <w:sz w:val="22"/>
        </w:rPr>
        <w:t>叠加了多层的感知机也称为多层感知机（multi-layered perceptron）。</w:t>
      </w:r>
    </w:p>
    <w:bookmarkEnd w:id="62"/>
    <w:bookmarkStart w:name="u764bc5ae" w:id="63"/>
    <w:p>
      <w:pPr>
        <w:spacing w:after="50" w:line="360" w:lineRule="auto" w:beforeLines="100"/>
        <w:ind w:left="0"/>
        <w:jc w:val="left"/>
      </w:pPr>
      <w:r>
        <w:rPr>
          <w:rFonts w:ascii="宋体" w:hAnsi="Times New Roman" w:eastAsia="宋体"/>
          <w:b w:val="false"/>
          <w:i w:val="false"/>
          <w:color w:val="000000"/>
          <w:sz w:val="22"/>
        </w:rPr>
        <w:t>感知机通过叠加层能够进行非线性的表示，理论上还可以表示</w:t>
      </w:r>
      <w:r>
        <w:rPr>
          <w:rFonts w:ascii="宋体" w:hAnsi="Times New Roman" w:eastAsia="宋体"/>
          <w:b w:val="false"/>
          <w:i w:val="false"/>
          <w:color w:val="74b602"/>
          <w:sz w:val="22"/>
        </w:rPr>
        <w:t>计算机</w:t>
      </w:r>
      <w:r>
        <w:rPr>
          <w:rFonts w:ascii="宋体" w:hAnsi="Times New Roman" w:eastAsia="宋体"/>
          <w:b w:val="false"/>
          <w:i w:val="false"/>
          <w:color w:val="000000"/>
          <w:sz w:val="22"/>
        </w:rPr>
        <w:t>进行的处理。</w:t>
      </w:r>
    </w:p>
    <w:bookmarkEnd w:id="63"/>
    <w:bookmarkStart w:name="S9yWH" w:id="64"/>
    <w:p>
      <w:pPr>
        <w:pStyle w:val="Heading4"/>
        <w:spacing w:after="50" w:line="360" w:lineRule="auto" w:beforeLines="100"/>
        <w:ind w:left="0"/>
        <w:jc w:val="left"/>
      </w:pPr>
      <w:r>
        <w:rPr>
          <w:rFonts w:ascii="宋体" w:hAnsi="Times New Roman" w:eastAsia="宋体"/>
        </w:rPr>
        <w:t>2.5.1 已有门电路的组合</w:t>
      </w:r>
    </w:p>
    <w:bookmarkEnd w:id="64"/>
    <w:bookmarkStart w:name="ud50e1e4d" w:id="65"/>
    <w:p>
      <w:pPr>
        <w:spacing w:after="50" w:line="360" w:lineRule="auto" w:beforeLines="100"/>
        <w:ind w:left="0"/>
        <w:jc w:val="left"/>
      </w:pPr>
      <w:r>
        <w:rPr>
          <w:rFonts w:ascii="宋体" w:hAnsi="Times New Roman" w:eastAsia="宋体"/>
          <w:b w:val="false"/>
          <w:i w:val="false"/>
          <w:color w:val="000000"/>
          <w:sz w:val="22"/>
        </w:rPr>
        <w:t>异或门：通过与非门，排除（1，1），通过或门排除（0，0），再将两门结果通过与门</w:t>
      </w:r>
    </w:p>
    <w:bookmarkEnd w:id="65"/>
    <w:bookmarkStart w:name="u7f97b4c8" w:id="66"/>
    <w:p>
      <w:pPr>
        <w:spacing w:after="50" w:line="360" w:lineRule="auto" w:beforeLines="100"/>
        <w:ind w:left="0"/>
        <w:jc w:val="left"/>
      </w:pPr>
      <w:bookmarkStart w:name="u41c4bff8" w:id="67"/>
      <w:r>
        <w:rPr>
          <w:rFonts w:eastAsia="宋体" w:ascii="宋体"/>
        </w:rPr>
        <w:drawing>
          <wp:inline distT="0" distB="0" distL="0" distR="0">
            <wp:extent cx="2472267" cy="703392"/>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4"/>
                    <a:stretch>
                      <a:fillRect/>
                    </a:stretch>
                  </pic:blipFill>
                  <pic:spPr>
                    <a:xfrm>
                      <a:off x="0" y="0"/>
                      <a:ext cx="2472267" cy="703392"/>
                    </a:xfrm>
                    <a:prstGeom prst="rect">
                      <a:avLst/>
                    </a:prstGeom>
                  </pic:spPr>
                </pic:pic>
              </a:graphicData>
            </a:graphic>
          </wp:inline>
        </w:drawing>
      </w:r>
      <w:bookmarkEnd w:id="67"/>
    </w:p>
    <w:bookmarkEnd w:id="66"/>
    <w:bookmarkStart w:name="meGDs" w:id="68"/>
    <w:p>
      <w:pPr>
        <w:pStyle w:val="Heading4"/>
        <w:spacing w:after="50" w:line="360" w:lineRule="auto" w:beforeLines="100"/>
        <w:ind w:left="0"/>
        <w:jc w:val="left"/>
      </w:pPr>
      <w:r>
        <w:rPr>
          <w:rFonts w:ascii="宋体" w:hAnsi="Times New Roman" w:eastAsia="宋体"/>
        </w:rPr>
        <w:t>2.5.2 异或门的实现</w:t>
      </w:r>
    </w:p>
    <w:bookmarkEnd w:id="68"/>
    <w:p>
      <w:pPr>
        <w:pBdr>
          <w:left w:val="single" w:color="b0b0b0" w:sz="16" w:space="38"/>
        </w:pBdr>
        <w:spacing w:after="50" w:line="360" w:lineRule="auto" w:beforeLines="100"/>
        <w:ind w:left="0"/>
        <w:jc w:val="left"/>
      </w:pPr>
      <w:bookmarkStart w:name="uac78fcb7" w:id="69"/>
      <w:r>
        <w:rPr>
          <w:rFonts w:ascii="宋体" w:hAnsi="Times New Roman" w:eastAsia="宋体"/>
          <w:b w:val="false"/>
          <w:i w:val="false"/>
          <w:color w:val="808080"/>
          <w:sz w:val="22"/>
        </w:rPr>
        <w:t>def XOR(x1, x2):</w:t>
      </w:r>
    </w:p>
    <w:bookmarkEnd w:id="69"/>
    <w:bookmarkStart w:name="u45dbfd3b" w:id="70"/>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s1 = NAND(x1, x2)</w:t>
      </w:r>
    </w:p>
    <w:bookmarkEnd w:id="70"/>
    <w:bookmarkStart w:name="u7ecac938" w:id="71"/>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s2 = OR(x1, x2)</w:t>
      </w:r>
    </w:p>
    <w:bookmarkEnd w:id="71"/>
    <w:bookmarkStart w:name="u1c4ec4cc" w:id="72"/>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y = AND(s1, s2)</w:t>
      </w:r>
    </w:p>
    <w:bookmarkEnd w:id="72"/>
    <w:bookmarkStart w:name="u1d7bcf4c" w:id="73"/>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return y</w:t>
      </w:r>
    </w:p>
    <w:bookmarkEnd w:id="73"/>
    <w:bookmarkStart w:name="u72ca225a" w:id="74"/>
    <w:p>
      <w:pPr>
        <w:spacing w:after="50" w:line="360" w:lineRule="auto" w:beforeLines="100"/>
        <w:ind w:left="0"/>
        <w:jc w:val="left"/>
      </w:pPr>
      <w:r>
        <w:rPr>
          <w:rFonts w:ascii="宋体" w:hAnsi="Times New Roman" w:eastAsia="宋体"/>
          <w:b w:val="false"/>
          <w:i w:val="false"/>
          <w:color w:val="000000"/>
          <w:sz w:val="22"/>
        </w:rPr>
        <w:t>运行</w:t>
      </w:r>
    </w:p>
    <w:bookmarkEnd w:id="74"/>
    <w:p>
      <w:pPr>
        <w:pBdr>
          <w:left w:val="single" w:color="b0b0b0" w:sz="16" w:space="38"/>
        </w:pBdr>
        <w:spacing w:after="50" w:line="360" w:lineRule="auto" w:beforeLines="100"/>
        <w:ind w:left="0"/>
        <w:jc w:val="left"/>
      </w:pPr>
      <w:bookmarkStart w:name="u3e915fcd" w:id="75"/>
      <w:r>
        <w:rPr>
          <w:rFonts w:ascii="宋体" w:hAnsi="Times New Roman" w:eastAsia="宋体"/>
          <w:b w:val="false"/>
          <w:i w:val="false"/>
          <w:color w:val="808080"/>
          <w:sz w:val="22"/>
        </w:rPr>
        <w:t>XOR(0, 0) # 输出0</w:t>
      </w:r>
    </w:p>
    <w:bookmarkEnd w:id="75"/>
    <w:bookmarkStart w:name="u67a5a2c4" w:id="76"/>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XOR(1, 0) # 输出1</w:t>
      </w:r>
    </w:p>
    <w:bookmarkEnd w:id="76"/>
    <w:bookmarkStart w:name="u8bb2fd19" w:id="77"/>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XOR(0, 1) # 输出1</w:t>
      </w:r>
    </w:p>
    <w:bookmarkEnd w:id="77"/>
    <w:bookmarkStart w:name="u39c86c83" w:id="78"/>
    <w:p>
      <w:pPr>
        <w:pBdr>
          <w:left w:val="single" w:color="b0b0b0" w:sz="16" w:space="38"/>
        </w:pBdr>
        <w:spacing w:after="50" w:line="360" w:lineRule="auto" w:beforeLines="100"/>
        <w:ind w:left="0"/>
        <w:jc w:val="left"/>
      </w:pPr>
      <w:r>
        <w:rPr>
          <w:rFonts w:ascii="宋体" w:hAnsi="Times New Roman" w:eastAsia="宋体"/>
          <w:b w:val="false"/>
          <w:i w:val="false"/>
          <w:color w:val="808080"/>
          <w:sz w:val="22"/>
        </w:rPr>
        <w:t>XOR(1, 1) # 输出0</w:t>
      </w:r>
    </w:p>
    <w:bookmarkEnd w:id="78"/>
    <w:bookmarkStart w:name="u2eb041d5" w:id="79"/>
    <w:p>
      <w:pPr>
        <w:spacing w:after="50" w:line="360" w:lineRule="auto" w:beforeLines="100"/>
        <w:ind w:left="0"/>
        <w:jc w:val="left"/>
      </w:pPr>
      <w:bookmarkStart w:name="u31870056" w:id="80"/>
      <w:r>
        <w:rPr>
          <w:rFonts w:eastAsia="宋体" w:ascii="宋体"/>
        </w:rPr>
        <w:drawing>
          <wp:inline distT="0" distB="0" distL="0" distR="0">
            <wp:extent cx="2523067" cy="136752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15"/>
                    <a:stretch>
                      <a:fillRect/>
                    </a:stretch>
                  </pic:blipFill>
                  <pic:spPr>
                    <a:xfrm>
                      <a:off x="0" y="0"/>
                      <a:ext cx="2523067" cy="1367520"/>
                    </a:xfrm>
                    <a:prstGeom prst="rect">
                      <a:avLst/>
                    </a:prstGeom>
                  </pic:spPr>
                </pic:pic>
              </a:graphicData>
            </a:graphic>
          </wp:inline>
        </w:drawing>
      </w:r>
      <w:bookmarkEnd w:id="80"/>
    </w:p>
    <w:bookmarkEnd w:id="79"/>
    <w:bookmarkStart w:name="uff7f0ced" w:id="81"/>
    <w:p>
      <w:pPr>
        <w:spacing w:after="50" w:line="360" w:lineRule="auto" w:beforeLines="100"/>
        <w:ind w:left="0"/>
        <w:jc w:val="left"/>
      </w:pPr>
      <w:r>
        <w:rPr>
          <w:rFonts w:ascii="宋体" w:hAnsi="Times New Roman" w:eastAsia="宋体"/>
          <w:b w:val="false"/>
          <w:i w:val="false"/>
          <w:color w:val="000000"/>
          <w:sz w:val="22"/>
        </w:rPr>
        <w:t>感知机总共由3层构成，但是因为拥有权重的层实质上只有2层（第0层和第1层之间，第1层和第2层之间），所以称为“2层感知机”。</w:t>
      </w:r>
    </w:p>
    <w:bookmarkEnd w:id="81"/>
    <w:sectPr>
      <w:pgSz w:w="11907" w:h="16839" w:code="9"/>
      <w:pgMar w:top="1440" w:right="1440" w:bottom="1440" w:left="1440"/>
    </w:sectPr>
  </w:body>
</w:document>
</file>

<file path=word/numbering.xml><?xml version="1.0" encoding="utf-8"?>
<w:numbering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宋体" w:eastAsia="宋体"/>
      <w:b/>
      <w:bCs/>
      <w:color w:val="000000"/>
      <w:sz w:val="42"/>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宋体" w:eastAsia="宋体"/>
      <w:b/>
      <w:bCs/>
      <w:color w:val="000000"/>
      <w:sz w:val="38"/>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宋体" w:eastAsia="宋体"/>
      <w:b/>
      <w:bCs/>
      <w:color w:val="000000"/>
      <w:sz w:val="34"/>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宋体" w:eastAsia="宋体"/>
      <w:b/>
      <w:bCs/>
      <w:color w:val="000000"/>
      <w:sz w:val="30"/>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Heading5">
    <w:name w:val="heading 5"/>
    <w:basedOn w:val="Normal"/>
    <w:next w:val="Normal"/>
    <w:link w:val="Heading5Char"/>
    <w:uiPriority w:val="9"/>
    <w:unhideWhenUsed/>
    <w:qFormat/>
    <w:rsid w:val="00841CD9"/>
    <w:pPr>
      <w:keepNext/>
      <w:keepLines/>
      <w:spacing w:before="200"/>
      <w:outlineLvl w:val="4"/>
    </w:pPr>
    <w:rPr>
      <w:rFonts w:ascii="宋体" w:eastAsia="宋体"/>
      <w:b/>
      <w:bCs/>
      <w:color w:val="000000"/>
      <w:sz w:val="28"/>
    </w:rPr>
  </w:style>
  <w:style w:type="paragraph" w:styleId="ne-codeblock"/>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document_image_rId10.png" Type="http://schemas.openxmlformats.org/officeDocument/2006/relationships/image"/><Relationship Id="rId11" Target="media/document_image_rId11.png" Type="http://schemas.openxmlformats.org/officeDocument/2006/relationships/image"/><Relationship Id="rId12" Target="media/document_image_rId12.png" Type="http://schemas.openxmlformats.org/officeDocument/2006/relationships/image"/><Relationship Id="rId13" Target="media/document_image_rId13.png" Type="http://schemas.openxmlformats.org/officeDocument/2006/relationships/image"/><Relationship Id="rId14" Target="media/document_image_rId14.png" Type="http://schemas.openxmlformats.org/officeDocument/2006/relationships/image"/><Relationship Id="rId15" Target="media/document_image_rId15.png" Type="http://schemas.openxmlformats.org/officeDocument/2006/relationships/image"/><Relationship Id="rId2" Target="settings.xml" Type="http://schemas.openxmlformats.org/officeDocument/2006/relationships/settings"/><Relationship Id="rId3" Target="numbering.xml" Type="http://schemas.openxmlformats.org/officeDocument/2006/relationships/numbering"/><Relationship Id="rId4" Target="media/document_image_rId4.png" Type="http://schemas.openxmlformats.org/officeDocument/2006/relationships/image"/><Relationship Id="rId5" Target="media/document_image_rId5.png" Type="http://schemas.openxmlformats.org/officeDocument/2006/relationships/image"/><Relationship Id="rId6" Target="media/document_image_rId6.png" Type="http://schemas.openxmlformats.org/officeDocument/2006/relationships/image"/><Relationship Id="rId7" Target="media/document_image_rId7.png" Type="http://schemas.openxmlformats.org/officeDocument/2006/relationships/image"/><Relationship Id="rId8" Target="media/document_image_rId8.png" Type="http://schemas.openxmlformats.org/officeDocument/2006/relationships/image"/><Relationship Id="rId9" Target="media/document_image_rId9.png" Type="http://schemas.openxmlformats.org/officeDocument/2006/relationships/image"/></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file>