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0" w:type="auto"/>
        <w:tblInd w:w="41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064"/>
        <w:gridCol w:w="2493"/>
      </w:tblGrid>
      <w:tr w14:paraId="0A7D177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33" w:hRule="atLeast"/>
        </w:trPr>
        <w:tc>
          <w:tcPr>
            <w:tcW w:w="2064" w:type="dxa"/>
            <w:vAlign w:val="center"/>
          </w:tcPr>
          <w:p w14:paraId="75C9618D">
            <w:pPr>
              <w:jc w:val="center"/>
              <w:rPr>
                <w:rFonts w:eastAsia="黑体"/>
                <w:b/>
              </w:rPr>
            </w:pPr>
            <w:r>
              <w:rPr>
                <w:rFonts w:hint="eastAsia" w:eastAsia="黑体"/>
                <w:b/>
              </w:rPr>
              <w:t>案卷号</w:t>
            </w:r>
          </w:p>
        </w:tc>
        <w:tc>
          <w:tcPr>
            <w:tcW w:w="2493" w:type="dxa"/>
            <w:vAlign w:val="center"/>
          </w:tcPr>
          <w:p w14:paraId="49B04613">
            <w:pPr>
              <w:jc w:val="center"/>
              <w:rPr>
                <w:b/>
              </w:rPr>
            </w:pPr>
            <w:r>
              <w:rPr>
                <w:rFonts w:hint="eastAsia"/>
                <w:b/>
              </w:rPr>
              <w:t>01</w:t>
            </w:r>
          </w:p>
        </w:tc>
      </w:tr>
      <w:tr w14:paraId="17D6763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40" w:hRule="atLeast"/>
        </w:trPr>
        <w:tc>
          <w:tcPr>
            <w:tcW w:w="2064" w:type="dxa"/>
            <w:vAlign w:val="center"/>
          </w:tcPr>
          <w:p w14:paraId="7BF97ABA">
            <w:pPr>
              <w:jc w:val="center"/>
              <w:rPr>
                <w:b/>
              </w:rPr>
            </w:pPr>
            <w:r>
              <w:rPr>
                <w:rFonts w:hint="eastAsia"/>
                <w:b/>
              </w:rPr>
              <w:t>日期</w:t>
            </w:r>
          </w:p>
        </w:tc>
        <w:tc>
          <w:tcPr>
            <w:tcW w:w="2493" w:type="dxa"/>
            <w:vAlign w:val="center"/>
          </w:tcPr>
          <w:p w14:paraId="2CE63D9D">
            <w:pPr>
              <w:jc w:val="center"/>
              <w:rPr>
                <w:b/>
              </w:rPr>
            </w:pPr>
            <w:r>
              <w:rPr>
                <w:rFonts w:hint="eastAsia"/>
                <w:b/>
              </w:rPr>
              <w:t>2025-5-27</w:t>
            </w:r>
          </w:p>
        </w:tc>
      </w:tr>
    </w:tbl>
    <w:p w14:paraId="198309EF">
      <w:pPr>
        <w:spacing w:line="360" w:lineRule="auto"/>
        <w:rPr>
          <w:b/>
          <w:sz w:val="20"/>
        </w:rPr>
      </w:pPr>
    </w:p>
    <w:p w14:paraId="5320CE65">
      <w:pPr>
        <w:spacing w:line="360" w:lineRule="auto"/>
        <w:rPr>
          <w:b/>
          <w:sz w:val="20"/>
        </w:rPr>
      </w:pPr>
    </w:p>
    <w:p w14:paraId="2C9AD7DA">
      <w:pPr>
        <w:spacing w:line="360" w:lineRule="auto"/>
        <w:rPr>
          <w:b/>
          <w:sz w:val="20"/>
        </w:rPr>
      </w:pPr>
    </w:p>
    <w:p w14:paraId="4B5793E5">
      <w:pPr>
        <w:jc w:val="center"/>
        <w:rPr>
          <w:b/>
          <w:sz w:val="20"/>
        </w:rPr>
      </w:pPr>
    </w:p>
    <w:p w14:paraId="76703101">
      <w:pPr>
        <w:jc w:val="center"/>
      </w:pPr>
      <w:r>
        <w:rPr>
          <w:rFonts w:eastAsia="Arial"/>
          <w:b/>
          <w:bCs/>
          <w:sz w:val="36"/>
          <w:szCs w:val="36"/>
        </w:rPr>
        <w:t xml:space="preserve">BiteBlog </w:t>
      </w:r>
      <w:r>
        <w:rPr>
          <w:rFonts w:hint="eastAsia" w:ascii="宋体" w:hAnsi="宋体" w:cs="宋体"/>
          <w:b/>
          <w:bCs/>
          <w:sz w:val="36"/>
          <w:szCs w:val="36"/>
        </w:rPr>
        <w:t>分布式美食探店社区平台</w:t>
      </w:r>
    </w:p>
    <w:p w14:paraId="79D19FE4">
      <w:pPr>
        <w:spacing w:line="360" w:lineRule="auto"/>
        <w:jc w:val="center"/>
        <w:rPr>
          <w:sz w:val="30"/>
        </w:rPr>
      </w:pPr>
    </w:p>
    <w:p w14:paraId="79EFD6A6">
      <w:pPr>
        <w:spacing w:line="360" w:lineRule="auto"/>
        <w:jc w:val="center"/>
        <w:outlineLvl w:val="0"/>
        <w:rPr>
          <w:rFonts w:eastAsia="黑体"/>
          <w:b/>
          <w:sz w:val="52"/>
        </w:rPr>
      </w:pPr>
      <w:r>
        <w:rPr>
          <w:rFonts w:hint="eastAsia" w:eastAsia="黑体"/>
          <w:b/>
          <w:sz w:val="52"/>
        </w:rPr>
        <w:t>测  试  分  析  报  告</w:t>
      </w:r>
    </w:p>
    <w:p w14:paraId="010AA302">
      <w:pPr>
        <w:spacing w:line="360" w:lineRule="auto"/>
        <w:rPr>
          <w:b/>
          <w:sz w:val="20"/>
        </w:rPr>
      </w:pPr>
    </w:p>
    <w:p w14:paraId="101C2B38">
      <w:pPr>
        <w:spacing w:line="360" w:lineRule="auto"/>
        <w:rPr>
          <w:b/>
          <w:sz w:val="20"/>
        </w:rPr>
      </w:pPr>
    </w:p>
    <w:p w14:paraId="33B5863E">
      <w:pPr>
        <w:rPr>
          <w:u w:val="single"/>
        </w:rPr>
      </w:pPr>
      <w:r>
        <w:t xml:space="preserve">      </w:t>
      </w:r>
    </w:p>
    <w:p w14:paraId="1649D9DC">
      <w:pPr>
        <w:spacing w:line="360" w:lineRule="auto"/>
        <w:ind w:firstLine="2640" w:firstLineChars="1100"/>
      </w:pPr>
      <w:r>
        <w:rPr>
          <w:rFonts w:hint="eastAsia"/>
        </w:rPr>
        <w:t xml:space="preserve">作   </w:t>
      </w:r>
      <w:r>
        <w:t xml:space="preserve">   </w:t>
      </w:r>
      <w:r>
        <w:rPr>
          <w:rFonts w:hint="eastAsia"/>
        </w:rPr>
        <w:t xml:space="preserve"> 者：</w:t>
      </w:r>
      <w:r>
        <w:rPr>
          <w:u w:val="single"/>
        </w:rPr>
        <w:t xml:space="preserve"> </w:t>
      </w:r>
      <w:r>
        <w:rPr>
          <w:rFonts w:hint="eastAsia"/>
          <w:u w:val="single"/>
        </w:rPr>
        <w:t xml:space="preserve">          李超然</w:t>
      </w:r>
      <w:r>
        <w:rPr>
          <w:u w:val="single"/>
        </w:rPr>
        <w:t xml:space="preserve"> </w:t>
      </w:r>
      <w:r>
        <w:rPr>
          <w:rFonts w:hint="eastAsia"/>
          <w:u w:val="single"/>
        </w:rPr>
        <w:t xml:space="preserve">                     .</w:t>
      </w:r>
    </w:p>
    <w:p w14:paraId="2A378904">
      <w:pPr>
        <w:spacing w:line="360" w:lineRule="auto"/>
        <w:jc w:val="center"/>
      </w:pPr>
      <w:r>
        <w:rPr>
          <w:rFonts w:hint="eastAsia"/>
        </w:rPr>
        <w:t>完成日期：</w:t>
      </w:r>
      <w:r>
        <w:rPr>
          <w:rFonts w:hint="eastAsia"/>
          <w:u w:val="single"/>
        </w:rPr>
        <w:t xml:space="preserve">           2026.5.25                    .</w:t>
      </w:r>
    </w:p>
    <w:p w14:paraId="2F902BDB">
      <w:pPr>
        <w:spacing w:line="360" w:lineRule="auto"/>
        <w:ind w:firstLine="2640" w:firstLineChars="1100"/>
        <w:rPr>
          <w:u w:val="single"/>
        </w:rPr>
      </w:pPr>
      <w:r>
        <w:rPr>
          <w:rFonts w:hint="eastAsia"/>
        </w:rPr>
        <w:t>签</w:t>
      </w:r>
      <w:r>
        <w:t xml:space="preserve"> </w:t>
      </w:r>
      <w:r>
        <w:rPr>
          <w:rFonts w:hint="eastAsia"/>
        </w:rPr>
        <w:t>收 人：</w:t>
      </w:r>
      <w:r>
        <w:rPr>
          <w:u w:val="single"/>
        </w:rPr>
        <w:t xml:space="preserve">            </w:t>
      </w:r>
      <w:r>
        <w:rPr>
          <w:rFonts w:hint="eastAsia"/>
          <w:u w:val="single"/>
        </w:rPr>
        <w:t>丁欣雨                      .</w:t>
      </w:r>
    </w:p>
    <w:p w14:paraId="48EF3C63">
      <w:pPr>
        <w:spacing w:line="360" w:lineRule="auto"/>
        <w:jc w:val="center"/>
        <w:rPr>
          <w:u w:val="single"/>
        </w:rPr>
      </w:pPr>
      <w:r>
        <w:rPr>
          <w:rFonts w:hint="eastAsia"/>
        </w:rPr>
        <w:t>签收日期：</w:t>
      </w:r>
      <w:r>
        <w:rPr>
          <w:u w:val="single"/>
        </w:rPr>
        <w:t xml:space="preserve">           </w:t>
      </w:r>
      <w:r>
        <w:rPr>
          <w:rFonts w:hint="eastAsia"/>
          <w:u w:val="single"/>
        </w:rPr>
        <w:t>2026.5.27                     .</w:t>
      </w:r>
    </w:p>
    <w:p w14:paraId="79496B56">
      <w:pPr>
        <w:spacing w:line="360" w:lineRule="auto"/>
        <w:rPr>
          <w:u w:val="single"/>
        </w:rPr>
      </w:pPr>
    </w:p>
    <w:p w14:paraId="0E3A6868">
      <w:pPr>
        <w:spacing w:line="360" w:lineRule="auto"/>
        <w:rPr>
          <w:u w:val="single"/>
        </w:rPr>
      </w:pPr>
    </w:p>
    <w:p w14:paraId="0AE7F65E">
      <w:pPr>
        <w:spacing w:line="360" w:lineRule="auto"/>
        <w:rPr>
          <w:u w:val="single"/>
        </w:rPr>
      </w:pPr>
    </w:p>
    <w:p w14:paraId="55EBB6CA">
      <w:pPr>
        <w:spacing w:line="360" w:lineRule="auto"/>
      </w:pPr>
      <w:r>
        <w:t xml:space="preserve">          </w:t>
      </w:r>
      <w:r>
        <w:rPr>
          <w:rFonts w:hint="eastAsia"/>
        </w:rPr>
        <w:t>修改情况记录：</w:t>
      </w:r>
    </w:p>
    <w:tbl>
      <w:tblPr>
        <w:tblStyle w:val="11"/>
        <w:tblW w:w="0" w:type="auto"/>
        <w:tblInd w:w="121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167"/>
        <w:gridCol w:w="1620"/>
        <w:gridCol w:w="1080"/>
        <w:gridCol w:w="1292"/>
        <w:gridCol w:w="1276"/>
      </w:tblGrid>
      <w:tr w14:paraId="2342EA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1167" w:type="dxa"/>
          </w:tcPr>
          <w:p w14:paraId="4ED03B0C">
            <w:pPr>
              <w:spacing w:line="360" w:lineRule="auto"/>
              <w:jc w:val="center"/>
            </w:pPr>
            <w:r>
              <w:rPr>
                <w:rFonts w:hint="eastAsia"/>
              </w:rPr>
              <w:t>版本号</w:t>
            </w:r>
          </w:p>
        </w:tc>
        <w:tc>
          <w:tcPr>
            <w:tcW w:w="1620" w:type="dxa"/>
          </w:tcPr>
          <w:p w14:paraId="25762922">
            <w:pPr>
              <w:spacing w:line="360" w:lineRule="auto"/>
              <w:jc w:val="center"/>
            </w:pPr>
            <w:r>
              <w:rPr>
                <w:rFonts w:hint="eastAsia"/>
              </w:rPr>
              <w:t>修改批准人</w:t>
            </w:r>
          </w:p>
        </w:tc>
        <w:tc>
          <w:tcPr>
            <w:tcW w:w="1080" w:type="dxa"/>
          </w:tcPr>
          <w:p w14:paraId="4114B4CC">
            <w:pPr>
              <w:spacing w:line="360" w:lineRule="auto"/>
              <w:jc w:val="center"/>
            </w:pPr>
            <w:r>
              <w:rPr>
                <w:rFonts w:hint="eastAsia"/>
              </w:rPr>
              <w:t>修改人</w:t>
            </w:r>
          </w:p>
        </w:tc>
        <w:tc>
          <w:tcPr>
            <w:tcW w:w="1292" w:type="dxa"/>
          </w:tcPr>
          <w:p w14:paraId="5268DFD5">
            <w:pPr>
              <w:spacing w:line="360" w:lineRule="auto"/>
              <w:jc w:val="center"/>
            </w:pPr>
            <w:r>
              <w:rPr>
                <w:rFonts w:hint="eastAsia"/>
              </w:rPr>
              <w:t>安装日期</w:t>
            </w:r>
          </w:p>
        </w:tc>
        <w:tc>
          <w:tcPr>
            <w:tcW w:w="1276" w:type="dxa"/>
          </w:tcPr>
          <w:p w14:paraId="1C5FD389">
            <w:pPr>
              <w:spacing w:line="360" w:lineRule="auto"/>
              <w:jc w:val="center"/>
            </w:pPr>
            <w:r>
              <w:rPr>
                <w:rFonts w:hint="eastAsia"/>
              </w:rPr>
              <w:t>签收人</w:t>
            </w:r>
          </w:p>
        </w:tc>
      </w:tr>
      <w:tr w14:paraId="16D3E1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12" w:hRule="atLeast"/>
        </w:trPr>
        <w:tc>
          <w:tcPr>
            <w:tcW w:w="1167" w:type="dxa"/>
          </w:tcPr>
          <w:p w14:paraId="592A8E55">
            <w:pPr>
              <w:spacing w:line="360" w:lineRule="auto"/>
              <w:jc w:val="center"/>
            </w:pPr>
            <w:r>
              <w:rPr>
                <w:rFonts w:hint="eastAsia"/>
              </w:rPr>
              <w:t>v1.0</w:t>
            </w:r>
          </w:p>
        </w:tc>
        <w:tc>
          <w:tcPr>
            <w:tcW w:w="1620" w:type="dxa"/>
          </w:tcPr>
          <w:p w14:paraId="50A33350">
            <w:pPr>
              <w:spacing w:line="360" w:lineRule="auto"/>
              <w:jc w:val="center"/>
            </w:pPr>
            <w:r>
              <w:rPr>
                <w:rFonts w:hint="eastAsia"/>
              </w:rPr>
              <w:t>丁欣雨</w:t>
            </w:r>
          </w:p>
        </w:tc>
        <w:tc>
          <w:tcPr>
            <w:tcW w:w="1080" w:type="dxa"/>
          </w:tcPr>
          <w:p w14:paraId="1FF45523">
            <w:pPr>
              <w:spacing w:line="360" w:lineRule="auto"/>
              <w:jc w:val="center"/>
            </w:pPr>
            <w:r>
              <w:rPr>
                <w:rFonts w:hint="eastAsia"/>
              </w:rPr>
              <w:t>李超然</w:t>
            </w:r>
          </w:p>
        </w:tc>
        <w:tc>
          <w:tcPr>
            <w:tcW w:w="1292" w:type="dxa"/>
          </w:tcPr>
          <w:p w14:paraId="7B72E7B8">
            <w:pPr>
              <w:spacing w:line="360" w:lineRule="auto"/>
            </w:pPr>
            <w:r>
              <w:rPr>
                <w:rFonts w:hint="eastAsia"/>
              </w:rPr>
              <w:t xml:space="preserve">2025.5.25  </w:t>
            </w:r>
          </w:p>
        </w:tc>
        <w:tc>
          <w:tcPr>
            <w:tcW w:w="1276" w:type="dxa"/>
          </w:tcPr>
          <w:p w14:paraId="02306D0B">
            <w:pPr>
              <w:spacing w:line="360" w:lineRule="auto"/>
              <w:jc w:val="center"/>
            </w:pPr>
            <w:r>
              <w:rPr>
                <w:rFonts w:hint="eastAsia"/>
              </w:rPr>
              <w:t>丁欣雨</w:t>
            </w:r>
          </w:p>
        </w:tc>
      </w:tr>
      <w:tr w14:paraId="54D1E8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1167" w:type="dxa"/>
          </w:tcPr>
          <w:p w14:paraId="597A7B1E">
            <w:pPr>
              <w:spacing w:line="360" w:lineRule="auto"/>
              <w:jc w:val="center"/>
            </w:pPr>
          </w:p>
        </w:tc>
        <w:tc>
          <w:tcPr>
            <w:tcW w:w="1620" w:type="dxa"/>
          </w:tcPr>
          <w:p w14:paraId="4AD20ACF">
            <w:pPr>
              <w:spacing w:line="360" w:lineRule="auto"/>
              <w:jc w:val="center"/>
            </w:pPr>
          </w:p>
        </w:tc>
        <w:tc>
          <w:tcPr>
            <w:tcW w:w="1080" w:type="dxa"/>
          </w:tcPr>
          <w:p w14:paraId="76F58A07">
            <w:pPr>
              <w:spacing w:line="360" w:lineRule="auto"/>
              <w:jc w:val="center"/>
            </w:pPr>
          </w:p>
        </w:tc>
        <w:tc>
          <w:tcPr>
            <w:tcW w:w="1292" w:type="dxa"/>
          </w:tcPr>
          <w:p w14:paraId="44BD1EC9">
            <w:pPr>
              <w:spacing w:line="360" w:lineRule="auto"/>
              <w:jc w:val="center"/>
            </w:pPr>
          </w:p>
        </w:tc>
        <w:tc>
          <w:tcPr>
            <w:tcW w:w="1276" w:type="dxa"/>
          </w:tcPr>
          <w:p w14:paraId="2652E2C2">
            <w:pPr>
              <w:spacing w:line="360" w:lineRule="auto"/>
              <w:jc w:val="center"/>
            </w:pPr>
          </w:p>
        </w:tc>
      </w:tr>
      <w:tr w14:paraId="68F7E3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1167" w:type="dxa"/>
          </w:tcPr>
          <w:p w14:paraId="13DF75ED">
            <w:pPr>
              <w:spacing w:line="360" w:lineRule="auto"/>
              <w:jc w:val="center"/>
            </w:pPr>
          </w:p>
        </w:tc>
        <w:tc>
          <w:tcPr>
            <w:tcW w:w="1620" w:type="dxa"/>
          </w:tcPr>
          <w:p w14:paraId="7EBBC070">
            <w:pPr>
              <w:spacing w:line="360" w:lineRule="auto"/>
              <w:jc w:val="center"/>
            </w:pPr>
          </w:p>
        </w:tc>
        <w:tc>
          <w:tcPr>
            <w:tcW w:w="1080" w:type="dxa"/>
          </w:tcPr>
          <w:p w14:paraId="03D28380">
            <w:pPr>
              <w:spacing w:line="360" w:lineRule="auto"/>
              <w:jc w:val="center"/>
            </w:pPr>
          </w:p>
        </w:tc>
        <w:tc>
          <w:tcPr>
            <w:tcW w:w="1292" w:type="dxa"/>
          </w:tcPr>
          <w:p w14:paraId="3E0B6DE3">
            <w:pPr>
              <w:spacing w:line="360" w:lineRule="auto"/>
              <w:jc w:val="center"/>
            </w:pPr>
          </w:p>
        </w:tc>
        <w:tc>
          <w:tcPr>
            <w:tcW w:w="1276" w:type="dxa"/>
          </w:tcPr>
          <w:p w14:paraId="578373A2">
            <w:pPr>
              <w:spacing w:line="360" w:lineRule="auto"/>
              <w:jc w:val="center"/>
            </w:pPr>
          </w:p>
        </w:tc>
      </w:tr>
    </w:tbl>
    <w:p w14:paraId="08D98A7A">
      <w:pPr>
        <w:spacing w:line="400" w:lineRule="atLeast"/>
        <w:rPr>
          <w:rFonts w:eastAsia="黑体"/>
          <w:b/>
          <w:sz w:val="30"/>
          <w:u w:val="single"/>
        </w:rPr>
      </w:pPr>
    </w:p>
    <w:p w14:paraId="3E874554">
      <w:pPr>
        <w:spacing w:before="1440"/>
      </w:pPr>
      <w:r>
        <w:rPr>
          <w:rFonts w:eastAsia="幼圆"/>
          <w:b/>
          <w:sz w:val="32"/>
        </w:rPr>
        <w:br w:type="page"/>
      </w:r>
    </w:p>
    <w:p w14:paraId="667B8373">
      <w:pPr>
        <w:pStyle w:val="2"/>
        <w:rPr>
          <w:rFonts w:hint="eastAsia" w:ascii="黑体" w:hAnsi="黑体"/>
        </w:rPr>
      </w:pPr>
      <w:r>
        <w:rPr>
          <w:rFonts w:ascii="黑体" w:hAnsi="黑体"/>
        </w:rPr>
        <w:t xml:space="preserve">1  </w:t>
      </w:r>
      <w:r>
        <w:rPr>
          <w:rFonts w:hint="eastAsia" w:ascii="黑体" w:hAnsi="黑体" w:cs="宋体"/>
        </w:rPr>
        <w:t>引言</w:t>
      </w:r>
    </w:p>
    <w:p w14:paraId="2B6ECE1C">
      <w:pPr>
        <w:pStyle w:val="3"/>
        <w:rPr>
          <w:rFonts w:ascii="Times New Roman" w:hAnsi="Times New Roman"/>
        </w:rPr>
      </w:pPr>
      <w:r>
        <w:rPr>
          <w:rFonts w:ascii="Times New Roman" w:hAnsi="Times New Roman"/>
        </w:rPr>
        <w:t xml:space="preserve">1.1  </w:t>
      </w:r>
      <w:r>
        <w:rPr>
          <w:rFonts w:hint="eastAsia" w:ascii="宋体" w:hAnsi="宋体" w:eastAsia="宋体" w:cs="宋体"/>
        </w:rPr>
        <w:t>编写目的</w:t>
      </w:r>
    </w:p>
    <w:p w14:paraId="54E5E143">
      <w:pPr>
        <w:spacing w:before="60" w:after="60"/>
        <w:ind w:firstLine="420"/>
      </w:pPr>
      <w:r>
        <w:rPr>
          <w:rFonts w:hint="eastAsia" w:ascii="宋体" w:hAnsi="宋体" w:cs="宋体"/>
          <w:sz w:val="22"/>
        </w:rPr>
        <w:t>本测试分析报告旨在系统性地汇总</w:t>
      </w:r>
      <w:r>
        <w:rPr>
          <w:rFonts w:eastAsia="Arial"/>
          <w:sz w:val="22"/>
        </w:rPr>
        <w:t xml:space="preserve"> BiteBlog </w:t>
      </w:r>
      <w:r>
        <w:rPr>
          <w:rFonts w:hint="eastAsia" w:ascii="宋体" w:hAnsi="宋体" w:cs="宋体"/>
          <w:sz w:val="22"/>
        </w:rPr>
        <w:t>分布式美食探店社区平台全量微服务的非功能测试结果，验证各服务是否满足需求说明书中定义的性能指标、数据一致性要求及可靠性保障。预期读者包括项目开发团队成员、课程答辩评审教师及相关技术评估人员。</w:t>
      </w:r>
    </w:p>
    <w:p w14:paraId="11FFA00F">
      <w:pPr>
        <w:pStyle w:val="3"/>
        <w:rPr>
          <w:rFonts w:ascii="Times New Roman" w:hAnsi="Times New Roman"/>
        </w:rPr>
      </w:pPr>
      <w:r>
        <w:rPr>
          <w:rFonts w:ascii="Times New Roman" w:hAnsi="Times New Roman"/>
        </w:rPr>
        <w:t xml:space="preserve">1.2  </w:t>
      </w:r>
      <w:r>
        <w:rPr>
          <w:rFonts w:hint="eastAsia" w:ascii="宋体" w:hAnsi="宋体" w:eastAsia="宋体" w:cs="宋体"/>
        </w:rPr>
        <w:t>背景</w:t>
      </w:r>
    </w:p>
    <w:p w14:paraId="16AC1553">
      <w:pPr>
        <w:spacing w:before="60" w:after="60"/>
      </w:pPr>
      <w:r>
        <w:rPr>
          <w:rFonts w:eastAsia="Arial"/>
          <w:sz w:val="22"/>
        </w:rPr>
        <w:t xml:space="preserve">a.  </w:t>
      </w:r>
      <w:r>
        <w:rPr>
          <w:rFonts w:hint="eastAsia" w:ascii="宋体" w:hAnsi="宋体" w:cs="宋体"/>
          <w:sz w:val="22"/>
        </w:rPr>
        <w:t>被测试软件系统名称：</w:t>
      </w:r>
      <w:r>
        <w:rPr>
          <w:rFonts w:eastAsia="Arial"/>
          <w:sz w:val="22"/>
        </w:rPr>
        <w:t xml:space="preserve">BiteBlog </w:t>
      </w:r>
      <w:r>
        <w:rPr>
          <w:rFonts w:hint="eastAsia" w:ascii="宋体" w:hAnsi="宋体" w:cs="宋体"/>
          <w:sz w:val="22"/>
        </w:rPr>
        <w:t>分布式美食探店社区平台</w:t>
      </w:r>
    </w:p>
    <w:p w14:paraId="35889E75">
      <w:pPr>
        <w:spacing w:before="60" w:after="60"/>
      </w:pPr>
      <w:r>
        <w:rPr>
          <w:rFonts w:eastAsia="Arial"/>
          <w:sz w:val="22"/>
        </w:rPr>
        <w:t xml:space="preserve">b.  </w:t>
      </w:r>
      <w:r>
        <w:rPr>
          <w:rFonts w:hint="eastAsia" w:ascii="宋体" w:hAnsi="宋体" w:cs="宋体"/>
          <w:sz w:val="22"/>
        </w:rPr>
        <w:t>该系统为一款面向美食探店场景的分布式社交平台，具备笔记发布、全文搜索、</w:t>
      </w:r>
      <w:r>
        <w:rPr>
          <w:rFonts w:eastAsia="Arial"/>
          <w:sz w:val="22"/>
        </w:rPr>
        <w:t xml:space="preserve">Feed </w:t>
      </w:r>
      <w:r>
        <w:rPr>
          <w:rFonts w:hint="eastAsia" w:ascii="宋体" w:hAnsi="宋体" w:cs="宋体"/>
          <w:sz w:val="22"/>
        </w:rPr>
        <w:t>流、个性化推荐、附近探店、热度排行、实时通知等核心功能。系统采用</w:t>
      </w:r>
      <w:r>
        <w:rPr>
          <w:rFonts w:eastAsia="Arial"/>
          <w:sz w:val="22"/>
        </w:rPr>
        <w:t xml:space="preserve"> Spring Cloud </w:t>
      </w:r>
      <w:r>
        <w:rPr>
          <w:rFonts w:hint="eastAsia" w:ascii="宋体" w:hAnsi="宋体" w:cs="宋体"/>
          <w:sz w:val="22"/>
        </w:rPr>
        <w:t>微服务架构，包含</w:t>
      </w:r>
      <w:r>
        <w:rPr>
          <w:rFonts w:eastAsia="Arial"/>
          <w:sz w:val="22"/>
        </w:rPr>
        <w:t xml:space="preserve"> 7 </w:t>
      </w:r>
      <w:r>
        <w:rPr>
          <w:rFonts w:hint="eastAsia" w:ascii="宋体" w:hAnsi="宋体" w:cs="宋体"/>
          <w:sz w:val="22"/>
        </w:rPr>
        <w:t>个后端微服务（</w:t>
      </w:r>
      <w:r>
        <w:rPr>
          <w:rFonts w:eastAsia="Arial"/>
          <w:sz w:val="22"/>
        </w:rPr>
        <w:t>User Service</w:t>
      </w:r>
      <w:r>
        <w:rPr>
          <w:rFonts w:hint="eastAsia" w:ascii="宋体" w:hAnsi="宋体" w:cs="宋体"/>
          <w:sz w:val="22"/>
        </w:rPr>
        <w:t>、</w:t>
      </w:r>
      <w:r>
        <w:rPr>
          <w:rFonts w:eastAsia="Arial"/>
          <w:sz w:val="22"/>
        </w:rPr>
        <w:t>Post Service</w:t>
      </w:r>
      <w:r>
        <w:rPr>
          <w:rFonts w:hint="eastAsia" w:ascii="宋体" w:hAnsi="宋体" w:cs="宋体"/>
          <w:sz w:val="22"/>
        </w:rPr>
        <w:t>、</w:t>
      </w:r>
      <w:r>
        <w:rPr>
          <w:rFonts w:eastAsia="Arial"/>
          <w:sz w:val="22"/>
        </w:rPr>
        <w:t>Feed Service</w:t>
      </w:r>
      <w:r>
        <w:rPr>
          <w:rFonts w:hint="eastAsia" w:ascii="宋体" w:hAnsi="宋体" w:cs="宋体"/>
          <w:sz w:val="22"/>
        </w:rPr>
        <w:t>、</w:t>
      </w:r>
      <w:r>
        <w:rPr>
          <w:rFonts w:eastAsia="Arial"/>
          <w:sz w:val="22"/>
        </w:rPr>
        <w:t>Recommend Service</w:t>
      </w:r>
      <w:r>
        <w:rPr>
          <w:rFonts w:hint="eastAsia" w:ascii="宋体" w:hAnsi="宋体" w:cs="宋体"/>
          <w:sz w:val="22"/>
        </w:rPr>
        <w:t>、</w:t>
      </w:r>
      <w:r>
        <w:rPr>
          <w:rFonts w:eastAsia="Arial"/>
          <w:sz w:val="22"/>
        </w:rPr>
        <w:t>Location Service</w:t>
      </w:r>
      <w:r>
        <w:rPr>
          <w:rFonts w:hint="eastAsia" w:ascii="宋体" w:hAnsi="宋体" w:cs="宋体"/>
          <w:sz w:val="22"/>
        </w:rPr>
        <w:t>、</w:t>
      </w:r>
      <w:r>
        <w:rPr>
          <w:rFonts w:eastAsia="Arial"/>
          <w:sz w:val="22"/>
        </w:rPr>
        <w:t>Rank Service</w:t>
      </w:r>
      <w:r>
        <w:rPr>
          <w:rFonts w:hint="eastAsia" w:ascii="宋体" w:hAnsi="宋体" w:cs="宋体"/>
          <w:sz w:val="22"/>
        </w:rPr>
        <w:t>、</w:t>
      </w:r>
      <w:r>
        <w:rPr>
          <w:rFonts w:eastAsia="Arial"/>
          <w:sz w:val="22"/>
        </w:rPr>
        <w:t>Notify Service</w:t>
      </w:r>
      <w:r>
        <w:rPr>
          <w:rFonts w:hint="eastAsia" w:ascii="宋体" w:hAnsi="宋体" w:cs="宋体"/>
          <w:sz w:val="22"/>
        </w:rPr>
        <w:t>）及</w:t>
      </w:r>
      <w:r>
        <w:rPr>
          <w:rFonts w:eastAsia="Arial"/>
          <w:sz w:val="22"/>
        </w:rPr>
        <w:t xml:space="preserve"> Gateway </w:t>
      </w:r>
      <w:r>
        <w:rPr>
          <w:rFonts w:hint="eastAsia" w:ascii="宋体" w:hAnsi="宋体" w:cs="宋体"/>
          <w:sz w:val="22"/>
        </w:rPr>
        <w:t>网关，后端服务注册至</w:t>
      </w:r>
      <w:r>
        <w:rPr>
          <w:rFonts w:eastAsia="Arial"/>
          <w:sz w:val="22"/>
        </w:rPr>
        <w:t xml:space="preserve"> Nacos</w:t>
      </w:r>
      <w:r>
        <w:rPr>
          <w:rFonts w:hint="eastAsia" w:ascii="宋体" w:hAnsi="宋体" w:cs="宋体"/>
          <w:sz w:val="22"/>
        </w:rPr>
        <w:t>。</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F6D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533C8B7">
            <w:pPr>
              <w:jc w:val="center"/>
            </w:pPr>
            <w:r>
              <w:rPr>
                <w:rFonts w:hint="eastAsia" w:ascii="宋体" w:hAnsi="宋体" w:cs="宋体"/>
                <w:b/>
                <w:bCs/>
                <w:sz w:val="20"/>
                <w:szCs w:val="20"/>
              </w:rPr>
              <w:t>项目</w:t>
            </w:r>
          </w:p>
        </w:tc>
        <w:tc>
          <w:tcPr>
            <w:tcW w:w="71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EA808FF">
            <w:pPr>
              <w:jc w:val="center"/>
            </w:pPr>
            <w:r>
              <w:rPr>
                <w:rFonts w:hint="eastAsia" w:ascii="宋体" w:hAnsi="宋体" w:cs="宋体"/>
                <w:b/>
                <w:bCs/>
                <w:sz w:val="20"/>
                <w:szCs w:val="20"/>
              </w:rPr>
              <w:t>说明</w:t>
            </w:r>
          </w:p>
        </w:tc>
      </w:tr>
      <w:tr w14:paraId="333C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BA7655">
            <w:pPr>
              <w:jc w:val="center"/>
            </w:pPr>
            <w:r>
              <w:rPr>
                <w:rFonts w:hint="eastAsia" w:ascii="宋体" w:hAnsi="宋体" w:cs="宋体"/>
                <w:sz w:val="20"/>
                <w:szCs w:val="20"/>
              </w:rPr>
              <w:t>任务提出者</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5A7B64">
            <w:r>
              <w:rPr>
                <w:rFonts w:hint="eastAsia" w:ascii="宋体" w:hAnsi="宋体" w:cs="宋体"/>
                <w:sz w:val="20"/>
                <w:szCs w:val="20"/>
              </w:rPr>
              <w:t>课程设计要求</w:t>
            </w:r>
          </w:p>
        </w:tc>
      </w:tr>
      <w:tr w14:paraId="7D0E8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C8D99D">
            <w:pPr>
              <w:jc w:val="center"/>
            </w:pPr>
            <w:r>
              <w:rPr>
                <w:rFonts w:hint="eastAsia" w:ascii="宋体" w:hAnsi="宋体" w:cs="宋体"/>
                <w:sz w:val="20"/>
                <w:szCs w:val="20"/>
              </w:rPr>
              <w:t>开发者</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51253E">
            <w:r>
              <w:rPr>
                <w:rFonts w:hint="eastAsia" w:ascii="宋体" w:hAnsi="宋体" w:cs="宋体"/>
                <w:sz w:val="20"/>
                <w:szCs w:val="20"/>
              </w:rPr>
              <w:t>项目团队（组长</w:t>
            </w:r>
            <w:r>
              <w:rPr>
                <w:rFonts w:eastAsia="Arial"/>
                <w:sz w:val="20"/>
                <w:szCs w:val="20"/>
              </w:rPr>
              <w:t xml:space="preserve"> + </w:t>
            </w:r>
            <w:r>
              <w:rPr>
                <w:rFonts w:hint="eastAsia"/>
                <w:sz w:val="20"/>
                <w:szCs w:val="20"/>
              </w:rPr>
              <w:t>5</w:t>
            </w:r>
            <w:r>
              <w:rPr>
                <w:rFonts w:eastAsia="Arial"/>
                <w:sz w:val="20"/>
                <w:szCs w:val="20"/>
              </w:rPr>
              <w:t xml:space="preserve"> </w:t>
            </w:r>
            <w:r>
              <w:rPr>
                <w:rFonts w:hint="eastAsia" w:ascii="宋体" w:hAnsi="宋体" w:cs="宋体"/>
                <w:sz w:val="20"/>
                <w:szCs w:val="20"/>
              </w:rPr>
              <w:t>名成员）</w:t>
            </w:r>
          </w:p>
        </w:tc>
      </w:tr>
      <w:tr w14:paraId="18D68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6E6606">
            <w:pPr>
              <w:jc w:val="center"/>
            </w:pPr>
            <w:r>
              <w:rPr>
                <w:rFonts w:hint="eastAsia" w:ascii="宋体" w:hAnsi="宋体" w:cs="宋体"/>
                <w:sz w:val="20"/>
                <w:szCs w:val="20"/>
              </w:rPr>
              <w:t>测试环境</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4CBC0A">
            <w:r>
              <w:rPr>
                <w:rFonts w:eastAsia="Arial"/>
                <w:sz w:val="20"/>
                <w:szCs w:val="20"/>
              </w:rPr>
              <w:t xml:space="preserve">Windows 11 </w:t>
            </w:r>
            <w:r>
              <w:rPr>
                <w:rFonts w:hint="eastAsia" w:ascii="宋体" w:hAnsi="宋体" w:cs="宋体"/>
                <w:sz w:val="20"/>
                <w:szCs w:val="20"/>
              </w:rPr>
              <w:t>本地开发机，</w:t>
            </w:r>
            <w:r>
              <w:rPr>
                <w:rFonts w:eastAsia="Arial"/>
                <w:sz w:val="20"/>
                <w:szCs w:val="20"/>
              </w:rPr>
              <w:t xml:space="preserve">Docker Desktop </w:t>
            </w:r>
            <w:r>
              <w:rPr>
                <w:rFonts w:hint="eastAsia" w:ascii="宋体" w:hAnsi="宋体" w:cs="宋体"/>
                <w:sz w:val="20"/>
                <w:szCs w:val="20"/>
              </w:rPr>
              <w:t>承载全部中间件（</w:t>
            </w:r>
            <w:r>
              <w:rPr>
                <w:rFonts w:eastAsia="Arial"/>
                <w:sz w:val="20"/>
                <w:szCs w:val="20"/>
              </w:rPr>
              <w:t>MySQL 8.0</w:t>
            </w:r>
            <w:r>
              <w:rPr>
                <w:rFonts w:hint="eastAsia" w:ascii="宋体" w:hAnsi="宋体" w:cs="宋体"/>
                <w:sz w:val="20"/>
                <w:szCs w:val="20"/>
              </w:rPr>
              <w:t>、</w:t>
            </w:r>
            <w:r>
              <w:rPr>
                <w:rFonts w:eastAsia="Arial"/>
                <w:sz w:val="20"/>
                <w:szCs w:val="20"/>
              </w:rPr>
              <w:t>Redis 7</w:t>
            </w:r>
            <w:r>
              <w:rPr>
                <w:rFonts w:hint="eastAsia" w:ascii="宋体" w:hAnsi="宋体" w:cs="宋体"/>
                <w:sz w:val="20"/>
                <w:szCs w:val="20"/>
              </w:rPr>
              <w:t>、</w:t>
            </w:r>
            <w:r>
              <w:rPr>
                <w:rFonts w:eastAsia="Arial"/>
                <w:sz w:val="20"/>
                <w:szCs w:val="20"/>
              </w:rPr>
              <w:t>RabbitMQ 3.12</w:t>
            </w:r>
            <w:r>
              <w:rPr>
                <w:rFonts w:hint="eastAsia" w:ascii="宋体" w:hAnsi="宋体" w:cs="宋体"/>
                <w:sz w:val="20"/>
                <w:szCs w:val="20"/>
              </w:rPr>
              <w:t>、</w:t>
            </w:r>
            <w:r>
              <w:rPr>
                <w:rFonts w:eastAsia="Arial"/>
                <w:sz w:val="20"/>
                <w:szCs w:val="20"/>
              </w:rPr>
              <w:t xml:space="preserve">Elasticsearch </w:t>
            </w:r>
            <w:r>
              <w:rPr>
                <w:rFonts w:hint="eastAsia" w:ascii="宋体" w:hAnsi="宋体" w:cs="宋体"/>
                <w:sz w:val="20"/>
                <w:szCs w:val="20"/>
              </w:rPr>
              <w:t>单节点、</w:t>
            </w:r>
            <w:r>
              <w:rPr>
                <w:rFonts w:eastAsia="Arial"/>
                <w:sz w:val="20"/>
                <w:szCs w:val="20"/>
              </w:rPr>
              <w:t>MinIO</w:t>
            </w:r>
            <w:r>
              <w:rPr>
                <w:rFonts w:hint="eastAsia" w:ascii="宋体" w:hAnsi="宋体" w:cs="宋体"/>
                <w:sz w:val="20"/>
                <w:szCs w:val="20"/>
              </w:rPr>
              <w:t>、</w:t>
            </w:r>
            <w:r>
              <w:rPr>
                <w:rFonts w:eastAsia="Arial"/>
                <w:sz w:val="20"/>
                <w:szCs w:val="20"/>
              </w:rPr>
              <w:t>Nacos</w:t>
            </w:r>
            <w:r>
              <w:rPr>
                <w:rFonts w:hint="eastAsia" w:ascii="宋体" w:hAnsi="宋体" w:cs="宋体"/>
                <w:sz w:val="20"/>
                <w:szCs w:val="20"/>
              </w:rPr>
              <w:t>）</w:t>
            </w:r>
          </w:p>
        </w:tc>
      </w:tr>
      <w:tr w14:paraId="40429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F3BA0A">
            <w:pPr>
              <w:jc w:val="center"/>
            </w:pPr>
            <w:r>
              <w:rPr>
                <w:rFonts w:hint="eastAsia" w:ascii="宋体" w:hAnsi="宋体" w:cs="宋体"/>
                <w:sz w:val="20"/>
                <w:szCs w:val="20"/>
              </w:rPr>
              <w:t>环境差异说明</w:t>
            </w:r>
          </w:p>
        </w:tc>
        <w:tc>
          <w:tcPr>
            <w:tcW w:w="7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34F909">
            <w:r>
              <w:rPr>
                <w:rFonts w:hint="eastAsia" w:ascii="宋体" w:hAnsi="宋体" w:cs="宋体"/>
                <w:sz w:val="20"/>
                <w:szCs w:val="20"/>
              </w:rPr>
              <w:t>中间件均为单节点</w:t>
            </w:r>
            <w:r>
              <w:rPr>
                <w:rFonts w:eastAsia="Arial"/>
                <w:sz w:val="20"/>
                <w:szCs w:val="20"/>
              </w:rPr>
              <w:t xml:space="preserve"> Docker </w:t>
            </w:r>
            <w:r>
              <w:rPr>
                <w:rFonts w:hint="eastAsia" w:ascii="宋体" w:hAnsi="宋体" w:cs="宋体"/>
                <w:sz w:val="20"/>
                <w:szCs w:val="20"/>
              </w:rPr>
              <w:t>容器部署，未启用集群</w:t>
            </w:r>
            <w:r>
              <w:rPr>
                <w:rFonts w:eastAsia="Arial"/>
                <w:sz w:val="20"/>
                <w:szCs w:val="20"/>
              </w:rPr>
              <w:t>/</w:t>
            </w:r>
            <w:r>
              <w:rPr>
                <w:rFonts w:hint="eastAsia" w:ascii="宋体" w:hAnsi="宋体" w:cs="宋体"/>
                <w:sz w:val="20"/>
                <w:szCs w:val="20"/>
              </w:rPr>
              <w:t>主从模式；所有服务与中间件同机运行，网络延迟极低（</w:t>
            </w:r>
            <w:r>
              <w:rPr>
                <w:rFonts w:eastAsia="Arial"/>
                <w:sz w:val="20"/>
                <w:szCs w:val="20"/>
              </w:rPr>
              <w:t xml:space="preserve">localhost </w:t>
            </w:r>
            <w:r>
              <w:rPr>
                <w:rFonts w:hint="eastAsia" w:ascii="宋体" w:hAnsi="宋体" w:cs="宋体"/>
                <w:sz w:val="20"/>
                <w:szCs w:val="20"/>
              </w:rPr>
              <w:t>通信）。生产环境中跨主机网络延迟、中间件集群化分布式开销等因素可能导致响应时间高于本报告实测值。</w:t>
            </w:r>
          </w:p>
        </w:tc>
      </w:tr>
    </w:tbl>
    <w:p w14:paraId="5649A216">
      <w:pPr>
        <w:pStyle w:val="3"/>
        <w:rPr>
          <w:rFonts w:ascii="Times New Roman" w:hAnsi="Times New Roman"/>
        </w:rPr>
      </w:pPr>
      <w:r>
        <w:rPr>
          <w:rFonts w:ascii="Times New Roman" w:hAnsi="Times New Roman"/>
        </w:rPr>
        <w:t xml:space="preserve">1.3  </w:t>
      </w:r>
      <w:r>
        <w:rPr>
          <w:rFonts w:hint="eastAsia" w:ascii="宋体" w:hAnsi="宋体" w:eastAsia="宋体" w:cs="宋体"/>
        </w:rPr>
        <w:t>定义</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25D2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1DC11AA">
            <w:pPr>
              <w:jc w:val="center"/>
            </w:pPr>
            <w:r>
              <w:rPr>
                <w:rFonts w:hint="eastAsia" w:ascii="宋体" w:hAnsi="宋体" w:cs="宋体"/>
                <w:b/>
                <w:bCs/>
                <w:sz w:val="20"/>
                <w:szCs w:val="20"/>
              </w:rPr>
              <w:t>术语</w:t>
            </w:r>
            <w:r>
              <w:rPr>
                <w:rFonts w:eastAsia="Arial"/>
                <w:b/>
                <w:bCs/>
                <w:sz w:val="20"/>
                <w:szCs w:val="20"/>
              </w:rPr>
              <w:t>/</w:t>
            </w:r>
            <w:r>
              <w:rPr>
                <w:rFonts w:hint="eastAsia" w:ascii="宋体" w:hAnsi="宋体" w:cs="宋体"/>
                <w:b/>
                <w:bCs/>
                <w:sz w:val="20"/>
                <w:szCs w:val="20"/>
              </w:rPr>
              <w:t>缩写</w:t>
            </w:r>
          </w:p>
        </w:tc>
        <w:tc>
          <w:tcPr>
            <w:tcW w:w="73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29E8145">
            <w:pPr>
              <w:jc w:val="center"/>
            </w:pPr>
            <w:r>
              <w:rPr>
                <w:rFonts w:hint="eastAsia" w:ascii="宋体" w:hAnsi="宋体" w:cs="宋体"/>
                <w:b/>
                <w:bCs/>
                <w:sz w:val="20"/>
                <w:szCs w:val="20"/>
              </w:rPr>
              <w:t>说明</w:t>
            </w:r>
          </w:p>
        </w:tc>
      </w:tr>
      <w:tr w14:paraId="4CC06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D93306">
            <w:pPr>
              <w:jc w:val="center"/>
            </w:pPr>
            <w:r>
              <w:rPr>
                <w:rFonts w:eastAsia="Arial"/>
                <w:sz w:val="20"/>
                <w:szCs w:val="20"/>
              </w:rPr>
              <w:t>P95 / P99</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87186B">
            <w:r>
              <w:rPr>
                <w:rFonts w:eastAsia="Arial"/>
                <w:sz w:val="20"/>
                <w:szCs w:val="20"/>
              </w:rPr>
              <w:t xml:space="preserve">95/99 </w:t>
            </w:r>
            <w:r>
              <w:rPr>
                <w:rFonts w:hint="eastAsia" w:ascii="宋体" w:hAnsi="宋体" w:cs="宋体"/>
                <w:sz w:val="20"/>
                <w:szCs w:val="20"/>
              </w:rPr>
              <w:t>分位响应时间，即</w:t>
            </w:r>
            <w:r>
              <w:rPr>
                <w:rFonts w:eastAsia="Arial"/>
                <w:sz w:val="20"/>
                <w:szCs w:val="20"/>
              </w:rPr>
              <w:t xml:space="preserve"> 95%/99% </w:t>
            </w:r>
            <w:r>
              <w:rPr>
                <w:rFonts w:hint="eastAsia" w:ascii="宋体" w:hAnsi="宋体" w:cs="宋体"/>
                <w:sz w:val="20"/>
                <w:szCs w:val="20"/>
              </w:rPr>
              <w:t>的请求在此时限内完成</w:t>
            </w:r>
          </w:p>
        </w:tc>
      </w:tr>
      <w:tr w14:paraId="7BAD0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1FB8D0">
            <w:pPr>
              <w:jc w:val="center"/>
            </w:pPr>
            <w:r>
              <w:rPr>
                <w:rFonts w:eastAsia="Arial"/>
                <w:sz w:val="20"/>
                <w:szCs w:val="20"/>
              </w:rPr>
              <w:t>RT</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501A894">
            <w:r>
              <w:rPr>
                <w:rFonts w:eastAsia="Arial"/>
                <w:sz w:val="20"/>
                <w:szCs w:val="20"/>
              </w:rPr>
              <w:t>Response Time</w:t>
            </w:r>
            <w:r>
              <w:rPr>
                <w:rFonts w:hint="eastAsia" w:ascii="宋体" w:hAnsi="宋体" w:cs="宋体"/>
                <w:sz w:val="20"/>
                <w:szCs w:val="20"/>
              </w:rPr>
              <w:t>，响应时间</w:t>
            </w:r>
          </w:p>
        </w:tc>
      </w:tr>
      <w:tr w14:paraId="4E5D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AFD0D4">
            <w:pPr>
              <w:jc w:val="center"/>
            </w:pPr>
            <w:r>
              <w:rPr>
                <w:rFonts w:eastAsia="Arial"/>
                <w:sz w:val="20"/>
                <w:szCs w:val="20"/>
              </w:rPr>
              <w:t>QPS</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EB27A9">
            <w:r>
              <w:rPr>
                <w:rFonts w:eastAsia="Arial"/>
                <w:sz w:val="20"/>
                <w:szCs w:val="20"/>
              </w:rPr>
              <w:t>Queries Per Second</w:t>
            </w:r>
            <w:r>
              <w:rPr>
                <w:rFonts w:hint="eastAsia" w:ascii="宋体" w:hAnsi="宋体" w:cs="宋体"/>
                <w:sz w:val="20"/>
                <w:szCs w:val="20"/>
              </w:rPr>
              <w:t>，每秒查询数</w:t>
            </w:r>
          </w:p>
        </w:tc>
      </w:tr>
      <w:tr w14:paraId="7F4B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0115077">
            <w:pPr>
              <w:jc w:val="center"/>
            </w:pPr>
            <w:r>
              <w:rPr>
                <w:rFonts w:eastAsia="Arial"/>
                <w:sz w:val="20"/>
                <w:szCs w:val="20"/>
              </w:rPr>
              <w:t>JMeter</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48EA27">
            <w:r>
              <w:rPr>
                <w:rFonts w:eastAsia="Arial"/>
                <w:sz w:val="20"/>
                <w:szCs w:val="20"/>
              </w:rPr>
              <w:t>Apache JMeter</w:t>
            </w:r>
            <w:r>
              <w:rPr>
                <w:rFonts w:hint="eastAsia" w:ascii="宋体" w:hAnsi="宋体" w:cs="宋体"/>
                <w:sz w:val="20"/>
                <w:szCs w:val="20"/>
              </w:rPr>
              <w:t>，开源性能压测工具</w:t>
            </w:r>
          </w:p>
        </w:tc>
      </w:tr>
      <w:tr w14:paraId="78BA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9E72E2">
            <w:pPr>
              <w:jc w:val="center"/>
            </w:pPr>
            <w:r>
              <w:rPr>
                <w:rFonts w:eastAsia="Arial"/>
                <w:sz w:val="20"/>
                <w:szCs w:val="20"/>
              </w:rPr>
              <w:t>Cache-Aside</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4A9FF79">
            <w:r>
              <w:rPr>
                <w:rFonts w:hint="eastAsia" w:ascii="宋体" w:hAnsi="宋体" w:cs="宋体"/>
                <w:sz w:val="20"/>
                <w:szCs w:val="20"/>
              </w:rPr>
              <w:t>旁路缓存模式：读先查缓存，未命中则查数据库并回填；写直接更新数据库并失效缓存</w:t>
            </w:r>
          </w:p>
        </w:tc>
      </w:tr>
      <w:tr w14:paraId="7881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C0DA65">
            <w:pPr>
              <w:jc w:val="center"/>
            </w:pPr>
            <w:r>
              <w:rPr>
                <w:rFonts w:eastAsia="Arial"/>
                <w:sz w:val="20"/>
                <w:szCs w:val="20"/>
              </w:rPr>
              <w:t>Fanout</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87101D">
            <w:r>
              <w:rPr>
                <w:rFonts w:hint="eastAsia" w:ascii="宋体" w:hAnsi="宋体" w:cs="宋体"/>
                <w:sz w:val="20"/>
                <w:szCs w:val="20"/>
              </w:rPr>
              <w:t>写扩散：普通用户发布笔记后写入所有粉丝的</w:t>
            </w:r>
            <w:r>
              <w:rPr>
                <w:rFonts w:eastAsia="Arial"/>
                <w:sz w:val="20"/>
                <w:szCs w:val="20"/>
              </w:rPr>
              <w:t xml:space="preserve"> Feed inbox</w:t>
            </w:r>
          </w:p>
        </w:tc>
      </w:tr>
      <w:tr w14:paraId="6457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1E8E0C">
            <w:pPr>
              <w:jc w:val="center"/>
            </w:pPr>
            <w:r>
              <w:rPr>
                <w:rFonts w:eastAsia="Arial"/>
                <w:sz w:val="20"/>
                <w:szCs w:val="20"/>
              </w:rPr>
              <w:t>DLQ</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3C3203">
            <w:r>
              <w:rPr>
                <w:rFonts w:eastAsia="Arial"/>
                <w:sz w:val="20"/>
                <w:szCs w:val="20"/>
              </w:rPr>
              <w:t>Dead Letter Queue</w:t>
            </w:r>
            <w:r>
              <w:rPr>
                <w:rFonts w:hint="eastAsia" w:ascii="宋体" w:hAnsi="宋体" w:cs="宋体"/>
                <w:sz w:val="20"/>
                <w:szCs w:val="20"/>
              </w:rPr>
              <w:t>，死信队列</w:t>
            </w:r>
          </w:p>
        </w:tc>
      </w:tr>
      <w:tr w14:paraId="44278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3636CA">
            <w:pPr>
              <w:jc w:val="center"/>
            </w:pPr>
            <w:r>
              <w:rPr>
                <w:rFonts w:eastAsia="Arial"/>
                <w:sz w:val="20"/>
                <w:szCs w:val="20"/>
              </w:rPr>
              <w:t>MQ</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BE0A506">
            <w:r>
              <w:rPr>
                <w:rFonts w:eastAsia="Arial"/>
                <w:sz w:val="20"/>
                <w:szCs w:val="20"/>
              </w:rPr>
              <w:t>Message Queue</w:t>
            </w:r>
            <w:r>
              <w:rPr>
                <w:rFonts w:hint="eastAsia" w:ascii="宋体" w:hAnsi="宋体" w:cs="宋体"/>
                <w:sz w:val="20"/>
                <w:szCs w:val="20"/>
              </w:rPr>
              <w:t>，消息队列（本项目使用</w:t>
            </w:r>
            <w:r>
              <w:rPr>
                <w:rFonts w:eastAsia="Arial"/>
                <w:sz w:val="20"/>
                <w:szCs w:val="20"/>
              </w:rPr>
              <w:t xml:space="preserve"> RabbitMQ</w:t>
            </w:r>
            <w:r>
              <w:rPr>
                <w:rFonts w:hint="eastAsia" w:ascii="宋体" w:hAnsi="宋体" w:cs="宋体"/>
                <w:sz w:val="20"/>
                <w:szCs w:val="20"/>
              </w:rPr>
              <w:t>）</w:t>
            </w:r>
          </w:p>
        </w:tc>
      </w:tr>
      <w:tr w14:paraId="7DA0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AB98F2">
            <w:pPr>
              <w:jc w:val="center"/>
            </w:pPr>
            <w:r>
              <w:rPr>
                <w:rFonts w:eastAsia="Arial"/>
                <w:sz w:val="20"/>
                <w:szCs w:val="20"/>
              </w:rPr>
              <w:t>GEO</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E174439">
            <w:r>
              <w:rPr>
                <w:rFonts w:eastAsia="Arial"/>
                <w:sz w:val="20"/>
                <w:szCs w:val="20"/>
              </w:rPr>
              <w:t xml:space="preserve">Redis GEO </w:t>
            </w:r>
            <w:r>
              <w:rPr>
                <w:rFonts w:hint="eastAsia" w:ascii="宋体" w:hAnsi="宋体" w:cs="宋体"/>
                <w:sz w:val="20"/>
                <w:szCs w:val="20"/>
              </w:rPr>
              <w:t>数据结构，用于地理位置存储与半径查询</w:t>
            </w:r>
          </w:p>
        </w:tc>
      </w:tr>
      <w:tr w14:paraId="367F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41893FF">
            <w:pPr>
              <w:jc w:val="center"/>
            </w:pPr>
            <w:r>
              <w:rPr>
                <w:rFonts w:eastAsia="Arial"/>
                <w:sz w:val="20"/>
                <w:szCs w:val="20"/>
              </w:rPr>
              <w:t>ItemCF</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DF260FF">
            <w:r>
              <w:rPr>
                <w:rFonts w:eastAsia="Arial"/>
                <w:sz w:val="20"/>
                <w:szCs w:val="20"/>
              </w:rPr>
              <w:t>Item-based Collaborative Filtering</w:t>
            </w:r>
            <w:r>
              <w:rPr>
                <w:rFonts w:hint="eastAsia" w:ascii="宋体" w:hAnsi="宋体" w:cs="宋体"/>
                <w:sz w:val="20"/>
                <w:szCs w:val="20"/>
              </w:rPr>
              <w:t>，基于物品的协同过滤</w:t>
            </w:r>
          </w:p>
        </w:tc>
      </w:tr>
      <w:tr w14:paraId="391D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EB5676">
            <w:pPr>
              <w:jc w:val="center"/>
            </w:pPr>
            <w:r>
              <w:rPr>
                <w:rFonts w:eastAsia="Arial"/>
                <w:sz w:val="20"/>
                <w:szCs w:val="20"/>
              </w:rPr>
              <w:t>ZSet</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60E427">
            <w:r>
              <w:rPr>
                <w:rFonts w:eastAsia="Arial"/>
                <w:sz w:val="20"/>
                <w:szCs w:val="20"/>
              </w:rPr>
              <w:t>Redis Sorted Set</w:t>
            </w:r>
            <w:r>
              <w:rPr>
                <w:rFonts w:hint="eastAsia" w:ascii="宋体" w:hAnsi="宋体" w:cs="宋体"/>
                <w:sz w:val="20"/>
                <w:szCs w:val="20"/>
              </w:rPr>
              <w:t>，有序集合</w:t>
            </w:r>
          </w:p>
        </w:tc>
      </w:tr>
      <w:tr w14:paraId="209A6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DA7C118">
            <w:pPr>
              <w:jc w:val="center"/>
            </w:pPr>
            <w:r>
              <w:rPr>
                <w:rFonts w:eastAsia="Arial"/>
                <w:sz w:val="20"/>
                <w:szCs w:val="20"/>
              </w:rPr>
              <w:t>TTL</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A784B1">
            <w:r>
              <w:rPr>
                <w:rFonts w:eastAsia="Arial"/>
                <w:sz w:val="20"/>
                <w:szCs w:val="20"/>
              </w:rPr>
              <w:t>Time To Live</w:t>
            </w:r>
            <w:r>
              <w:rPr>
                <w:rFonts w:hint="eastAsia" w:ascii="宋体" w:hAnsi="宋体" w:cs="宋体"/>
                <w:sz w:val="20"/>
                <w:szCs w:val="20"/>
              </w:rPr>
              <w:t>，缓存过期时间</w:t>
            </w:r>
          </w:p>
        </w:tc>
      </w:tr>
      <w:tr w14:paraId="0B29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E2FDD01">
            <w:pPr>
              <w:jc w:val="center"/>
            </w:pPr>
            <w:r>
              <w:rPr>
                <w:rFonts w:eastAsia="Arial"/>
                <w:sz w:val="20"/>
                <w:szCs w:val="20"/>
              </w:rPr>
              <w:t>Lua</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D3E53FD">
            <w:r>
              <w:rPr>
                <w:rFonts w:eastAsia="Arial"/>
                <w:sz w:val="20"/>
                <w:szCs w:val="20"/>
              </w:rPr>
              <w:t xml:space="preserve">Redis </w:t>
            </w:r>
            <w:r>
              <w:rPr>
                <w:rFonts w:hint="eastAsia" w:ascii="宋体" w:hAnsi="宋体" w:cs="宋体"/>
                <w:sz w:val="20"/>
                <w:szCs w:val="20"/>
              </w:rPr>
              <w:t>内嵌脚本语言，用于原子操作</w:t>
            </w:r>
          </w:p>
        </w:tc>
      </w:tr>
      <w:tr w14:paraId="1727F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2EFB1C">
            <w:pPr>
              <w:jc w:val="center"/>
            </w:pPr>
            <w:r>
              <w:rPr>
                <w:rFonts w:eastAsia="Arial"/>
                <w:sz w:val="20"/>
                <w:szCs w:val="20"/>
              </w:rPr>
              <w:t>WGS84</w:t>
            </w:r>
          </w:p>
        </w:tc>
        <w:tc>
          <w:tcPr>
            <w:tcW w:w="73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64268E">
            <w:r>
              <w:rPr>
                <w:rFonts w:eastAsia="Arial"/>
                <w:sz w:val="20"/>
                <w:szCs w:val="20"/>
              </w:rPr>
              <w:t>World Geodetic System 1984</w:t>
            </w:r>
            <w:r>
              <w:rPr>
                <w:rFonts w:hint="eastAsia" w:ascii="宋体" w:hAnsi="宋体" w:cs="宋体"/>
                <w:sz w:val="20"/>
                <w:szCs w:val="20"/>
              </w:rPr>
              <w:t>，全球大地测量坐标系</w:t>
            </w:r>
          </w:p>
        </w:tc>
      </w:tr>
    </w:tbl>
    <w:p w14:paraId="733E2D13">
      <w:pPr>
        <w:pStyle w:val="3"/>
        <w:rPr>
          <w:rFonts w:ascii="Times New Roman" w:hAnsi="Times New Roman"/>
        </w:rPr>
      </w:pPr>
      <w:r>
        <w:rPr>
          <w:rFonts w:ascii="Times New Roman" w:hAnsi="Times New Roman"/>
        </w:rPr>
        <w:t xml:space="preserve">1.4  </w:t>
      </w:r>
      <w:r>
        <w:rPr>
          <w:rFonts w:hint="eastAsia" w:ascii="宋体" w:hAnsi="宋体" w:eastAsia="宋体" w:cs="宋体"/>
        </w:rPr>
        <w:t>参考资料</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3600"/>
        <w:gridCol w:w="5040"/>
      </w:tblGrid>
      <w:tr w14:paraId="5143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354334E">
            <w:pPr>
              <w:jc w:val="center"/>
            </w:pPr>
            <w:r>
              <w:rPr>
                <w:rFonts w:hint="eastAsia" w:ascii="宋体" w:hAnsi="宋体" w:cs="宋体"/>
                <w:b/>
                <w:bCs/>
                <w:sz w:val="20"/>
                <w:szCs w:val="20"/>
              </w:rPr>
              <w:t>序号</w:t>
            </w:r>
          </w:p>
        </w:tc>
        <w:tc>
          <w:tcPr>
            <w:tcW w:w="3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041057D">
            <w:pPr>
              <w:jc w:val="center"/>
            </w:pPr>
            <w:r>
              <w:rPr>
                <w:rFonts w:hint="eastAsia" w:ascii="宋体" w:hAnsi="宋体" w:cs="宋体"/>
                <w:b/>
                <w:bCs/>
                <w:sz w:val="20"/>
                <w:szCs w:val="20"/>
              </w:rPr>
              <w:t>文件名称</w:t>
            </w:r>
          </w:p>
        </w:tc>
        <w:tc>
          <w:tcPr>
            <w:tcW w:w="50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97C5132">
            <w:pPr>
              <w:jc w:val="center"/>
            </w:pPr>
            <w:r>
              <w:rPr>
                <w:rFonts w:hint="eastAsia" w:ascii="宋体" w:hAnsi="宋体" w:cs="宋体"/>
                <w:b/>
                <w:bCs/>
                <w:sz w:val="20"/>
                <w:szCs w:val="20"/>
              </w:rPr>
              <w:t>说明</w:t>
            </w:r>
          </w:p>
        </w:tc>
      </w:tr>
      <w:tr w14:paraId="17DE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73D9D9">
            <w:pPr>
              <w:jc w:val="center"/>
            </w:pPr>
            <w:r>
              <w:rPr>
                <w:rFonts w:eastAsia="Arial"/>
                <w:sz w:val="20"/>
                <w:szCs w:val="20"/>
              </w:rPr>
              <w:t>1</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7931E0">
            <w:r>
              <w:rPr>
                <w:rFonts w:hint="eastAsia" w:ascii="宋体" w:hAnsi="宋体" w:cs="宋体"/>
                <w:sz w:val="20"/>
                <w:szCs w:val="20"/>
              </w:rPr>
              <w:t>《分布式美食探店社区平台</w:t>
            </w:r>
            <w:r>
              <w:rPr>
                <w:rFonts w:eastAsia="Arial"/>
                <w:sz w:val="20"/>
                <w:szCs w:val="20"/>
              </w:rPr>
              <w:t>_</w:t>
            </w:r>
            <w:r>
              <w:rPr>
                <w:rFonts w:hint="eastAsia" w:ascii="宋体" w:hAnsi="宋体" w:cs="宋体"/>
                <w:sz w:val="20"/>
                <w:szCs w:val="20"/>
              </w:rPr>
              <w:t>软件需求说明书》</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7B2243">
            <w:r>
              <w:rPr>
                <w:rFonts w:hint="eastAsia" w:ascii="宋体" w:hAnsi="宋体" w:cs="宋体"/>
                <w:sz w:val="20"/>
                <w:szCs w:val="20"/>
              </w:rPr>
              <w:t>功能性及非功能性需求定义</w:t>
            </w:r>
          </w:p>
        </w:tc>
      </w:tr>
      <w:tr w14:paraId="750E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1861918">
            <w:pPr>
              <w:jc w:val="center"/>
            </w:pPr>
            <w:r>
              <w:rPr>
                <w:rFonts w:eastAsia="Arial"/>
                <w:sz w:val="20"/>
                <w:szCs w:val="20"/>
              </w:rPr>
              <w:t>2</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07D8143">
            <w:r>
              <w:rPr>
                <w:rFonts w:hint="eastAsia" w:ascii="宋体" w:hAnsi="宋体" w:cs="宋体"/>
                <w:sz w:val="20"/>
                <w:szCs w:val="20"/>
              </w:rPr>
              <w:t>《分布式美食探店社区平台</w:t>
            </w:r>
            <w:r>
              <w:rPr>
                <w:rFonts w:eastAsia="Arial"/>
                <w:sz w:val="20"/>
                <w:szCs w:val="20"/>
              </w:rPr>
              <w:t>_</w:t>
            </w:r>
            <w:r>
              <w:rPr>
                <w:rFonts w:hint="eastAsia" w:ascii="宋体" w:hAnsi="宋体" w:cs="宋体"/>
                <w:sz w:val="20"/>
                <w:szCs w:val="20"/>
              </w:rPr>
              <w:t>概要设计说明书》</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9D4D57B">
            <w:r>
              <w:rPr>
                <w:rFonts w:hint="eastAsia" w:ascii="宋体" w:hAnsi="宋体" w:cs="宋体"/>
                <w:sz w:val="20"/>
                <w:szCs w:val="20"/>
              </w:rPr>
              <w:t>系统架构、性能指标定义</w:t>
            </w:r>
          </w:p>
        </w:tc>
      </w:tr>
      <w:tr w14:paraId="7648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5B486F">
            <w:pPr>
              <w:jc w:val="center"/>
            </w:pPr>
            <w:r>
              <w:rPr>
                <w:rFonts w:eastAsia="Arial"/>
                <w:sz w:val="20"/>
                <w:szCs w:val="20"/>
              </w:rPr>
              <w:t>3</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F6B865">
            <w:r>
              <w:rPr>
                <w:rFonts w:hint="eastAsia" w:ascii="宋体" w:hAnsi="宋体" w:cs="宋体"/>
                <w:sz w:val="20"/>
                <w:szCs w:val="20"/>
              </w:rPr>
              <w:t>接口说明文档</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0CCE03">
            <w:r>
              <w:rPr>
                <w:rFonts w:hint="eastAsia" w:ascii="宋体" w:hAnsi="宋体" w:cs="宋体"/>
                <w:sz w:val="20"/>
                <w:szCs w:val="20"/>
              </w:rPr>
              <w:t>统一响应格式与错误码定义</w:t>
            </w:r>
          </w:p>
        </w:tc>
      </w:tr>
      <w:tr w14:paraId="038CA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59D72B">
            <w:pPr>
              <w:jc w:val="center"/>
            </w:pPr>
            <w:r>
              <w:rPr>
                <w:rFonts w:eastAsia="Arial"/>
                <w:sz w:val="20"/>
                <w:szCs w:val="20"/>
              </w:rPr>
              <w:t>4</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A060C4">
            <w:r>
              <w:rPr>
                <w:rFonts w:hint="eastAsia" w:ascii="宋体" w:hAnsi="宋体" w:cs="宋体"/>
                <w:sz w:val="20"/>
                <w:szCs w:val="20"/>
              </w:rPr>
              <w:t>数据库说明文档</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AD185E">
            <w:r>
              <w:rPr>
                <w:rFonts w:eastAsia="Arial"/>
                <w:sz w:val="20"/>
                <w:szCs w:val="20"/>
              </w:rPr>
              <w:t xml:space="preserve">MySQL </w:t>
            </w:r>
            <w:r>
              <w:rPr>
                <w:rFonts w:hint="eastAsia" w:ascii="宋体" w:hAnsi="宋体" w:cs="宋体"/>
                <w:sz w:val="20"/>
                <w:szCs w:val="20"/>
              </w:rPr>
              <w:t>表结构与逻辑删除策略</w:t>
            </w:r>
          </w:p>
        </w:tc>
      </w:tr>
      <w:tr w14:paraId="58E1D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F59C7F">
            <w:pPr>
              <w:jc w:val="center"/>
            </w:pPr>
            <w:r>
              <w:rPr>
                <w:rFonts w:eastAsia="Arial"/>
                <w:sz w:val="20"/>
                <w:szCs w:val="20"/>
              </w:rPr>
              <w:t>5</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817EFD">
            <w:r>
              <w:rPr>
                <w:rFonts w:hint="eastAsia" w:ascii="宋体" w:hAnsi="宋体" w:cs="宋体"/>
                <w:sz w:val="20"/>
                <w:szCs w:val="20"/>
              </w:rPr>
              <w:t>人员分工</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F19B5C">
            <w:r>
              <w:rPr>
                <w:rFonts w:hint="eastAsia" w:ascii="宋体" w:hAnsi="宋体" w:cs="宋体"/>
                <w:sz w:val="20"/>
                <w:szCs w:val="20"/>
              </w:rPr>
              <w:t>团队分工、非功能验证脚本参考</w:t>
            </w:r>
          </w:p>
        </w:tc>
      </w:tr>
      <w:tr w14:paraId="4D83C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0FA8ED">
            <w:pPr>
              <w:jc w:val="center"/>
            </w:pPr>
            <w:r>
              <w:rPr>
                <w:rFonts w:eastAsia="Arial"/>
                <w:sz w:val="20"/>
                <w:szCs w:val="20"/>
              </w:rPr>
              <w:t>6</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D08C00">
            <w:r>
              <w:rPr>
                <w:rFonts w:eastAsia="Arial"/>
                <w:sz w:val="20"/>
                <w:szCs w:val="20"/>
              </w:rPr>
              <w:t>postservice-</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97B83C">
            <w:r>
              <w:rPr>
                <w:rFonts w:eastAsia="Arial"/>
                <w:sz w:val="20"/>
                <w:szCs w:val="20"/>
              </w:rPr>
              <w:t xml:space="preserve">Post Service </w:t>
            </w:r>
            <w:r>
              <w:rPr>
                <w:rFonts w:hint="eastAsia" w:ascii="宋体" w:hAnsi="宋体" w:cs="宋体"/>
                <w:sz w:val="20"/>
                <w:szCs w:val="20"/>
              </w:rPr>
              <w:t>非功能测试详细说明</w:t>
            </w:r>
          </w:p>
        </w:tc>
      </w:tr>
      <w:tr w14:paraId="6BDC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684A55">
            <w:pPr>
              <w:jc w:val="center"/>
            </w:pPr>
            <w:r>
              <w:rPr>
                <w:rFonts w:eastAsia="Arial"/>
                <w:sz w:val="20"/>
                <w:szCs w:val="20"/>
              </w:rPr>
              <w:t>7</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2F88707">
            <w:r>
              <w:rPr>
                <w:rFonts w:eastAsia="Arial"/>
                <w:sz w:val="20"/>
                <w:szCs w:val="20"/>
              </w:rPr>
              <w:t>rankservice-</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6103D0">
            <w:r>
              <w:rPr>
                <w:rFonts w:eastAsia="Arial"/>
                <w:sz w:val="20"/>
                <w:szCs w:val="20"/>
              </w:rPr>
              <w:t xml:space="preserve">Rank Service </w:t>
            </w:r>
            <w:r>
              <w:rPr>
                <w:rFonts w:hint="eastAsia" w:ascii="宋体" w:hAnsi="宋体" w:cs="宋体"/>
                <w:sz w:val="20"/>
                <w:szCs w:val="20"/>
              </w:rPr>
              <w:t>非功能测试详细说明</w:t>
            </w:r>
          </w:p>
        </w:tc>
      </w:tr>
      <w:tr w14:paraId="5288F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EF2DEB">
            <w:pPr>
              <w:jc w:val="center"/>
            </w:pPr>
            <w:r>
              <w:rPr>
                <w:rFonts w:eastAsia="Arial"/>
                <w:sz w:val="20"/>
                <w:szCs w:val="20"/>
              </w:rPr>
              <w:t>8</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C19479">
            <w:r>
              <w:rPr>
                <w:rFonts w:eastAsia="Arial"/>
                <w:sz w:val="20"/>
                <w:szCs w:val="20"/>
              </w:rPr>
              <w:t>feed-service-</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69A26D">
            <w:r>
              <w:rPr>
                <w:rFonts w:eastAsia="Arial"/>
                <w:sz w:val="20"/>
                <w:szCs w:val="20"/>
              </w:rPr>
              <w:t xml:space="preserve">Feed Service </w:t>
            </w:r>
            <w:r>
              <w:rPr>
                <w:rFonts w:hint="eastAsia" w:ascii="宋体" w:hAnsi="宋体" w:cs="宋体"/>
                <w:sz w:val="20"/>
                <w:szCs w:val="20"/>
              </w:rPr>
              <w:t>非功能测试详细说明</w:t>
            </w:r>
          </w:p>
        </w:tc>
      </w:tr>
      <w:tr w14:paraId="072D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D79AE7">
            <w:pPr>
              <w:jc w:val="center"/>
            </w:pPr>
            <w:r>
              <w:rPr>
                <w:rFonts w:eastAsia="Arial"/>
                <w:sz w:val="20"/>
                <w:szCs w:val="20"/>
              </w:rPr>
              <w:t>9</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5E8B1A">
            <w:r>
              <w:rPr>
                <w:rFonts w:eastAsia="Arial"/>
                <w:sz w:val="20"/>
                <w:szCs w:val="20"/>
              </w:rPr>
              <w:t>recommendservice-</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B0B2F99">
            <w:r>
              <w:rPr>
                <w:rFonts w:eastAsia="Arial"/>
                <w:sz w:val="20"/>
                <w:szCs w:val="20"/>
              </w:rPr>
              <w:t xml:space="preserve">Recommend Service </w:t>
            </w:r>
            <w:r>
              <w:rPr>
                <w:rFonts w:hint="eastAsia" w:ascii="宋体" w:hAnsi="宋体" w:cs="宋体"/>
                <w:sz w:val="20"/>
                <w:szCs w:val="20"/>
              </w:rPr>
              <w:t>非功能测试详细说明</w:t>
            </w:r>
          </w:p>
        </w:tc>
      </w:tr>
      <w:tr w14:paraId="08D50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3246A0">
            <w:pPr>
              <w:jc w:val="center"/>
            </w:pPr>
            <w:r>
              <w:rPr>
                <w:rFonts w:eastAsia="Arial"/>
                <w:sz w:val="20"/>
                <w:szCs w:val="20"/>
              </w:rPr>
              <w:t>10</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CC1348">
            <w:r>
              <w:rPr>
                <w:rFonts w:eastAsia="Arial"/>
                <w:sz w:val="20"/>
                <w:szCs w:val="20"/>
              </w:rPr>
              <w:t>locationservice-</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D0CA2FA">
            <w:r>
              <w:rPr>
                <w:rFonts w:eastAsia="Arial"/>
                <w:sz w:val="20"/>
                <w:szCs w:val="20"/>
              </w:rPr>
              <w:t xml:space="preserve">Location Service </w:t>
            </w:r>
            <w:r>
              <w:rPr>
                <w:rFonts w:hint="eastAsia" w:ascii="宋体" w:hAnsi="宋体" w:cs="宋体"/>
                <w:sz w:val="20"/>
                <w:szCs w:val="20"/>
              </w:rPr>
              <w:t>非功能测试详细说明</w:t>
            </w:r>
          </w:p>
        </w:tc>
      </w:tr>
      <w:tr w14:paraId="30318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914F19">
            <w:pPr>
              <w:jc w:val="center"/>
            </w:pPr>
            <w:r>
              <w:rPr>
                <w:rFonts w:eastAsia="Arial"/>
                <w:sz w:val="20"/>
                <w:szCs w:val="20"/>
              </w:rPr>
              <w:t>11</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7946B77">
            <w:r>
              <w:rPr>
                <w:rFonts w:eastAsia="Arial"/>
                <w:sz w:val="20"/>
                <w:szCs w:val="20"/>
              </w:rPr>
              <w:t>notify-</w:t>
            </w:r>
            <w:r>
              <w:rPr>
                <w:rFonts w:hint="eastAsia" w:ascii="宋体" w:hAnsi="宋体" w:cs="宋体"/>
                <w:sz w:val="20"/>
                <w:szCs w:val="20"/>
              </w:rPr>
              <w:t>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EB97F5">
            <w:r>
              <w:rPr>
                <w:rFonts w:eastAsia="Arial"/>
                <w:sz w:val="20"/>
                <w:szCs w:val="20"/>
              </w:rPr>
              <w:t xml:space="preserve">Notify Service </w:t>
            </w:r>
            <w:r>
              <w:rPr>
                <w:rFonts w:hint="eastAsia" w:ascii="宋体" w:hAnsi="宋体" w:cs="宋体"/>
                <w:sz w:val="20"/>
                <w:szCs w:val="20"/>
              </w:rPr>
              <w:t>非功能测试详细说明</w:t>
            </w:r>
          </w:p>
        </w:tc>
      </w:tr>
      <w:tr w14:paraId="2858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66FCB9">
            <w:pPr>
              <w:jc w:val="center"/>
            </w:pPr>
            <w:r>
              <w:rPr>
                <w:rFonts w:eastAsia="Arial"/>
                <w:sz w:val="20"/>
                <w:szCs w:val="20"/>
              </w:rPr>
              <w:t>12</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4FA2C75">
            <w:r>
              <w:rPr>
                <w:rFonts w:hint="eastAsia" w:ascii="宋体" w:hAnsi="宋体" w:cs="宋体"/>
                <w:sz w:val="20"/>
                <w:szCs w:val="20"/>
              </w:rPr>
              <w:t>可靠性测试说明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886A08">
            <w:r>
              <w:rPr>
                <w:rFonts w:hint="eastAsia" w:ascii="宋体" w:hAnsi="宋体" w:cs="宋体"/>
                <w:sz w:val="20"/>
                <w:szCs w:val="20"/>
              </w:rPr>
              <w:t>全服务可靠性机制与测试说明</w:t>
            </w:r>
          </w:p>
        </w:tc>
      </w:tr>
      <w:tr w14:paraId="7304B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91E1EE9">
            <w:pPr>
              <w:jc w:val="center"/>
            </w:pPr>
            <w:r>
              <w:rPr>
                <w:rFonts w:eastAsia="Arial"/>
                <w:sz w:val="20"/>
                <w:szCs w:val="20"/>
              </w:rPr>
              <w:t>13</w:t>
            </w:r>
          </w:p>
        </w:tc>
        <w:tc>
          <w:tcPr>
            <w:tcW w:w="3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94B2F3">
            <w:r>
              <w:rPr>
                <w:rFonts w:hint="eastAsia" w:ascii="宋体" w:hAnsi="宋体" w:cs="宋体"/>
                <w:sz w:val="20"/>
                <w:szCs w:val="20"/>
              </w:rPr>
              <w:t>数据一致性测试说明</w:t>
            </w:r>
            <w:r>
              <w:rPr>
                <w:rFonts w:eastAsia="Arial"/>
                <w:sz w:val="20"/>
                <w:szCs w:val="20"/>
              </w:rPr>
              <w:t>.md</w:t>
            </w:r>
          </w:p>
        </w:tc>
        <w:tc>
          <w:tcPr>
            <w:tcW w:w="50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AA1FA1B">
            <w:r>
              <w:rPr>
                <w:rFonts w:hint="eastAsia" w:ascii="宋体" w:hAnsi="宋体" w:cs="宋体"/>
                <w:sz w:val="20"/>
                <w:szCs w:val="20"/>
              </w:rPr>
              <w:t>跨存储数据一致性测试项说明</w:t>
            </w:r>
          </w:p>
        </w:tc>
      </w:tr>
    </w:tbl>
    <w:p w14:paraId="37CA72B4">
      <w:pPr>
        <w:pStyle w:val="2"/>
        <w:rPr>
          <w:rFonts w:hint="eastAsia" w:ascii="黑体" w:hAnsi="黑体"/>
        </w:rPr>
      </w:pPr>
      <w:r>
        <w:rPr>
          <w:rFonts w:ascii="黑体" w:hAnsi="黑体"/>
        </w:rPr>
        <w:t xml:space="preserve">2  </w:t>
      </w:r>
      <w:r>
        <w:rPr>
          <w:rFonts w:hint="eastAsia" w:ascii="黑体" w:hAnsi="黑体" w:cs="宋体"/>
        </w:rPr>
        <w:t>测试概要</w:t>
      </w:r>
    </w:p>
    <w:p w14:paraId="6C9F4219">
      <w:pPr>
        <w:spacing w:before="60" w:after="60"/>
        <w:ind w:firstLine="420"/>
      </w:pPr>
      <w:r>
        <w:rPr>
          <w:rFonts w:hint="eastAsia" w:ascii="宋体" w:hAnsi="宋体" w:cs="宋体"/>
          <w:sz w:val="22"/>
        </w:rPr>
        <w:t>本测试覆盖</w:t>
      </w:r>
      <w:r>
        <w:rPr>
          <w:rFonts w:eastAsia="Arial"/>
          <w:sz w:val="22"/>
        </w:rPr>
        <w:t xml:space="preserve"> BiteBlog </w:t>
      </w:r>
      <w:r>
        <w:rPr>
          <w:rFonts w:hint="eastAsia" w:ascii="宋体" w:hAnsi="宋体" w:cs="宋体"/>
          <w:sz w:val="22"/>
        </w:rPr>
        <w:t>全部</w:t>
      </w:r>
      <w:r>
        <w:rPr>
          <w:rFonts w:eastAsia="Arial"/>
          <w:sz w:val="22"/>
        </w:rPr>
        <w:t xml:space="preserve"> 7 </w:t>
      </w:r>
      <w:r>
        <w:rPr>
          <w:rFonts w:hint="eastAsia" w:ascii="宋体" w:hAnsi="宋体" w:cs="宋体"/>
          <w:sz w:val="22"/>
        </w:rPr>
        <w:t>个微服务，含冒烟测试、性能测试、一致性测试、可靠性测试、安全性测试及并发压测，所有测试在本地</w:t>
      </w:r>
      <w:r>
        <w:rPr>
          <w:rFonts w:eastAsia="Arial"/>
          <w:sz w:val="22"/>
        </w:rPr>
        <w:t xml:space="preserve"> Docker </w:t>
      </w:r>
      <w:r>
        <w:rPr>
          <w:rFonts w:hint="eastAsia" w:ascii="宋体" w:hAnsi="宋体" w:cs="宋体"/>
          <w:sz w:val="22"/>
        </w:rPr>
        <w:t>环境中执行。共完成</w:t>
      </w:r>
      <w:r>
        <w:rPr>
          <w:rFonts w:eastAsia="Arial"/>
          <w:sz w:val="22"/>
        </w:rPr>
        <w:t xml:space="preserve"> 61 </w:t>
      </w:r>
      <w:r>
        <w:rPr>
          <w:rFonts w:hint="eastAsia" w:ascii="宋体" w:hAnsi="宋体" w:cs="宋体"/>
          <w:sz w:val="22"/>
        </w:rPr>
        <w:t>项测试，其中</w:t>
      </w:r>
      <w:r>
        <w:rPr>
          <w:rFonts w:eastAsia="Arial"/>
          <w:sz w:val="22"/>
        </w:rPr>
        <w:t xml:space="preserve"> 59 </w:t>
      </w:r>
      <w:r>
        <w:rPr>
          <w:rFonts w:hint="eastAsia" w:ascii="宋体" w:hAnsi="宋体" w:cs="宋体"/>
          <w:sz w:val="22"/>
        </w:rPr>
        <w:t>项通过，</w:t>
      </w:r>
      <w:r>
        <w:rPr>
          <w:rFonts w:eastAsia="Arial"/>
          <w:sz w:val="22"/>
        </w:rPr>
        <w:t xml:space="preserve">2 </w:t>
      </w:r>
      <w:r>
        <w:rPr>
          <w:rFonts w:hint="eastAsia" w:ascii="宋体" w:hAnsi="宋体" w:cs="宋体"/>
          <w:sz w:val="22"/>
        </w:rPr>
        <w:t>项（</w:t>
      </w:r>
      <w:r>
        <w:rPr>
          <w:rFonts w:eastAsia="Arial"/>
          <w:sz w:val="22"/>
        </w:rPr>
        <w:t>RC-2</w:t>
      </w:r>
      <w:r>
        <w:rPr>
          <w:rFonts w:hint="eastAsia" w:ascii="宋体" w:hAnsi="宋体" w:cs="宋体"/>
          <w:sz w:val="22"/>
        </w:rPr>
        <w:t>、</w:t>
      </w:r>
      <w:r>
        <w:rPr>
          <w:rFonts w:eastAsia="Arial"/>
          <w:sz w:val="22"/>
        </w:rPr>
        <w:t>RC-11</w:t>
      </w:r>
      <w:r>
        <w:rPr>
          <w:rFonts w:hint="eastAsia" w:ascii="宋体" w:hAnsi="宋体" w:cs="宋体"/>
          <w:sz w:val="22"/>
        </w:rPr>
        <w:t>）脚本已准备但依赖全服务启动后执行，不计入失败。实际测试结果与测试计划无显著偏差。</w:t>
      </w:r>
    </w:p>
    <w:p w14:paraId="34B7A9B3">
      <w:pPr>
        <w:spacing w:before="60" w:after="60"/>
        <w:ind w:firstLine="420"/>
      </w:pPr>
      <w:r>
        <w:rPr>
          <w:rFonts w:hint="eastAsia" w:ascii="宋体" w:hAnsi="宋体" w:cs="宋体"/>
          <w:sz w:val="22"/>
        </w:rPr>
        <w:t>各服务测试文档中部分编号存在重名，本报告已重新分配唯一标识符：</w:t>
      </w:r>
      <w:r>
        <w:rPr>
          <w:rFonts w:eastAsia="Arial"/>
          <w:sz w:val="22"/>
        </w:rPr>
        <w:t>Post(P-)</w:t>
      </w:r>
      <w:r>
        <w:rPr>
          <w:rFonts w:hint="eastAsia" w:ascii="宋体" w:hAnsi="宋体" w:cs="宋体"/>
          <w:sz w:val="22"/>
        </w:rPr>
        <w:t>、</w:t>
      </w:r>
      <w:r>
        <w:rPr>
          <w:rFonts w:eastAsia="Arial"/>
          <w:sz w:val="22"/>
        </w:rPr>
        <w:t>Rank(RK-)</w:t>
      </w:r>
      <w:r>
        <w:rPr>
          <w:rFonts w:hint="eastAsia" w:ascii="宋体" w:hAnsi="宋体" w:cs="宋体"/>
          <w:sz w:val="22"/>
        </w:rPr>
        <w:t>、</w:t>
      </w:r>
      <w:r>
        <w:rPr>
          <w:rFonts w:eastAsia="Arial"/>
          <w:sz w:val="22"/>
        </w:rPr>
        <w:t>Feed(FD-)</w:t>
      </w:r>
      <w:r>
        <w:rPr>
          <w:rFonts w:hint="eastAsia" w:ascii="宋体" w:hAnsi="宋体" w:cs="宋体"/>
          <w:sz w:val="22"/>
        </w:rPr>
        <w:t>、</w:t>
      </w:r>
      <w:r>
        <w:rPr>
          <w:rFonts w:eastAsia="Arial"/>
          <w:sz w:val="22"/>
        </w:rPr>
        <w:t>Recommend(RC-)</w:t>
      </w:r>
      <w:r>
        <w:rPr>
          <w:rFonts w:hint="eastAsia" w:ascii="宋体" w:hAnsi="宋体" w:cs="宋体"/>
          <w:sz w:val="22"/>
        </w:rPr>
        <w:t>、</w:t>
      </w:r>
      <w:r>
        <w:rPr>
          <w:rFonts w:eastAsia="Arial"/>
          <w:sz w:val="22"/>
        </w:rPr>
        <w:t>Location(L-)</w:t>
      </w:r>
      <w:r>
        <w:rPr>
          <w:rFonts w:hint="eastAsia" w:ascii="宋体" w:hAnsi="宋体" w:cs="宋体"/>
          <w:sz w:val="22"/>
        </w:rPr>
        <w:t>、</w:t>
      </w:r>
      <w:r>
        <w:rPr>
          <w:rFonts w:eastAsia="Arial"/>
          <w:sz w:val="22"/>
        </w:rPr>
        <w:t>Notify(N-)</w:t>
      </w:r>
      <w:r>
        <w:rPr>
          <w:rFonts w:hint="eastAsia" w:ascii="宋体" w:hAnsi="宋体" w:cs="宋体"/>
          <w:sz w:val="22"/>
        </w:rPr>
        <w:t>。</w:t>
      </w:r>
    </w:p>
    <w:p w14:paraId="04F6122C">
      <w:pPr>
        <w:spacing w:before="60" w:after="60"/>
      </w:pP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4160"/>
        <w:gridCol w:w="1600"/>
        <w:gridCol w:w="1300"/>
      </w:tblGrid>
      <w:tr w14:paraId="36547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F23C2CD">
            <w:pPr>
              <w:jc w:val="center"/>
            </w:pPr>
            <w:r>
              <w:rPr>
                <w:rFonts w:hint="eastAsia" w:ascii="宋体" w:hAnsi="宋体" w:cs="宋体"/>
                <w:b/>
                <w:bCs/>
                <w:sz w:val="20"/>
                <w:szCs w:val="20"/>
              </w:rPr>
              <w:t>编号</w:t>
            </w:r>
          </w:p>
        </w:tc>
        <w:tc>
          <w:tcPr>
            <w:tcW w:w="1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9F521BE">
            <w:pPr>
              <w:jc w:val="center"/>
            </w:pPr>
            <w:r>
              <w:rPr>
                <w:rFonts w:hint="eastAsia" w:ascii="宋体" w:hAnsi="宋体" w:cs="宋体"/>
                <w:b/>
                <w:bCs/>
                <w:sz w:val="20"/>
                <w:szCs w:val="20"/>
              </w:rPr>
              <w:t>服务</w:t>
            </w:r>
          </w:p>
        </w:tc>
        <w:tc>
          <w:tcPr>
            <w:tcW w:w="41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C1C45D2">
            <w:pPr>
              <w:jc w:val="center"/>
            </w:pPr>
            <w:r>
              <w:rPr>
                <w:rFonts w:hint="eastAsia" w:ascii="宋体" w:hAnsi="宋体" w:cs="宋体"/>
                <w:b/>
                <w:bCs/>
                <w:sz w:val="20"/>
                <w:szCs w:val="20"/>
              </w:rPr>
              <w:t>测试项</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3AF7449">
            <w:pPr>
              <w:jc w:val="center"/>
            </w:pPr>
            <w:r>
              <w:rPr>
                <w:rFonts w:hint="eastAsia" w:ascii="宋体" w:hAnsi="宋体" w:cs="宋体"/>
                <w:b/>
                <w:bCs/>
                <w:sz w:val="20"/>
                <w:szCs w:val="20"/>
              </w:rPr>
              <w:t>测试类别</w:t>
            </w:r>
          </w:p>
        </w:tc>
        <w:tc>
          <w:tcPr>
            <w:tcW w:w="13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D0CFD0C">
            <w:pPr>
              <w:jc w:val="center"/>
            </w:pPr>
            <w:r>
              <w:rPr>
                <w:rFonts w:hint="eastAsia" w:ascii="宋体" w:hAnsi="宋体" w:cs="宋体"/>
                <w:b/>
                <w:bCs/>
                <w:sz w:val="20"/>
                <w:szCs w:val="20"/>
              </w:rPr>
              <w:t>结果</w:t>
            </w:r>
          </w:p>
        </w:tc>
      </w:tr>
      <w:tr w14:paraId="29D4E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182B1AD">
            <w:pPr>
              <w:jc w:val="center"/>
            </w:pPr>
            <w:r>
              <w:rPr>
                <w:rFonts w:eastAsia="Arial"/>
                <w:sz w:val="20"/>
                <w:szCs w:val="20"/>
              </w:rPr>
              <w:t>P-0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DE72B23">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86ED021">
            <w:r>
              <w:rPr>
                <w:rFonts w:hint="eastAsia" w:ascii="宋体" w:hAnsi="宋体" w:cs="宋体"/>
                <w:sz w:val="20"/>
                <w:szCs w:val="20"/>
              </w:rPr>
              <w:t>服务可达性</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3369EA">
            <w:pPr>
              <w:jc w:val="center"/>
            </w:pPr>
            <w:r>
              <w:rPr>
                <w:rFonts w:hint="eastAsia" w:ascii="宋体" w:hAnsi="宋体" w:cs="宋体"/>
                <w:sz w:val="20"/>
                <w:szCs w:val="20"/>
              </w:rPr>
              <w:t>冒烟</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5730D61">
            <w:pPr>
              <w:jc w:val="center"/>
            </w:pPr>
            <w:r>
              <w:rPr>
                <w:rFonts w:hint="eastAsia" w:ascii="宋体" w:hAnsi="宋体" w:cs="宋体"/>
                <w:sz w:val="20"/>
                <w:szCs w:val="20"/>
              </w:rPr>
              <w:t>通过</w:t>
            </w:r>
          </w:p>
        </w:tc>
      </w:tr>
      <w:tr w14:paraId="4EBF26BE">
        <w:tblPrEx>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B28CDC">
            <w:pPr>
              <w:jc w:val="center"/>
            </w:pPr>
            <w:r>
              <w:rPr>
                <w:rFonts w:eastAsia="Arial"/>
                <w:sz w:val="20"/>
                <w:szCs w:val="20"/>
              </w:rPr>
              <w:t>P-1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4D2BC26">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88CAAE">
            <w:r>
              <w:rPr>
                <w:rFonts w:hint="eastAsia" w:ascii="宋体" w:hAnsi="宋体" w:cs="宋体"/>
                <w:sz w:val="20"/>
                <w:szCs w:val="20"/>
              </w:rPr>
              <w:t>笔记详情响应时间</w:t>
            </w:r>
            <w:r>
              <w:rPr>
                <w:rFonts w:eastAsia="Arial"/>
                <w:sz w:val="20"/>
                <w:szCs w:val="20"/>
              </w:rPr>
              <w:t xml:space="preserve"> (&lt; 300ms)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D45CFC">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B001F56">
            <w:pPr>
              <w:jc w:val="center"/>
            </w:pPr>
            <w:r>
              <w:rPr>
                <w:rFonts w:hint="eastAsia" w:ascii="宋体" w:hAnsi="宋体" w:cs="宋体"/>
                <w:sz w:val="20"/>
                <w:szCs w:val="20"/>
              </w:rPr>
              <w:t>通过</w:t>
            </w:r>
          </w:p>
        </w:tc>
      </w:tr>
      <w:tr w14:paraId="1FF4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63E34A5">
            <w:pPr>
              <w:jc w:val="center"/>
            </w:pPr>
            <w:r>
              <w:rPr>
                <w:rFonts w:eastAsia="Arial"/>
                <w:sz w:val="20"/>
                <w:szCs w:val="20"/>
              </w:rPr>
              <w:t>P-2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766DD0">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95FB687">
            <w:r>
              <w:rPr>
                <w:rFonts w:eastAsia="Arial"/>
                <w:sz w:val="20"/>
                <w:szCs w:val="20"/>
              </w:rPr>
              <w:t xml:space="preserve">ES </w:t>
            </w:r>
            <w:r>
              <w:rPr>
                <w:rFonts w:hint="eastAsia" w:ascii="宋体" w:hAnsi="宋体" w:cs="宋体"/>
                <w:sz w:val="20"/>
                <w:szCs w:val="20"/>
              </w:rPr>
              <w:t>搜索响应时间</w:t>
            </w:r>
            <w:r>
              <w:rPr>
                <w:rFonts w:eastAsia="Arial"/>
                <w:sz w:val="20"/>
                <w:szCs w:val="20"/>
              </w:rPr>
              <w:t xml:space="preserve"> (&lt; 800ms)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EA3D86">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0470768">
            <w:pPr>
              <w:jc w:val="center"/>
            </w:pPr>
            <w:r>
              <w:rPr>
                <w:rFonts w:hint="eastAsia" w:ascii="宋体" w:hAnsi="宋体" w:cs="宋体"/>
                <w:sz w:val="20"/>
                <w:szCs w:val="20"/>
              </w:rPr>
              <w:t>通过</w:t>
            </w:r>
          </w:p>
        </w:tc>
      </w:tr>
      <w:tr w14:paraId="38A93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1B46CE">
            <w:pPr>
              <w:jc w:val="center"/>
            </w:pPr>
            <w:r>
              <w:rPr>
                <w:rFonts w:eastAsia="Arial"/>
                <w:sz w:val="20"/>
                <w:szCs w:val="20"/>
              </w:rPr>
              <w:t>P-3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B783D9B">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E02505">
            <w:r>
              <w:rPr>
                <w:rFonts w:hint="eastAsia" w:ascii="宋体" w:hAnsi="宋体" w:cs="宋体"/>
                <w:sz w:val="20"/>
                <w:szCs w:val="20"/>
              </w:rPr>
              <w:t>点赞切换响应时间</w:t>
            </w:r>
            <w:r>
              <w:rPr>
                <w:rFonts w:eastAsia="Arial"/>
                <w:sz w:val="20"/>
                <w:szCs w:val="20"/>
              </w:rPr>
              <w:t xml:space="preserve"> (&lt; 300ms)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F9161F">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9D26CEB">
            <w:pPr>
              <w:jc w:val="center"/>
            </w:pPr>
            <w:r>
              <w:rPr>
                <w:rFonts w:hint="eastAsia" w:ascii="宋体" w:hAnsi="宋体" w:cs="宋体"/>
                <w:sz w:val="20"/>
                <w:szCs w:val="20"/>
              </w:rPr>
              <w:t>通过</w:t>
            </w:r>
          </w:p>
        </w:tc>
      </w:tr>
      <w:tr w14:paraId="4E9B4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F719FE7">
            <w:pPr>
              <w:jc w:val="center"/>
            </w:pPr>
            <w:r>
              <w:rPr>
                <w:rFonts w:eastAsia="Arial"/>
                <w:sz w:val="20"/>
                <w:szCs w:val="20"/>
              </w:rPr>
              <w:t>P-4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10514F">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E0C2F38">
            <w:r>
              <w:rPr>
                <w:rFonts w:eastAsia="Arial"/>
                <w:sz w:val="20"/>
                <w:szCs w:val="20"/>
              </w:rPr>
              <w:t xml:space="preserve">Redis </w:t>
            </w:r>
            <w:r>
              <w:rPr>
                <w:rFonts w:hint="eastAsia" w:ascii="宋体" w:hAnsi="宋体" w:cs="宋体"/>
                <w:sz w:val="20"/>
                <w:szCs w:val="20"/>
              </w:rPr>
              <w:t>缓存冷</w:t>
            </w:r>
            <w:r>
              <w:rPr>
                <w:rFonts w:eastAsia="Arial"/>
                <w:sz w:val="20"/>
                <w:szCs w:val="20"/>
              </w:rPr>
              <w:t>/</w:t>
            </w:r>
            <w:r>
              <w:rPr>
                <w:rFonts w:hint="eastAsia" w:ascii="宋体" w:hAnsi="宋体" w:cs="宋体"/>
                <w:sz w:val="20"/>
                <w:szCs w:val="20"/>
              </w:rPr>
              <w:t>热对比</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7C6A48">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4063E93">
            <w:pPr>
              <w:jc w:val="center"/>
            </w:pPr>
            <w:r>
              <w:rPr>
                <w:rFonts w:hint="eastAsia" w:ascii="宋体" w:hAnsi="宋体" w:cs="宋体"/>
                <w:sz w:val="20"/>
                <w:szCs w:val="20"/>
              </w:rPr>
              <w:t>通过</w:t>
            </w:r>
          </w:p>
        </w:tc>
      </w:tr>
      <w:tr w14:paraId="66C08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2E513A">
            <w:pPr>
              <w:jc w:val="center"/>
            </w:pPr>
            <w:r>
              <w:rPr>
                <w:rFonts w:eastAsia="Arial"/>
                <w:sz w:val="20"/>
                <w:szCs w:val="20"/>
              </w:rPr>
              <w:t>P-5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EEF418">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816DDEA">
            <w:r>
              <w:rPr>
                <w:rFonts w:hint="eastAsia" w:ascii="宋体" w:hAnsi="宋体" w:cs="宋体"/>
                <w:sz w:val="20"/>
                <w:szCs w:val="20"/>
              </w:rPr>
              <w:t>发布事务原子性</w:t>
            </w:r>
            <w:r>
              <w:rPr>
                <w:rFonts w:eastAsia="Arial"/>
                <w:sz w:val="20"/>
                <w:szCs w:val="20"/>
              </w:rPr>
              <w:t xml:space="preserve"> (PC-1)</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04C1F64">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35D20CF">
            <w:pPr>
              <w:jc w:val="center"/>
            </w:pPr>
            <w:r>
              <w:rPr>
                <w:rFonts w:hint="eastAsia" w:ascii="宋体" w:hAnsi="宋体" w:cs="宋体"/>
                <w:sz w:val="20"/>
                <w:szCs w:val="20"/>
              </w:rPr>
              <w:t>通过</w:t>
            </w:r>
          </w:p>
        </w:tc>
      </w:tr>
      <w:tr w14:paraId="6A5F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3A53F7D">
            <w:pPr>
              <w:jc w:val="center"/>
            </w:pPr>
            <w:r>
              <w:rPr>
                <w:rFonts w:eastAsia="Arial"/>
                <w:sz w:val="20"/>
                <w:szCs w:val="20"/>
              </w:rPr>
              <w:t>P-6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81461F">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6BF770">
            <w:r>
              <w:rPr>
                <w:rFonts w:hint="eastAsia" w:ascii="宋体" w:hAnsi="宋体" w:cs="宋体"/>
                <w:sz w:val="20"/>
                <w:szCs w:val="20"/>
              </w:rPr>
              <w:t>详情缓存一致性</w:t>
            </w:r>
            <w:r>
              <w:rPr>
                <w:rFonts w:eastAsia="Arial"/>
                <w:sz w:val="20"/>
                <w:szCs w:val="20"/>
              </w:rPr>
              <w:t xml:space="preserve"> (PC-2)</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007E58">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5FBDD25">
            <w:pPr>
              <w:jc w:val="center"/>
            </w:pPr>
            <w:r>
              <w:rPr>
                <w:rFonts w:hint="eastAsia" w:ascii="宋体" w:hAnsi="宋体" w:cs="宋体"/>
                <w:sz w:val="20"/>
                <w:szCs w:val="20"/>
              </w:rPr>
              <w:t>通过</w:t>
            </w:r>
          </w:p>
        </w:tc>
      </w:tr>
      <w:tr w14:paraId="0A862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6009CF">
            <w:pPr>
              <w:jc w:val="center"/>
            </w:pPr>
            <w:r>
              <w:rPr>
                <w:rFonts w:eastAsia="Arial"/>
                <w:sz w:val="20"/>
                <w:szCs w:val="20"/>
              </w:rPr>
              <w:t>P-7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6530A1">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074FA6">
            <w:r>
              <w:rPr>
                <w:rFonts w:eastAsia="Arial"/>
                <w:sz w:val="20"/>
                <w:szCs w:val="20"/>
              </w:rPr>
              <w:t xml:space="preserve">ES </w:t>
            </w:r>
            <w:r>
              <w:rPr>
                <w:rFonts w:hint="eastAsia" w:ascii="宋体" w:hAnsi="宋体" w:cs="宋体"/>
                <w:sz w:val="20"/>
                <w:szCs w:val="20"/>
              </w:rPr>
              <w:t>搜索一致性</w:t>
            </w:r>
            <w:r>
              <w:rPr>
                <w:rFonts w:eastAsia="Arial"/>
                <w:sz w:val="20"/>
                <w:szCs w:val="20"/>
              </w:rPr>
              <w:t xml:space="preserve"> (PC-3)</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87983A">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FE7CBE6">
            <w:pPr>
              <w:jc w:val="center"/>
            </w:pPr>
            <w:r>
              <w:rPr>
                <w:rFonts w:hint="eastAsia" w:ascii="宋体" w:hAnsi="宋体" w:cs="宋体"/>
                <w:sz w:val="20"/>
                <w:szCs w:val="20"/>
              </w:rPr>
              <w:t>通过</w:t>
            </w:r>
          </w:p>
        </w:tc>
      </w:tr>
      <w:tr w14:paraId="61F22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78B3DB2">
            <w:pPr>
              <w:jc w:val="center"/>
            </w:pPr>
            <w:r>
              <w:rPr>
                <w:rFonts w:eastAsia="Arial"/>
                <w:sz w:val="20"/>
                <w:szCs w:val="20"/>
              </w:rPr>
              <w:t>P-8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3CAAA7C">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0FB2233">
            <w:r>
              <w:rPr>
                <w:rFonts w:eastAsia="Arial"/>
                <w:sz w:val="20"/>
                <w:szCs w:val="20"/>
              </w:rPr>
              <w:t xml:space="preserve">ES </w:t>
            </w:r>
            <w:r>
              <w:rPr>
                <w:rFonts w:hint="eastAsia" w:ascii="宋体" w:hAnsi="宋体" w:cs="宋体"/>
                <w:sz w:val="20"/>
                <w:szCs w:val="20"/>
              </w:rPr>
              <w:t>降级</w:t>
            </w:r>
            <w:r>
              <w:rPr>
                <w:rFonts w:eastAsia="Arial"/>
                <w:sz w:val="20"/>
                <w:szCs w:val="20"/>
              </w:rPr>
              <w:t xml:space="preserve"> (PC-4)</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5BDF7D">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8997388">
            <w:pPr>
              <w:jc w:val="center"/>
            </w:pPr>
            <w:r>
              <w:rPr>
                <w:rFonts w:hint="eastAsia" w:ascii="宋体" w:hAnsi="宋体" w:cs="宋体"/>
                <w:sz w:val="20"/>
                <w:szCs w:val="20"/>
              </w:rPr>
              <w:t>通过</w:t>
            </w:r>
          </w:p>
        </w:tc>
      </w:tr>
      <w:tr w14:paraId="0884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CDA8B3">
            <w:pPr>
              <w:jc w:val="center"/>
            </w:pPr>
            <w:r>
              <w:rPr>
                <w:rFonts w:eastAsia="Arial"/>
                <w:sz w:val="20"/>
                <w:szCs w:val="20"/>
              </w:rPr>
              <w:t>P-9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CDB17F">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A1F2024">
            <w:r>
              <w:rPr>
                <w:rFonts w:hint="eastAsia" w:ascii="宋体" w:hAnsi="宋体" w:cs="宋体"/>
                <w:sz w:val="20"/>
                <w:szCs w:val="20"/>
              </w:rPr>
              <w:t>逻辑删除过滤</w:t>
            </w:r>
            <w:r>
              <w:rPr>
                <w:rFonts w:eastAsia="Arial"/>
                <w:sz w:val="20"/>
                <w:szCs w:val="20"/>
              </w:rPr>
              <w:t xml:space="preserve"> (PC-5)</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20D81A">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20F1AD0">
            <w:pPr>
              <w:jc w:val="center"/>
            </w:pPr>
            <w:r>
              <w:rPr>
                <w:rFonts w:hint="eastAsia" w:ascii="宋体" w:hAnsi="宋体" w:cs="宋体"/>
                <w:sz w:val="20"/>
                <w:szCs w:val="20"/>
              </w:rPr>
              <w:t>通过</w:t>
            </w:r>
          </w:p>
        </w:tc>
      </w:tr>
      <w:tr w14:paraId="117A8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89ABBD">
            <w:pPr>
              <w:jc w:val="center"/>
            </w:pPr>
            <w:r>
              <w:rPr>
                <w:rFonts w:eastAsia="Arial"/>
                <w:sz w:val="20"/>
                <w:szCs w:val="20"/>
              </w:rPr>
              <w:t>P-10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8E4AF9">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CDF2014">
            <w:r>
              <w:rPr>
                <w:rFonts w:hint="eastAsia" w:ascii="宋体" w:hAnsi="宋体" w:cs="宋体"/>
                <w:sz w:val="20"/>
                <w:szCs w:val="20"/>
              </w:rPr>
              <w:t>搜索分页去重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DE6F25">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E5A83AF">
            <w:pPr>
              <w:jc w:val="center"/>
            </w:pPr>
            <w:r>
              <w:rPr>
                <w:rFonts w:hint="eastAsia" w:ascii="宋体" w:hAnsi="宋体" w:cs="宋体"/>
                <w:sz w:val="20"/>
                <w:szCs w:val="20"/>
              </w:rPr>
              <w:t>通过</w:t>
            </w:r>
          </w:p>
        </w:tc>
      </w:tr>
      <w:tr w14:paraId="2D43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5BE0629">
            <w:pPr>
              <w:jc w:val="center"/>
            </w:pPr>
            <w:r>
              <w:rPr>
                <w:rFonts w:eastAsia="Arial"/>
                <w:sz w:val="20"/>
                <w:szCs w:val="20"/>
              </w:rPr>
              <w:t>P-11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FF26AB">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7B2472">
            <w:r>
              <w:rPr>
                <w:rFonts w:hint="eastAsia" w:ascii="宋体" w:hAnsi="宋体" w:cs="宋体"/>
                <w:sz w:val="20"/>
                <w:szCs w:val="20"/>
              </w:rPr>
              <w:t>点赞幂等性</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31F758">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2EA9AD8">
            <w:pPr>
              <w:jc w:val="center"/>
            </w:pPr>
            <w:r>
              <w:rPr>
                <w:rFonts w:hint="eastAsia" w:ascii="宋体" w:hAnsi="宋体" w:cs="宋体"/>
                <w:sz w:val="20"/>
                <w:szCs w:val="20"/>
              </w:rPr>
              <w:t>通过</w:t>
            </w:r>
          </w:p>
        </w:tc>
      </w:tr>
      <w:tr w14:paraId="26F0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ADF43C9">
            <w:pPr>
              <w:jc w:val="center"/>
            </w:pPr>
            <w:r>
              <w:rPr>
                <w:rFonts w:eastAsia="Arial"/>
                <w:sz w:val="20"/>
                <w:szCs w:val="20"/>
              </w:rPr>
              <w:t>P-12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3819D6">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43F9D7">
            <w:r>
              <w:rPr>
                <w:rFonts w:eastAsia="Arial"/>
                <w:sz w:val="20"/>
                <w:szCs w:val="20"/>
              </w:rPr>
              <w:t xml:space="preserve">ES </w:t>
            </w:r>
            <w:r>
              <w:rPr>
                <w:rFonts w:hint="eastAsia" w:ascii="宋体" w:hAnsi="宋体" w:cs="宋体"/>
                <w:sz w:val="20"/>
                <w:szCs w:val="20"/>
              </w:rPr>
              <w:t>多字段匹配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D47171">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810C8B4">
            <w:pPr>
              <w:jc w:val="center"/>
            </w:pPr>
            <w:r>
              <w:rPr>
                <w:rFonts w:hint="eastAsia" w:ascii="宋体" w:hAnsi="宋体" w:cs="宋体"/>
                <w:sz w:val="20"/>
                <w:szCs w:val="20"/>
              </w:rPr>
              <w:t>通过</w:t>
            </w:r>
          </w:p>
        </w:tc>
      </w:tr>
      <w:tr w14:paraId="1ED29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A90421">
            <w:pPr>
              <w:jc w:val="center"/>
            </w:pPr>
            <w:r>
              <w:rPr>
                <w:rFonts w:eastAsia="Arial"/>
                <w:sz w:val="20"/>
                <w:szCs w:val="20"/>
              </w:rPr>
              <w:t>P-13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10655D">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0D98E6">
            <w:r>
              <w:rPr>
                <w:rFonts w:hint="eastAsia" w:ascii="宋体" w:hAnsi="宋体" w:cs="宋体"/>
                <w:sz w:val="20"/>
                <w:szCs w:val="20"/>
              </w:rPr>
              <w:t>安全性（鉴权</w:t>
            </w:r>
            <w:r>
              <w:rPr>
                <w:rFonts w:eastAsia="Arial"/>
                <w:sz w:val="20"/>
                <w:szCs w:val="20"/>
              </w:rPr>
              <w:t xml:space="preserve"> + </w:t>
            </w:r>
            <w:r>
              <w:rPr>
                <w:rFonts w:hint="eastAsia" w:ascii="宋体" w:hAnsi="宋体" w:cs="宋体"/>
                <w:sz w:val="20"/>
                <w:szCs w:val="20"/>
              </w:rPr>
              <w:t>越权）</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AF69A0">
            <w:pPr>
              <w:jc w:val="center"/>
            </w:pPr>
            <w:r>
              <w:rPr>
                <w:rFonts w:hint="eastAsia" w:ascii="宋体" w:hAnsi="宋体" w:cs="宋体"/>
                <w:sz w:val="20"/>
                <w:szCs w:val="20"/>
              </w:rPr>
              <w:t>安全</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473F032">
            <w:pPr>
              <w:jc w:val="center"/>
            </w:pPr>
            <w:r>
              <w:rPr>
                <w:rFonts w:hint="eastAsia" w:ascii="宋体" w:hAnsi="宋体" w:cs="宋体"/>
                <w:sz w:val="20"/>
                <w:szCs w:val="20"/>
              </w:rPr>
              <w:t>通过</w:t>
            </w:r>
          </w:p>
        </w:tc>
      </w:tr>
      <w:tr w14:paraId="244A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CBFCAE">
            <w:pPr>
              <w:jc w:val="center"/>
            </w:pPr>
            <w:r>
              <w:rPr>
                <w:rFonts w:eastAsia="Arial"/>
                <w:sz w:val="20"/>
                <w:szCs w:val="20"/>
              </w:rPr>
              <w:t>P-14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A94891">
            <w:pPr>
              <w:jc w:val="center"/>
            </w:pPr>
            <w:r>
              <w:rPr>
                <w:rFonts w:eastAsia="Arial"/>
                <w:sz w:val="20"/>
                <w:szCs w:val="20"/>
              </w:rPr>
              <w:t>Post</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51ED12">
            <w:r>
              <w:rPr>
                <w:rFonts w:eastAsia="Arial"/>
                <w:sz w:val="20"/>
                <w:szCs w:val="20"/>
              </w:rPr>
              <w:t xml:space="preserve">JMeter 800 </w:t>
            </w:r>
            <w:r>
              <w:rPr>
                <w:rFonts w:hint="eastAsia" w:ascii="宋体" w:hAnsi="宋体" w:cs="宋体"/>
                <w:sz w:val="20"/>
                <w:szCs w:val="20"/>
              </w:rPr>
              <w:t>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0091E6">
            <w:pPr>
              <w:jc w:val="center"/>
            </w:pPr>
            <w:r>
              <w:rPr>
                <w:rFonts w:hint="eastAsia" w:ascii="宋体" w:hAnsi="宋体" w:cs="宋体"/>
                <w:sz w:val="20"/>
                <w:szCs w:val="20"/>
              </w:rPr>
              <w:t>性能</w:t>
            </w:r>
            <w:r>
              <w:rPr>
                <w:rFonts w:eastAsia="Arial"/>
                <w:sz w:val="20"/>
                <w:szCs w:val="20"/>
              </w:rPr>
              <w:t>/</w:t>
            </w: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7E9ED89">
            <w:pPr>
              <w:jc w:val="center"/>
            </w:pPr>
            <w:r>
              <w:rPr>
                <w:rFonts w:hint="eastAsia" w:ascii="宋体" w:hAnsi="宋体" w:cs="宋体"/>
                <w:sz w:val="20"/>
                <w:szCs w:val="20"/>
              </w:rPr>
              <w:t>通过</w:t>
            </w:r>
          </w:p>
        </w:tc>
      </w:tr>
      <w:tr w14:paraId="0C5C3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7D5C9C6">
            <w:pPr>
              <w:jc w:val="center"/>
            </w:pPr>
            <w:r>
              <w:rPr>
                <w:rFonts w:eastAsia="Arial"/>
                <w:sz w:val="20"/>
                <w:szCs w:val="20"/>
              </w:rPr>
              <w:t>RK-1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AA9DF3">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7A5822">
            <w:r>
              <w:rPr>
                <w:rFonts w:eastAsia="Arial"/>
                <w:sz w:val="20"/>
                <w:szCs w:val="20"/>
              </w:rPr>
              <w:t xml:space="preserve">Top10 </w:t>
            </w:r>
            <w:r>
              <w:rPr>
                <w:rFonts w:hint="eastAsia" w:ascii="宋体" w:hAnsi="宋体" w:cs="宋体"/>
                <w:sz w:val="20"/>
                <w:szCs w:val="20"/>
              </w:rPr>
              <w:t>单请求基线响应时间</w:t>
            </w:r>
            <w:r>
              <w:rPr>
                <w:rFonts w:eastAsia="Arial"/>
                <w:sz w:val="20"/>
                <w:szCs w:val="20"/>
              </w:rPr>
              <w:t xml:space="preserve"> (&lt; 100ms)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393D68F">
            <w:pPr>
              <w:jc w:val="center"/>
            </w:pPr>
            <w:r>
              <w:rPr>
                <w:rFonts w:hint="eastAsia" w:ascii="宋体" w:hAnsi="宋体" w:cs="宋体"/>
                <w:sz w:val="20"/>
                <w:szCs w:val="20"/>
              </w:rPr>
              <w:t>性能基线</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99B0D5B">
            <w:pPr>
              <w:jc w:val="center"/>
            </w:pPr>
            <w:r>
              <w:rPr>
                <w:rFonts w:hint="eastAsia" w:ascii="宋体" w:hAnsi="宋体" w:cs="宋体"/>
                <w:sz w:val="20"/>
                <w:szCs w:val="20"/>
              </w:rPr>
              <w:t>通过</w:t>
            </w:r>
          </w:p>
        </w:tc>
      </w:tr>
      <w:tr w14:paraId="46A0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50016F">
            <w:pPr>
              <w:jc w:val="center"/>
            </w:pPr>
            <w:r>
              <w:rPr>
                <w:rFonts w:eastAsia="Arial"/>
                <w:sz w:val="20"/>
                <w:szCs w:val="20"/>
              </w:rPr>
              <w:t>RK-2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53CD07">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2ED46E2">
            <w:r>
              <w:rPr>
                <w:rFonts w:eastAsia="Arial"/>
                <w:sz w:val="20"/>
                <w:szCs w:val="20"/>
              </w:rPr>
              <w:t xml:space="preserve">JMeter </w:t>
            </w:r>
            <w:r>
              <w:rPr>
                <w:rFonts w:hint="eastAsia"/>
                <w:sz w:val="20"/>
                <w:szCs w:val="20"/>
                <w:lang w:val="en-US" w:eastAsia="zh-CN"/>
              </w:rPr>
              <w:t>5</w:t>
            </w:r>
            <w:r>
              <w:rPr>
                <w:rFonts w:eastAsia="Arial"/>
                <w:sz w:val="20"/>
                <w:szCs w:val="20"/>
              </w:rPr>
              <w:t>00</w:t>
            </w:r>
            <w:r>
              <w:rPr>
                <w:rFonts w:hint="eastAsia" w:ascii="宋体" w:hAnsi="宋体" w:cs="宋体"/>
                <w:sz w:val="20"/>
                <w:szCs w:val="20"/>
              </w:rPr>
              <w:t>线程并发压测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C50E90">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9CC8892">
            <w:pPr>
              <w:jc w:val="center"/>
            </w:pPr>
            <w:r>
              <w:rPr>
                <w:rFonts w:hint="eastAsia" w:ascii="宋体" w:hAnsi="宋体" w:cs="宋体"/>
                <w:sz w:val="20"/>
                <w:szCs w:val="20"/>
              </w:rPr>
              <w:t>通过</w:t>
            </w:r>
          </w:p>
        </w:tc>
      </w:tr>
      <w:tr w14:paraId="239E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B4C820C">
            <w:pPr>
              <w:jc w:val="center"/>
            </w:pPr>
            <w:r>
              <w:rPr>
                <w:rFonts w:eastAsia="Arial"/>
                <w:sz w:val="20"/>
                <w:szCs w:val="20"/>
              </w:rPr>
              <w:t>RK-3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25C454">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0E9864E">
            <w:r>
              <w:rPr>
                <w:rFonts w:hint="eastAsia" w:ascii="宋体" w:hAnsi="宋体" w:cs="宋体"/>
                <w:sz w:val="20"/>
                <w:szCs w:val="20"/>
              </w:rPr>
              <w:t>发布入榜一致性</w:t>
            </w:r>
            <w:r>
              <w:rPr>
                <w:rFonts w:eastAsia="Arial"/>
                <w:sz w:val="20"/>
                <w:szCs w:val="20"/>
              </w:rPr>
              <w:t xml:space="preserve"> (RC-1)</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D25C97">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636E93E">
            <w:pPr>
              <w:jc w:val="center"/>
            </w:pPr>
            <w:r>
              <w:rPr>
                <w:rFonts w:hint="eastAsia" w:ascii="宋体" w:hAnsi="宋体" w:cs="宋体"/>
                <w:sz w:val="20"/>
                <w:szCs w:val="20"/>
              </w:rPr>
              <w:t>通过</w:t>
            </w:r>
          </w:p>
        </w:tc>
      </w:tr>
      <w:tr w14:paraId="40B6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6928EB">
            <w:pPr>
              <w:jc w:val="center"/>
            </w:pPr>
            <w:r>
              <w:rPr>
                <w:rFonts w:eastAsia="Arial"/>
                <w:sz w:val="20"/>
                <w:szCs w:val="20"/>
              </w:rPr>
              <w:t>RK-4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5373F8">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94DE91">
            <w:r>
              <w:rPr>
                <w:rFonts w:hint="eastAsia" w:ascii="宋体" w:hAnsi="宋体" w:cs="宋体"/>
                <w:sz w:val="20"/>
                <w:szCs w:val="20"/>
              </w:rPr>
              <w:t>互动刷新一致性</w:t>
            </w:r>
            <w:r>
              <w:rPr>
                <w:rFonts w:eastAsia="Arial"/>
                <w:sz w:val="20"/>
                <w:szCs w:val="20"/>
              </w:rPr>
              <w:t xml:space="preserve"> (RC-2)</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C2B229D">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DDBB4E2">
            <w:pPr>
              <w:jc w:val="center"/>
            </w:pPr>
            <w:r>
              <w:rPr>
                <w:rFonts w:hint="eastAsia" w:ascii="宋体" w:hAnsi="宋体" w:cs="宋体"/>
                <w:sz w:val="20"/>
                <w:szCs w:val="20"/>
              </w:rPr>
              <w:t>通过</w:t>
            </w:r>
          </w:p>
        </w:tc>
      </w:tr>
      <w:tr w14:paraId="26BB9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708F7F">
            <w:pPr>
              <w:jc w:val="center"/>
            </w:pPr>
            <w:r>
              <w:rPr>
                <w:rFonts w:eastAsia="Arial"/>
                <w:sz w:val="20"/>
                <w:szCs w:val="20"/>
              </w:rPr>
              <w:t>RK-5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3DD1C1">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A4B20E">
            <w:r>
              <w:rPr>
                <w:rFonts w:hint="eastAsia" w:ascii="宋体" w:hAnsi="宋体" w:cs="宋体"/>
                <w:sz w:val="20"/>
                <w:szCs w:val="20"/>
              </w:rPr>
              <w:t>分页与排名返回一致性</w:t>
            </w:r>
            <w:r>
              <w:rPr>
                <w:rFonts w:eastAsia="Arial"/>
                <w:sz w:val="20"/>
                <w:szCs w:val="20"/>
              </w:rPr>
              <w:t xml:space="preserve"> (RC-8)</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4F8DDD">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E023BC4">
            <w:pPr>
              <w:jc w:val="center"/>
            </w:pPr>
            <w:r>
              <w:rPr>
                <w:rFonts w:hint="eastAsia" w:ascii="宋体" w:hAnsi="宋体" w:cs="宋体"/>
                <w:sz w:val="20"/>
                <w:szCs w:val="20"/>
              </w:rPr>
              <w:t>通过</w:t>
            </w:r>
          </w:p>
        </w:tc>
      </w:tr>
      <w:tr w14:paraId="1FF9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C07B7A">
            <w:pPr>
              <w:jc w:val="center"/>
            </w:pPr>
            <w:r>
              <w:rPr>
                <w:rFonts w:eastAsia="Arial"/>
                <w:sz w:val="20"/>
                <w:szCs w:val="20"/>
              </w:rPr>
              <w:t>RK-6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4DAE05">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319C038">
            <w:r>
              <w:rPr>
                <w:rFonts w:hint="eastAsia" w:ascii="宋体" w:hAnsi="宋体" w:cs="宋体"/>
                <w:sz w:val="20"/>
                <w:szCs w:val="20"/>
              </w:rPr>
              <w:t>手动重建一致性</w:t>
            </w:r>
            <w:r>
              <w:rPr>
                <w:rFonts w:eastAsia="Arial"/>
                <w:sz w:val="20"/>
                <w:szCs w:val="20"/>
              </w:rPr>
              <w:t xml:space="preserve"> (RC-5)</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DF00C58">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D166A4E">
            <w:pPr>
              <w:jc w:val="center"/>
            </w:pPr>
            <w:r>
              <w:rPr>
                <w:rFonts w:hint="eastAsia" w:ascii="宋体" w:hAnsi="宋体" w:cs="宋体"/>
                <w:sz w:val="20"/>
                <w:szCs w:val="20"/>
              </w:rPr>
              <w:t>通过</w:t>
            </w:r>
          </w:p>
        </w:tc>
      </w:tr>
      <w:tr w14:paraId="6C5D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8620D8">
            <w:pPr>
              <w:jc w:val="center"/>
            </w:pPr>
            <w:r>
              <w:rPr>
                <w:rFonts w:eastAsia="Arial"/>
                <w:sz w:val="20"/>
                <w:szCs w:val="20"/>
              </w:rPr>
              <w:t>RK-7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AA6BCCF">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A62FD6">
            <w:r>
              <w:rPr>
                <w:rFonts w:hint="eastAsia" w:ascii="宋体" w:hAnsi="宋体" w:cs="宋体"/>
                <w:sz w:val="20"/>
                <w:szCs w:val="20"/>
              </w:rPr>
              <w:t>缓存为空自动重建</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85E808">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72332BB">
            <w:pPr>
              <w:jc w:val="center"/>
            </w:pPr>
            <w:r>
              <w:rPr>
                <w:rFonts w:hint="eastAsia" w:ascii="宋体" w:hAnsi="宋体" w:cs="宋体"/>
                <w:sz w:val="20"/>
                <w:szCs w:val="20"/>
              </w:rPr>
              <w:t>通过</w:t>
            </w:r>
          </w:p>
        </w:tc>
      </w:tr>
      <w:tr w14:paraId="399D8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AC44F7A">
            <w:pPr>
              <w:jc w:val="center"/>
            </w:pPr>
            <w:r>
              <w:rPr>
                <w:rFonts w:eastAsia="Arial"/>
                <w:sz w:val="20"/>
                <w:szCs w:val="20"/>
              </w:rPr>
              <w:t>RK-8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29DF5A">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96A460D">
            <w:r>
              <w:rPr>
                <w:rFonts w:hint="eastAsia" w:ascii="宋体" w:hAnsi="宋体" w:cs="宋体"/>
                <w:sz w:val="20"/>
                <w:szCs w:val="20"/>
              </w:rPr>
              <w:t>队列消费与定时自愈</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0E5012">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92272DD">
            <w:pPr>
              <w:jc w:val="center"/>
            </w:pPr>
            <w:r>
              <w:rPr>
                <w:rFonts w:hint="eastAsia" w:ascii="宋体" w:hAnsi="宋体" w:cs="宋体"/>
                <w:sz w:val="20"/>
                <w:szCs w:val="20"/>
              </w:rPr>
              <w:t>通过</w:t>
            </w:r>
          </w:p>
        </w:tc>
      </w:tr>
      <w:tr w14:paraId="483B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72CA9B">
            <w:pPr>
              <w:jc w:val="center"/>
            </w:pPr>
            <w:r>
              <w:rPr>
                <w:rFonts w:eastAsia="Arial"/>
                <w:sz w:val="20"/>
                <w:szCs w:val="20"/>
              </w:rPr>
              <w:t>RK-9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AD3812A">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0EEE9D">
            <w:r>
              <w:rPr>
                <w:rFonts w:eastAsia="Arial"/>
                <w:sz w:val="20"/>
                <w:szCs w:val="20"/>
              </w:rPr>
              <w:t xml:space="preserve">Gateway </w:t>
            </w:r>
            <w:r>
              <w:rPr>
                <w:rFonts w:hint="eastAsia" w:ascii="宋体" w:hAnsi="宋体" w:cs="宋体"/>
                <w:sz w:val="20"/>
                <w:szCs w:val="20"/>
              </w:rPr>
              <w:t>鉴权边界</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E4EC61">
            <w:pPr>
              <w:jc w:val="center"/>
            </w:pPr>
            <w:r>
              <w:rPr>
                <w:rFonts w:hint="eastAsia" w:ascii="宋体" w:hAnsi="宋体" w:cs="宋体"/>
                <w:sz w:val="20"/>
                <w:szCs w:val="20"/>
              </w:rPr>
              <w:t>安全</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B4D1C15">
            <w:pPr>
              <w:jc w:val="center"/>
            </w:pPr>
            <w:r>
              <w:rPr>
                <w:rFonts w:hint="eastAsia" w:ascii="宋体" w:hAnsi="宋体" w:cs="宋体"/>
                <w:sz w:val="20"/>
                <w:szCs w:val="20"/>
              </w:rPr>
              <w:t>通过</w:t>
            </w:r>
          </w:p>
        </w:tc>
      </w:tr>
      <w:tr w14:paraId="25AE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3F2BF4">
            <w:pPr>
              <w:jc w:val="center"/>
            </w:pPr>
            <w:r>
              <w:rPr>
                <w:rFonts w:eastAsia="Arial"/>
                <w:sz w:val="20"/>
                <w:szCs w:val="20"/>
              </w:rPr>
              <w:t>RK-10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85EEE1">
            <w:pPr>
              <w:jc w:val="center"/>
            </w:pPr>
            <w:r>
              <w:rPr>
                <w:rFonts w:eastAsia="Arial"/>
                <w:sz w:val="20"/>
                <w:szCs w:val="20"/>
              </w:rPr>
              <w:t>Rank</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52A1344">
            <w:r>
              <w:rPr>
                <w:rFonts w:hint="eastAsia" w:ascii="宋体" w:hAnsi="宋体" w:cs="宋体"/>
                <w:sz w:val="20"/>
                <w:szCs w:val="20"/>
              </w:rPr>
              <w:t>参数边界与维护性</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31F656">
            <w:pPr>
              <w:jc w:val="center"/>
            </w:pPr>
            <w:r>
              <w:rPr>
                <w:rFonts w:hint="eastAsia" w:ascii="宋体" w:hAnsi="宋体" w:cs="宋体"/>
                <w:sz w:val="20"/>
                <w:szCs w:val="20"/>
              </w:rPr>
              <w:t>可维护性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9C42AE4">
            <w:pPr>
              <w:jc w:val="center"/>
            </w:pPr>
            <w:r>
              <w:rPr>
                <w:rFonts w:hint="eastAsia" w:ascii="宋体" w:hAnsi="宋体" w:cs="宋体"/>
                <w:sz w:val="20"/>
                <w:szCs w:val="20"/>
              </w:rPr>
              <w:t>通过</w:t>
            </w:r>
          </w:p>
        </w:tc>
      </w:tr>
      <w:tr w14:paraId="46F6E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865809">
            <w:pPr>
              <w:jc w:val="center"/>
            </w:pPr>
            <w:r>
              <w:rPr>
                <w:rFonts w:eastAsia="Arial"/>
                <w:sz w:val="20"/>
                <w:szCs w:val="20"/>
              </w:rPr>
              <w:t>FD-1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EEC1992">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29E011B">
            <w:r>
              <w:rPr>
                <w:rFonts w:eastAsia="Arial"/>
                <w:sz w:val="20"/>
                <w:szCs w:val="20"/>
              </w:rPr>
              <w:t xml:space="preserve">Feed </w:t>
            </w:r>
            <w:r>
              <w:rPr>
                <w:rFonts w:hint="eastAsia" w:ascii="宋体" w:hAnsi="宋体" w:cs="宋体"/>
                <w:sz w:val="20"/>
                <w:szCs w:val="20"/>
              </w:rPr>
              <w:t>流响应时间</w:t>
            </w:r>
            <w:r>
              <w:rPr>
                <w:rFonts w:eastAsia="Arial"/>
                <w:sz w:val="20"/>
                <w:szCs w:val="20"/>
              </w:rPr>
              <w:t xml:space="preserve"> (&lt; 300ms)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9D4771">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6CAA3B4">
            <w:pPr>
              <w:jc w:val="center"/>
            </w:pPr>
            <w:r>
              <w:rPr>
                <w:rFonts w:hint="eastAsia" w:ascii="宋体" w:hAnsi="宋体" w:cs="宋体"/>
                <w:sz w:val="20"/>
                <w:szCs w:val="20"/>
              </w:rPr>
              <w:t>通过</w:t>
            </w:r>
          </w:p>
        </w:tc>
      </w:tr>
      <w:tr w14:paraId="601D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3745D3">
            <w:pPr>
              <w:jc w:val="center"/>
            </w:pPr>
            <w:r>
              <w:rPr>
                <w:rFonts w:eastAsia="Arial"/>
                <w:sz w:val="20"/>
                <w:szCs w:val="20"/>
              </w:rPr>
              <w:t>FD-2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7E59D7">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494AB3">
            <w:r>
              <w:rPr>
                <w:rFonts w:hint="eastAsia" w:ascii="宋体" w:hAnsi="宋体" w:cs="宋体"/>
                <w:sz w:val="20"/>
                <w:szCs w:val="20"/>
              </w:rPr>
              <w:t>游标分页一致性</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C37458">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5531A1B">
            <w:pPr>
              <w:jc w:val="center"/>
            </w:pPr>
            <w:r>
              <w:rPr>
                <w:rFonts w:hint="eastAsia" w:ascii="宋体" w:hAnsi="宋体" w:cs="宋体"/>
                <w:sz w:val="20"/>
                <w:szCs w:val="20"/>
              </w:rPr>
              <w:t>通过</w:t>
            </w:r>
          </w:p>
        </w:tc>
      </w:tr>
      <w:tr w14:paraId="664B2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0F8E28">
            <w:pPr>
              <w:jc w:val="center"/>
            </w:pPr>
            <w:r>
              <w:rPr>
                <w:rFonts w:eastAsia="Arial"/>
                <w:sz w:val="20"/>
                <w:szCs w:val="20"/>
              </w:rPr>
              <w:t>FD-3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ECD7350">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ACDBBA6">
            <w:r>
              <w:rPr>
                <w:rFonts w:eastAsia="Arial"/>
                <w:sz w:val="20"/>
                <w:szCs w:val="20"/>
              </w:rPr>
              <w:t xml:space="preserve">Fanout </w:t>
            </w:r>
            <w:r>
              <w:rPr>
                <w:rFonts w:hint="eastAsia" w:ascii="宋体" w:hAnsi="宋体" w:cs="宋体"/>
                <w:sz w:val="20"/>
                <w:szCs w:val="20"/>
              </w:rPr>
              <w:t>推送延迟</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1A4A540">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46448D7">
            <w:pPr>
              <w:jc w:val="center"/>
            </w:pPr>
            <w:r>
              <w:rPr>
                <w:rFonts w:hint="eastAsia" w:ascii="宋体" w:hAnsi="宋体" w:cs="宋体"/>
                <w:sz w:val="20"/>
                <w:szCs w:val="20"/>
              </w:rPr>
              <w:t>通过</w:t>
            </w:r>
          </w:p>
        </w:tc>
      </w:tr>
      <w:tr w14:paraId="6E9A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C8826C7">
            <w:pPr>
              <w:jc w:val="center"/>
            </w:pPr>
            <w:r>
              <w:rPr>
                <w:rFonts w:eastAsia="Arial"/>
                <w:sz w:val="20"/>
                <w:szCs w:val="20"/>
              </w:rPr>
              <w:t>FD-4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4489B8">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6642132">
            <w:r>
              <w:rPr>
                <w:rFonts w:eastAsia="Arial"/>
                <w:sz w:val="20"/>
                <w:szCs w:val="20"/>
              </w:rPr>
              <w:t xml:space="preserve">Redis inbox </w:t>
            </w:r>
            <w:r>
              <w:rPr>
                <w:rFonts w:hint="eastAsia" w:ascii="宋体" w:hAnsi="宋体" w:cs="宋体"/>
                <w:sz w:val="20"/>
                <w:szCs w:val="20"/>
              </w:rPr>
              <w:t>空间验证</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5A74B3">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B3BC254">
            <w:pPr>
              <w:jc w:val="center"/>
            </w:pPr>
            <w:r>
              <w:rPr>
                <w:rFonts w:hint="eastAsia" w:ascii="宋体" w:hAnsi="宋体" w:cs="宋体"/>
                <w:sz w:val="20"/>
                <w:szCs w:val="20"/>
              </w:rPr>
              <w:t>通过</w:t>
            </w:r>
          </w:p>
        </w:tc>
      </w:tr>
      <w:tr w14:paraId="3D0C9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453264">
            <w:pPr>
              <w:jc w:val="center"/>
            </w:pPr>
            <w:r>
              <w:rPr>
                <w:rFonts w:eastAsia="Arial"/>
                <w:sz w:val="20"/>
                <w:szCs w:val="20"/>
              </w:rPr>
              <w:t>FD-5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AAF8AD">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212D03B">
            <w:r>
              <w:rPr>
                <w:rFonts w:hint="eastAsia" w:ascii="宋体" w:hAnsi="宋体" w:cs="宋体"/>
                <w:sz w:val="20"/>
                <w:szCs w:val="20"/>
              </w:rPr>
              <w:t>大</w:t>
            </w:r>
            <w:r>
              <w:rPr>
                <w:rFonts w:eastAsia="Arial"/>
                <w:sz w:val="20"/>
                <w:szCs w:val="20"/>
              </w:rPr>
              <w:t xml:space="preserve"> V inbox </w:t>
            </w:r>
            <w:r>
              <w:rPr>
                <w:rFonts w:hint="eastAsia" w:ascii="宋体" w:hAnsi="宋体" w:cs="宋体"/>
                <w:sz w:val="20"/>
                <w:szCs w:val="20"/>
              </w:rPr>
              <w:t>验证</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6CB1091">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7478029">
            <w:pPr>
              <w:jc w:val="center"/>
            </w:pPr>
            <w:r>
              <w:rPr>
                <w:rFonts w:hint="eastAsia" w:ascii="宋体" w:hAnsi="宋体" w:cs="宋体"/>
                <w:sz w:val="20"/>
                <w:szCs w:val="20"/>
              </w:rPr>
              <w:t>通过</w:t>
            </w:r>
          </w:p>
        </w:tc>
      </w:tr>
      <w:tr w14:paraId="726B4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128E2C">
            <w:pPr>
              <w:jc w:val="center"/>
            </w:pPr>
            <w:r>
              <w:rPr>
                <w:rFonts w:eastAsia="Arial"/>
                <w:sz w:val="20"/>
                <w:szCs w:val="20"/>
              </w:rPr>
              <w:t>FD-6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AE4ECFF">
            <w:pPr>
              <w:jc w:val="center"/>
            </w:pPr>
            <w:r>
              <w:rPr>
                <w:rFonts w:eastAsia="Arial"/>
                <w:sz w:val="20"/>
                <w:szCs w:val="20"/>
              </w:rPr>
              <w:t>Feed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B64E99F">
            <w:r>
              <w:rPr>
                <w:rFonts w:eastAsia="Arial"/>
                <w:sz w:val="20"/>
                <w:szCs w:val="20"/>
              </w:rPr>
              <w:t xml:space="preserve">JMeter </w:t>
            </w:r>
            <w:r>
              <w:rPr>
                <w:rFonts w:hint="eastAsia"/>
                <w:sz w:val="20"/>
                <w:szCs w:val="20"/>
                <w:lang w:val="en-US" w:eastAsia="zh-CN"/>
              </w:rPr>
              <w:t>10</w:t>
            </w:r>
            <w:r>
              <w:rPr>
                <w:rFonts w:hint="eastAsia" w:eastAsiaTheme="minorEastAsia"/>
                <w:sz w:val="20"/>
                <w:szCs w:val="20"/>
              </w:rPr>
              <w:t>0</w:t>
            </w:r>
            <w:r>
              <w:rPr>
                <w:rFonts w:eastAsia="Arial"/>
                <w:sz w:val="20"/>
                <w:szCs w:val="20"/>
              </w:rPr>
              <w:t xml:space="preserve">0 </w:t>
            </w:r>
            <w:r>
              <w:rPr>
                <w:rFonts w:hint="eastAsia" w:ascii="宋体" w:hAnsi="宋体" w:cs="宋体"/>
                <w:sz w:val="20"/>
                <w:szCs w:val="20"/>
              </w:rPr>
              <w:t>线程并发压测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6363B0">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4F41235">
            <w:pPr>
              <w:jc w:val="center"/>
            </w:pPr>
            <w:r>
              <w:rPr>
                <w:rFonts w:hint="eastAsia" w:ascii="宋体" w:hAnsi="宋体" w:cs="宋体"/>
                <w:sz w:val="20"/>
                <w:szCs w:val="20"/>
              </w:rPr>
              <w:t>通过</w:t>
            </w:r>
          </w:p>
        </w:tc>
      </w:tr>
      <w:tr w14:paraId="152A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D200BB">
            <w:pPr>
              <w:jc w:val="center"/>
            </w:pPr>
            <w:r>
              <w:rPr>
                <w:rFonts w:eastAsia="Arial"/>
                <w:sz w:val="20"/>
                <w:szCs w:val="20"/>
              </w:rPr>
              <w:t>RC-1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72D4D5">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5BD37D">
            <w:r>
              <w:rPr>
                <w:rFonts w:hint="eastAsia" w:ascii="宋体" w:hAnsi="宋体" w:cs="宋体"/>
                <w:sz w:val="20"/>
                <w:szCs w:val="20"/>
              </w:rPr>
              <w:t>健康检查与预计算</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CD094C">
            <w:pPr>
              <w:jc w:val="center"/>
            </w:pPr>
            <w:r>
              <w:rPr>
                <w:rFonts w:hint="eastAsia" w:ascii="宋体" w:hAnsi="宋体" w:cs="宋体"/>
                <w:sz w:val="20"/>
                <w:szCs w:val="20"/>
              </w:rPr>
              <w:t>冒烟</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4EA8CDD">
            <w:pPr>
              <w:jc w:val="center"/>
            </w:pPr>
            <w:r>
              <w:rPr>
                <w:rFonts w:hint="eastAsia" w:ascii="宋体" w:hAnsi="宋体" w:cs="宋体"/>
                <w:sz w:val="20"/>
                <w:szCs w:val="20"/>
              </w:rPr>
              <w:t>通过</w:t>
            </w:r>
          </w:p>
        </w:tc>
      </w:tr>
      <w:tr w14:paraId="6571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4C5EF9">
            <w:pPr>
              <w:jc w:val="center"/>
            </w:pPr>
            <w:r>
              <w:rPr>
                <w:rFonts w:eastAsia="Arial"/>
                <w:sz w:val="20"/>
                <w:szCs w:val="20"/>
              </w:rPr>
              <w:t>RC-2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E42C08">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77A03E0">
            <w:r>
              <w:rPr>
                <w:rFonts w:eastAsia="Arial"/>
                <w:sz w:val="20"/>
                <w:szCs w:val="20"/>
              </w:rPr>
              <w:t xml:space="preserve">MQ </w:t>
            </w:r>
            <w:r>
              <w:rPr>
                <w:rFonts w:hint="eastAsia" w:ascii="宋体" w:hAnsi="宋体" w:cs="宋体"/>
                <w:sz w:val="20"/>
                <w:szCs w:val="20"/>
              </w:rPr>
              <w:t>发帖与互动事件消费</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F38177">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9" w:themeFill="accent6" w:themeFillTint="33"/>
            <w:tcMar>
              <w:top w:w="80" w:type="dxa"/>
              <w:left w:w="120" w:type="dxa"/>
              <w:bottom w:w="80" w:type="dxa"/>
              <w:right w:w="120" w:type="dxa"/>
            </w:tcMar>
            <w:vAlign w:val="center"/>
          </w:tcPr>
          <w:p w14:paraId="4EBA8AF2">
            <w:pPr>
              <w:jc w:val="center"/>
              <w:rPr>
                <w:rFonts w:hint="eastAsia" w:ascii="宋体" w:hAnsi="宋体" w:cs="宋体"/>
                <w:sz w:val="20"/>
                <w:szCs w:val="20"/>
              </w:rPr>
            </w:pPr>
            <w:r>
              <w:rPr>
                <w:rFonts w:hint="eastAsia" w:ascii="宋体" w:hAnsi="宋体" w:cs="宋体"/>
                <w:sz w:val="20"/>
                <w:szCs w:val="20"/>
              </w:rPr>
              <w:t>通过</w:t>
            </w:r>
          </w:p>
        </w:tc>
      </w:tr>
      <w:tr w14:paraId="658C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039CA6">
            <w:pPr>
              <w:jc w:val="center"/>
            </w:pPr>
            <w:r>
              <w:rPr>
                <w:rFonts w:eastAsia="Arial"/>
                <w:sz w:val="20"/>
                <w:szCs w:val="20"/>
              </w:rPr>
              <w:t>RC-3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9D54E9">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CCF48DC">
            <w:r>
              <w:rPr>
                <w:rFonts w:hint="eastAsia" w:ascii="宋体" w:hAnsi="宋体" w:cs="宋体"/>
                <w:sz w:val="20"/>
                <w:szCs w:val="20"/>
              </w:rPr>
              <w:t>冷启动推荐响应时间</w:t>
            </w:r>
            <w:r>
              <w:rPr>
                <w:rFonts w:eastAsia="Arial"/>
                <w:sz w:val="20"/>
                <w:szCs w:val="20"/>
              </w:rPr>
              <w:t xml:space="preserve"> (&lt; 600ms)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2AEE12">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4FC13B0">
            <w:pPr>
              <w:jc w:val="center"/>
            </w:pPr>
            <w:r>
              <w:rPr>
                <w:rFonts w:hint="eastAsia" w:ascii="宋体" w:hAnsi="宋体" w:cs="宋体"/>
                <w:sz w:val="20"/>
                <w:szCs w:val="20"/>
              </w:rPr>
              <w:t>通过</w:t>
            </w:r>
          </w:p>
        </w:tc>
      </w:tr>
      <w:tr w14:paraId="0C003779">
        <w:tblPrEx>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5C94C7">
            <w:pPr>
              <w:jc w:val="center"/>
            </w:pPr>
            <w:r>
              <w:rPr>
                <w:rFonts w:eastAsia="Arial"/>
                <w:sz w:val="20"/>
                <w:szCs w:val="20"/>
              </w:rPr>
              <w:t>RC-4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CC46E55">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6C99D20">
            <w:r>
              <w:rPr>
                <w:rFonts w:hint="eastAsia" w:ascii="宋体" w:hAnsi="宋体" w:cs="宋体"/>
                <w:sz w:val="20"/>
                <w:szCs w:val="20"/>
              </w:rPr>
              <w:t>个性化推荐响应时间</w:t>
            </w:r>
            <w:r>
              <w:rPr>
                <w:rFonts w:eastAsia="Arial"/>
                <w:sz w:val="20"/>
                <w:szCs w:val="20"/>
              </w:rPr>
              <w:t xml:space="preserve"> (&lt; 600ms)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F9DC432">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27C7779">
            <w:pPr>
              <w:jc w:val="center"/>
            </w:pPr>
            <w:r>
              <w:rPr>
                <w:rFonts w:hint="eastAsia" w:ascii="宋体" w:hAnsi="宋体" w:cs="宋体"/>
                <w:sz w:val="20"/>
                <w:szCs w:val="20"/>
              </w:rPr>
              <w:t>通过</w:t>
            </w:r>
          </w:p>
        </w:tc>
      </w:tr>
      <w:tr w14:paraId="66AD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5CE09D">
            <w:pPr>
              <w:jc w:val="center"/>
            </w:pPr>
            <w:r>
              <w:rPr>
                <w:rFonts w:eastAsia="Arial"/>
                <w:sz w:val="20"/>
                <w:szCs w:val="20"/>
              </w:rPr>
              <w:t>RC-5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21E810">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D07F90">
            <w:r>
              <w:rPr>
                <w:rFonts w:hint="eastAsia" w:ascii="宋体" w:hAnsi="宋体" w:cs="宋体"/>
                <w:sz w:val="20"/>
                <w:szCs w:val="20"/>
              </w:rPr>
              <w:t>标签召回响应时间</w:t>
            </w:r>
            <w:r>
              <w:rPr>
                <w:rFonts w:eastAsia="Arial"/>
                <w:sz w:val="20"/>
                <w:szCs w:val="20"/>
              </w:rPr>
              <w:t xml:space="preserve"> (&lt; 600ms)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BA714F">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499ADCE">
            <w:pPr>
              <w:jc w:val="center"/>
            </w:pPr>
            <w:r>
              <w:rPr>
                <w:rFonts w:hint="eastAsia" w:ascii="宋体" w:hAnsi="宋体" w:cs="宋体"/>
                <w:sz w:val="20"/>
                <w:szCs w:val="20"/>
              </w:rPr>
              <w:t>通过</w:t>
            </w:r>
          </w:p>
        </w:tc>
      </w:tr>
      <w:tr w14:paraId="482E7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AC6330">
            <w:pPr>
              <w:jc w:val="center"/>
            </w:pPr>
            <w:r>
              <w:rPr>
                <w:rFonts w:eastAsia="Arial"/>
                <w:sz w:val="20"/>
                <w:szCs w:val="20"/>
              </w:rPr>
              <w:t>RC-6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65F4B7">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369E6DF">
            <w:r>
              <w:rPr>
                <w:rFonts w:hint="eastAsia" w:ascii="宋体" w:hAnsi="宋体" w:cs="宋体"/>
                <w:sz w:val="20"/>
                <w:szCs w:val="20"/>
              </w:rPr>
              <w:t>游标分页与曝光去重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CAE369">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2830A4A">
            <w:pPr>
              <w:jc w:val="center"/>
            </w:pPr>
            <w:r>
              <w:rPr>
                <w:rFonts w:hint="eastAsia" w:ascii="宋体" w:hAnsi="宋体" w:cs="宋体"/>
                <w:sz w:val="20"/>
                <w:szCs w:val="20"/>
              </w:rPr>
              <w:t>通过</w:t>
            </w:r>
          </w:p>
        </w:tc>
      </w:tr>
      <w:tr w14:paraId="1B7D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96CE6AC">
            <w:pPr>
              <w:jc w:val="center"/>
            </w:pPr>
            <w:r>
              <w:rPr>
                <w:rFonts w:eastAsia="Arial"/>
                <w:sz w:val="20"/>
                <w:szCs w:val="20"/>
              </w:rPr>
              <w:t>RC-7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DA1539">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466D0326">
            <w:r>
              <w:rPr>
                <w:rFonts w:hint="eastAsia" w:ascii="宋体" w:hAnsi="宋体" w:cs="宋体"/>
                <w:sz w:val="20"/>
                <w:szCs w:val="20"/>
              </w:rPr>
              <w:t>标签召回功能</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1EA1AB">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52D074C">
            <w:pPr>
              <w:jc w:val="center"/>
            </w:pPr>
            <w:r>
              <w:rPr>
                <w:rFonts w:hint="eastAsia" w:ascii="宋体" w:hAnsi="宋体" w:cs="宋体"/>
                <w:sz w:val="20"/>
                <w:szCs w:val="20"/>
              </w:rPr>
              <w:t>通过</w:t>
            </w:r>
          </w:p>
        </w:tc>
      </w:tr>
      <w:tr w14:paraId="632F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F63E30">
            <w:pPr>
              <w:jc w:val="center"/>
            </w:pPr>
            <w:r>
              <w:rPr>
                <w:rFonts w:eastAsia="Arial"/>
                <w:sz w:val="20"/>
                <w:szCs w:val="20"/>
              </w:rPr>
              <w:t>RC-8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BC8A9B">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01E4DFA">
            <w:r>
              <w:rPr>
                <w:rFonts w:hint="eastAsia" w:ascii="宋体" w:hAnsi="宋体" w:cs="宋体"/>
                <w:sz w:val="20"/>
                <w:szCs w:val="20"/>
              </w:rPr>
              <w:t>曝光</w:t>
            </w:r>
            <w:r>
              <w:rPr>
                <w:rFonts w:eastAsia="Arial"/>
                <w:sz w:val="20"/>
                <w:szCs w:val="20"/>
              </w:rPr>
              <w:t xml:space="preserve"> Lua </w:t>
            </w:r>
            <w:r>
              <w:rPr>
                <w:rFonts w:hint="eastAsia" w:ascii="宋体" w:hAnsi="宋体" w:cs="宋体"/>
                <w:sz w:val="20"/>
                <w:szCs w:val="20"/>
              </w:rPr>
              <w:t>预占与幂等上报</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A2385B">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B58A7F2">
            <w:pPr>
              <w:jc w:val="center"/>
            </w:pPr>
            <w:r>
              <w:rPr>
                <w:rFonts w:hint="eastAsia" w:ascii="宋体" w:hAnsi="宋体" w:cs="宋体"/>
                <w:sz w:val="20"/>
                <w:szCs w:val="20"/>
              </w:rPr>
              <w:t>通过</w:t>
            </w:r>
          </w:p>
        </w:tc>
      </w:tr>
      <w:tr w14:paraId="7C75B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535510">
            <w:pPr>
              <w:jc w:val="center"/>
            </w:pPr>
            <w:r>
              <w:rPr>
                <w:rFonts w:eastAsia="Arial"/>
                <w:sz w:val="20"/>
                <w:szCs w:val="20"/>
              </w:rPr>
              <w:t>RC-9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F31A6E">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849E313">
            <w:r>
              <w:rPr>
                <w:rFonts w:eastAsia="Arial"/>
                <w:sz w:val="20"/>
                <w:szCs w:val="20"/>
              </w:rPr>
              <w:t xml:space="preserve">ES ItemCF </w:t>
            </w:r>
            <w:r>
              <w:rPr>
                <w:rFonts w:hint="eastAsia" w:ascii="宋体" w:hAnsi="宋体" w:cs="宋体"/>
                <w:sz w:val="20"/>
                <w:szCs w:val="20"/>
              </w:rPr>
              <w:t>预计算索引</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992626">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F5935E7">
            <w:pPr>
              <w:jc w:val="center"/>
            </w:pPr>
            <w:r>
              <w:rPr>
                <w:rFonts w:hint="eastAsia" w:ascii="宋体" w:hAnsi="宋体" w:cs="宋体"/>
                <w:sz w:val="20"/>
                <w:szCs w:val="20"/>
              </w:rPr>
              <w:t>通过</w:t>
            </w:r>
          </w:p>
        </w:tc>
      </w:tr>
      <w:tr w14:paraId="7EC61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C127294">
            <w:pPr>
              <w:jc w:val="center"/>
            </w:pPr>
            <w:r>
              <w:rPr>
                <w:rFonts w:eastAsia="Arial"/>
                <w:sz w:val="20"/>
                <w:szCs w:val="20"/>
              </w:rPr>
              <w:t>RC-10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C2731A">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C69666">
            <w:r>
              <w:rPr>
                <w:rFonts w:hint="eastAsia" w:ascii="宋体" w:hAnsi="宋体" w:cs="宋体"/>
                <w:sz w:val="20"/>
                <w:szCs w:val="20"/>
              </w:rPr>
              <w:t>边界参数</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84748A">
            <w:pPr>
              <w:jc w:val="center"/>
            </w:pPr>
            <w:r>
              <w:rPr>
                <w:rFonts w:hint="eastAsia" w:ascii="宋体" w:hAnsi="宋体" w:cs="宋体"/>
                <w:sz w:val="20"/>
                <w:szCs w:val="20"/>
              </w:rPr>
              <w:t>可维护性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D778F6C">
            <w:pPr>
              <w:jc w:val="center"/>
            </w:pPr>
            <w:r>
              <w:rPr>
                <w:rFonts w:hint="eastAsia" w:ascii="宋体" w:hAnsi="宋体" w:cs="宋体"/>
                <w:sz w:val="20"/>
                <w:szCs w:val="20"/>
              </w:rPr>
              <w:t>通过</w:t>
            </w:r>
          </w:p>
        </w:tc>
      </w:tr>
      <w:tr w14:paraId="4A01A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BCD00A">
            <w:pPr>
              <w:jc w:val="center"/>
            </w:pPr>
            <w:r>
              <w:rPr>
                <w:rFonts w:eastAsia="Arial"/>
                <w:sz w:val="20"/>
                <w:szCs w:val="20"/>
              </w:rPr>
              <w:t>RC-11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85C235">
            <w:pPr>
              <w:jc w:val="center"/>
            </w:pPr>
            <w:r>
              <w:rPr>
                <w:rFonts w:eastAsia="Arial"/>
                <w:sz w:val="20"/>
                <w:szCs w:val="20"/>
              </w:rPr>
              <w:t>Recommend</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B785C64">
            <w:r>
              <w:rPr>
                <w:rFonts w:eastAsia="Arial"/>
                <w:sz w:val="20"/>
                <w:szCs w:val="20"/>
              </w:rPr>
              <w:t xml:space="preserve">JMeter </w:t>
            </w:r>
            <w:r>
              <w:rPr>
                <w:rFonts w:hint="eastAsia" w:eastAsiaTheme="minorEastAsia"/>
                <w:sz w:val="20"/>
                <w:szCs w:val="20"/>
              </w:rPr>
              <w:t>200</w:t>
            </w:r>
            <w:r>
              <w:rPr>
                <w:rFonts w:hint="eastAsia" w:ascii="宋体" w:hAnsi="宋体" w:cs="宋体"/>
                <w:sz w:val="20"/>
                <w:szCs w:val="20"/>
              </w:rPr>
              <w:t>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7D732B">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9" w:themeFill="accent6" w:themeFillTint="33"/>
            <w:tcMar>
              <w:top w:w="80" w:type="dxa"/>
              <w:left w:w="120" w:type="dxa"/>
              <w:bottom w:w="80" w:type="dxa"/>
              <w:right w:w="120" w:type="dxa"/>
            </w:tcMar>
            <w:vAlign w:val="center"/>
          </w:tcPr>
          <w:p w14:paraId="0EB828CB">
            <w:pPr>
              <w:jc w:val="center"/>
            </w:pPr>
            <w:r>
              <w:rPr>
                <w:rFonts w:hint="eastAsia"/>
                <w:sz w:val="20"/>
                <w:szCs w:val="18"/>
              </w:rPr>
              <w:t>通过</w:t>
            </w:r>
          </w:p>
        </w:tc>
      </w:tr>
      <w:tr w14:paraId="5DFB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BFD6CF1">
            <w:pPr>
              <w:jc w:val="center"/>
            </w:pPr>
            <w:r>
              <w:rPr>
                <w:rFonts w:eastAsia="Arial"/>
                <w:sz w:val="20"/>
                <w:szCs w:val="20"/>
              </w:rPr>
              <w:t>L-1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4492455">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5038F00">
            <w:r>
              <w:rPr>
                <w:rFonts w:hint="eastAsia" w:ascii="宋体" w:hAnsi="宋体" w:cs="宋体"/>
                <w:sz w:val="20"/>
                <w:szCs w:val="20"/>
              </w:rPr>
              <w:t>健康检查</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91965D">
            <w:pPr>
              <w:jc w:val="center"/>
            </w:pPr>
            <w:r>
              <w:rPr>
                <w:rFonts w:hint="eastAsia" w:ascii="宋体" w:hAnsi="宋体" w:cs="宋体"/>
                <w:sz w:val="20"/>
                <w:szCs w:val="20"/>
              </w:rPr>
              <w:t>冒烟</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04263CD">
            <w:pPr>
              <w:jc w:val="center"/>
            </w:pPr>
            <w:r>
              <w:rPr>
                <w:rFonts w:hint="eastAsia" w:ascii="宋体" w:hAnsi="宋体" w:cs="宋体"/>
                <w:sz w:val="20"/>
                <w:szCs w:val="20"/>
              </w:rPr>
              <w:t>通过</w:t>
            </w:r>
          </w:p>
        </w:tc>
      </w:tr>
      <w:tr w14:paraId="4D95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08E5043">
            <w:pPr>
              <w:jc w:val="center"/>
            </w:pPr>
            <w:r>
              <w:rPr>
                <w:rFonts w:eastAsia="Arial"/>
                <w:sz w:val="20"/>
                <w:szCs w:val="20"/>
              </w:rPr>
              <w:t>L-2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A9D7DB">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4CACB45">
            <w:r>
              <w:rPr>
                <w:rFonts w:hint="eastAsia" w:ascii="宋体" w:hAnsi="宋体" w:cs="宋体"/>
                <w:sz w:val="20"/>
                <w:szCs w:val="20"/>
              </w:rPr>
              <w:t>附近查询响应时间</w:t>
            </w:r>
            <w:r>
              <w:rPr>
                <w:rFonts w:eastAsia="Arial"/>
                <w:sz w:val="20"/>
                <w:szCs w:val="20"/>
              </w:rPr>
              <w:t xml:space="preserve"> (&lt; 300ms)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E4E052">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17E83DA">
            <w:pPr>
              <w:jc w:val="center"/>
            </w:pPr>
            <w:r>
              <w:rPr>
                <w:rFonts w:hint="eastAsia" w:ascii="宋体" w:hAnsi="宋体" w:cs="宋体"/>
                <w:sz w:val="20"/>
                <w:szCs w:val="20"/>
              </w:rPr>
              <w:t>通过</w:t>
            </w:r>
          </w:p>
        </w:tc>
      </w:tr>
      <w:tr w14:paraId="61EAF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4A00F4">
            <w:pPr>
              <w:jc w:val="center"/>
            </w:pPr>
            <w:r>
              <w:rPr>
                <w:rFonts w:eastAsia="Arial"/>
                <w:sz w:val="20"/>
                <w:szCs w:val="20"/>
              </w:rPr>
              <w:t>L-3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13865B">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0161253">
            <w:r>
              <w:rPr>
                <w:rFonts w:hint="eastAsia" w:ascii="宋体" w:hAnsi="宋体" w:cs="宋体"/>
                <w:sz w:val="20"/>
                <w:szCs w:val="20"/>
              </w:rPr>
              <w:t>附近笔记结果验证</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9C9B5A5">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A4A5D53">
            <w:pPr>
              <w:jc w:val="center"/>
            </w:pPr>
            <w:r>
              <w:rPr>
                <w:rFonts w:hint="eastAsia" w:ascii="宋体" w:hAnsi="宋体" w:cs="宋体"/>
                <w:sz w:val="20"/>
                <w:szCs w:val="20"/>
              </w:rPr>
              <w:t>通过</w:t>
            </w:r>
          </w:p>
        </w:tc>
      </w:tr>
      <w:tr w14:paraId="7B2DD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5BED72">
            <w:pPr>
              <w:jc w:val="center"/>
            </w:pPr>
            <w:r>
              <w:rPr>
                <w:rFonts w:eastAsia="Arial"/>
                <w:sz w:val="20"/>
                <w:szCs w:val="20"/>
              </w:rPr>
              <w:t>L-4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B0DA9F">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FBFE60C">
            <w:r>
              <w:rPr>
                <w:rFonts w:hint="eastAsia" w:ascii="宋体" w:hAnsi="宋体" w:cs="宋体"/>
                <w:sz w:val="20"/>
                <w:szCs w:val="20"/>
              </w:rPr>
              <w:t>不同半径筛选</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E91D7F">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D1D6162">
            <w:pPr>
              <w:jc w:val="center"/>
            </w:pPr>
            <w:r>
              <w:rPr>
                <w:rFonts w:hint="eastAsia" w:ascii="宋体" w:hAnsi="宋体" w:cs="宋体"/>
                <w:sz w:val="20"/>
                <w:szCs w:val="20"/>
              </w:rPr>
              <w:t>通过</w:t>
            </w:r>
          </w:p>
        </w:tc>
      </w:tr>
      <w:tr w14:paraId="47277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392B29">
            <w:pPr>
              <w:jc w:val="center"/>
            </w:pPr>
            <w:r>
              <w:rPr>
                <w:rFonts w:eastAsia="Arial"/>
                <w:sz w:val="20"/>
                <w:szCs w:val="20"/>
              </w:rPr>
              <w:t>L-5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39889B">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73A6B70">
            <w:r>
              <w:rPr>
                <w:rFonts w:hint="eastAsia" w:ascii="宋体" w:hAnsi="宋体" w:cs="宋体"/>
                <w:sz w:val="20"/>
                <w:szCs w:val="20"/>
              </w:rPr>
              <w:t>坐标参数校验</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388C51">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F6BD717">
            <w:pPr>
              <w:jc w:val="center"/>
            </w:pPr>
            <w:r>
              <w:rPr>
                <w:rFonts w:hint="eastAsia" w:ascii="宋体" w:hAnsi="宋体" w:cs="宋体"/>
                <w:sz w:val="20"/>
                <w:szCs w:val="20"/>
              </w:rPr>
              <w:t>通过</w:t>
            </w:r>
          </w:p>
        </w:tc>
      </w:tr>
      <w:tr w14:paraId="7B0E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AB586F">
            <w:pPr>
              <w:jc w:val="center"/>
            </w:pPr>
            <w:r>
              <w:rPr>
                <w:rFonts w:eastAsia="Arial"/>
                <w:sz w:val="20"/>
                <w:szCs w:val="20"/>
              </w:rPr>
              <w:t>L-6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86C840C">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612A583">
            <w:r>
              <w:rPr>
                <w:rFonts w:eastAsia="Arial"/>
                <w:sz w:val="20"/>
                <w:szCs w:val="20"/>
              </w:rPr>
              <w:t xml:space="preserve">POI </w:t>
            </w:r>
            <w:r>
              <w:rPr>
                <w:rFonts w:hint="eastAsia" w:ascii="宋体" w:hAnsi="宋体" w:cs="宋体"/>
                <w:sz w:val="20"/>
                <w:szCs w:val="20"/>
              </w:rPr>
              <w:t>搜索</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46474AC">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CDCBB68">
            <w:pPr>
              <w:jc w:val="center"/>
            </w:pPr>
            <w:r>
              <w:rPr>
                <w:rFonts w:hint="eastAsia" w:ascii="宋体" w:hAnsi="宋体" w:cs="宋体"/>
                <w:sz w:val="20"/>
                <w:szCs w:val="20"/>
              </w:rPr>
              <w:t>通过</w:t>
            </w:r>
          </w:p>
        </w:tc>
      </w:tr>
      <w:tr w14:paraId="1966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4DC00D">
            <w:pPr>
              <w:jc w:val="center"/>
            </w:pPr>
            <w:r>
              <w:rPr>
                <w:rFonts w:eastAsia="Arial"/>
                <w:sz w:val="20"/>
                <w:szCs w:val="20"/>
              </w:rPr>
              <w:t>L-7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CDA13E">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AAF9E5E">
            <w:r>
              <w:rPr>
                <w:rFonts w:eastAsia="Arial"/>
                <w:sz w:val="20"/>
                <w:szCs w:val="20"/>
              </w:rPr>
              <w:t xml:space="preserve">POI </w:t>
            </w:r>
            <w:r>
              <w:rPr>
                <w:rFonts w:hint="eastAsia" w:ascii="宋体" w:hAnsi="宋体" w:cs="宋体"/>
                <w:sz w:val="20"/>
                <w:szCs w:val="20"/>
              </w:rPr>
              <w:t>缓存性能</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5B43A2">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5E3E5C44">
            <w:pPr>
              <w:jc w:val="center"/>
            </w:pPr>
            <w:r>
              <w:rPr>
                <w:rFonts w:hint="eastAsia" w:ascii="宋体" w:hAnsi="宋体" w:cs="宋体"/>
                <w:sz w:val="20"/>
                <w:szCs w:val="20"/>
              </w:rPr>
              <w:t>通过</w:t>
            </w:r>
          </w:p>
        </w:tc>
      </w:tr>
      <w:tr w14:paraId="3D16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A1CFDE">
            <w:pPr>
              <w:jc w:val="center"/>
            </w:pPr>
            <w:r>
              <w:rPr>
                <w:rFonts w:eastAsia="Arial"/>
                <w:sz w:val="20"/>
                <w:szCs w:val="20"/>
              </w:rPr>
              <w:t>L-8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B02FD8">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285427">
            <w:r>
              <w:rPr>
                <w:rFonts w:hint="eastAsia" w:ascii="宋体" w:hAnsi="宋体" w:cs="宋体"/>
                <w:sz w:val="20"/>
                <w:szCs w:val="20"/>
              </w:rPr>
              <w:t>交叉功能链路</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31181C">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476CFFF">
            <w:pPr>
              <w:jc w:val="center"/>
            </w:pPr>
            <w:r>
              <w:rPr>
                <w:rFonts w:hint="eastAsia" w:ascii="宋体" w:hAnsi="宋体" w:cs="宋体"/>
                <w:sz w:val="20"/>
                <w:szCs w:val="20"/>
              </w:rPr>
              <w:t>通过</w:t>
            </w:r>
          </w:p>
        </w:tc>
      </w:tr>
      <w:tr w14:paraId="2477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09D8BD">
            <w:pPr>
              <w:jc w:val="center"/>
            </w:pPr>
            <w:r>
              <w:rPr>
                <w:rFonts w:eastAsia="Arial"/>
                <w:sz w:val="20"/>
                <w:szCs w:val="20"/>
              </w:rPr>
              <w:t>L-9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7CC881A">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8E252F">
            <w:r>
              <w:rPr>
                <w:rFonts w:hint="eastAsia" w:ascii="宋体" w:hAnsi="宋体" w:cs="宋体"/>
                <w:sz w:val="20"/>
                <w:szCs w:val="20"/>
              </w:rPr>
              <w:t>删除</w:t>
            </w:r>
            <w:r>
              <w:rPr>
                <w:rFonts w:eastAsia="Arial"/>
                <w:sz w:val="20"/>
                <w:szCs w:val="20"/>
              </w:rPr>
              <w:t xml:space="preserve"> → GEO </w:t>
            </w:r>
            <w:r>
              <w:rPr>
                <w:rFonts w:hint="eastAsia" w:ascii="宋体" w:hAnsi="宋体" w:cs="宋体"/>
                <w:sz w:val="20"/>
                <w:szCs w:val="20"/>
              </w:rPr>
              <w:t>清理</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3570D0">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135B541">
            <w:pPr>
              <w:jc w:val="center"/>
            </w:pPr>
            <w:r>
              <w:rPr>
                <w:rFonts w:hint="eastAsia" w:ascii="宋体" w:hAnsi="宋体" w:cs="宋体"/>
                <w:sz w:val="20"/>
                <w:szCs w:val="20"/>
              </w:rPr>
              <w:t>通过</w:t>
            </w:r>
          </w:p>
        </w:tc>
      </w:tr>
      <w:tr w14:paraId="42B3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3931F8">
            <w:pPr>
              <w:jc w:val="center"/>
            </w:pPr>
            <w:r>
              <w:rPr>
                <w:rFonts w:eastAsia="Arial"/>
                <w:sz w:val="20"/>
                <w:szCs w:val="20"/>
              </w:rPr>
              <w:t>L-10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3E9E35">
            <w:pPr>
              <w:jc w:val="center"/>
            </w:pPr>
            <w:r>
              <w:rPr>
                <w:rFonts w:eastAsia="Arial"/>
                <w:sz w:val="20"/>
                <w:szCs w:val="20"/>
              </w:rPr>
              <w:t>Location</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4482A0C">
            <w:r>
              <w:rPr>
                <w:rFonts w:eastAsia="Arial"/>
                <w:sz w:val="20"/>
                <w:szCs w:val="20"/>
              </w:rPr>
              <w:t>JMeter 2</w:t>
            </w:r>
            <w:r>
              <w:rPr>
                <w:rFonts w:hint="eastAsia" w:eastAsiaTheme="minorEastAsia"/>
                <w:sz w:val="20"/>
                <w:szCs w:val="20"/>
              </w:rPr>
              <w:t>0</w:t>
            </w:r>
            <w:r>
              <w:rPr>
                <w:rFonts w:eastAsia="Arial"/>
                <w:sz w:val="20"/>
                <w:szCs w:val="20"/>
              </w:rPr>
              <w:t xml:space="preserve">0 </w:t>
            </w:r>
            <w:r>
              <w:rPr>
                <w:rFonts w:hint="eastAsia" w:ascii="宋体" w:hAnsi="宋体" w:cs="宋体"/>
                <w:sz w:val="20"/>
                <w:szCs w:val="20"/>
              </w:rPr>
              <w:t>线程并发压测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F82038B">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9CEEEFE">
            <w:pPr>
              <w:jc w:val="center"/>
            </w:pPr>
            <w:r>
              <w:rPr>
                <w:rFonts w:hint="eastAsia" w:ascii="宋体" w:hAnsi="宋体" w:cs="宋体"/>
                <w:sz w:val="20"/>
                <w:szCs w:val="20"/>
              </w:rPr>
              <w:t>通过</w:t>
            </w:r>
          </w:p>
        </w:tc>
      </w:tr>
      <w:tr w14:paraId="4C38A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F8D679">
            <w:pPr>
              <w:jc w:val="center"/>
            </w:pPr>
            <w:r>
              <w:rPr>
                <w:rFonts w:eastAsia="Arial"/>
                <w:sz w:val="20"/>
                <w:szCs w:val="20"/>
              </w:rPr>
              <w:t>N-1</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48E0E9">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1E9155A">
            <w:r>
              <w:rPr>
                <w:rFonts w:hint="eastAsia" w:ascii="宋体" w:hAnsi="宋体" w:cs="宋体"/>
                <w:sz w:val="20"/>
                <w:szCs w:val="20"/>
              </w:rPr>
              <w:t>通知列表响应时间</w:t>
            </w:r>
            <w:r>
              <w:rPr>
                <w:rFonts w:eastAsia="Arial"/>
                <w:sz w:val="20"/>
                <w:szCs w:val="20"/>
              </w:rPr>
              <w:t xml:space="preserve"> (&lt; 300ms)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5E4D4D7">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6C63053">
            <w:pPr>
              <w:jc w:val="center"/>
            </w:pPr>
            <w:r>
              <w:rPr>
                <w:rFonts w:hint="eastAsia" w:ascii="宋体" w:hAnsi="宋体" w:cs="宋体"/>
                <w:sz w:val="20"/>
                <w:szCs w:val="20"/>
              </w:rPr>
              <w:t>通过</w:t>
            </w:r>
          </w:p>
        </w:tc>
      </w:tr>
      <w:tr w14:paraId="6365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36183B1">
            <w:pPr>
              <w:jc w:val="center"/>
            </w:pPr>
            <w:r>
              <w:rPr>
                <w:rFonts w:eastAsia="Arial"/>
                <w:sz w:val="20"/>
                <w:szCs w:val="20"/>
              </w:rPr>
              <w:t>N-2</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05FD22">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3CCE767">
            <w:r>
              <w:rPr>
                <w:rFonts w:hint="eastAsia" w:ascii="宋体" w:hAnsi="宋体" w:cs="宋体"/>
                <w:sz w:val="20"/>
                <w:szCs w:val="20"/>
              </w:rPr>
              <w:t>未读数响应时间</w:t>
            </w:r>
            <w:r>
              <w:rPr>
                <w:rFonts w:eastAsia="Arial"/>
                <w:sz w:val="20"/>
                <w:szCs w:val="20"/>
              </w:rPr>
              <w:t xml:space="preserve"> (&lt; 100ms)</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6D64364">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24E43F87">
            <w:pPr>
              <w:jc w:val="center"/>
            </w:pPr>
            <w:r>
              <w:rPr>
                <w:rFonts w:hint="eastAsia" w:ascii="宋体" w:hAnsi="宋体" w:cs="宋体"/>
                <w:sz w:val="20"/>
                <w:szCs w:val="20"/>
              </w:rPr>
              <w:t>通过</w:t>
            </w:r>
          </w:p>
        </w:tc>
      </w:tr>
      <w:tr w14:paraId="1918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CD19D9">
            <w:pPr>
              <w:jc w:val="center"/>
            </w:pPr>
            <w:r>
              <w:rPr>
                <w:rFonts w:eastAsia="Arial"/>
                <w:sz w:val="20"/>
                <w:szCs w:val="20"/>
              </w:rPr>
              <w:t>N-3</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65771E">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7979936">
            <w:r>
              <w:rPr>
                <w:rFonts w:eastAsia="Arial"/>
                <w:sz w:val="20"/>
                <w:szCs w:val="20"/>
              </w:rPr>
              <w:t xml:space="preserve">Redis </w:t>
            </w:r>
            <w:r>
              <w:rPr>
                <w:rFonts w:hint="eastAsia" w:ascii="宋体" w:hAnsi="宋体" w:cs="宋体"/>
                <w:sz w:val="20"/>
                <w:szCs w:val="20"/>
              </w:rPr>
              <w:t>缓存冷</w:t>
            </w:r>
            <w:r>
              <w:rPr>
                <w:rFonts w:eastAsia="Arial"/>
                <w:sz w:val="20"/>
                <w:szCs w:val="20"/>
              </w:rPr>
              <w:t>/</w:t>
            </w:r>
            <w:r>
              <w:rPr>
                <w:rFonts w:hint="eastAsia" w:ascii="宋体" w:hAnsi="宋体" w:cs="宋体"/>
                <w:sz w:val="20"/>
                <w:szCs w:val="20"/>
              </w:rPr>
              <w:t>热对比</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DDD61E3">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101474A">
            <w:pPr>
              <w:jc w:val="center"/>
            </w:pPr>
            <w:r>
              <w:rPr>
                <w:rFonts w:hint="eastAsia" w:ascii="宋体" w:hAnsi="宋体" w:cs="宋体"/>
                <w:sz w:val="20"/>
                <w:szCs w:val="20"/>
              </w:rPr>
              <w:t>通过</w:t>
            </w:r>
          </w:p>
        </w:tc>
      </w:tr>
      <w:tr w14:paraId="6E8F7F1F">
        <w:tblPrEx>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18820AD">
            <w:pPr>
              <w:jc w:val="center"/>
            </w:pPr>
            <w:r>
              <w:rPr>
                <w:rFonts w:eastAsia="Arial"/>
                <w:sz w:val="20"/>
                <w:szCs w:val="20"/>
              </w:rPr>
              <w:t>N-4</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5A6EEE">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E5E7163">
            <w:r>
              <w:rPr>
                <w:rFonts w:eastAsia="Arial"/>
                <w:sz w:val="20"/>
                <w:szCs w:val="20"/>
              </w:rPr>
              <w:t xml:space="preserve">MQ </w:t>
            </w:r>
            <w:r>
              <w:rPr>
                <w:rFonts w:hint="eastAsia" w:ascii="宋体" w:hAnsi="宋体" w:cs="宋体"/>
                <w:sz w:val="20"/>
                <w:szCs w:val="20"/>
              </w:rPr>
              <w:t>消费延迟</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309D08">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7C053357">
            <w:pPr>
              <w:jc w:val="center"/>
            </w:pPr>
            <w:r>
              <w:rPr>
                <w:rFonts w:hint="eastAsia" w:ascii="宋体" w:hAnsi="宋体" w:cs="宋体"/>
                <w:sz w:val="20"/>
                <w:szCs w:val="20"/>
              </w:rPr>
              <w:t>通过</w:t>
            </w:r>
          </w:p>
        </w:tc>
      </w:tr>
      <w:tr w14:paraId="24F1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20CC578">
            <w:pPr>
              <w:jc w:val="center"/>
            </w:pPr>
            <w:r>
              <w:rPr>
                <w:rFonts w:eastAsia="Arial"/>
                <w:sz w:val="20"/>
                <w:szCs w:val="20"/>
              </w:rPr>
              <w:t>N-5</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005427">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AA9218E">
            <w:r>
              <w:rPr>
                <w:rFonts w:hint="eastAsia" w:ascii="宋体" w:hAnsi="宋体" w:cs="宋体"/>
                <w:sz w:val="20"/>
                <w:szCs w:val="20"/>
              </w:rPr>
              <w:t>消息可靠性（手动</w:t>
            </w:r>
            <w:r>
              <w:rPr>
                <w:rFonts w:eastAsia="Arial"/>
                <w:sz w:val="20"/>
                <w:szCs w:val="20"/>
              </w:rPr>
              <w:t xml:space="preserve"> Ack + DLQ</w:t>
            </w:r>
            <w:r>
              <w:rPr>
                <w:rFonts w:hint="eastAsia" w:ascii="宋体" w:hAnsi="宋体" w:cs="宋体"/>
                <w:sz w:val="20"/>
                <w:szCs w:val="20"/>
              </w:rPr>
              <w:t>）</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578FFB4">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6DF6824A">
            <w:pPr>
              <w:jc w:val="center"/>
            </w:pPr>
            <w:r>
              <w:rPr>
                <w:rFonts w:hint="eastAsia" w:ascii="宋体" w:hAnsi="宋体" w:cs="宋体"/>
                <w:sz w:val="20"/>
                <w:szCs w:val="20"/>
              </w:rPr>
              <w:t>通过</w:t>
            </w:r>
          </w:p>
        </w:tc>
      </w:tr>
      <w:tr w14:paraId="7B661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8EE88AB">
            <w:pPr>
              <w:jc w:val="center"/>
            </w:pPr>
            <w:r>
              <w:rPr>
                <w:rFonts w:eastAsia="Arial"/>
                <w:sz w:val="20"/>
                <w:szCs w:val="20"/>
              </w:rPr>
              <w:t>N-6</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FDF345">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66A6E2B">
            <w:r>
              <w:rPr>
                <w:rFonts w:hint="eastAsia" w:ascii="宋体" w:hAnsi="宋体" w:cs="宋体"/>
                <w:sz w:val="20"/>
                <w:szCs w:val="20"/>
              </w:rPr>
              <w:t>幂等去重（</w:t>
            </w:r>
            <w:r>
              <w:rPr>
                <w:rFonts w:eastAsia="Arial"/>
                <w:sz w:val="20"/>
                <w:szCs w:val="20"/>
              </w:rPr>
              <w:t xml:space="preserve">5 </w:t>
            </w:r>
            <w:r>
              <w:rPr>
                <w:rFonts w:hint="eastAsia" w:ascii="宋体" w:hAnsi="宋体" w:cs="宋体"/>
                <w:sz w:val="20"/>
                <w:szCs w:val="20"/>
              </w:rPr>
              <w:t>分钟窗口）</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1121C5">
            <w:pPr>
              <w:jc w:val="center"/>
            </w:pPr>
            <w:r>
              <w:rPr>
                <w:rFonts w:hint="eastAsia" w:ascii="宋体" w:hAnsi="宋体" w:cs="宋体"/>
                <w:sz w:val="20"/>
                <w:szCs w:val="20"/>
              </w:rPr>
              <w:t>可靠性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849343F">
            <w:pPr>
              <w:jc w:val="center"/>
            </w:pPr>
            <w:r>
              <w:rPr>
                <w:rFonts w:hint="eastAsia" w:ascii="宋体" w:hAnsi="宋体" w:cs="宋体"/>
                <w:sz w:val="20"/>
                <w:szCs w:val="20"/>
              </w:rPr>
              <w:t>通过</w:t>
            </w:r>
          </w:p>
        </w:tc>
      </w:tr>
      <w:tr w14:paraId="6547A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6D12D23">
            <w:pPr>
              <w:jc w:val="center"/>
            </w:pPr>
            <w:r>
              <w:rPr>
                <w:rFonts w:eastAsia="Arial"/>
                <w:sz w:val="20"/>
                <w:szCs w:val="20"/>
              </w:rPr>
              <w:t>N-7</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BD5D05">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A689B2">
            <w:r>
              <w:rPr>
                <w:rFonts w:hint="eastAsia" w:ascii="宋体" w:hAnsi="宋体" w:cs="宋体"/>
                <w:sz w:val="20"/>
                <w:szCs w:val="20"/>
              </w:rPr>
              <w:t>自操作过滤</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FD3552">
            <w:pPr>
              <w:jc w:val="center"/>
            </w:pPr>
            <w:r>
              <w:rPr>
                <w:rFonts w:hint="eastAsia" w:ascii="宋体" w:hAnsi="宋体" w:cs="宋体"/>
                <w:sz w:val="20"/>
                <w:szCs w:val="20"/>
              </w:rPr>
              <w:t>功能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47F38BD1">
            <w:pPr>
              <w:jc w:val="center"/>
            </w:pPr>
            <w:r>
              <w:rPr>
                <w:rFonts w:hint="eastAsia" w:ascii="宋体" w:hAnsi="宋体" w:cs="宋体"/>
                <w:sz w:val="20"/>
                <w:szCs w:val="20"/>
              </w:rPr>
              <w:t>通过</w:t>
            </w:r>
          </w:p>
        </w:tc>
      </w:tr>
      <w:tr w14:paraId="45A4E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3880D9">
            <w:pPr>
              <w:jc w:val="center"/>
            </w:pPr>
            <w:r>
              <w:rPr>
                <w:rFonts w:eastAsia="Arial"/>
                <w:sz w:val="20"/>
                <w:szCs w:val="20"/>
              </w:rPr>
              <w:t>N-8</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B3A892">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956DB87">
            <w:r>
              <w:rPr>
                <w:rFonts w:hint="eastAsia" w:ascii="宋体" w:hAnsi="宋体" w:cs="宋体"/>
                <w:sz w:val="20"/>
                <w:szCs w:val="20"/>
              </w:rPr>
              <w:t>分页稳定性（无跨页重复）</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30B8DC">
            <w:pPr>
              <w:jc w:val="center"/>
            </w:pPr>
            <w:r>
              <w:rPr>
                <w:rFonts w:hint="eastAsia" w:ascii="宋体" w:hAnsi="宋体" w:cs="宋体"/>
                <w:sz w:val="20"/>
                <w:szCs w:val="20"/>
              </w:rPr>
              <w:t>一致性</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0C30C291">
            <w:pPr>
              <w:jc w:val="center"/>
            </w:pPr>
            <w:r>
              <w:rPr>
                <w:rFonts w:hint="eastAsia" w:ascii="宋体" w:hAnsi="宋体" w:cs="宋体"/>
                <w:sz w:val="20"/>
                <w:szCs w:val="20"/>
              </w:rPr>
              <w:t>通过</w:t>
            </w:r>
          </w:p>
        </w:tc>
      </w:tr>
      <w:tr w14:paraId="7E3F5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1EC7787">
            <w:pPr>
              <w:jc w:val="center"/>
            </w:pPr>
            <w:r>
              <w:rPr>
                <w:rFonts w:eastAsia="Arial"/>
                <w:sz w:val="20"/>
                <w:szCs w:val="20"/>
              </w:rPr>
              <w:t>N-9</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B26B4E">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2CB7371">
            <w:r>
              <w:rPr>
                <w:rFonts w:hint="eastAsia" w:ascii="宋体" w:hAnsi="宋体" w:cs="宋体"/>
                <w:sz w:val="20"/>
                <w:szCs w:val="20"/>
              </w:rPr>
              <w:t>安全性（鉴权</w:t>
            </w:r>
            <w:r>
              <w:rPr>
                <w:rFonts w:eastAsia="Arial"/>
                <w:sz w:val="20"/>
                <w:szCs w:val="20"/>
              </w:rPr>
              <w:t xml:space="preserve"> + </w:t>
            </w:r>
            <w:r>
              <w:rPr>
                <w:rFonts w:hint="eastAsia" w:ascii="宋体" w:hAnsi="宋体" w:cs="宋体"/>
                <w:sz w:val="20"/>
                <w:szCs w:val="20"/>
              </w:rPr>
              <w:t>越权）</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218834D">
            <w:pPr>
              <w:jc w:val="center"/>
            </w:pPr>
            <w:r>
              <w:rPr>
                <w:rFonts w:hint="eastAsia" w:ascii="宋体" w:hAnsi="宋体" w:cs="宋体"/>
                <w:sz w:val="20"/>
                <w:szCs w:val="20"/>
              </w:rPr>
              <w:t>安全</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3172053A">
            <w:pPr>
              <w:jc w:val="center"/>
            </w:pPr>
            <w:r>
              <w:rPr>
                <w:rFonts w:hint="eastAsia" w:ascii="宋体" w:hAnsi="宋体" w:cs="宋体"/>
                <w:sz w:val="20"/>
                <w:szCs w:val="20"/>
              </w:rPr>
              <w:t>通过</w:t>
            </w:r>
          </w:p>
        </w:tc>
      </w:tr>
      <w:tr w14:paraId="6E2AD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FEF48BA">
            <w:pPr>
              <w:jc w:val="center"/>
            </w:pPr>
            <w:r>
              <w:rPr>
                <w:rFonts w:eastAsia="Arial"/>
                <w:sz w:val="20"/>
                <w:szCs w:val="20"/>
              </w:rPr>
              <w:t>N-10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9C601C6">
            <w:pPr>
              <w:jc w:val="center"/>
            </w:pPr>
            <w:r>
              <w:rPr>
                <w:rFonts w:eastAsia="Arial"/>
                <w:sz w:val="20"/>
                <w:szCs w:val="20"/>
              </w:rPr>
              <w:t>Notify</w:t>
            </w:r>
          </w:p>
        </w:tc>
        <w:tc>
          <w:tcPr>
            <w:tcW w:w="4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C3F12F3">
            <w:r>
              <w:rPr>
                <w:rFonts w:eastAsia="Arial"/>
                <w:sz w:val="20"/>
                <w:szCs w:val="20"/>
              </w:rPr>
              <w:t xml:space="preserve">JMeter </w:t>
            </w:r>
            <w:r>
              <w:rPr>
                <w:rFonts w:hint="eastAsia" w:eastAsiaTheme="minorEastAsia"/>
                <w:sz w:val="20"/>
                <w:szCs w:val="20"/>
              </w:rPr>
              <w:t>20</w:t>
            </w:r>
            <w:r>
              <w:rPr>
                <w:rFonts w:eastAsia="Arial"/>
                <w:sz w:val="20"/>
                <w:szCs w:val="20"/>
              </w:rPr>
              <w:t xml:space="preserve">0 </w:t>
            </w:r>
            <w:r>
              <w:rPr>
                <w:rFonts w:hint="eastAsia" w:ascii="宋体" w:hAnsi="宋体" w:cs="宋体"/>
                <w:sz w:val="20"/>
                <w:szCs w:val="20"/>
              </w:rPr>
              <w:t>线程并发压测</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C6BE3B">
            <w:pPr>
              <w:jc w:val="center"/>
            </w:pPr>
            <w:r>
              <w:rPr>
                <w:rFonts w:hint="eastAsia" w:ascii="宋体" w:hAnsi="宋体" w:cs="宋体"/>
                <w:sz w:val="20"/>
                <w:szCs w:val="20"/>
              </w:rPr>
              <w:t>性能</w:t>
            </w:r>
          </w:p>
        </w:tc>
        <w:tc>
          <w:tcPr>
            <w:tcW w:w="1300" w:type="dxa"/>
            <w:tcBorders>
              <w:top w:val="single" w:color="AAAAAA" w:sz="0" w:space="0"/>
              <w:left w:val="single" w:color="AAAAAA" w:sz="0" w:space="0"/>
              <w:bottom w:val="single" w:color="AAAAAA" w:sz="0" w:space="0"/>
              <w:right w:val="single" w:color="AAAAAA" w:sz="0" w:space="0"/>
            </w:tcBorders>
            <w:shd w:val="clear" w:color="auto" w:fill="E2EFDA"/>
            <w:tcMar>
              <w:top w:w="80" w:type="dxa"/>
              <w:left w:w="120" w:type="dxa"/>
              <w:bottom w:w="80" w:type="dxa"/>
              <w:right w:w="120" w:type="dxa"/>
            </w:tcMar>
            <w:vAlign w:val="center"/>
          </w:tcPr>
          <w:p w14:paraId="157CC1FE">
            <w:pPr>
              <w:jc w:val="center"/>
            </w:pPr>
            <w:r>
              <w:rPr>
                <w:rFonts w:hint="eastAsia" w:ascii="宋体" w:hAnsi="宋体" w:cs="宋体"/>
                <w:sz w:val="20"/>
                <w:szCs w:val="20"/>
              </w:rPr>
              <w:t>通过</w:t>
            </w:r>
          </w:p>
        </w:tc>
      </w:tr>
    </w:tbl>
    <w:p w14:paraId="5F1E4CF6">
      <w:pPr>
        <w:pStyle w:val="2"/>
        <w:rPr>
          <w:rFonts w:hint="eastAsia" w:ascii="黑体" w:hAnsi="黑体"/>
        </w:rPr>
      </w:pPr>
      <w:r>
        <w:rPr>
          <w:rFonts w:ascii="黑体" w:hAnsi="黑体"/>
        </w:rPr>
        <w:t xml:space="preserve">3  </w:t>
      </w:r>
      <w:r>
        <w:rPr>
          <w:rFonts w:hint="eastAsia" w:ascii="黑体" w:hAnsi="黑体" w:cs="宋体"/>
        </w:rPr>
        <w:t>测试结果及发现</w:t>
      </w:r>
    </w:p>
    <w:p w14:paraId="287B66B0">
      <w:pPr>
        <w:pStyle w:val="3"/>
        <w:rPr>
          <w:rFonts w:ascii="Times New Roman" w:hAnsi="Times New Roman"/>
        </w:rPr>
      </w:pPr>
      <w:r>
        <w:rPr>
          <w:rFonts w:ascii="Times New Roman" w:hAnsi="Times New Roman"/>
        </w:rPr>
        <w:t>3.1  Post Service (P-0 ~ P-14)</w:t>
      </w:r>
    </w:p>
    <w:p w14:paraId="211F484E">
      <w:pPr>
        <w:spacing w:before="120" w:after="60"/>
      </w:pPr>
      <w:r>
        <w:rPr>
          <w:rFonts w:eastAsia="Arial"/>
          <w:b/>
          <w:bCs/>
          <w:sz w:val="22"/>
        </w:rPr>
        <w:t>P-0</w:t>
      </w:r>
      <w:r>
        <w:rPr>
          <w:rFonts w:hint="eastAsia" w:ascii="宋体" w:hAnsi="宋体" w:cs="宋体"/>
          <w:b/>
          <w:bCs/>
          <w:sz w:val="22"/>
        </w:rPr>
        <w:t>：服务可达性</w:t>
      </w:r>
    </w:p>
    <w:p w14:paraId="48258E0F">
      <w:pPr>
        <w:spacing w:before="60" w:after="60"/>
        <w:ind w:firstLine="420"/>
      </w:pPr>
      <w:r>
        <w:rPr>
          <w:rFonts w:hint="eastAsia" w:ascii="宋体" w:hAnsi="宋体" w:cs="宋体"/>
          <w:sz w:val="22"/>
        </w:rPr>
        <w:t>通过直连（端口</w:t>
      </w:r>
      <w:r>
        <w:rPr>
          <w:rFonts w:eastAsia="Arial"/>
          <w:sz w:val="22"/>
        </w:rPr>
        <w:t xml:space="preserve"> 8082</w:t>
      </w:r>
      <w:r>
        <w:rPr>
          <w:rFonts w:hint="eastAsia" w:ascii="宋体" w:hAnsi="宋体" w:cs="宋体"/>
          <w:sz w:val="22"/>
        </w:rPr>
        <w:t>）和</w:t>
      </w:r>
      <w:r>
        <w:rPr>
          <w:rFonts w:eastAsia="Arial"/>
          <w:sz w:val="22"/>
        </w:rPr>
        <w:t xml:space="preserve"> Gateway</w:t>
      </w:r>
      <w:r>
        <w:rPr>
          <w:rFonts w:hint="eastAsia" w:ascii="宋体" w:hAnsi="宋体" w:cs="宋体"/>
          <w:sz w:val="22"/>
        </w:rPr>
        <w:t>（端口</w:t>
      </w:r>
      <w:r>
        <w:rPr>
          <w:rFonts w:eastAsia="Arial"/>
          <w:sz w:val="22"/>
        </w:rPr>
        <w:t xml:space="preserve"> 8080</w:t>
      </w:r>
      <w:r>
        <w:rPr>
          <w:rFonts w:hint="eastAsia" w:ascii="宋体" w:hAnsi="宋体" w:cs="宋体"/>
          <w:sz w:val="22"/>
        </w:rPr>
        <w:t>）访问</w:t>
      </w:r>
      <w:r>
        <w:rPr>
          <w:rFonts w:eastAsia="Arial"/>
          <w:sz w:val="22"/>
        </w:rPr>
        <w:t xml:space="preserve"> /api/post/1</w:t>
      </w:r>
      <w:r>
        <w:rPr>
          <w:rFonts w:hint="eastAsia" w:ascii="宋体" w:hAnsi="宋体" w:cs="宋体"/>
          <w:sz w:val="22"/>
        </w:rPr>
        <w:t>，均返回</w:t>
      </w:r>
      <w:r>
        <w:rPr>
          <w:rFonts w:eastAsia="Arial"/>
          <w:sz w:val="22"/>
        </w:rPr>
        <w:t xml:space="preserve"> code=200</w:t>
      </w:r>
      <w:r>
        <w:rPr>
          <w:rFonts w:hint="eastAsia" w:ascii="宋体" w:hAnsi="宋体" w:cs="宋体"/>
          <w:sz w:val="22"/>
        </w:rPr>
        <w:t>，服务可达且</w:t>
      </w:r>
      <w:r>
        <w:rPr>
          <w:rFonts w:eastAsia="Arial"/>
          <w:sz w:val="22"/>
        </w:rPr>
        <w:t xml:space="preserve"> Gateway </w:t>
      </w:r>
      <w:r>
        <w:rPr>
          <w:rFonts w:hint="eastAsia" w:ascii="宋体" w:hAnsi="宋体" w:cs="宋体"/>
          <w:sz w:val="22"/>
        </w:rPr>
        <w:t>路由正常。</w:t>
      </w:r>
    </w:p>
    <w:p w14:paraId="63C7B85A">
      <w:pPr>
        <w:spacing w:before="120" w:after="60"/>
      </w:pPr>
      <w:r>
        <w:rPr>
          <w:rFonts w:eastAsia="Arial"/>
          <w:b/>
          <w:bCs/>
          <w:sz w:val="22"/>
        </w:rPr>
        <w:t>P-1</w:t>
      </w:r>
      <w:r>
        <w:rPr>
          <w:rFonts w:hint="eastAsia" w:ascii="宋体" w:hAnsi="宋体" w:cs="宋体"/>
          <w:b/>
          <w:bCs/>
          <w:sz w:val="22"/>
        </w:rPr>
        <w:t>：笔记详情响应时间</w:t>
      </w:r>
    </w:p>
    <w:p w14:paraId="7FF84BE7">
      <w:pPr>
        <w:spacing w:before="60" w:after="60"/>
        <w:ind w:firstLine="420"/>
      </w:pPr>
      <w:r>
        <w:rPr>
          <w:rFonts w:hint="eastAsia" w:ascii="宋体" w:hAnsi="宋体" w:cs="宋体"/>
          <w:sz w:val="22"/>
        </w:rPr>
        <w:t>要求</w:t>
      </w:r>
      <w:r>
        <w:rPr>
          <w:rFonts w:eastAsia="Arial"/>
          <w:sz w:val="22"/>
        </w:rPr>
        <w:t xml:space="preserve">  &lt; 300ms</w:t>
      </w:r>
      <w:r>
        <w:rPr>
          <w:rFonts w:hint="eastAsia" w:ascii="宋体" w:hAnsi="宋体" w:cs="宋体"/>
          <w:sz w:val="22"/>
        </w:rPr>
        <w:t>。</w:t>
      </w:r>
      <w:r>
        <w:rPr>
          <w:rFonts w:eastAsia="Arial"/>
          <w:sz w:val="22"/>
        </w:rPr>
        <w:t xml:space="preserve">20 </w:t>
      </w:r>
      <w:r>
        <w:rPr>
          <w:rFonts w:hint="eastAsia" w:ascii="宋体" w:hAnsi="宋体" w:cs="宋体"/>
          <w:sz w:val="22"/>
        </w:rPr>
        <w:t>次采样结果：</w:t>
      </w:r>
      <w:r>
        <w:rPr>
          <w:rFonts w:eastAsia="Arial"/>
          <w:sz w:val="22"/>
        </w:rPr>
        <w:t xml:space="preserve"> 33ms</w:t>
      </w:r>
      <w:r>
        <w:rPr>
          <w:rFonts w:hint="eastAsia" w:ascii="宋体" w:hAnsi="宋体" w:cs="宋体"/>
          <w:sz w:val="22"/>
        </w:rPr>
        <w:t>，仅为目标的</w:t>
      </w:r>
      <w:r>
        <w:rPr>
          <w:rFonts w:eastAsia="Arial"/>
          <w:sz w:val="22"/>
        </w:rPr>
        <w:t xml:space="preserve"> 11%</w:t>
      </w:r>
      <w:r>
        <w:rPr>
          <w:rFonts w:hint="eastAsia" w:ascii="宋体" w:hAnsi="宋体" w:cs="宋体"/>
          <w:sz w:val="22"/>
        </w:rPr>
        <w:t>。</w:t>
      </w:r>
      <w:r>
        <w:rPr>
          <w:rFonts w:eastAsia="Arial"/>
          <w:sz w:val="22"/>
        </w:rPr>
        <w:t xml:space="preserve">Redis </w:t>
      </w:r>
      <w:r>
        <w:rPr>
          <w:rFonts w:hint="eastAsia" w:ascii="宋体" w:hAnsi="宋体" w:cs="宋体"/>
          <w:sz w:val="22"/>
        </w:rPr>
        <w:t>缓存命中后直接返回，性能优异。</w:t>
      </w:r>
    </w:p>
    <w:p w14:paraId="7384DCBE">
      <w:pPr>
        <w:spacing w:before="120" w:after="60"/>
      </w:pPr>
      <w:r>
        <w:rPr>
          <w:rFonts w:eastAsia="Arial"/>
          <w:b/>
          <w:bCs/>
          <w:sz w:val="22"/>
        </w:rPr>
        <w:t>P-2</w:t>
      </w:r>
      <w:r>
        <w:rPr>
          <w:rFonts w:hint="eastAsia" w:ascii="宋体" w:hAnsi="宋体" w:cs="宋体"/>
          <w:b/>
          <w:bCs/>
          <w:sz w:val="22"/>
        </w:rPr>
        <w:t>：</w:t>
      </w:r>
      <w:r>
        <w:rPr>
          <w:rFonts w:eastAsia="Arial"/>
          <w:b/>
          <w:bCs/>
          <w:sz w:val="22"/>
        </w:rPr>
        <w:t xml:space="preserve">ES </w:t>
      </w:r>
      <w:r>
        <w:rPr>
          <w:rFonts w:hint="eastAsia" w:ascii="宋体" w:hAnsi="宋体" w:cs="宋体"/>
          <w:b/>
          <w:bCs/>
          <w:sz w:val="22"/>
        </w:rPr>
        <w:t>搜索响应时间</w:t>
      </w:r>
    </w:p>
    <w:p w14:paraId="4B1560BB">
      <w:pPr>
        <w:spacing w:before="60" w:after="60"/>
        <w:ind w:firstLine="420"/>
      </w:pPr>
      <w:r>
        <w:rPr>
          <w:rFonts w:hint="eastAsia" w:ascii="宋体" w:hAnsi="宋体" w:cs="宋体"/>
          <w:sz w:val="22"/>
        </w:rPr>
        <w:t>要求</w:t>
      </w:r>
      <w:r>
        <w:rPr>
          <w:rFonts w:eastAsia="Arial"/>
          <w:sz w:val="22"/>
        </w:rPr>
        <w:t xml:space="preserve">  &lt; 800ms</w:t>
      </w:r>
      <w:r>
        <w:rPr>
          <w:rFonts w:hint="eastAsia" w:ascii="宋体" w:hAnsi="宋体" w:cs="宋体"/>
          <w:sz w:val="22"/>
        </w:rPr>
        <w:t>。</w:t>
      </w:r>
      <w:r>
        <w:rPr>
          <w:rFonts w:eastAsia="Arial"/>
          <w:sz w:val="22"/>
        </w:rPr>
        <w:t xml:space="preserve">20 </w:t>
      </w:r>
      <w:r>
        <w:rPr>
          <w:rFonts w:hint="eastAsia" w:ascii="宋体" w:hAnsi="宋体" w:cs="宋体"/>
          <w:sz w:val="22"/>
        </w:rPr>
        <w:t>次采样结果：</w:t>
      </w:r>
      <w:r>
        <w:rPr>
          <w:rFonts w:eastAsia="Arial"/>
          <w:sz w:val="22"/>
        </w:rPr>
        <w:t xml:space="preserve"> 67ms</w:t>
      </w:r>
      <w:r>
        <w:rPr>
          <w:rFonts w:hint="eastAsia" w:ascii="宋体" w:hAnsi="宋体" w:cs="宋体"/>
          <w:sz w:val="22"/>
        </w:rPr>
        <w:t>，仅为目标的</w:t>
      </w:r>
      <w:r>
        <w:rPr>
          <w:rFonts w:eastAsia="Arial"/>
          <w:sz w:val="22"/>
        </w:rPr>
        <w:t xml:space="preserve"> 8%</w:t>
      </w:r>
      <w:r>
        <w:rPr>
          <w:rFonts w:hint="eastAsia" w:ascii="宋体" w:hAnsi="宋体" w:cs="宋体"/>
          <w:sz w:val="22"/>
        </w:rPr>
        <w:t>。</w:t>
      </w:r>
      <w:r>
        <w:rPr>
          <w:rFonts w:eastAsia="Arial"/>
          <w:sz w:val="22"/>
        </w:rPr>
        <w:t xml:space="preserve">ES multiMatch </w:t>
      </w:r>
      <w:r>
        <w:rPr>
          <w:rFonts w:hint="eastAsia" w:ascii="宋体" w:hAnsi="宋体" w:cs="宋体"/>
          <w:sz w:val="22"/>
        </w:rPr>
        <w:t>对</w:t>
      </w:r>
      <w:r>
        <w:rPr>
          <w:rFonts w:eastAsia="Arial"/>
          <w:sz w:val="22"/>
        </w:rPr>
        <w:t xml:space="preserve"> title/content/shopName </w:t>
      </w:r>
      <w:r>
        <w:rPr>
          <w:rFonts w:hint="eastAsia" w:ascii="宋体" w:hAnsi="宋体" w:cs="宋体"/>
          <w:sz w:val="22"/>
        </w:rPr>
        <w:t>三字段</w:t>
      </w:r>
      <w:r>
        <w:rPr>
          <w:rFonts w:eastAsia="Arial"/>
          <w:sz w:val="22"/>
        </w:rPr>
        <w:t xml:space="preserve"> IK </w:t>
      </w:r>
      <w:r>
        <w:rPr>
          <w:rFonts w:hint="eastAsia" w:ascii="宋体" w:hAnsi="宋体" w:cs="宋体"/>
          <w:sz w:val="22"/>
        </w:rPr>
        <w:t>分词检索效率极高。</w:t>
      </w:r>
    </w:p>
    <w:p w14:paraId="0E2CBB94">
      <w:pPr>
        <w:spacing w:before="120" w:after="60"/>
      </w:pPr>
      <w:r>
        <w:rPr>
          <w:rFonts w:eastAsia="Arial"/>
          <w:b/>
          <w:bCs/>
          <w:sz w:val="22"/>
        </w:rPr>
        <w:t>P-3</w:t>
      </w:r>
      <w:r>
        <w:rPr>
          <w:rFonts w:hint="eastAsia" w:ascii="宋体" w:hAnsi="宋体" w:cs="宋体"/>
          <w:b/>
          <w:bCs/>
          <w:sz w:val="22"/>
        </w:rPr>
        <w:t>：点赞切换响应时间</w:t>
      </w:r>
    </w:p>
    <w:p w14:paraId="6524E7D8">
      <w:pPr>
        <w:spacing w:before="60" w:after="60"/>
        <w:ind w:firstLine="420"/>
      </w:pPr>
      <w:r>
        <w:rPr>
          <w:rFonts w:hint="eastAsia" w:ascii="宋体" w:hAnsi="宋体" w:cs="宋体"/>
          <w:sz w:val="22"/>
        </w:rPr>
        <w:t>要求</w:t>
      </w:r>
      <w:r>
        <w:rPr>
          <w:rFonts w:eastAsia="Arial"/>
          <w:sz w:val="22"/>
        </w:rPr>
        <w:t xml:space="preserve"> &lt; 300ms</w:t>
      </w:r>
      <w:r>
        <w:rPr>
          <w:rFonts w:hint="eastAsia" w:ascii="宋体" w:hAnsi="宋体" w:cs="宋体"/>
          <w:sz w:val="22"/>
        </w:rPr>
        <w:t>。</w:t>
      </w:r>
      <w:r>
        <w:rPr>
          <w:rFonts w:eastAsia="Arial"/>
          <w:sz w:val="22"/>
        </w:rPr>
        <w:t xml:space="preserve">10 </w:t>
      </w:r>
      <w:r>
        <w:rPr>
          <w:rFonts w:hint="eastAsia" w:ascii="宋体" w:hAnsi="宋体" w:cs="宋体"/>
          <w:sz w:val="22"/>
        </w:rPr>
        <w:t>次采样结果：</w:t>
      </w:r>
      <w:r>
        <w:rPr>
          <w:rFonts w:eastAsia="Arial"/>
          <w:sz w:val="22"/>
        </w:rPr>
        <w:t xml:space="preserve"> 45ms</w:t>
      </w:r>
      <w:r>
        <w:rPr>
          <w:rFonts w:hint="eastAsia" w:ascii="宋体" w:hAnsi="宋体" w:cs="宋体"/>
          <w:sz w:val="22"/>
        </w:rPr>
        <w:t>，远优于目标。</w:t>
      </w:r>
      <w:r>
        <w:rPr>
          <w:rFonts w:eastAsia="Arial"/>
          <w:sz w:val="22"/>
        </w:rPr>
        <w:t xml:space="preserve">MySQL UNIQUE KEY + </w:t>
      </w:r>
      <w:r>
        <w:rPr>
          <w:rFonts w:hint="eastAsia" w:ascii="宋体" w:hAnsi="宋体" w:cs="宋体"/>
          <w:sz w:val="22"/>
        </w:rPr>
        <w:t>原子计数更新响应高效。</w:t>
      </w:r>
    </w:p>
    <w:p w14:paraId="53DF2375">
      <w:pPr>
        <w:spacing w:before="120" w:after="60"/>
      </w:pPr>
      <w:r>
        <w:rPr>
          <w:rFonts w:eastAsia="Arial"/>
          <w:b/>
          <w:bCs/>
          <w:sz w:val="22"/>
        </w:rPr>
        <w:t>P-4</w:t>
      </w:r>
      <w:r>
        <w:rPr>
          <w:rFonts w:hint="eastAsia" w:ascii="宋体" w:hAnsi="宋体" w:cs="宋体"/>
          <w:b/>
          <w:bCs/>
          <w:sz w:val="22"/>
        </w:rPr>
        <w:t>：</w:t>
      </w:r>
      <w:r>
        <w:rPr>
          <w:rFonts w:eastAsia="Arial"/>
          <w:b/>
          <w:bCs/>
          <w:sz w:val="22"/>
        </w:rPr>
        <w:t xml:space="preserve">Redis </w:t>
      </w:r>
      <w:r>
        <w:rPr>
          <w:rFonts w:hint="eastAsia" w:ascii="宋体" w:hAnsi="宋体" w:cs="宋体"/>
          <w:b/>
          <w:bCs/>
          <w:sz w:val="22"/>
        </w:rPr>
        <w:t>缓存冷</w:t>
      </w:r>
      <w:r>
        <w:rPr>
          <w:rFonts w:eastAsia="Arial"/>
          <w:b/>
          <w:bCs/>
          <w:sz w:val="22"/>
        </w:rPr>
        <w:t>/</w:t>
      </w:r>
      <w:r>
        <w:rPr>
          <w:rFonts w:hint="eastAsia" w:ascii="宋体" w:hAnsi="宋体" w:cs="宋体"/>
          <w:b/>
          <w:bCs/>
          <w:sz w:val="22"/>
        </w:rPr>
        <w:t>热对比</w:t>
      </w:r>
    </w:p>
    <w:p w14:paraId="32601F1D">
      <w:pPr>
        <w:spacing w:before="60" w:after="60"/>
        <w:ind w:firstLine="420"/>
      </w:pPr>
      <w:r>
        <w:rPr>
          <w:rFonts w:eastAsia="Arial"/>
          <w:sz w:val="22"/>
        </w:rPr>
        <w:t xml:space="preserve">Cache-Aside </w:t>
      </w:r>
      <w:r>
        <w:rPr>
          <w:rFonts w:hint="eastAsia" w:ascii="宋体" w:hAnsi="宋体" w:cs="宋体"/>
          <w:sz w:val="22"/>
        </w:rPr>
        <w:t>模式验证：冷路径</w:t>
      </w:r>
      <w:r>
        <w:rPr>
          <w:rFonts w:eastAsia="Arial"/>
          <w:sz w:val="22"/>
        </w:rPr>
        <w:t xml:space="preserve"> 39ms</w:t>
      </w:r>
      <w:r>
        <w:rPr>
          <w:rFonts w:hint="eastAsia" w:ascii="宋体" w:hAnsi="宋体" w:cs="宋体"/>
          <w:sz w:val="22"/>
        </w:rPr>
        <w:t>（</w:t>
      </w:r>
      <w:r>
        <w:rPr>
          <w:rFonts w:eastAsia="Arial"/>
          <w:sz w:val="22"/>
        </w:rPr>
        <w:t>cache miss → MySQL</w:t>
      </w:r>
      <w:r>
        <w:rPr>
          <w:rFonts w:hint="eastAsia" w:ascii="宋体" w:hAnsi="宋体" w:cs="宋体"/>
          <w:sz w:val="22"/>
        </w:rPr>
        <w:t>），热路径</w:t>
      </w:r>
      <w:r>
        <w:rPr>
          <w:rFonts w:eastAsia="Arial"/>
          <w:sz w:val="22"/>
        </w:rPr>
        <w:t xml:space="preserve"> 29ms</w:t>
      </w:r>
      <w:r>
        <w:rPr>
          <w:rFonts w:hint="eastAsia" w:ascii="宋体" w:hAnsi="宋体" w:cs="宋体"/>
          <w:sz w:val="22"/>
        </w:rPr>
        <w:t>（</w:t>
      </w:r>
      <w:r>
        <w:rPr>
          <w:rFonts w:eastAsia="Arial"/>
          <w:sz w:val="22"/>
        </w:rPr>
        <w:t>cache hit → Redis GET</w:t>
      </w:r>
      <w:r>
        <w:rPr>
          <w:rFonts w:hint="eastAsia" w:ascii="宋体" w:hAnsi="宋体" w:cs="宋体"/>
          <w:sz w:val="22"/>
        </w:rPr>
        <w:t>），模式正常生效。</w:t>
      </w:r>
    </w:p>
    <w:p w14:paraId="2C966CAF">
      <w:pPr>
        <w:spacing w:before="120" w:after="60"/>
      </w:pPr>
      <w:r>
        <w:rPr>
          <w:rFonts w:eastAsia="Arial"/>
          <w:b/>
          <w:bCs/>
          <w:sz w:val="22"/>
        </w:rPr>
        <w:t>P-5</w:t>
      </w:r>
      <w:r>
        <w:rPr>
          <w:rFonts w:hint="eastAsia" w:ascii="宋体" w:hAnsi="宋体" w:cs="宋体"/>
          <w:b/>
          <w:bCs/>
          <w:sz w:val="22"/>
        </w:rPr>
        <w:t>：发布事务原子性</w:t>
      </w:r>
      <w:r>
        <w:rPr>
          <w:rFonts w:eastAsia="Arial"/>
          <w:b/>
          <w:bCs/>
          <w:sz w:val="22"/>
        </w:rPr>
        <w:t xml:space="preserve"> (PC-1)</w:t>
      </w:r>
    </w:p>
    <w:p w14:paraId="21D4448D">
      <w:pPr>
        <w:spacing w:before="60" w:after="60"/>
        <w:ind w:firstLine="420"/>
      </w:pPr>
      <w:r>
        <w:rPr>
          <w:rFonts w:hint="eastAsia" w:ascii="宋体" w:hAnsi="宋体" w:cs="宋体"/>
          <w:sz w:val="22"/>
        </w:rPr>
        <w:t>发布笔记后验证详情完整返回</w:t>
      </w:r>
      <w:r>
        <w:rPr>
          <w:rFonts w:eastAsia="Arial"/>
          <w:sz w:val="22"/>
        </w:rPr>
        <w:t xml:space="preserve"> title/content/images</w:t>
      </w:r>
      <w:r>
        <w:rPr>
          <w:rFonts w:hint="eastAsia" w:ascii="宋体" w:hAnsi="宋体" w:cs="宋体"/>
          <w:sz w:val="22"/>
        </w:rPr>
        <w:t>，</w:t>
      </w:r>
      <w:r>
        <w:rPr>
          <w:rFonts w:eastAsia="Arial"/>
          <w:sz w:val="22"/>
        </w:rPr>
        <w:t xml:space="preserve">note </w:t>
      </w:r>
      <w:r>
        <w:rPr>
          <w:rFonts w:hint="eastAsia" w:ascii="宋体" w:hAnsi="宋体" w:cs="宋体"/>
          <w:sz w:val="22"/>
        </w:rPr>
        <w:t>与</w:t>
      </w:r>
      <w:r>
        <w:rPr>
          <w:rFonts w:eastAsia="Arial"/>
          <w:sz w:val="22"/>
        </w:rPr>
        <w:t xml:space="preserve"> note_image </w:t>
      </w:r>
      <w:r>
        <w:rPr>
          <w:rFonts w:hint="eastAsia" w:ascii="宋体" w:hAnsi="宋体" w:cs="宋体"/>
          <w:sz w:val="22"/>
        </w:rPr>
        <w:t>在同一</w:t>
      </w:r>
      <w:r>
        <w:rPr>
          <w:rFonts w:eastAsia="Arial"/>
          <w:sz w:val="22"/>
        </w:rPr>
        <w:t xml:space="preserve"> @Transactional </w:t>
      </w:r>
      <w:r>
        <w:rPr>
          <w:rFonts w:hint="eastAsia" w:ascii="宋体" w:hAnsi="宋体" w:cs="宋体"/>
          <w:sz w:val="22"/>
        </w:rPr>
        <w:t>中写入成功，事务原子性通过。</w:t>
      </w:r>
    </w:p>
    <w:p w14:paraId="675699EE">
      <w:pPr>
        <w:spacing w:before="120" w:after="60"/>
      </w:pPr>
      <w:r>
        <w:rPr>
          <w:rFonts w:eastAsia="Arial"/>
          <w:b/>
          <w:bCs/>
          <w:sz w:val="22"/>
        </w:rPr>
        <w:t>P-6</w:t>
      </w:r>
      <w:r>
        <w:rPr>
          <w:rFonts w:hint="eastAsia" w:ascii="宋体" w:hAnsi="宋体" w:cs="宋体"/>
          <w:b/>
          <w:bCs/>
          <w:sz w:val="22"/>
        </w:rPr>
        <w:t>：详情缓存一致性</w:t>
      </w:r>
      <w:r>
        <w:rPr>
          <w:rFonts w:eastAsia="Arial"/>
          <w:b/>
          <w:bCs/>
          <w:sz w:val="22"/>
        </w:rPr>
        <w:t xml:space="preserve"> (PC-2)</w:t>
      </w:r>
    </w:p>
    <w:p w14:paraId="005C2EF5">
      <w:pPr>
        <w:spacing w:before="60" w:after="60"/>
        <w:ind w:firstLine="420"/>
      </w:pPr>
      <w:r>
        <w:rPr>
          <w:rFonts w:hint="eastAsia" w:ascii="宋体" w:hAnsi="宋体" w:cs="宋体"/>
          <w:sz w:val="22"/>
        </w:rPr>
        <w:t>清</w:t>
      </w:r>
      <w:r>
        <w:rPr>
          <w:rFonts w:eastAsia="Arial"/>
          <w:sz w:val="22"/>
        </w:rPr>
        <w:t xml:space="preserve"> Redis key </w:t>
      </w:r>
      <w:r>
        <w:rPr>
          <w:rFonts w:hint="eastAsia" w:ascii="宋体" w:hAnsi="宋体" w:cs="宋体"/>
          <w:sz w:val="22"/>
        </w:rPr>
        <w:t>后首次请求</w:t>
      </w:r>
      <w:r>
        <w:rPr>
          <w:rFonts w:eastAsia="Arial"/>
          <w:sz w:val="22"/>
        </w:rPr>
        <w:t xml:space="preserve"> 39ms</w:t>
      </w:r>
      <w:r>
        <w:rPr>
          <w:rFonts w:hint="eastAsia" w:ascii="宋体" w:hAnsi="宋体" w:cs="宋体"/>
          <w:sz w:val="22"/>
        </w:rPr>
        <w:t>（触发</w:t>
      </w:r>
      <w:r>
        <w:rPr>
          <w:rFonts w:eastAsia="Arial"/>
          <w:sz w:val="22"/>
        </w:rPr>
        <w:t xml:space="preserve"> MySQL </w:t>
      </w:r>
      <w:r>
        <w:rPr>
          <w:rFonts w:hint="eastAsia" w:ascii="宋体" w:hAnsi="宋体" w:cs="宋体"/>
          <w:sz w:val="22"/>
        </w:rPr>
        <w:t>查询并回填），二次请求</w:t>
      </w:r>
      <w:r>
        <w:rPr>
          <w:rFonts w:eastAsia="Arial"/>
          <w:sz w:val="22"/>
        </w:rPr>
        <w:t xml:space="preserve"> 29ms</w:t>
      </w:r>
      <w:r>
        <w:rPr>
          <w:rFonts w:hint="eastAsia" w:ascii="宋体" w:hAnsi="宋体" w:cs="宋体"/>
          <w:sz w:val="22"/>
        </w:rPr>
        <w:t>（</w:t>
      </w:r>
      <w:r>
        <w:rPr>
          <w:rFonts w:eastAsia="Arial"/>
          <w:sz w:val="22"/>
        </w:rPr>
        <w:t xml:space="preserve">Redis </w:t>
      </w:r>
      <w:r>
        <w:rPr>
          <w:rFonts w:hint="eastAsia" w:ascii="宋体" w:hAnsi="宋体" w:cs="宋体"/>
          <w:sz w:val="22"/>
        </w:rPr>
        <w:t>命中），</w:t>
      </w:r>
      <w:r>
        <w:rPr>
          <w:rFonts w:eastAsia="Arial"/>
          <w:sz w:val="22"/>
        </w:rPr>
        <w:t xml:space="preserve">Cache-Aside </w:t>
      </w:r>
      <w:r>
        <w:rPr>
          <w:rFonts w:hint="eastAsia" w:ascii="宋体" w:hAnsi="宋体" w:cs="宋体"/>
          <w:sz w:val="22"/>
        </w:rPr>
        <w:t>正确生效。</w:t>
      </w:r>
    </w:p>
    <w:p w14:paraId="6B822B44">
      <w:pPr>
        <w:spacing w:before="120" w:after="60"/>
      </w:pPr>
      <w:r>
        <w:rPr>
          <w:rFonts w:eastAsia="Arial"/>
          <w:b/>
          <w:bCs/>
          <w:sz w:val="22"/>
        </w:rPr>
        <w:t>P-7</w:t>
      </w:r>
      <w:r>
        <w:rPr>
          <w:rFonts w:hint="eastAsia" w:ascii="宋体" w:hAnsi="宋体" w:cs="宋体"/>
          <w:b/>
          <w:bCs/>
          <w:sz w:val="22"/>
        </w:rPr>
        <w:t>：</w:t>
      </w:r>
      <w:r>
        <w:rPr>
          <w:rFonts w:eastAsia="Arial"/>
          <w:b/>
          <w:bCs/>
          <w:sz w:val="22"/>
        </w:rPr>
        <w:t xml:space="preserve">ES </w:t>
      </w:r>
      <w:r>
        <w:rPr>
          <w:rFonts w:hint="eastAsia" w:ascii="宋体" w:hAnsi="宋体" w:cs="宋体"/>
          <w:b/>
          <w:bCs/>
          <w:sz w:val="22"/>
        </w:rPr>
        <w:t>搜索一致性</w:t>
      </w:r>
      <w:r>
        <w:rPr>
          <w:rFonts w:eastAsia="Arial"/>
          <w:b/>
          <w:bCs/>
          <w:sz w:val="22"/>
        </w:rPr>
        <w:t xml:space="preserve"> (PC-3)</w:t>
      </w:r>
    </w:p>
    <w:p w14:paraId="7BC2CDBB">
      <w:pPr>
        <w:spacing w:before="60" w:after="60"/>
        <w:ind w:firstLine="420"/>
      </w:pPr>
      <w:r>
        <w:rPr>
          <w:rFonts w:hint="eastAsia" w:ascii="宋体" w:hAnsi="宋体" w:cs="宋体"/>
          <w:sz w:val="22"/>
        </w:rPr>
        <w:t>发布笔记后第</w:t>
      </w:r>
      <w:r>
        <w:rPr>
          <w:rFonts w:eastAsia="Arial"/>
          <w:sz w:val="22"/>
        </w:rPr>
        <w:t xml:space="preserve"> 1 </w:t>
      </w:r>
      <w:r>
        <w:rPr>
          <w:rFonts w:hint="eastAsia" w:ascii="宋体" w:hAnsi="宋体" w:cs="宋体"/>
          <w:sz w:val="22"/>
        </w:rPr>
        <w:t>次轮询（</w:t>
      </w:r>
      <w:r>
        <w:rPr>
          <w:rFonts w:eastAsia="Arial"/>
          <w:sz w:val="22"/>
        </w:rPr>
        <w:t>1.5s</w:t>
      </w:r>
      <w:r>
        <w:rPr>
          <w:rFonts w:hint="eastAsia" w:ascii="宋体" w:hAnsi="宋体" w:cs="宋体"/>
          <w:sz w:val="22"/>
        </w:rPr>
        <w:t>）即在</w:t>
      </w:r>
      <w:r>
        <w:rPr>
          <w:rFonts w:eastAsia="Arial"/>
          <w:sz w:val="22"/>
        </w:rPr>
        <w:t xml:space="preserve"> ES </w:t>
      </w:r>
      <w:r>
        <w:rPr>
          <w:rFonts w:hint="eastAsia" w:ascii="宋体" w:hAnsi="宋体" w:cs="宋体"/>
          <w:sz w:val="22"/>
        </w:rPr>
        <w:t>搜索结果中找到该笔记，</w:t>
      </w:r>
      <w:r>
        <w:rPr>
          <w:rFonts w:eastAsia="Arial"/>
          <w:sz w:val="22"/>
        </w:rPr>
        <w:t xml:space="preserve">MQ note.published → EsSyncService </w:t>
      </w:r>
      <w:r>
        <w:rPr>
          <w:rFonts w:hint="eastAsia" w:ascii="宋体" w:hAnsi="宋体" w:cs="宋体"/>
          <w:sz w:val="22"/>
        </w:rPr>
        <w:t>增量同步延迟</w:t>
      </w:r>
      <w:r>
        <w:rPr>
          <w:rFonts w:eastAsia="Arial"/>
          <w:sz w:val="22"/>
        </w:rPr>
        <w:t xml:space="preserve"> &lt; 1.5s</w:t>
      </w:r>
      <w:r>
        <w:rPr>
          <w:rFonts w:hint="eastAsia" w:ascii="宋体" w:hAnsi="宋体" w:cs="宋体"/>
          <w:sz w:val="22"/>
        </w:rPr>
        <w:t>。</w:t>
      </w:r>
    </w:p>
    <w:p w14:paraId="7B5B7B16">
      <w:pPr>
        <w:spacing w:before="120" w:after="60"/>
      </w:pPr>
      <w:r>
        <w:rPr>
          <w:rFonts w:eastAsia="Arial"/>
          <w:b/>
          <w:bCs/>
          <w:sz w:val="22"/>
        </w:rPr>
        <w:t>P-8</w:t>
      </w:r>
      <w:r>
        <w:rPr>
          <w:rFonts w:hint="eastAsia" w:ascii="宋体" w:hAnsi="宋体" w:cs="宋体"/>
          <w:b/>
          <w:bCs/>
          <w:sz w:val="22"/>
        </w:rPr>
        <w:t>：</w:t>
      </w:r>
      <w:r>
        <w:rPr>
          <w:rFonts w:eastAsia="Arial"/>
          <w:b/>
          <w:bCs/>
          <w:sz w:val="22"/>
        </w:rPr>
        <w:t xml:space="preserve">ES </w:t>
      </w:r>
      <w:r>
        <w:rPr>
          <w:rFonts w:hint="eastAsia" w:ascii="宋体" w:hAnsi="宋体" w:cs="宋体"/>
          <w:b/>
          <w:bCs/>
          <w:sz w:val="22"/>
        </w:rPr>
        <w:t>降级</w:t>
      </w:r>
      <w:r>
        <w:rPr>
          <w:rFonts w:eastAsia="Arial"/>
          <w:b/>
          <w:bCs/>
          <w:sz w:val="22"/>
        </w:rPr>
        <w:t xml:space="preserve"> (PC-4)</w:t>
      </w:r>
    </w:p>
    <w:p w14:paraId="7F8DFA71">
      <w:pPr>
        <w:spacing w:before="60" w:after="60"/>
        <w:ind w:firstLine="420"/>
      </w:pPr>
      <w:r>
        <w:rPr>
          <w:rFonts w:eastAsia="Arial"/>
          <w:sz w:val="22"/>
        </w:rPr>
        <w:t xml:space="preserve">EsSyncService.search() </w:t>
      </w:r>
      <w:r>
        <w:rPr>
          <w:rFonts w:hint="eastAsia" w:ascii="宋体" w:hAnsi="宋体" w:cs="宋体"/>
          <w:sz w:val="22"/>
        </w:rPr>
        <w:t>使用</w:t>
      </w:r>
      <w:r>
        <w:rPr>
          <w:rFonts w:eastAsia="Arial"/>
          <w:sz w:val="22"/>
        </w:rPr>
        <w:t xml:space="preserve"> try-catch </w:t>
      </w:r>
      <w:r>
        <w:rPr>
          <w:rFonts w:hint="eastAsia" w:ascii="宋体" w:hAnsi="宋体" w:cs="宋体"/>
          <w:sz w:val="22"/>
        </w:rPr>
        <w:t>捕获</w:t>
      </w:r>
      <w:r>
        <w:rPr>
          <w:rFonts w:eastAsia="Arial"/>
          <w:sz w:val="22"/>
        </w:rPr>
        <w:t xml:space="preserve"> ES </w:t>
      </w:r>
      <w:r>
        <w:rPr>
          <w:rFonts w:hint="eastAsia" w:ascii="宋体" w:hAnsi="宋体" w:cs="宋体"/>
          <w:sz w:val="22"/>
        </w:rPr>
        <w:t>异常，降级返回</w:t>
      </w:r>
      <w:r>
        <w:rPr>
          <w:rFonts w:eastAsia="Arial"/>
          <w:sz w:val="22"/>
        </w:rPr>
        <w:t xml:space="preserve"> Page.empty()</w:t>
      </w:r>
      <w:r>
        <w:rPr>
          <w:rFonts w:hint="eastAsia" w:ascii="宋体" w:hAnsi="宋体" w:cs="宋体"/>
          <w:sz w:val="22"/>
        </w:rPr>
        <w:t>，</w:t>
      </w:r>
      <w:r>
        <w:rPr>
          <w:rFonts w:eastAsia="Arial"/>
          <w:sz w:val="22"/>
        </w:rPr>
        <w:t xml:space="preserve">ES </w:t>
      </w:r>
      <w:r>
        <w:rPr>
          <w:rFonts w:hint="eastAsia" w:ascii="宋体" w:hAnsi="宋体" w:cs="宋体"/>
          <w:sz w:val="22"/>
        </w:rPr>
        <w:t>不可用时接口仍返回</w:t>
      </w:r>
      <w:r>
        <w:rPr>
          <w:rFonts w:eastAsia="Arial"/>
          <w:sz w:val="22"/>
        </w:rPr>
        <w:t xml:space="preserve"> code=200</w:t>
      </w:r>
      <w:r>
        <w:rPr>
          <w:rFonts w:hint="eastAsia" w:ascii="宋体" w:hAnsi="宋体" w:cs="宋体"/>
          <w:sz w:val="22"/>
        </w:rPr>
        <w:t>，不抛出</w:t>
      </w:r>
      <w:r>
        <w:rPr>
          <w:rFonts w:eastAsia="Arial"/>
          <w:sz w:val="22"/>
        </w:rPr>
        <w:t xml:space="preserve"> 500</w:t>
      </w:r>
      <w:r>
        <w:rPr>
          <w:rFonts w:hint="eastAsia" w:ascii="宋体" w:hAnsi="宋体" w:cs="宋体"/>
          <w:sz w:val="22"/>
        </w:rPr>
        <w:t>。</w:t>
      </w:r>
    </w:p>
    <w:p w14:paraId="04CDC035">
      <w:pPr>
        <w:spacing w:before="120" w:after="60"/>
      </w:pPr>
      <w:r>
        <w:rPr>
          <w:rFonts w:eastAsia="Arial"/>
          <w:b/>
          <w:bCs/>
          <w:sz w:val="22"/>
        </w:rPr>
        <w:t>P-9</w:t>
      </w:r>
      <w:r>
        <w:rPr>
          <w:rFonts w:hint="eastAsia" w:ascii="宋体" w:hAnsi="宋体" w:cs="宋体"/>
          <w:b/>
          <w:bCs/>
          <w:sz w:val="22"/>
        </w:rPr>
        <w:t>：逻辑删除过滤</w:t>
      </w:r>
      <w:r>
        <w:rPr>
          <w:rFonts w:eastAsia="Arial"/>
          <w:b/>
          <w:bCs/>
          <w:sz w:val="22"/>
        </w:rPr>
        <w:t xml:space="preserve"> (PC-5)</w:t>
      </w:r>
    </w:p>
    <w:p w14:paraId="64536E2B">
      <w:pPr>
        <w:spacing w:before="60" w:after="60"/>
        <w:ind w:firstLine="420"/>
      </w:pPr>
      <w:r>
        <w:rPr>
          <w:rFonts w:hint="eastAsia" w:ascii="宋体" w:hAnsi="宋体" w:cs="宋体"/>
          <w:sz w:val="22"/>
        </w:rPr>
        <w:t>删除笔记后详情接口返回</w:t>
      </w:r>
      <w:r>
        <w:rPr>
          <w:rFonts w:eastAsia="Arial"/>
          <w:sz w:val="22"/>
        </w:rPr>
        <w:t xml:space="preserve"> code=2001(NOT_FOUND)</w:t>
      </w:r>
      <w:r>
        <w:rPr>
          <w:rFonts w:hint="eastAsia" w:ascii="宋体" w:hAnsi="宋体" w:cs="宋体"/>
          <w:sz w:val="22"/>
        </w:rPr>
        <w:t>，用户帖子列表中不含</w:t>
      </w:r>
      <w:r>
        <w:rPr>
          <w:rFonts w:eastAsia="Arial"/>
          <w:sz w:val="22"/>
        </w:rPr>
        <w:t xml:space="preserve"> status=0 </w:t>
      </w:r>
      <w:r>
        <w:rPr>
          <w:rFonts w:hint="eastAsia" w:ascii="宋体" w:hAnsi="宋体" w:cs="宋体"/>
          <w:sz w:val="22"/>
        </w:rPr>
        <w:t>笔记。</w:t>
      </w:r>
      <w:r>
        <w:rPr>
          <w:rFonts w:eastAsia="Arial"/>
          <w:sz w:val="22"/>
        </w:rPr>
        <w:t xml:space="preserve">MyBatis-Plus @TableLogic + ES filter(term("status",1)) </w:t>
      </w:r>
      <w:r>
        <w:rPr>
          <w:rFonts w:hint="eastAsia" w:ascii="宋体" w:hAnsi="宋体" w:cs="宋体"/>
          <w:sz w:val="22"/>
        </w:rPr>
        <w:t>双重过滤生效。</w:t>
      </w:r>
    </w:p>
    <w:p w14:paraId="6FB65B4F">
      <w:pPr>
        <w:spacing w:before="120" w:after="60"/>
      </w:pPr>
      <w:r>
        <w:rPr>
          <w:rFonts w:eastAsia="Arial"/>
          <w:b/>
          <w:bCs/>
          <w:sz w:val="22"/>
        </w:rPr>
        <w:t>P-10</w:t>
      </w:r>
      <w:r>
        <w:rPr>
          <w:rFonts w:hint="eastAsia" w:ascii="宋体" w:hAnsi="宋体" w:cs="宋体"/>
          <w:b/>
          <w:bCs/>
          <w:sz w:val="22"/>
        </w:rPr>
        <w:t>：搜索分页去重</w:t>
      </w:r>
    </w:p>
    <w:p w14:paraId="41D9D0EC">
      <w:pPr>
        <w:spacing w:before="60" w:after="60"/>
        <w:ind w:firstLine="420"/>
      </w:pPr>
      <w:r>
        <w:rPr>
          <w:rFonts w:eastAsia="Arial"/>
          <w:sz w:val="22"/>
        </w:rPr>
        <w:t xml:space="preserve">page=1 </w:t>
      </w:r>
      <w:r>
        <w:rPr>
          <w:rFonts w:hint="eastAsia" w:ascii="宋体" w:hAnsi="宋体" w:cs="宋体"/>
          <w:sz w:val="22"/>
        </w:rPr>
        <w:t>与</w:t>
      </w:r>
      <w:r>
        <w:rPr>
          <w:rFonts w:eastAsia="Arial"/>
          <w:sz w:val="22"/>
        </w:rPr>
        <w:t xml:space="preserve"> page=2 </w:t>
      </w:r>
      <w:r>
        <w:rPr>
          <w:rFonts w:hint="eastAsia" w:ascii="宋体" w:hAnsi="宋体" w:cs="宋体"/>
          <w:sz w:val="22"/>
        </w:rPr>
        <w:t>的</w:t>
      </w:r>
      <w:r>
        <w:rPr>
          <w:rFonts w:eastAsia="Arial"/>
          <w:sz w:val="22"/>
        </w:rPr>
        <w:t xml:space="preserve"> postId </w:t>
      </w:r>
      <w:r>
        <w:rPr>
          <w:rFonts w:hint="eastAsia" w:ascii="宋体" w:hAnsi="宋体" w:cs="宋体"/>
          <w:sz w:val="22"/>
        </w:rPr>
        <w:t>无交集，</w:t>
      </w:r>
      <w:r>
        <w:rPr>
          <w:rFonts w:eastAsia="Arial"/>
          <w:sz w:val="22"/>
        </w:rPr>
        <w:t xml:space="preserve">ES </w:t>
      </w:r>
      <w:r>
        <w:rPr>
          <w:rFonts w:hint="eastAsia" w:ascii="宋体" w:hAnsi="宋体" w:cs="宋体"/>
          <w:sz w:val="22"/>
        </w:rPr>
        <w:t>分页游标正确。</w:t>
      </w:r>
    </w:p>
    <w:p w14:paraId="5C30C4E0">
      <w:pPr>
        <w:spacing w:before="120" w:after="60"/>
      </w:pPr>
      <w:r>
        <w:rPr>
          <w:rFonts w:eastAsia="Arial"/>
          <w:b/>
          <w:bCs/>
          <w:sz w:val="22"/>
        </w:rPr>
        <w:t>P-11</w:t>
      </w:r>
      <w:r>
        <w:rPr>
          <w:rFonts w:hint="eastAsia" w:ascii="宋体" w:hAnsi="宋体" w:cs="宋体"/>
          <w:b/>
          <w:bCs/>
          <w:sz w:val="22"/>
        </w:rPr>
        <w:t>：点赞幂等性</w:t>
      </w:r>
    </w:p>
    <w:p w14:paraId="55FDA8BB">
      <w:pPr>
        <w:spacing w:before="60" w:after="60"/>
        <w:ind w:firstLine="420"/>
      </w:pPr>
      <w:r>
        <w:rPr>
          <w:rFonts w:eastAsia="Arial"/>
          <w:sz w:val="22"/>
        </w:rPr>
        <w:t xml:space="preserve">5 </w:t>
      </w:r>
      <w:r>
        <w:rPr>
          <w:rFonts w:hint="eastAsia" w:ascii="宋体" w:hAnsi="宋体" w:cs="宋体"/>
          <w:sz w:val="22"/>
        </w:rPr>
        <w:t>次</w:t>
      </w:r>
      <w:r>
        <w:rPr>
          <w:rFonts w:eastAsia="Arial"/>
          <w:sz w:val="22"/>
        </w:rPr>
        <w:t xml:space="preserve"> toggle </w:t>
      </w:r>
      <w:r>
        <w:rPr>
          <w:rFonts w:hint="eastAsia" w:ascii="宋体" w:hAnsi="宋体" w:cs="宋体"/>
          <w:sz w:val="22"/>
        </w:rPr>
        <w:t>后</w:t>
      </w:r>
      <w:r>
        <w:rPr>
          <w:rFonts w:eastAsia="Arial"/>
          <w:sz w:val="22"/>
        </w:rPr>
        <w:t xml:space="preserve"> likeCount </w:t>
      </w:r>
      <w:r>
        <w:rPr>
          <w:rFonts w:hint="eastAsia" w:ascii="宋体" w:hAnsi="宋体" w:cs="宋体"/>
          <w:sz w:val="22"/>
        </w:rPr>
        <w:t>仅变化</w:t>
      </w:r>
      <w:r>
        <w:rPr>
          <w:rFonts w:eastAsia="Arial"/>
          <w:sz w:val="22"/>
        </w:rPr>
        <w:t xml:space="preserve"> 1</w:t>
      </w:r>
      <w:r>
        <w:rPr>
          <w:rFonts w:hint="eastAsia" w:ascii="宋体" w:hAnsi="宋体" w:cs="宋体"/>
          <w:sz w:val="22"/>
        </w:rPr>
        <w:t>（从</w:t>
      </w:r>
      <w:r>
        <w:rPr>
          <w:rFonts w:eastAsia="Arial"/>
          <w:sz w:val="22"/>
        </w:rPr>
        <w:t xml:space="preserve"> 0 </w:t>
      </w:r>
      <w:r>
        <w:rPr>
          <w:rFonts w:hint="eastAsia" w:ascii="宋体" w:hAnsi="宋体" w:cs="宋体"/>
          <w:sz w:val="22"/>
        </w:rPr>
        <w:t>到</w:t>
      </w:r>
      <w:r>
        <w:rPr>
          <w:rFonts w:eastAsia="Arial"/>
          <w:sz w:val="22"/>
        </w:rPr>
        <w:t xml:space="preserve"> 1</w:t>
      </w:r>
      <w:r>
        <w:rPr>
          <w:rFonts w:hint="eastAsia" w:ascii="宋体" w:hAnsi="宋体" w:cs="宋体"/>
          <w:sz w:val="22"/>
        </w:rPr>
        <w:t>），</w:t>
      </w:r>
      <w:r>
        <w:rPr>
          <w:rFonts w:eastAsia="Arial"/>
          <w:sz w:val="22"/>
        </w:rPr>
        <w:t xml:space="preserve">MySQL UNIQUE KEY uk_like </w:t>
      </w:r>
      <w:r>
        <w:rPr>
          <w:rFonts w:hint="eastAsia" w:ascii="宋体" w:hAnsi="宋体" w:cs="宋体"/>
          <w:sz w:val="22"/>
        </w:rPr>
        <w:t>有效阻止重复插入。</w:t>
      </w:r>
    </w:p>
    <w:p w14:paraId="7F3EE239">
      <w:pPr>
        <w:spacing w:before="120" w:after="60"/>
      </w:pPr>
      <w:r>
        <w:rPr>
          <w:rFonts w:eastAsia="Arial"/>
          <w:b/>
          <w:bCs/>
          <w:sz w:val="22"/>
        </w:rPr>
        <w:t>P-12</w:t>
      </w:r>
      <w:r>
        <w:rPr>
          <w:rFonts w:hint="eastAsia" w:ascii="宋体" w:hAnsi="宋体" w:cs="宋体"/>
          <w:b/>
          <w:bCs/>
          <w:sz w:val="22"/>
        </w:rPr>
        <w:t>：</w:t>
      </w:r>
      <w:r>
        <w:rPr>
          <w:rFonts w:eastAsia="Arial"/>
          <w:b/>
          <w:bCs/>
          <w:sz w:val="22"/>
        </w:rPr>
        <w:t xml:space="preserve">ES </w:t>
      </w:r>
      <w:r>
        <w:rPr>
          <w:rFonts w:hint="eastAsia" w:ascii="宋体" w:hAnsi="宋体" w:cs="宋体"/>
          <w:b/>
          <w:bCs/>
          <w:sz w:val="22"/>
        </w:rPr>
        <w:t>多字段匹配</w:t>
      </w:r>
    </w:p>
    <w:p w14:paraId="2A79B22C">
      <w:pPr>
        <w:spacing w:before="60" w:after="60"/>
        <w:ind w:firstLine="420"/>
      </w:pPr>
      <w:r>
        <w:rPr>
          <w:rFonts w:hint="eastAsia" w:ascii="宋体" w:hAnsi="宋体" w:cs="宋体"/>
          <w:sz w:val="22"/>
        </w:rPr>
        <w:t>按</w:t>
      </w:r>
      <w:r>
        <w:rPr>
          <w:rFonts w:eastAsia="Arial"/>
          <w:sz w:val="22"/>
        </w:rPr>
        <w:t xml:space="preserve"> shopName </w:t>
      </w:r>
      <w:r>
        <w:rPr>
          <w:rFonts w:hint="eastAsia" w:ascii="宋体" w:hAnsi="宋体" w:cs="宋体"/>
          <w:sz w:val="22"/>
        </w:rPr>
        <w:t>搜索</w:t>
      </w:r>
      <w:r>
        <w:rPr>
          <w:rFonts w:eastAsia="Arial"/>
          <w:sz w:val="22"/>
        </w:rPr>
        <w:t xml:space="preserve"> verify shop </w:t>
      </w:r>
      <w:r>
        <w:rPr>
          <w:rFonts w:hint="eastAsia" w:ascii="宋体" w:hAnsi="宋体" w:cs="宋体"/>
          <w:sz w:val="22"/>
        </w:rPr>
        <w:t>成功命中目标笔记，</w:t>
      </w:r>
      <w:r>
        <w:rPr>
          <w:rFonts w:eastAsia="Arial"/>
          <w:sz w:val="22"/>
        </w:rPr>
        <w:t xml:space="preserve">multiMatch </w:t>
      </w:r>
      <w:r>
        <w:rPr>
          <w:rFonts w:hint="eastAsia" w:ascii="宋体" w:hAnsi="宋体" w:cs="宋体"/>
          <w:sz w:val="22"/>
        </w:rPr>
        <w:t>三字段</w:t>
      </w:r>
      <w:r>
        <w:rPr>
          <w:rFonts w:eastAsia="Arial"/>
          <w:sz w:val="22"/>
        </w:rPr>
        <w:t xml:space="preserve"> IK </w:t>
      </w:r>
      <w:r>
        <w:rPr>
          <w:rFonts w:hint="eastAsia" w:ascii="宋体" w:hAnsi="宋体" w:cs="宋体"/>
          <w:sz w:val="22"/>
        </w:rPr>
        <w:t>分词检索正确。</w:t>
      </w:r>
    </w:p>
    <w:p w14:paraId="19B5196E">
      <w:pPr>
        <w:spacing w:before="120" w:after="60"/>
      </w:pPr>
      <w:r>
        <w:rPr>
          <w:rFonts w:eastAsia="Arial"/>
          <w:b/>
          <w:bCs/>
          <w:sz w:val="22"/>
        </w:rPr>
        <w:t>P-13</w:t>
      </w:r>
      <w:r>
        <w:rPr>
          <w:rFonts w:hint="eastAsia" w:ascii="宋体" w:hAnsi="宋体" w:cs="宋体"/>
          <w:b/>
          <w:bCs/>
          <w:sz w:val="22"/>
        </w:rPr>
        <w:t>：安全性验证</w:t>
      </w:r>
    </w:p>
    <w:p w14:paraId="539D4376">
      <w:pPr>
        <w:spacing w:before="60" w:after="60"/>
        <w:ind w:firstLine="420"/>
      </w:pPr>
      <w:r>
        <w:rPr>
          <w:rFonts w:hint="eastAsia" w:ascii="宋体" w:hAnsi="宋体" w:cs="宋体"/>
          <w:sz w:val="22"/>
        </w:rPr>
        <w:t>无</w:t>
      </w:r>
      <w:r>
        <w:rPr>
          <w:rFonts w:eastAsia="Arial"/>
          <w:sz w:val="22"/>
        </w:rPr>
        <w:t xml:space="preserve"> Token </w:t>
      </w:r>
      <w:r>
        <w:rPr>
          <w:rFonts w:hint="eastAsia" w:ascii="宋体" w:hAnsi="宋体" w:cs="宋体"/>
          <w:sz w:val="22"/>
        </w:rPr>
        <w:t>访问返回</w:t>
      </w:r>
      <w:r>
        <w:rPr>
          <w:rFonts w:eastAsia="Arial"/>
          <w:sz w:val="22"/>
        </w:rPr>
        <w:t xml:space="preserve"> HTTP 401</w:t>
      </w:r>
      <w:r>
        <w:rPr>
          <w:rFonts w:hint="eastAsia" w:ascii="宋体" w:hAnsi="宋体" w:cs="宋体"/>
          <w:sz w:val="22"/>
        </w:rPr>
        <w:t>（</w:t>
      </w:r>
      <w:r>
        <w:rPr>
          <w:rFonts w:eastAsia="Arial"/>
          <w:sz w:val="22"/>
        </w:rPr>
        <w:t xml:space="preserve">Gateway JWT </w:t>
      </w:r>
      <w:r>
        <w:rPr>
          <w:rFonts w:hint="eastAsia" w:ascii="宋体" w:hAnsi="宋体" w:cs="宋体"/>
          <w:sz w:val="22"/>
        </w:rPr>
        <w:t>过滤器拦截），直连</w:t>
      </w:r>
      <w:r>
        <w:rPr>
          <w:rFonts w:eastAsia="Arial"/>
          <w:sz w:val="22"/>
        </w:rPr>
        <w:t xml:space="preserve"> Post Service </w:t>
      </w:r>
      <w:r>
        <w:rPr>
          <w:rFonts w:hint="eastAsia" w:ascii="宋体" w:hAnsi="宋体" w:cs="宋体"/>
          <w:sz w:val="22"/>
        </w:rPr>
        <w:t>带</w:t>
      </w:r>
      <w:r>
        <w:rPr>
          <w:rFonts w:eastAsia="Arial"/>
          <w:sz w:val="22"/>
        </w:rPr>
        <w:t xml:space="preserve"> X-User-Id </w:t>
      </w:r>
      <w:r>
        <w:rPr>
          <w:rFonts w:hint="eastAsia" w:ascii="宋体" w:hAnsi="宋体" w:cs="宋体"/>
          <w:sz w:val="22"/>
        </w:rPr>
        <w:t>头可正常访问，鉴权边界正确。</w:t>
      </w:r>
    </w:p>
    <w:p w14:paraId="5331F00A">
      <w:pPr>
        <w:spacing w:before="120" w:after="60"/>
      </w:pPr>
      <w:r>
        <w:rPr>
          <w:rFonts w:eastAsia="Arial"/>
          <w:b/>
          <w:bCs/>
          <w:sz w:val="22"/>
        </w:rPr>
        <w:t>P-14</w:t>
      </w:r>
      <w:r>
        <w:rPr>
          <w:rFonts w:hint="eastAsia" w:ascii="宋体" w:hAnsi="宋体" w:cs="宋体"/>
          <w:b/>
          <w:bCs/>
          <w:sz w:val="22"/>
        </w:rPr>
        <w:t>：</w:t>
      </w:r>
      <w:r>
        <w:rPr>
          <w:rFonts w:eastAsia="Arial"/>
          <w:b/>
          <w:bCs/>
          <w:sz w:val="22"/>
        </w:rPr>
        <w:t xml:space="preserve">JMeter </w:t>
      </w:r>
      <w:r>
        <w:rPr>
          <w:rFonts w:hint="eastAsia" w:ascii="宋体" w:hAnsi="宋体" w:cs="宋体"/>
          <w:b/>
          <w:bCs/>
          <w:sz w:val="22"/>
        </w:rPr>
        <w:t>并发压测（</w:t>
      </w:r>
      <w:r>
        <w:rPr>
          <w:rFonts w:eastAsia="Arial"/>
          <w:b/>
          <w:bCs/>
          <w:sz w:val="22"/>
        </w:rPr>
        <w:t xml:space="preserve">200 </w:t>
      </w:r>
      <w:r>
        <w:rPr>
          <w:rFonts w:hint="eastAsia" w:ascii="宋体" w:hAnsi="宋体" w:cs="宋体"/>
          <w:b/>
          <w:bCs/>
          <w:sz w:val="22"/>
        </w:rPr>
        <w:t>线程</w:t>
      </w:r>
      <w:r>
        <w:rPr>
          <w:rFonts w:eastAsia="Arial"/>
          <w:b/>
          <w:bCs/>
          <w:sz w:val="22"/>
        </w:rPr>
        <w:t xml:space="preserve">×4 </w:t>
      </w:r>
      <w:r>
        <w:rPr>
          <w:rFonts w:hint="eastAsia" w:ascii="宋体" w:hAnsi="宋体" w:cs="宋体"/>
          <w:b/>
          <w:bCs/>
          <w:sz w:val="22"/>
        </w:rPr>
        <w:t>接口组，峰值</w:t>
      </w:r>
      <w:r>
        <w:rPr>
          <w:rFonts w:eastAsia="Arial"/>
          <w:b/>
          <w:bCs/>
          <w:sz w:val="22"/>
        </w:rPr>
        <w:t xml:space="preserve"> 800 </w:t>
      </w:r>
      <w:r>
        <w:rPr>
          <w:rFonts w:hint="eastAsia" w:ascii="宋体" w:hAnsi="宋体" w:cs="宋体"/>
          <w:b/>
          <w:bCs/>
          <w:sz w:val="22"/>
        </w:rPr>
        <w:t>并发）</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70"/>
        <w:gridCol w:w="1170"/>
        <w:gridCol w:w="1170"/>
        <w:gridCol w:w="1170"/>
        <w:gridCol w:w="1170"/>
        <w:gridCol w:w="1170"/>
        <w:gridCol w:w="1170"/>
        <w:gridCol w:w="1170"/>
      </w:tblGrid>
      <w:tr w14:paraId="24FF2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DD2983C">
            <w:pPr>
              <w:jc w:val="center"/>
            </w:pPr>
            <w:r>
              <w:rPr>
                <w:rFonts w:hint="eastAsia" w:ascii="宋体" w:hAnsi="宋体" w:cs="宋体"/>
                <w:b/>
                <w:bCs/>
                <w:sz w:val="20"/>
                <w:szCs w:val="20"/>
              </w:rPr>
              <w:t>接口</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326FF27">
            <w:pPr>
              <w:jc w:val="center"/>
            </w:pPr>
            <w:r>
              <w:rPr>
                <w:rFonts w:hint="eastAsia" w:ascii="宋体" w:hAnsi="宋体" w:cs="宋体"/>
                <w:b/>
                <w:bCs/>
                <w:sz w:val="20"/>
                <w:szCs w:val="20"/>
              </w:rPr>
              <w:t>样本</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A174E57">
            <w:pPr>
              <w:jc w:val="center"/>
            </w:pPr>
            <w:r>
              <w:rPr>
                <w:rFonts w:hint="eastAsia" w:ascii="宋体" w:hAnsi="宋体" w:cs="宋体"/>
                <w:b/>
                <w:bCs/>
                <w:sz w:val="20"/>
                <w:szCs w:val="20"/>
              </w:rPr>
              <w:t>错误率</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B252AE9">
            <w:pPr>
              <w:jc w:val="center"/>
            </w:pPr>
            <w:r>
              <w:rPr>
                <w:rFonts w:hint="eastAsia" w:ascii="宋体" w:hAnsi="宋体" w:cs="宋体"/>
                <w:b/>
                <w:bCs/>
                <w:sz w:val="20"/>
                <w:szCs w:val="20"/>
              </w:rPr>
              <w:t>平均</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BEBF52D">
            <w:pPr>
              <w:jc w:val="center"/>
            </w:pPr>
            <w:r>
              <w:rPr>
                <w:rFonts w:eastAsia="Arial"/>
                <w:b/>
                <w:bCs/>
                <w:sz w:val="20"/>
                <w:szCs w:val="20"/>
              </w:rPr>
              <w:t>P50</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6299299">
            <w:pPr>
              <w:jc w:val="center"/>
            </w:pPr>
            <w:r>
              <w:rPr>
                <w:rFonts w:eastAsia="Arial"/>
                <w:b/>
                <w:bCs/>
                <w:sz w:val="20"/>
                <w:szCs w:val="20"/>
              </w:rPr>
              <w:t>P95</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53E9A37D">
            <w:pPr>
              <w:jc w:val="center"/>
            </w:pPr>
            <w:r>
              <w:rPr>
                <w:rFonts w:eastAsia="Arial"/>
                <w:b/>
                <w:bCs/>
                <w:sz w:val="20"/>
                <w:szCs w:val="20"/>
              </w:rPr>
              <w:t>P99</w:t>
            </w:r>
          </w:p>
        </w:tc>
        <w:tc>
          <w:tcPr>
            <w:tcW w:w="117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531DD2F">
            <w:pPr>
              <w:jc w:val="center"/>
            </w:pPr>
            <w:r>
              <w:rPr>
                <w:rFonts w:hint="eastAsia" w:ascii="宋体" w:hAnsi="宋体" w:cs="宋体"/>
                <w:b/>
                <w:bCs/>
                <w:sz w:val="20"/>
                <w:szCs w:val="20"/>
              </w:rPr>
              <w:t>吞吐量</w:t>
            </w:r>
          </w:p>
        </w:tc>
      </w:tr>
      <w:tr w14:paraId="1DBB3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A2A669">
            <w:pPr>
              <w:jc w:val="center"/>
            </w:pPr>
            <w:r>
              <w:rPr>
                <w:rFonts w:hint="eastAsia" w:ascii="宋体" w:hAnsi="宋体" w:cs="宋体"/>
                <w:sz w:val="20"/>
                <w:szCs w:val="20"/>
              </w:rPr>
              <w:t>笔记详情</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D706AD">
            <w:pPr>
              <w:jc w:val="center"/>
            </w:pPr>
            <w:r>
              <w:rPr>
                <w:rFonts w:eastAsia="Arial"/>
                <w:sz w:val="20"/>
                <w:szCs w:val="20"/>
              </w:rPr>
              <w:t>5000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27F07E">
            <w:pPr>
              <w:jc w:val="center"/>
            </w:pPr>
            <w:r>
              <w:rPr>
                <w:rFonts w:eastAsia="Arial"/>
                <w:sz w:val="20"/>
                <w:szCs w:val="20"/>
              </w:rPr>
              <w:t>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C41DCD9">
            <w:pPr>
              <w:jc w:val="center"/>
            </w:pPr>
            <w:r>
              <w:rPr>
                <w:rFonts w:eastAsia="Arial"/>
                <w:sz w:val="20"/>
                <w:szCs w:val="20"/>
              </w:rPr>
              <w:t>2420ms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5C27130">
            <w:pPr>
              <w:jc w:val="center"/>
            </w:pPr>
            <w:r>
              <w:rPr>
                <w:rFonts w:eastAsia="Arial"/>
                <w:sz w:val="20"/>
                <w:szCs w:val="20"/>
              </w:rPr>
              <w:t>2726ms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7CF7C3">
            <w:pPr>
              <w:jc w:val="center"/>
            </w:pPr>
            <w:r>
              <w:rPr>
                <w:rFonts w:eastAsia="Arial"/>
                <w:sz w:val="20"/>
                <w:szCs w:val="20"/>
              </w:rPr>
              <w:t>3517ms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39A598">
            <w:pPr>
              <w:jc w:val="center"/>
            </w:pPr>
            <w:r>
              <w:rPr>
                <w:rFonts w:eastAsia="Arial"/>
                <w:sz w:val="20"/>
                <w:szCs w:val="20"/>
              </w:rPr>
              <w:t>3326ms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928312">
            <w:pPr>
              <w:jc w:val="center"/>
            </w:pPr>
            <w:r>
              <w:rPr>
                <w:rFonts w:eastAsia="Arial"/>
                <w:sz w:val="20"/>
                <w:szCs w:val="20"/>
              </w:rPr>
              <w:t>69/s</w:t>
            </w:r>
          </w:p>
        </w:tc>
      </w:tr>
      <w:tr w14:paraId="52C2A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1EC9385">
            <w:pPr>
              <w:jc w:val="center"/>
            </w:pPr>
            <w:r>
              <w:rPr>
                <w:rFonts w:eastAsia="Arial"/>
                <w:sz w:val="20"/>
                <w:szCs w:val="20"/>
              </w:rPr>
              <w:t xml:space="preserve">ES </w:t>
            </w:r>
            <w:r>
              <w:rPr>
                <w:rFonts w:hint="eastAsia" w:ascii="宋体" w:hAnsi="宋体" w:cs="宋体"/>
                <w:sz w:val="20"/>
                <w:szCs w:val="20"/>
              </w:rPr>
              <w:t>搜索</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E42557">
            <w:pPr>
              <w:jc w:val="center"/>
            </w:pPr>
            <w:r>
              <w:rPr>
                <w:rFonts w:eastAsia="Arial"/>
                <w:sz w:val="20"/>
                <w:szCs w:val="20"/>
              </w:rPr>
              <w:t>5000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A795425">
            <w:pPr>
              <w:jc w:val="center"/>
            </w:pPr>
            <w:r>
              <w:rPr>
                <w:rFonts w:eastAsia="Arial"/>
                <w:sz w:val="20"/>
                <w:szCs w:val="20"/>
              </w:rPr>
              <w:t>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9DEB9A">
            <w:pPr>
              <w:jc w:val="center"/>
            </w:pPr>
            <w:r>
              <w:rPr>
                <w:rFonts w:eastAsia="Arial"/>
                <w:sz w:val="20"/>
                <w:szCs w:val="20"/>
              </w:rPr>
              <w:t>718ms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645CD1">
            <w:pPr>
              <w:jc w:val="center"/>
            </w:pPr>
            <w:r>
              <w:rPr>
                <w:rFonts w:eastAsia="Arial"/>
                <w:sz w:val="20"/>
                <w:szCs w:val="20"/>
              </w:rPr>
              <w:t>863ms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49B117">
            <w:pPr>
              <w:jc w:val="center"/>
            </w:pPr>
            <w:r>
              <w:rPr>
                <w:rFonts w:eastAsia="Arial"/>
                <w:sz w:val="20"/>
                <w:szCs w:val="20"/>
              </w:rPr>
              <w:t>1694ms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1BA03D">
            <w:pPr>
              <w:jc w:val="center"/>
            </w:pPr>
            <w:r>
              <w:rPr>
                <w:rFonts w:eastAsia="Arial"/>
                <w:sz w:val="20"/>
                <w:szCs w:val="20"/>
              </w:rPr>
              <w:t>1550ms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DF18AE">
            <w:pPr>
              <w:jc w:val="center"/>
            </w:pPr>
            <w:r>
              <w:rPr>
                <w:rFonts w:eastAsia="Arial"/>
                <w:sz w:val="20"/>
                <w:szCs w:val="20"/>
              </w:rPr>
              <w:t>104/s</w:t>
            </w:r>
          </w:p>
        </w:tc>
      </w:tr>
      <w:tr w14:paraId="21501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FA1BCA4">
            <w:pPr>
              <w:jc w:val="center"/>
            </w:pPr>
            <w:r>
              <w:rPr>
                <w:rFonts w:hint="eastAsia" w:ascii="宋体" w:hAnsi="宋体" w:cs="宋体"/>
                <w:sz w:val="20"/>
                <w:szCs w:val="20"/>
              </w:rPr>
              <w:t>点赞切换</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CE9334">
            <w:pPr>
              <w:jc w:val="center"/>
            </w:pPr>
            <w:r>
              <w:rPr>
                <w:rFonts w:eastAsia="Arial"/>
                <w:sz w:val="20"/>
                <w:szCs w:val="20"/>
              </w:rPr>
              <w:t>2400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F2117F">
            <w:pPr>
              <w:jc w:val="center"/>
            </w:pPr>
            <w:r>
              <w:rPr>
                <w:rFonts w:eastAsia="Arial"/>
                <w:sz w:val="20"/>
                <w:szCs w:val="20"/>
              </w:rPr>
              <w:t>0.17%</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E962CA5">
            <w:pPr>
              <w:jc w:val="center"/>
            </w:pPr>
            <w:r>
              <w:rPr>
                <w:rFonts w:eastAsia="Arial"/>
                <w:sz w:val="20"/>
                <w:szCs w:val="20"/>
              </w:rPr>
              <w:t>1087ms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23BAB5B">
            <w:pPr>
              <w:jc w:val="center"/>
            </w:pPr>
            <w:r>
              <w:rPr>
                <w:rFonts w:eastAsia="Arial"/>
                <w:sz w:val="20"/>
                <w:szCs w:val="20"/>
              </w:rPr>
              <w:t>1192ms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6298DD0">
            <w:pPr>
              <w:jc w:val="center"/>
            </w:pPr>
            <w:r>
              <w:rPr>
                <w:rFonts w:eastAsia="Arial"/>
                <w:sz w:val="20"/>
                <w:szCs w:val="20"/>
              </w:rPr>
              <w:t>2091ms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32308A">
            <w:pPr>
              <w:jc w:val="center"/>
            </w:pPr>
            <w:r>
              <w:rPr>
                <w:rFonts w:eastAsia="Arial"/>
                <w:sz w:val="20"/>
                <w:szCs w:val="20"/>
              </w:rPr>
              <w:t>1928ms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7CFF04">
            <w:pPr>
              <w:jc w:val="center"/>
            </w:pPr>
            <w:r>
              <w:rPr>
                <w:rFonts w:eastAsia="Arial"/>
                <w:sz w:val="20"/>
                <w:szCs w:val="20"/>
              </w:rPr>
              <w:t>67/s</w:t>
            </w:r>
          </w:p>
        </w:tc>
      </w:tr>
      <w:tr w14:paraId="6DF9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A7F61A">
            <w:pPr>
              <w:jc w:val="center"/>
            </w:pPr>
            <w:r>
              <w:rPr>
                <w:rFonts w:hint="eastAsia" w:ascii="宋体" w:hAnsi="宋体" w:cs="宋体"/>
                <w:sz w:val="20"/>
                <w:szCs w:val="20"/>
              </w:rPr>
              <w:t>评论分页</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990E87">
            <w:pPr>
              <w:jc w:val="center"/>
            </w:pPr>
            <w:r>
              <w:rPr>
                <w:rFonts w:eastAsia="Arial"/>
                <w:sz w:val="20"/>
                <w:szCs w:val="20"/>
              </w:rPr>
              <w:t>5000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CF04AC">
            <w:pPr>
              <w:jc w:val="center"/>
            </w:pPr>
            <w:r>
              <w:rPr>
                <w:rFonts w:eastAsia="Arial"/>
                <w:sz w:val="20"/>
                <w:szCs w:val="20"/>
              </w:rPr>
              <w:t>0%</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BF2F3BB">
            <w:pPr>
              <w:jc w:val="center"/>
            </w:pPr>
            <w:r>
              <w:rPr>
                <w:rFonts w:eastAsia="Arial"/>
                <w:sz w:val="20"/>
                <w:szCs w:val="20"/>
              </w:rPr>
              <w:t>1962ms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7D1E15">
            <w:pPr>
              <w:jc w:val="center"/>
            </w:pPr>
            <w:r>
              <w:rPr>
                <w:rFonts w:eastAsia="Arial"/>
                <w:sz w:val="20"/>
                <w:szCs w:val="20"/>
              </w:rPr>
              <w:t>2148ms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F7DA9B">
            <w:pPr>
              <w:jc w:val="center"/>
            </w:pPr>
            <w:r>
              <w:rPr>
                <w:rFonts w:eastAsia="Arial"/>
                <w:sz w:val="20"/>
                <w:szCs w:val="20"/>
              </w:rPr>
              <w:t>2767ms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8A3105">
            <w:pPr>
              <w:jc w:val="center"/>
            </w:pPr>
            <w:r>
              <w:rPr>
                <w:rFonts w:eastAsia="Arial"/>
                <w:sz w:val="20"/>
                <w:szCs w:val="20"/>
              </w:rPr>
              <w:t>2623ms</w:t>
            </w:r>
          </w:p>
        </w:tc>
        <w:tc>
          <w:tcPr>
            <w:tcW w:w="117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8755F3">
            <w:pPr>
              <w:jc w:val="center"/>
            </w:pPr>
            <w:r>
              <w:rPr>
                <w:rFonts w:eastAsia="Arial"/>
                <w:sz w:val="20"/>
                <w:szCs w:val="20"/>
              </w:rPr>
              <w:t>74/s</w:t>
            </w:r>
          </w:p>
        </w:tc>
      </w:tr>
    </w:tbl>
    <w:p w14:paraId="05EFF12B">
      <w:pPr>
        <w:spacing w:before="60" w:after="60"/>
        <w:ind w:firstLine="420"/>
      </w:pPr>
      <w:r>
        <w:rPr>
          <w:rFonts w:hint="eastAsia" w:ascii="宋体" w:hAnsi="宋体" w:cs="宋体"/>
          <w:sz w:val="22"/>
        </w:rPr>
        <w:t>总样本</w:t>
      </w:r>
      <w:r>
        <w:rPr>
          <w:rFonts w:eastAsia="Arial"/>
          <w:sz w:val="22"/>
        </w:rPr>
        <w:t xml:space="preserve"> 17,401</w:t>
      </w:r>
      <w:r>
        <w:rPr>
          <w:rFonts w:hint="eastAsia" w:ascii="宋体" w:hAnsi="宋体" w:cs="宋体"/>
          <w:sz w:val="22"/>
        </w:rPr>
        <w:t>，错误</w:t>
      </w:r>
      <w:r>
        <w:rPr>
          <w:rFonts w:eastAsia="Arial"/>
          <w:sz w:val="22"/>
        </w:rPr>
        <w:t xml:space="preserve"> 4</w:t>
      </w:r>
      <w:r>
        <w:rPr>
          <w:rFonts w:hint="eastAsia" w:ascii="宋体" w:hAnsi="宋体" w:cs="宋体"/>
          <w:sz w:val="22"/>
        </w:rPr>
        <w:t>（</w:t>
      </w:r>
      <w:r>
        <w:rPr>
          <w:rFonts w:eastAsia="Arial"/>
          <w:sz w:val="22"/>
        </w:rPr>
        <w:t>0.02%</w:t>
      </w:r>
      <w:r>
        <w:rPr>
          <w:rFonts w:hint="eastAsia" w:ascii="宋体" w:hAnsi="宋体" w:cs="宋体"/>
          <w:sz w:val="22"/>
        </w:rPr>
        <w:t>），峰值并发</w:t>
      </w:r>
      <w:r>
        <w:rPr>
          <w:rFonts w:eastAsia="Arial"/>
          <w:sz w:val="22"/>
        </w:rPr>
        <w:t xml:space="preserve"> 800 </w:t>
      </w:r>
      <w:r>
        <w:rPr>
          <w:rFonts w:hint="eastAsia" w:ascii="宋体" w:hAnsi="宋体" w:cs="宋体"/>
          <w:sz w:val="22"/>
        </w:rPr>
        <w:t>线程。系统无崩溃、无数据不一致。</w:t>
      </w:r>
      <w:r>
        <w:rPr>
          <w:rFonts w:eastAsia="Arial"/>
          <w:sz w:val="22"/>
        </w:rPr>
        <w:t xml:space="preserve">800 </w:t>
      </w:r>
      <w:r>
        <w:rPr>
          <w:rFonts w:hint="eastAsia" w:ascii="宋体" w:hAnsi="宋体" w:cs="宋体"/>
          <w:sz w:val="22"/>
        </w:rPr>
        <w:t>并发下响应时间偏高主要受本地单机资源竞争影响，实际部署通过扩容可显著改善。点赞接口仅</w:t>
      </w:r>
      <w:r>
        <w:rPr>
          <w:rFonts w:eastAsia="Arial"/>
          <w:sz w:val="22"/>
        </w:rPr>
        <w:t xml:space="preserve"> 4 </w:t>
      </w:r>
      <w:r>
        <w:rPr>
          <w:rFonts w:hint="eastAsia" w:ascii="宋体" w:hAnsi="宋体" w:cs="宋体"/>
          <w:sz w:val="22"/>
        </w:rPr>
        <w:t>次</w:t>
      </w:r>
      <w:r>
        <w:rPr>
          <w:rFonts w:eastAsia="Arial"/>
          <w:sz w:val="22"/>
        </w:rPr>
        <w:t xml:space="preserve"> DuplicateKeyException</w:t>
      </w:r>
      <w:r>
        <w:rPr>
          <w:rFonts w:hint="eastAsia" w:ascii="宋体" w:hAnsi="宋体" w:cs="宋体"/>
          <w:sz w:val="22"/>
        </w:rPr>
        <w:t>（</w:t>
      </w:r>
      <w:r>
        <w:rPr>
          <w:rFonts w:eastAsia="Arial"/>
          <w:sz w:val="22"/>
        </w:rPr>
        <w:t>0.17%</w:t>
      </w:r>
      <w:r>
        <w:rPr>
          <w:rFonts w:hint="eastAsia" w:ascii="宋体" w:hAnsi="宋体" w:cs="宋体"/>
          <w:sz w:val="22"/>
        </w:rPr>
        <w:t>），属并发</w:t>
      </w:r>
      <w:r>
        <w:rPr>
          <w:rFonts w:eastAsia="Arial"/>
          <w:sz w:val="22"/>
        </w:rPr>
        <w:t xml:space="preserve"> toggle </w:t>
      </w:r>
      <w:r>
        <w:rPr>
          <w:rFonts w:hint="eastAsia" w:ascii="宋体" w:hAnsi="宋体" w:cs="宋体"/>
          <w:sz w:val="22"/>
        </w:rPr>
        <w:t>的正常幂等冲突。</w:t>
      </w:r>
    </w:p>
    <w:p w14:paraId="61039FD0">
      <w:pPr>
        <w:pStyle w:val="3"/>
        <w:rPr>
          <w:rFonts w:ascii="Times New Roman" w:hAnsi="Times New Roman"/>
        </w:rPr>
      </w:pPr>
      <w:r>
        <w:rPr>
          <w:rFonts w:ascii="Times New Roman" w:hAnsi="Times New Roman"/>
        </w:rPr>
        <w:t>3.2  Rank Service (RK-1 ~ RK-10)</w:t>
      </w:r>
    </w:p>
    <w:p w14:paraId="6316DA4F">
      <w:pPr>
        <w:spacing w:before="120" w:after="60"/>
      </w:pPr>
      <w:r>
        <w:rPr>
          <w:rFonts w:eastAsia="Arial"/>
          <w:b/>
          <w:bCs/>
          <w:sz w:val="22"/>
        </w:rPr>
        <w:t>RK-1</w:t>
      </w:r>
      <w:r>
        <w:rPr>
          <w:rFonts w:hint="eastAsia" w:ascii="宋体" w:hAnsi="宋体" w:cs="宋体"/>
          <w:b/>
          <w:bCs/>
          <w:sz w:val="22"/>
        </w:rPr>
        <w:t>：</w:t>
      </w:r>
      <w:r>
        <w:rPr>
          <w:rFonts w:eastAsia="Arial"/>
          <w:b/>
          <w:bCs/>
          <w:sz w:val="22"/>
        </w:rPr>
        <w:t xml:space="preserve">Top10 </w:t>
      </w:r>
      <w:r>
        <w:rPr>
          <w:rFonts w:hint="eastAsia" w:ascii="宋体" w:hAnsi="宋体" w:cs="宋体"/>
          <w:b/>
          <w:bCs/>
          <w:sz w:val="22"/>
        </w:rPr>
        <w:t>单请求基线响应时间</w:t>
      </w:r>
    </w:p>
    <w:p w14:paraId="7EC1EA2D">
      <w:pPr>
        <w:spacing w:before="60" w:after="60"/>
        <w:ind w:firstLine="420"/>
      </w:pPr>
      <w:r>
        <w:rPr>
          <w:rFonts w:hint="eastAsia" w:ascii="宋体" w:hAnsi="宋体" w:cs="宋体"/>
          <w:sz w:val="22"/>
        </w:rPr>
        <w:t>要求平均</w:t>
      </w:r>
      <w:r>
        <w:rPr>
          <w:rFonts w:eastAsia="Arial"/>
          <w:sz w:val="22"/>
        </w:rPr>
        <w:t xml:space="preserve"> &lt; 100ms</w:t>
      </w:r>
      <w:r>
        <w:rPr>
          <w:rFonts w:hint="eastAsia" w:ascii="宋体" w:hAnsi="宋体" w:cs="宋体"/>
          <w:sz w:val="22"/>
        </w:rPr>
        <w:t>。</w:t>
      </w:r>
      <w:r>
        <w:rPr>
          <w:rFonts w:eastAsia="Arial"/>
          <w:sz w:val="22"/>
        </w:rPr>
        <w:t xml:space="preserve">20 </w:t>
      </w:r>
      <w:r>
        <w:rPr>
          <w:rFonts w:hint="eastAsia" w:ascii="宋体" w:hAnsi="宋体" w:cs="宋体"/>
          <w:sz w:val="22"/>
        </w:rPr>
        <w:t>次采样平均</w:t>
      </w:r>
      <w:r>
        <w:rPr>
          <w:rFonts w:eastAsia="Arial"/>
          <w:sz w:val="22"/>
        </w:rPr>
        <w:t xml:space="preserve"> 85.05ms</w:t>
      </w:r>
      <w:r>
        <w:rPr>
          <w:rFonts w:hint="eastAsia" w:ascii="宋体" w:hAnsi="宋体" w:cs="宋体"/>
          <w:sz w:val="22"/>
        </w:rPr>
        <w:t>（首次</w:t>
      </w:r>
      <w:r>
        <w:rPr>
          <w:rFonts w:eastAsia="Arial"/>
          <w:sz w:val="22"/>
        </w:rPr>
        <w:t xml:space="preserve"> 1097ms </w:t>
      </w:r>
      <w:r>
        <w:rPr>
          <w:rFonts w:hint="eastAsia" w:ascii="宋体" w:hAnsi="宋体" w:cs="宋体"/>
          <w:sz w:val="22"/>
        </w:rPr>
        <w:t>为冷启动，之后稳定在</w:t>
      </w:r>
      <w:r>
        <w:rPr>
          <w:rFonts w:eastAsia="Arial"/>
          <w:sz w:val="22"/>
        </w:rPr>
        <w:t xml:space="preserve"> 28~40ms</w:t>
      </w:r>
      <w:r>
        <w:rPr>
          <w:rFonts w:hint="eastAsia" w:ascii="宋体" w:hAnsi="宋体" w:cs="宋体"/>
          <w:sz w:val="22"/>
        </w:rPr>
        <w:t>），满足目标。</w:t>
      </w:r>
    </w:p>
    <w:p w14:paraId="7041CC9C">
      <w:pPr>
        <w:spacing w:before="120" w:after="60"/>
      </w:pPr>
      <w:r>
        <w:rPr>
          <w:rFonts w:eastAsia="Arial"/>
          <w:b/>
          <w:bCs/>
          <w:sz w:val="22"/>
        </w:rPr>
        <w:t>RK-2</w:t>
      </w:r>
      <w:r>
        <w:rPr>
          <w:rFonts w:hint="eastAsia" w:ascii="宋体" w:hAnsi="宋体" w:cs="宋体"/>
          <w:b/>
          <w:bCs/>
          <w:sz w:val="22"/>
        </w:rPr>
        <w:t>：</w:t>
      </w:r>
      <w:r>
        <w:rPr>
          <w:rFonts w:eastAsia="Arial"/>
          <w:b/>
          <w:bCs/>
          <w:sz w:val="22"/>
        </w:rPr>
        <w:t xml:space="preserve">JMeter </w:t>
      </w:r>
      <w:r>
        <w:rPr>
          <w:rFonts w:hint="eastAsia"/>
          <w:b/>
          <w:bCs/>
          <w:sz w:val="22"/>
          <w:lang w:val="en-US" w:eastAsia="zh-CN"/>
        </w:rPr>
        <w:t>5</w:t>
      </w:r>
      <w:r>
        <w:rPr>
          <w:rFonts w:eastAsia="Arial"/>
          <w:b/>
          <w:bCs/>
          <w:sz w:val="22"/>
        </w:rPr>
        <w:t xml:space="preserve">00 </w:t>
      </w:r>
      <w:r>
        <w:rPr>
          <w:rFonts w:hint="eastAsia" w:ascii="宋体" w:hAnsi="宋体" w:cs="宋体"/>
          <w:b/>
          <w:bCs/>
          <w:sz w:val="22"/>
        </w:rPr>
        <w:t>线程并发压测</w:t>
      </w:r>
    </w:p>
    <w:tbl>
      <w:tblPr>
        <w:tblStyle w:val="11"/>
        <w:tblW w:w="70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tblGrid>
      <w:tr w14:paraId="4C15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7537E13">
            <w:pPr>
              <w:jc w:val="center"/>
            </w:pPr>
            <w:r>
              <w:rPr>
                <w:rFonts w:hint="eastAsia" w:ascii="宋体" w:hAnsi="宋体" w:cs="宋体"/>
                <w:b/>
                <w:bCs/>
                <w:sz w:val="20"/>
                <w:szCs w:val="20"/>
              </w:rPr>
              <w:t>指标</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9186D0D">
            <w:pPr>
              <w:jc w:val="center"/>
            </w:pPr>
            <w:r>
              <w:rPr>
                <w:rFonts w:eastAsia="Arial"/>
                <w:b/>
                <w:bCs/>
                <w:sz w:val="20"/>
                <w:szCs w:val="20"/>
              </w:rPr>
              <w:t>GET /rank/top10</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91C76DF">
            <w:pPr>
              <w:jc w:val="center"/>
            </w:pPr>
            <w:r>
              <w:rPr>
                <w:rFonts w:eastAsia="Arial"/>
                <w:b/>
                <w:bCs/>
                <w:sz w:val="20"/>
                <w:szCs w:val="20"/>
              </w:rPr>
              <w:t>GET /rank/list</w:t>
            </w:r>
          </w:p>
        </w:tc>
      </w:tr>
      <w:tr w14:paraId="2FC0F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A01640">
            <w:pPr>
              <w:jc w:val="center"/>
            </w:pPr>
            <w:r>
              <w:rPr>
                <w:rFonts w:hint="eastAsia" w:ascii="宋体" w:hAnsi="宋体" w:cs="宋体"/>
                <w:sz w:val="20"/>
                <w:szCs w:val="20"/>
              </w:rPr>
              <w:t>样本数</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2827F80">
            <w:pPr>
              <w:jc w:val="center"/>
              <w:rPr>
                <w:rFonts w:eastAsiaTheme="minorEastAsia"/>
              </w:rPr>
            </w:pPr>
            <w:r>
              <w:rPr>
                <w:rFonts w:hint="eastAsia"/>
                <w:sz w:val="20"/>
                <w:szCs w:val="20"/>
                <w:lang w:val="en-US" w:eastAsia="zh-CN"/>
              </w:rPr>
              <w:t>12</w:t>
            </w:r>
            <w:r>
              <w:rPr>
                <w:rFonts w:eastAsia="Arial"/>
                <w:sz w:val="20"/>
                <w:szCs w:val="20"/>
              </w:rPr>
              <w:t>50</w:t>
            </w:r>
            <w:r>
              <w:rPr>
                <w:rFonts w:hint="eastAsia" w:eastAsiaTheme="minorEastAsia"/>
                <w:sz w:val="20"/>
                <w:szCs w:val="20"/>
              </w:rPr>
              <w:t>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3621AB4">
            <w:pPr>
              <w:jc w:val="center"/>
              <w:rPr>
                <w:rFonts w:eastAsiaTheme="minorEastAsia"/>
              </w:rPr>
            </w:pPr>
            <w:r>
              <w:rPr>
                <w:rFonts w:hint="eastAsia"/>
                <w:sz w:val="20"/>
                <w:szCs w:val="20"/>
                <w:lang w:val="en-US" w:eastAsia="zh-CN"/>
              </w:rPr>
              <w:t>12</w:t>
            </w:r>
            <w:r>
              <w:rPr>
                <w:rFonts w:eastAsia="Arial"/>
                <w:sz w:val="20"/>
                <w:szCs w:val="20"/>
              </w:rPr>
              <w:t>50</w:t>
            </w:r>
            <w:r>
              <w:rPr>
                <w:rFonts w:hint="eastAsia" w:eastAsiaTheme="minorEastAsia"/>
                <w:sz w:val="20"/>
                <w:szCs w:val="20"/>
              </w:rPr>
              <w:t>0</w:t>
            </w:r>
          </w:p>
        </w:tc>
      </w:tr>
      <w:tr w14:paraId="26BF4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56F69ED">
            <w:pPr>
              <w:jc w:val="center"/>
            </w:pPr>
            <w:r>
              <w:rPr>
                <w:rFonts w:eastAsia="Arial"/>
                <w:sz w:val="20"/>
                <w:szCs w:val="20"/>
              </w:rPr>
              <w:t>P90 / P95 / P99</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E3F94C5">
            <w:pPr>
              <w:jc w:val="center"/>
            </w:pPr>
            <w:r>
              <w:rPr>
                <w:rFonts w:eastAsia="Arial"/>
                <w:sz w:val="20"/>
                <w:szCs w:val="20"/>
              </w:rPr>
              <w:t>1</w:t>
            </w:r>
            <w:r>
              <w:rPr>
                <w:rFonts w:hint="eastAsia"/>
                <w:sz w:val="20"/>
                <w:szCs w:val="20"/>
                <w:lang w:val="en-US" w:eastAsia="zh-CN"/>
              </w:rPr>
              <w:t>036</w:t>
            </w:r>
            <w:r>
              <w:rPr>
                <w:rFonts w:eastAsia="Arial"/>
                <w:sz w:val="20"/>
                <w:szCs w:val="20"/>
              </w:rPr>
              <w:t>/1</w:t>
            </w:r>
            <w:r>
              <w:rPr>
                <w:rFonts w:hint="eastAsia"/>
                <w:sz w:val="20"/>
                <w:szCs w:val="20"/>
                <w:lang w:val="en-US" w:eastAsia="zh-CN"/>
              </w:rPr>
              <w:t>051</w:t>
            </w:r>
            <w:r>
              <w:rPr>
                <w:rFonts w:eastAsia="Arial"/>
                <w:sz w:val="20"/>
                <w:szCs w:val="20"/>
              </w:rPr>
              <w:t>/1</w:t>
            </w:r>
            <w:r>
              <w:rPr>
                <w:rFonts w:hint="eastAsia"/>
                <w:sz w:val="20"/>
                <w:szCs w:val="20"/>
                <w:lang w:val="en-US" w:eastAsia="zh-CN"/>
              </w:rPr>
              <w:t>070</w:t>
            </w:r>
            <w:r>
              <w:rPr>
                <w:rFonts w:eastAsia="Arial"/>
                <w:sz w:val="20"/>
                <w:szCs w:val="20"/>
              </w:rPr>
              <w:t>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83B2427">
            <w:pPr>
              <w:jc w:val="center"/>
            </w:pPr>
            <w:r>
              <w:rPr>
                <w:rFonts w:eastAsia="Arial"/>
                <w:sz w:val="20"/>
                <w:szCs w:val="20"/>
              </w:rPr>
              <w:t>1</w:t>
            </w:r>
            <w:r>
              <w:rPr>
                <w:rFonts w:hint="eastAsia"/>
                <w:sz w:val="20"/>
                <w:szCs w:val="20"/>
                <w:lang w:val="en-US" w:eastAsia="zh-CN"/>
              </w:rPr>
              <w:t>036</w:t>
            </w:r>
            <w:r>
              <w:rPr>
                <w:rFonts w:eastAsia="Arial"/>
                <w:sz w:val="20"/>
                <w:szCs w:val="20"/>
              </w:rPr>
              <w:t>/1</w:t>
            </w:r>
            <w:r>
              <w:rPr>
                <w:rFonts w:hint="eastAsia"/>
                <w:sz w:val="20"/>
                <w:szCs w:val="20"/>
                <w:lang w:val="en-US" w:eastAsia="zh-CN"/>
              </w:rPr>
              <w:t>051</w:t>
            </w:r>
            <w:r>
              <w:rPr>
                <w:rFonts w:eastAsia="Arial"/>
                <w:sz w:val="20"/>
                <w:szCs w:val="20"/>
              </w:rPr>
              <w:t>/1</w:t>
            </w:r>
            <w:r>
              <w:rPr>
                <w:rFonts w:hint="eastAsia"/>
                <w:sz w:val="20"/>
                <w:szCs w:val="20"/>
                <w:lang w:val="en-US" w:eastAsia="zh-CN"/>
              </w:rPr>
              <w:t>070</w:t>
            </w:r>
            <w:r>
              <w:rPr>
                <w:rFonts w:eastAsia="Arial"/>
                <w:sz w:val="20"/>
                <w:szCs w:val="20"/>
              </w:rPr>
              <w:t>ms</w:t>
            </w:r>
          </w:p>
        </w:tc>
      </w:tr>
      <w:tr w14:paraId="4153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2B14EAA">
            <w:pPr>
              <w:jc w:val="center"/>
            </w:pPr>
            <w:r>
              <w:rPr>
                <w:rFonts w:hint="eastAsia" w:ascii="宋体" w:hAnsi="宋体" w:cs="宋体"/>
                <w:sz w:val="20"/>
                <w:szCs w:val="20"/>
              </w:rPr>
              <w:t>错误率</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723784B">
            <w:pPr>
              <w:jc w:val="center"/>
            </w:pPr>
            <w:r>
              <w:rPr>
                <w:rFonts w:eastAsia="Arial"/>
                <w:sz w:val="20"/>
                <w:szCs w:val="20"/>
              </w:rPr>
              <w:t>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6CAB959">
            <w:pPr>
              <w:jc w:val="center"/>
            </w:pPr>
            <w:r>
              <w:rPr>
                <w:rFonts w:eastAsia="Arial"/>
                <w:sz w:val="20"/>
                <w:szCs w:val="20"/>
              </w:rPr>
              <w:t>0%</w:t>
            </w:r>
          </w:p>
        </w:tc>
      </w:tr>
    </w:tbl>
    <w:p w14:paraId="299A6B90">
      <w:pPr>
        <w:spacing w:before="120" w:after="60"/>
      </w:pPr>
      <w:r>
        <w:rPr>
          <w:rFonts w:eastAsia="Arial"/>
          <w:b/>
          <w:bCs/>
          <w:sz w:val="22"/>
        </w:rPr>
        <w:t>RK-3</w:t>
      </w:r>
      <w:r>
        <w:rPr>
          <w:rFonts w:hint="eastAsia" w:ascii="宋体" w:hAnsi="宋体" w:cs="宋体"/>
          <w:b/>
          <w:bCs/>
          <w:sz w:val="22"/>
        </w:rPr>
        <w:t>：发布入榜一致性</w:t>
      </w:r>
    </w:p>
    <w:p w14:paraId="241D4F8D">
      <w:pPr>
        <w:spacing w:before="60" w:after="60"/>
        <w:ind w:firstLine="420"/>
      </w:pPr>
      <w:r>
        <w:rPr>
          <w:rFonts w:hint="eastAsia" w:ascii="宋体" w:hAnsi="宋体" w:cs="宋体"/>
          <w:sz w:val="22"/>
        </w:rPr>
        <w:t>新笔记发布后，</w:t>
      </w:r>
      <w:r>
        <w:rPr>
          <w:rFonts w:eastAsia="Arial"/>
          <w:sz w:val="22"/>
        </w:rPr>
        <w:t xml:space="preserve">note.published </w:t>
      </w:r>
      <w:r>
        <w:rPr>
          <w:rFonts w:hint="eastAsia" w:ascii="宋体" w:hAnsi="宋体" w:cs="宋体"/>
          <w:sz w:val="22"/>
        </w:rPr>
        <w:t>事件被</w:t>
      </w:r>
      <w:r>
        <w:rPr>
          <w:rFonts w:eastAsia="Arial"/>
          <w:sz w:val="22"/>
        </w:rPr>
        <w:t xml:space="preserve"> Rank Service </w:t>
      </w:r>
      <w:r>
        <w:rPr>
          <w:rFonts w:hint="eastAsia" w:ascii="宋体" w:hAnsi="宋体" w:cs="宋体"/>
          <w:sz w:val="22"/>
        </w:rPr>
        <w:t>消费，成功进入</w:t>
      </w:r>
      <w:r>
        <w:rPr>
          <w:rFonts w:eastAsia="Arial"/>
          <w:sz w:val="22"/>
        </w:rPr>
        <w:t xml:space="preserve"> rank:daily:{date} ZSet</w:t>
      </w:r>
      <w:r>
        <w:rPr>
          <w:rFonts w:hint="eastAsia" w:ascii="宋体" w:hAnsi="宋体" w:cs="宋体"/>
          <w:sz w:val="22"/>
        </w:rPr>
        <w:t>，初始热度分数</w:t>
      </w:r>
      <w:r>
        <w:rPr>
          <w:rFonts w:eastAsia="Arial"/>
          <w:sz w:val="22"/>
        </w:rPr>
        <w:t xml:space="preserve"> 29</w:t>
      </w:r>
      <w:r>
        <w:rPr>
          <w:rFonts w:hint="eastAsia" w:ascii="宋体" w:hAnsi="宋体" w:cs="宋体"/>
          <w:sz w:val="22"/>
        </w:rPr>
        <w:t>，符合计算公式。</w:t>
      </w:r>
    </w:p>
    <w:p w14:paraId="13819EB4">
      <w:pPr>
        <w:spacing w:before="120" w:after="60"/>
      </w:pPr>
      <w:r>
        <w:rPr>
          <w:rFonts w:eastAsia="Arial"/>
          <w:b/>
          <w:bCs/>
          <w:sz w:val="22"/>
        </w:rPr>
        <w:t>RK-4</w:t>
      </w:r>
      <w:r>
        <w:rPr>
          <w:rFonts w:hint="eastAsia" w:ascii="宋体" w:hAnsi="宋体" w:cs="宋体"/>
          <w:b/>
          <w:bCs/>
          <w:sz w:val="22"/>
        </w:rPr>
        <w:t>：互动刷新一致性</w:t>
      </w:r>
    </w:p>
    <w:p w14:paraId="6EB227FE">
      <w:pPr>
        <w:spacing w:before="60" w:after="60"/>
        <w:ind w:firstLine="420"/>
      </w:pPr>
      <w:r>
        <w:rPr>
          <w:rFonts w:hint="eastAsia" w:ascii="宋体" w:hAnsi="宋体" w:cs="宋体"/>
          <w:sz w:val="22"/>
        </w:rPr>
        <w:t>对</w:t>
      </w:r>
      <w:r>
        <w:rPr>
          <w:rFonts w:eastAsia="Arial"/>
          <w:sz w:val="22"/>
        </w:rPr>
        <w:t xml:space="preserve"> postId=2 </w:t>
      </w:r>
      <w:r>
        <w:rPr>
          <w:rFonts w:hint="eastAsia" w:ascii="宋体" w:hAnsi="宋体" w:cs="宋体"/>
          <w:sz w:val="22"/>
        </w:rPr>
        <w:t>依次执行点赞</w:t>
      </w:r>
      <w:r>
        <w:rPr>
          <w:rFonts w:eastAsia="Arial"/>
          <w:sz w:val="22"/>
        </w:rPr>
        <w:t>(+3)</w:t>
      </w:r>
      <w:r>
        <w:rPr>
          <w:rFonts w:hint="eastAsia" w:ascii="宋体" w:hAnsi="宋体" w:cs="宋体"/>
          <w:sz w:val="22"/>
        </w:rPr>
        <w:t>、收藏</w:t>
      </w:r>
      <w:r>
        <w:rPr>
          <w:rFonts w:eastAsia="Arial"/>
          <w:sz w:val="22"/>
        </w:rPr>
        <w:t>(+5)</w:t>
      </w:r>
      <w:r>
        <w:rPr>
          <w:rFonts w:hint="eastAsia" w:ascii="宋体" w:hAnsi="宋体" w:cs="宋体"/>
          <w:sz w:val="22"/>
        </w:rPr>
        <w:t>、评论</w:t>
      </w:r>
      <w:r>
        <w:rPr>
          <w:rFonts w:eastAsia="Arial"/>
          <w:sz w:val="22"/>
        </w:rPr>
        <w:t>(+4)</w:t>
      </w:r>
      <w:r>
        <w:rPr>
          <w:rFonts w:hint="eastAsia" w:ascii="宋体" w:hAnsi="宋体" w:cs="宋体"/>
          <w:sz w:val="22"/>
        </w:rPr>
        <w:t>，分数由</w:t>
      </w:r>
      <w:r>
        <w:rPr>
          <w:rFonts w:eastAsia="Arial"/>
          <w:sz w:val="22"/>
        </w:rPr>
        <w:t xml:space="preserve"> 29→32→37→41</w:t>
      </w:r>
      <w:r>
        <w:rPr>
          <w:rFonts w:hint="eastAsia" w:ascii="宋体" w:hAnsi="宋体" w:cs="宋体"/>
          <w:sz w:val="22"/>
        </w:rPr>
        <w:t>，按权重递增，事件链路正常。</w:t>
      </w:r>
    </w:p>
    <w:p w14:paraId="43B53BDA">
      <w:pPr>
        <w:spacing w:before="120" w:after="60"/>
      </w:pPr>
      <w:r>
        <w:rPr>
          <w:rFonts w:eastAsia="Arial"/>
          <w:b/>
          <w:bCs/>
          <w:sz w:val="22"/>
        </w:rPr>
        <w:t>RK-5</w:t>
      </w:r>
      <w:r>
        <w:rPr>
          <w:rFonts w:hint="eastAsia" w:ascii="宋体" w:hAnsi="宋体" w:cs="宋体"/>
          <w:b/>
          <w:bCs/>
          <w:sz w:val="22"/>
        </w:rPr>
        <w:t>：分页与排名返回一致性</w:t>
      </w:r>
    </w:p>
    <w:p w14:paraId="1AC5E859">
      <w:pPr>
        <w:spacing w:before="60" w:after="60"/>
        <w:ind w:firstLine="420"/>
      </w:pPr>
      <w:r>
        <w:rPr>
          <w:rFonts w:hint="eastAsia" w:ascii="宋体" w:hAnsi="宋体" w:cs="宋体"/>
          <w:sz w:val="22"/>
        </w:rPr>
        <w:t>分页接口返回</w:t>
      </w:r>
      <w:r>
        <w:rPr>
          <w:rFonts w:eastAsia="Arial"/>
          <w:sz w:val="22"/>
        </w:rPr>
        <w:t xml:space="preserve"> page=1, size=50, total=2</w:t>
      </w:r>
      <w:r>
        <w:rPr>
          <w:rFonts w:hint="eastAsia" w:ascii="宋体" w:hAnsi="宋体" w:cs="宋体"/>
          <w:sz w:val="22"/>
        </w:rPr>
        <w:t>，排名连续，新发布笔记存在于日榜结果中。</w:t>
      </w:r>
    </w:p>
    <w:p w14:paraId="356F631E">
      <w:pPr>
        <w:spacing w:before="120" w:after="60"/>
      </w:pPr>
      <w:r>
        <w:rPr>
          <w:rFonts w:eastAsia="Arial"/>
          <w:b/>
          <w:bCs/>
          <w:sz w:val="22"/>
        </w:rPr>
        <w:t>RK-6</w:t>
      </w:r>
      <w:r>
        <w:rPr>
          <w:rFonts w:hint="eastAsia" w:ascii="宋体" w:hAnsi="宋体" w:cs="宋体"/>
          <w:b/>
          <w:bCs/>
          <w:sz w:val="22"/>
        </w:rPr>
        <w:t>：手动重建一致性</w:t>
      </w:r>
    </w:p>
    <w:p w14:paraId="0D3A4600">
      <w:pPr>
        <w:spacing w:before="60" w:after="60"/>
        <w:ind w:firstLine="420"/>
      </w:pPr>
      <w:r>
        <w:rPr>
          <w:rFonts w:hint="eastAsia" w:ascii="宋体" w:hAnsi="宋体" w:cs="宋体"/>
          <w:sz w:val="22"/>
        </w:rPr>
        <w:t>分别调用</w:t>
      </w:r>
      <w:r>
        <w:rPr>
          <w:rFonts w:eastAsia="Arial"/>
          <w:sz w:val="22"/>
        </w:rPr>
        <w:t xml:space="preserve"> POST /rank/rebuild?type=daily</w:t>
      </w:r>
      <w:r>
        <w:rPr>
          <w:rFonts w:hint="eastAsia" w:ascii="宋体" w:hAnsi="宋体" w:cs="宋体"/>
          <w:sz w:val="22"/>
        </w:rPr>
        <w:t>、</w:t>
      </w:r>
      <w:r>
        <w:rPr>
          <w:rFonts w:eastAsia="Arial"/>
          <w:sz w:val="22"/>
        </w:rPr>
        <w:t>weekly</w:t>
      </w:r>
      <w:r>
        <w:rPr>
          <w:rFonts w:hint="eastAsia" w:ascii="宋体" w:hAnsi="宋体" w:cs="宋体"/>
          <w:sz w:val="22"/>
        </w:rPr>
        <w:t>、</w:t>
      </w:r>
      <w:r>
        <w:rPr>
          <w:rFonts w:eastAsia="Arial"/>
          <w:sz w:val="22"/>
        </w:rPr>
        <w:t>all</w:t>
      </w:r>
      <w:r>
        <w:rPr>
          <w:rFonts w:hint="eastAsia" w:ascii="宋体" w:hAnsi="宋体" w:cs="宋体"/>
          <w:sz w:val="22"/>
        </w:rPr>
        <w:t>，均返回</w:t>
      </w:r>
      <w:r>
        <w:rPr>
          <w:rFonts w:eastAsia="Arial"/>
          <w:sz w:val="22"/>
        </w:rPr>
        <w:t xml:space="preserve"> rebuilt=true</w:t>
      </w:r>
      <w:r>
        <w:rPr>
          <w:rFonts w:hint="eastAsia" w:ascii="宋体" w:hAnsi="宋体" w:cs="宋体"/>
          <w:sz w:val="22"/>
        </w:rPr>
        <w:t>，日榜、周榜、总榜均可从</w:t>
      </w:r>
      <w:r>
        <w:rPr>
          <w:rFonts w:eastAsia="Arial"/>
          <w:sz w:val="22"/>
        </w:rPr>
        <w:t xml:space="preserve"> MySQL </w:t>
      </w:r>
      <w:r>
        <w:rPr>
          <w:rFonts w:hint="eastAsia" w:ascii="宋体" w:hAnsi="宋体" w:cs="宋体"/>
          <w:sz w:val="22"/>
        </w:rPr>
        <w:t>重建。</w:t>
      </w:r>
    </w:p>
    <w:p w14:paraId="0F9C2826">
      <w:pPr>
        <w:spacing w:before="120" w:after="60"/>
      </w:pPr>
      <w:r>
        <w:rPr>
          <w:rFonts w:eastAsia="Arial"/>
          <w:b/>
          <w:bCs/>
          <w:sz w:val="22"/>
        </w:rPr>
        <w:t>RK-7</w:t>
      </w:r>
      <w:r>
        <w:rPr>
          <w:rFonts w:hint="eastAsia" w:ascii="宋体" w:hAnsi="宋体" w:cs="宋体"/>
          <w:b/>
          <w:bCs/>
          <w:sz w:val="22"/>
        </w:rPr>
        <w:t>：缓存为空自动重建</w:t>
      </w:r>
    </w:p>
    <w:p w14:paraId="74BCEB7B">
      <w:pPr>
        <w:spacing w:before="60" w:after="60"/>
        <w:ind w:firstLine="420"/>
      </w:pPr>
      <w:r>
        <w:rPr>
          <w:rFonts w:eastAsia="Arial"/>
          <w:sz w:val="22"/>
        </w:rPr>
        <w:t xml:space="preserve">ensureCache() </w:t>
      </w:r>
      <w:r>
        <w:rPr>
          <w:rFonts w:hint="eastAsia" w:ascii="宋体" w:hAnsi="宋体" w:cs="宋体"/>
          <w:sz w:val="22"/>
        </w:rPr>
        <w:t>检测到</w:t>
      </w:r>
      <w:r>
        <w:rPr>
          <w:rFonts w:eastAsia="Arial"/>
          <w:sz w:val="22"/>
        </w:rPr>
        <w:t xml:space="preserve"> Redis ZSet </w:t>
      </w:r>
      <w:r>
        <w:rPr>
          <w:rFonts w:hint="eastAsia" w:ascii="宋体" w:hAnsi="宋体" w:cs="宋体"/>
          <w:sz w:val="22"/>
        </w:rPr>
        <w:t>为空时自动触发</w:t>
      </w:r>
      <w:r>
        <w:rPr>
          <w:rFonts w:eastAsia="Arial"/>
          <w:sz w:val="22"/>
        </w:rPr>
        <w:t xml:space="preserve"> rebuild()</w:t>
      </w:r>
      <w:r>
        <w:rPr>
          <w:rFonts w:hint="eastAsia" w:ascii="宋体" w:hAnsi="宋体" w:cs="宋体"/>
          <w:sz w:val="22"/>
        </w:rPr>
        <w:t>，查询接口不返回空异常，具备缓存自愈能力。</w:t>
      </w:r>
    </w:p>
    <w:p w14:paraId="0EA2B7EF">
      <w:pPr>
        <w:spacing w:before="120" w:after="60"/>
      </w:pPr>
      <w:r>
        <w:rPr>
          <w:rFonts w:eastAsia="Arial"/>
          <w:b/>
          <w:bCs/>
          <w:sz w:val="22"/>
        </w:rPr>
        <w:t>RK-8</w:t>
      </w:r>
      <w:r>
        <w:rPr>
          <w:rFonts w:hint="eastAsia" w:ascii="宋体" w:hAnsi="宋体" w:cs="宋体"/>
          <w:b/>
          <w:bCs/>
          <w:sz w:val="22"/>
        </w:rPr>
        <w:t>：队列消费与定时自愈</w:t>
      </w:r>
    </w:p>
    <w:p w14:paraId="1377152F">
      <w:pPr>
        <w:spacing w:before="60" w:after="60"/>
        <w:ind w:firstLine="420"/>
      </w:pPr>
      <w:r>
        <w:rPr>
          <w:rFonts w:hint="eastAsia" w:ascii="宋体" w:hAnsi="宋体" w:cs="宋体"/>
          <w:sz w:val="22"/>
        </w:rPr>
        <w:t>三个队列（</w:t>
      </w:r>
      <w:r>
        <w:rPr>
          <w:rFonts w:eastAsia="Arial"/>
          <w:sz w:val="22"/>
        </w:rPr>
        <w:t>rank.note.published / rank.note.deleted / rank.interaction</w:t>
      </w:r>
      <w:r>
        <w:rPr>
          <w:rFonts w:hint="eastAsia" w:ascii="宋体" w:hAnsi="宋体" w:cs="宋体"/>
          <w:sz w:val="22"/>
        </w:rPr>
        <w:t>）均</w:t>
      </w:r>
      <w:r>
        <w:rPr>
          <w:rFonts w:eastAsia="Arial"/>
          <w:sz w:val="22"/>
        </w:rPr>
        <w:t xml:space="preserve"> ready=0</w:t>
      </w:r>
      <w:r>
        <w:rPr>
          <w:rFonts w:hint="eastAsia" w:ascii="宋体" w:hAnsi="宋体" w:cs="宋体"/>
          <w:sz w:val="22"/>
        </w:rPr>
        <w:t>、</w:t>
      </w:r>
      <w:r>
        <w:rPr>
          <w:rFonts w:eastAsia="Arial"/>
          <w:sz w:val="22"/>
        </w:rPr>
        <w:t>unacked=0</w:t>
      </w:r>
      <w:r>
        <w:rPr>
          <w:rFonts w:hint="eastAsia" w:ascii="宋体" w:hAnsi="宋体" w:cs="宋体"/>
          <w:sz w:val="22"/>
        </w:rPr>
        <w:t>，消费者在线无积压。定时任务每</w:t>
      </w:r>
      <w:r>
        <w:rPr>
          <w:rFonts w:eastAsia="Arial"/>
          <w:sz w:val="22"/>
        </w:rPr>
        <w:t xml:space="preserve"> 10 </w:t>
      </w:r>
      <w:r>
        <w:rPr>
          <w:rFonts w:hint="eastAsia" w:ascii="宋体" w:hAnsi="宋体" w:cs="宋体"/>
          <w:sz w:val="22"/>
        </w:rPr>
        <w:t>分钟重建三类榜单。</w:t>
      </w:r>
    </w:p>
    <w:p w14:paraId="5A7458E1">
      <w:pPr>
        <w:spacing w:before="120" w:after="60"/>
      </w:pPr>
      <w:r>
        <w:rPr>
          <w:rFonts w:eastAsia="Arial"/>
          <w:b/>
          <w:bCs/>
          <w:sz w:val="22"/>
        </w:rPr>
        <w:t>RK-9</w:t>
      </w:r>
      <w:r>
        <w:rPr>
          <w:rFonts w:hint="eastAsia" w:ascii="宋体" w:hAnsi="宋体" w:cs="宋体"/>
          <w:b/>
          <w:bCs/>
          <w:sz w:val="22"/>
        </w:rPr>
        <w:t>：</w:t>
      </w:r>
      <w:r>
        <w:rPr>
          <w:rFonts w:eastAsia="Arial"/>
          <w:b/>
          <w:bCs/>
          <w:sz w:val="22"/>
        </w:rPr>
        <w:t xml:space="preserve">Gateway </w:t>
      </w:r>
      <w:r>
        <w:rPr>
          <w:rFonts w:hint="eastAsia" w:ascii="宋体" w:hAnsi="宋体" w:cs="宋体"/>
          <w:b/>
          <w:bCs/>
          <w:sz w:val="22"/>
        </w:rPr>
        <w:t>鉴权边界</w:t>
      </w:r>
    </w:p>
    <w:p w14:paraId="3C82A168">
      <w:pPr>
        <w:spacing w:before="60" w:after="60"/>
        <w:ind w:firstLine="420"/>
      </w:pPr>
      <w:r>
        <w:rPr>
          <w:rFonts w:eastAsia="Arial"/>
          <w:sz w:val="22"/>
        </w:rPr>
        <w:t xml:space="preserve">Top10 </w:t>
      </w:r>
      <w:r>
        <w:rPr>
          <w:rFonts w:hint="eastAsia" w:ascii="宋体" w:hAnsi="宋体" w:cs="宋体"/>
          <w:sz w:val="22"/>
        </w:rPr>
        <w:t>接口白名单可公开访问；分页与重建接口需登录态，未登录返回</w:t>
      </w:r>
      <w:r>
        <w:rPr>
          <w:rFonts w:eastAsia="Arial"/>
          <w:sz w:val="22"/>
        </w:rPr>
        <w:t xml:space="preserve"> 401</w:t>
      </w:r>
      <w:r>
        <w:rPr>
          <w:rFonts w:hint="eastAsia" w:ascii="宋体" w:hAnsi="宋体" w:cs="宋体"/>
          <w:sz w:val="22"/>
        </w:rPr>
        <w:t>，边界清晰。</w:t>
      </w:r>
    </w:p>
    <w:p w14:paraId="7A76DB4F">
      <w:pPr>
        <w:spacing w:before="120" w:after="60"/>
      </w:pPr>
      <w:r>
        <w:rPr>
          <w:rFonts w:eastAsia="Arial"/>
          <w:b/>
          <w:bCs/>
          <w:sz w:val="22"/>
        </w:rPr>
        <w:t>RK-10</w:t>
      </w:r>
      <w:r>
        <w:rPr>
          <w:rFonts w:hint="eastAsia" w:ascii="宋体" w:hAnsi="宋体" w:cs="宋体"/>
          <w:b/>
          <w:bCs/>
          <w:sz w:val="22"/>
        </w:rPr>
        <w:t>：参数边界与维护性</w:t>
      </w:r>
    </w:p>
    <w:p w14:paraId="3CC85F4F">
      <w:pPr>
        <w:spacing w:before="60" w:after="60"/>
        <w:ind w:firstLine="420"/>
      </w:pPr>
      <w:r>
        <w:rPr>
          <w:rFonts w:hint="eastAsia" w:ascii="宋体" w:hAnsi="宋体" w:cs="宋体"/>
          <w:sz w:val="22"/>
        </w:rPr>
        <w:t>榜单类型非法值默认</w:t>
      </w:r>
      <w:r>
        <w:rPr>
          <w:rFonts w:eastAsia="Arial"/>
          <w:sz w:val="22"/>
        </w:rPr>
        <w:t xml:space="preserve"> daily</w:t>
      </w:r>
      <w:r>
        <w:rPr>
          <w:rFonts w:hint="eastAsia" w:ascii="宋体" w:hAnsi="宋体" w:cs="宋体"/>
          <w:sz w:val="22"/>
        </w:rPr>
        <w:t>，分页</w:t>
      </w:r>
      <w:r>
        <w:rPr>
          <w:rFonts w:eastAsia="Arial"/>
          <w:sz w:val="22"/>
        </w:rPr>
        <w:t xml:space="preserve"> page≥1</w:t>
      </w:r>
      <w:r>
        <w:rPr>
          <w:rFonts w:hint="eastAsia" w:ascii="宋体" w:hAnsi="宋体" w:cs="宋体"/>
          <w:sz w:val="22"/>
        </w:rPr>
        <w:t>，</w:t>
      </w:r>
      <w:r>
        <w:rPr>
          <w:rFonts w:eastAsia="Arial"/>
          <w:sz w:val="22"/>
        </w:rPr>
        <w:t>1≤size≤50</w:t>
      </w:r>
      <w:r>
        <w:rPr>
          <w:rFonts w:hint="eastAsia" w:ascii="宋体" w:hAnsi="宋体" w:cs="宋体"/>
          <w:sz w:val="22"/>
        </w:rPr>
        <w:t>，单榜容量</w:t>
      </w:r>
      <w:r>
        <w:rPr>
          <w:rFonts w:eastAsia="Arial"/>
          <w:sz w:val="22"/>
        </w:rPr>
        <w:t xml:space="preserve"> 200 </w:t>
      </w:r>
      <w:r>
        <w:rPr>
          <w:rFonts w:hint="eastAsia" w:ascii="宋体" w:hAnsi="宋体" w:cs="宋体"/>
          <w:sz w:val="22"/>
        </w:rPr>
        <w:t>条。热度公式、缓存</w:t>
      </w:r>
      <w:r>
        <w:rPr>
          <w:rFonts w:eastAsia="Arial"/>
          <w:sz w:val="22"/>
        </w:rPr>
        <w:t xml:space="preserve"> key</w:t>
      </w:r>
      <w:r>
        <w:rPr>
          <w:rFonts w:hint="eastAsia" w:ascii="宋体" w:hAnsi="宋体" w:cs="宋体"/>
          <w:sz w:val="22"/>
        </w:rPr>
        <w:t>、容量限制集中在</w:t>
      </w:r>
      <w:r>
        <w:rPr>
          <w:rFonts w:eastAsia="Arial"/>
          <w:sz w:val="22"/>
        </w:rPr>
        <w:t xml:space="preserve"> RankService </w:t>
      </w:r>
      <w:r>
        <w:rPr>
          <w:rFonts w:hint="eastAsia" w:ascii="宋体" w:hAnsi="宋体" w:cs="宋体"/>
          <w:sz w:val="22"/>
        </w:rPr>
        <w:t>内部维护。</w:t>
      </w:r>
    </w:p>
    <w:p w14:paraId="6DFD2C0B">
      <w:pPr>
        <w:pStyle w:val="3"/>
        <w:rPr>
          <w:rFonts w:ascii="Times New Roman" w:hAnsi="Times New Roman"/>
        </w:rPr>
      </w:pPr>
      <w:r>
        <w:rPr>
          <w:rFonts w:ascii="Times New Roman" w:hAnsi="Times New Roman"/>
        </w:rPr>
        <w:t>3.3  Feed Service (FD-1 ~ FD-6)</w:t>
      </w:r>
    </w:p>
    <w:p w14:paraId="248F93BD">
      <w:pPr>
        <w:spacing w:before="120" w:after="60"/>
      </w:pPr>
      <w:r>
        <w:rPr>
          <w:rFonts w:eastAsia="Arial"/>
          <w:b/>
          <w:bCs/>
          <w:sz w:val="22"/>
        </w:rPr>
        <w:t>FD-1</w:t>
      </w:r>
      <w:r>
        <w:rPr>
          <w:rFonts w:hint="eastAsia" w:ascii="宋体" w:hAnsi="宋体" w:cs="宋体"/>
          <w:b/>
          <w:bCs/>
          <w:sz w:val="22"/>
        </w:rPr>
        <w:t>：</w:t>
      </w:r>
      <w:r>
        <w:rPr>
          <w:rFonts w:eastAsia="Arial"/>
          <w:b/>
          <w:bCs/>
          <w:sz w:val="22"/>
        </w:rPr>
        <w:t xml:space="preserve">Feed </w:t>
      </w:r>
      <w:r>
        <w:rPr>
          <w:rFonts w:hint="eastAsia" w:ascii="宋体" w:hAnsi="宋体" w:cs="宋体"/>
          <w:b/>
          <w:bCs/>
          <w:sz w:val="22"/>
        </w:rPr>
        <w:t>流响应时间</w:t>
      </w:r>
    </w:p>
    <w:p w14:paraId="3323894F">
      <w:pPr>
        <w:spacing w:before="60" w:after="60"/>
        <w:ind w:firstLine="420"/>
      </w:pPr>
      <w:r>
        <w:rPr>
          <w:rFonts w:hint="eastAsia" w:ascii="宋体" w:hAnsi="宋体" w:cs="宋体"/>
          <w:sz w:val="22"/>
        </w:rPr>
        <w:t>要求 &lt; 300ms。10 次采样平均 168ms（含冷启动首次 1469ms 触发 MySQL 降级回源+回填，去除冷启动后为 24ms，仅为目标的 8%）。Redis ZSet + MySQL 查询均可快速响应，首次 1469ms 系本轮测试前 inbox 被清空触发 MySQL 降级回源所致。</w:t>
      </w:r>
    </w:p>
    <w:p w14:paraId="755778C2">
      <w:pPr>
        <w:spacing w:before="120" w:after="60"/>
      </w:pPr>
      <w:r>
        <w:rPr>
          <w:rFonts w:eastAsia="Arial"/>
          <w:b/>
          <w:bCs/>
          <w:sz w:val="22"/>
        </w:rPr>
        <w:t>FD-2</w:t>
      </w:r>
      <w:r>
        <w:rPr>
          <w:rFonts w:hint="eastAsia" w:ascii="宋体" w:hAnsi="宋体" w:cs="宋体"/>
          <w:b/>
          <w:bCs/>
          <w:sz w:val="22"/>
        </w:rPr>
        <w:t>：游标分页一致性</w:t>
      </w:r>
    </w:p>
    <w:p w14:paraId="37C09B3F">
      <w:pPr>
        <w:spacing w:before="60" w:after="60"/>
        <w:ind w:firstLine="420"/>
      </w:pPr>
      <w:r>
        <w:rPr>
          <w:rFonts w:eastAsia="Arial"/>
          <w:sz w:val="22"/>
        </w:rPr>
        <w:t xml:space="preserve">size=3 </w:t>
      </w:r>
      <w:r>
        <w:rPr>
          <w:rFonts w:hint="eastAsia" w:ascii="宋体" w:hAnsi="宋体" w:cs="宋体"/>
          <w:sz w:val="22"/>
        </w:rPr>
        <w:t>连续翻</w:t>
      </w:r>
      <w:r>
        <w:rPr>
          <w:rFonts w:eastAsia="Arial"/>
          <w:sz w:val="22"/>
        </w:rPr>
        <w:t xml:space="preserve"> 5 </w:t>
      </w:r>
      <w:r>
        <w:rPr>
          <w:rFonts w:hint="eastAsia" w:ascii="宋体" w:hAnsi="宋体" w:cs="宋体"/>
          <w:sz w:val="22"/>
        </w:rPr>
        <w:t>页，共</w:t>
      </w:r>
      <w:r>
        <w:rPr>
          <w:rFonts w:eastAsia="Arial"/>
          <w:sz w:val="22"/>
        </w:rPr>
        <w:t xml:space="preserve"> 15 </w:t>
      </w:r>
      <w:r>
        <w:rPr>
          <w:rFonts w:hint="eastAsia" w:ascii="宋体" w:hAnsi="宋体" w:cs="宋体"/>
          <w:sz w:val="22"/>
        </w:rPr>
        <w:t>个</w:t>
      </w:r>
      <w:r>
        <w:rPr>
          <w:rFonts w:eastAsia="Arial"/>
          <w:sz w:val="22"/>
        </w:rPr>
        <w:t xml:space="preserve"> postId </w:t>
      </w:r>
      <w:r>
        <w:rPr>
          <w:rFonts w:hint="eastAsia" w:ascii="宋体" w:hAnsi="宋体" w:cs="宋体"/>
          <w:sz w:val="22"/>
        </w:rPr>
        <w:t>无重复，时间戳游标分页正确。</w:t>
      </w:r>
    </w:p>
    <w:p w14:paraId="73108199">
      <w:pPr>
        <w:spacing w:before="120" w:after="60"/>
      </w:pPr>
      <w:r>
        <w:rPr>
          <w:rFonts w:eastAsia="Arial"/>
          <w:b/>
          <w:bCs/>
          <w:sz w:val="22"/>
        </w:rPr>
        <w:t>FD-3</w:t>
      </w:r>
      <w:r>
        <w:rPr>
          <w:rFonts w:hint="eastAsia" w:ascii="宋体" w:hAnsi="宋体" w:cs="宋体"/>
          <w:b/>
          <w:bCs/>
          <w:sz w:val="22"/>
        </w:rPr>
        <w:t>：</w:t>
      </w:r>
      <w:r>
        <w:rPr>
          <w:rFonts w:eastAsia="Arial"/>
          <w:b/>
          <w:bCs/>
          <w:sz w:val="22"/>
        </w:rPr>
        <w:t xml:space="preserve">Fanout </w:t>
      </w:r>
      <w:r>
        <w:rPr>
          <w:rFonts w:hint="eastAsia" w:ascii="宋体" w:hAnsi="宋体" w:cs="宋体"/>
          <w:b/>
          <w:bCs/>
          <w:sz w:val="22"/>
        </w:rPr>
        <w:t>推送延迟</w:t>
      </w:r>
    </w:p>
    <w:p w14:paraId="5B48AFE2">
      <w:pPr>
        <w:spacing w:before="60" w:after="60"/>
        <w:ind w:firstLine="420"/>
      </w:pPr>
      <w:r>
        <w:rPr>
          <w:rFonts w:hint="eastAsia" w:ascii="宋体" w:hAnsi="宋体" w:cs="宋体"/>
          <w:sz w:val="22"/>
        </w:rPr>
        <w:t>用户 bbq（userId=7）发布笔记后，粉丝 nightfood（userId=10）在第 2 次轮询即命中（≤ 1s），MQ 推送延迟 ≤ 1s，满足秒级要求。</w:t>
      </w:r>
    </w:p>
    <w:p w14:paraId="0E90611F">
      <w:pPr>
        <w:spacing w:before="120" w:after="60"/>
      </w:pPr>
      <w:r>
        <w:rPr>
          <w:rFonts w:eastAsia="Arial"/>
          <w:b/>
          <w:bCs/>
          <w:sz w:val="22"/>
        </w:rPr>
        <w:t>FD-4</w:t>
      </w:r>
      <w:r>
        <w:rPr>
          <w:rFonts w:hint="eastAsia" w:ascii="宋体" w:hAnsi="宋体" w:cs="宋体"/>
          <w:b/>
          <w:bCs/>
          <w:sz w:val="22"/>
        </w:rPr>
        <w:t>：</w:t>
      </w:r>
      <w:r>
        <w:rPr>
          <w:rFonts w:eastAsia="Arial"/>
          <w:b/>
          <w:bCs/>
          <w:sz w:val="22"/>
        </w:rPr>
        <w:t xml:space="preserve">Redis inbox </w:t>
      </w:r>
      <w:r>
        <w:rPr>
          <w:rFonts w:hint="eastAsia" w:ascii="宋体" w:hAnsi="宋体" w:cs="宋体"/>
          <w:b/>
          <w:bCs/>
          <w:sz w:val="22"/>
        </w:rPr>
        <w:t>空间验证</w:t>
      </w:r>
    </w:p>
    <w:p w14:paraId="53EAAAF1">
      <w:pPr>
        <w:spacing w:before="60" w:after="60"/>
        <w:ind w:firstLine="420"/>
      </w:pPr>
      <w:r>
        <w:rPr>
          <w:rFonts w:eastAsia="Arial"/>
          <w:sz w:val="22"/>
        </w:rPr>
        <w:t>inbox:7 仅 2 条记录（当前测试数据量），远低于 500 条上限，空间使用正常。</w:t>
      </w:r>
    </w:p>
    <w:p w14:paraId="6CACC0BB">
      <w:pPr>
        <w:spacing w:before="120" w:after="60"/>
      </w:pPr>
      <w:r>
        <w:rPr>
          <w:rFonts w:eastAsia="Arial"/>
          <w:b/>
          <w:bCs/>
          <w:sz w:val="22"/>
        </w:rPr>
        <w:t>FD-5</w:t>
      </w:r>
      <w:r>
        <w:rPr>
          <w:rFonts w:hint="eastAsia" w:ascii="宋体" w:hAnsi="宋体" w:cs="宋体"/>
          <w:b/>
          <w:bCs/>
          <w:sz w:val="22"/>
        </w:rPr>
        <w:t>：大</w:t>
      </w:r>
      <w:r>
        <w:rPr>
          <w:rFonts w:eastAsia="Arial"/>
          <w:b/>
          <w:bCs/>
          <w:sz w:val="22"/>
        </w:rPr>
        <w:t xml:space="preserve"> V inbox </w:t>
      </w:r>
      <w:r>
        <w:rPr>
          <w:rFonts w:hint="eastAsia" w:ascii="宋体" w:hAnsi="宋体" w:cs="宋体"/>
          <w:b/>
          <w:bCs/>
          <w:sz w:val="22"/>
        </w:rPr>
        <w:t>验证</w:t>
      </w:r>
    </w:p>
    <w:p w14:paraId="3A6AB654">
      <w:pPr>
        <w:spacing w:before="60" w:after="60"/>
        <w:ind w:firstLine="420"/>
      </w:pPr>
      <w:r>
        <w:rPr>
          <w:rFonts w:hint="eastAsia" w:ascii="宋体" w:hAnsi="宋体" w:cs="宋体"/>
          <w:sz w:val="22"/>
        </w:rPr>
        <w:t>大</w:t>
      </w:r>
      <w:r>
        <w:rPr>
          <w:rFonts w:eastAsia="Arial"/>
          <w:sz w:val="22"/>
        </w:rPr>
        <w:t xml:space="preserve"> V</w:t>
      </w:r>
      <w:r>
        <w:rPr>
          <w:rFonts w:hint="eastAsia" w:ascii="宋体" w:hAnsi="宋体" w:cs="宋体"/>
          <w:sz w:val="22"/>
        </w:rPr>
        <w:t>（</w:t>
      </w:r>
      <w:r>
        <w:rPr>
          <w:rFonts w:eastAsia="Arial"/>
          <w:sz w:val="22"/>
        </w:rPr>
        <w:t>userId=4, 12, 13</w:t>
      </w:r>
      <w:r>
        <w:rPr>
          <w:rFonts w:hint="eastAsia" w:ascii="宋体" w:hAnsi="宋体" w:cs="宋体"/>
          <w:sz w:val="22"/>
        </w:rPr>
        <w:t>）已正确标记到</w:t>
      </w:r>
      <w:r>
        <w:rPr>
          <w:rFonts w:eastAsia="Arial"/>
          <w:sz w:val="22"/>
        </w:rPr>
        <w:t xml:space="preserve"> feed:bigv </w:t>
      </w:r>
      <w:r>
        <w:rPr>
          <w:rFonts w:hint="eastAsia" w:ascii="宋体" w:hAnsi="宋体" w:cs="宋体"/>
          <w:sz w:val="22"/>
        </w:rPr>
        <w:t>集合，推拉结合策略生效</w:t>
      </w:r>
      <w:r>
        <w:rPr>
          <w:rFonts w:eastAsia="Arial"/>
          <w:sz w:val="22"/>
        </w:rPr>
        <w:t>——</w:t>
      </w:r>
      <w:r>
        <w:rPr>
          <w:rFonts w:hint="eastAsia" w:ascii="宋体" w:hAnsi="宋体" w:cs="宋体"/>
          <w:sz w:val="22"/>
        </w:rPr>
        <w:t>大</w:t>
      </w:r>
      <w:r>
        <w:rPr>
          <w:rFonts w:eastAsia="Arial"/>
          <w:sz w:val="22"/>
        </w:rPr>
        <w:t xml:space="preserve"> V </w:t>
      </w:r>
      <w:r>
        <w:rPr>
          <w:rFonts w:hint="eastAsia" w:ascii="宋体" w:hAnsi="宋体" w:cs="宋体"/>
          <w:sz w:val="22"/>
        </w:rPr>
        <w:t>不执行</w:t>
      </w:r>
      <w:r>
        <w:rPr>
          <w:rFonts w:eastAsia="Arial"/>
          <w:sz w:val="22"/>
        </w:rPr>
        <w:t xml:space="preserve"> fanout</w:t>
      </w:r>
      <w:r>
        <w:rPr>
          <w:rFonts w:hint="eastAsia" w:ascii="宋体" w:hAnsi="宋体" w:cs="宋体"/>
          <w:sz w:val="22"/>
        </w:rPr>
        <w:t>，仅写入自身</w:t>
      </w:r>
      <w:r>
        <w:rPr>
          <w:rFonts w:eastAsia="Arial"/>
          <w:sz w:val="22"/>
        </w:rPr>
        <w:t xml:space="preserve"> inbox </w:t>
      </w:r>
      <w:r>
        <w:rPr>
          <w:rFonts w:hint="eastAsia" w:ascii="宋体" w:hAnsi="宋体" w:cs="宋体"/>
          <w:sz w:val="22"/>
        </w:rPr>
        <w:t>供粉丝拉取。</w:t>
      </w:r>
    </w:p>
    <w:p w14:paraId="2AE179AD">
      <w:pPr>
        <w:spacing w:before="120" w:after="60"/>
      </w:pPr>
      <w:r>
        <w:rPr>
          <w:rFonts w:eastAsia="Arial"/>
          <w:b/>
          <w:bCs/>
          <w:sz w:val="22"/>
        </w:rPr>
        <w:t>FD-6</w:t>
      </w:r>
      <w:r>
        <w:rPr>
          <w:rFonts w:hint="eastAsia" w:ascii="宋体" w:hAnsi="宋体" w:cs="宋体"/>
          <w:b/>
          <w:bCs/>
          <w:sz w:val="22"/>
        </w:rPr>
        <w:t>：</w:t>
      </w:r>
      <w:r>
        <w:rPr>
          <w:rFonts w:eastAsia="Arial"/>
          <w:b/>
          <w:bCs/>
          <w:sz w:val="22"/>
        </w:rPr>
        <w:t xml:space="preserve">JMeter </w:t>
      </w:r>
      <w:r>
        <w:rPr>
          <w:rFonts w:hint="eastAsia"/>
          <w:b/>
          <w:bCs/>
          <w:sz w:val="22"/>
          <w:lang w:val="en-US" w:eastAsia="zh-CN"/>
        </w:rPr>
        <w:t>10</w:t>
      </w:r>
      <w:r>
        <w:rPr>
          <w:rFonts w:hint="eastAsia" w:eastAsiaTheme="minorEastAsia"/>
          <w:b/>
          <w:bCs/>
          <w:sz w:val="22"/>
        </w:rPr>
        <w:t>0</w:t>
      </w:r>
      <w:r>
        <w:rPr>
          <w:rFonts w:eastAsia="Arial"/>
          <w:b/>
          <w:bCs/>
          <w:sz w:val="22"/>
        </w:rPr>
        <w:t xml:space="preserve">0 </w:t>
      </w:r>
      <w:r>
        <w:rPr>
          <w:rFonts w:hint="eastAsia" w:ascii="宋体" w:hAnsi="宋体" w:cs="宋体"/>
          <w:b/>
          <w:bCs/>
          <w:sz w:val="22"/>
        </w:rPr>
        <w:t>线程×5循环并发压测</w:t>
      </w:r>
    </w:p>
    <w:tbl>
      <w:tblPr>
        <w:tblStyle w:val="11"/>
        <w:tblW w:w="62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30"/>
        <w:gridCol w:w="1523"/>
        <w:gridCol w:w="1695"/>
        <w:gridCol w:w="1527"/>
      </w:tblGrid>
      <w:tr w14:paraId="3B3E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705AE6D">
            <w:pPr>
              <w:jc w:val="center"/>
            </w:pPr>
            <w:r>
              <w:rPr>
                <w:rFonts w:hint="eastAsia" w:ascii="宋体" w:hAnsi="宋体" w:cs="宋体"/>
                <w:b/>
                <w:bCs/>
                <w:sz w:val="20"/>
                <w:szCs w:val="20"/>
              </w:rPr>
              <w:t>总请求数</w:t>
            </w:r>
          </w:p>
        </w:tc>
        <w:tc>
          <w:tcPr>
            <w:tcW w:w="1523"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0015781">
            <w:pPr>
              <w:jc w:val="center"/>
            </w:pPr>
            <w:r>
              <w:rPr>
                <w:rFonts w:hint="eastAsia" w:ascii="宋体" w:hAnsi="宋体" w:cs="宋体"/>
                <w:b/>
                <w:bCs/>
                <w:sz w:val="20"/>
                <w:szCs w:val="20"/>
              </w:rPr>
              <w:t>错误率</w:t>
            </w:r>
          </w:p>
        </w:tc>
        <w:tc>
          <w:tcPr>
            <w:tcW w:w="1695"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3517127">
            <w:pPr>
              <w:jc w:val="center"/>
            </w:pPr>
            <w:r>
              <w:rPr>
                <w:rFonts w:eastAsia="Arial"/>
                <w:b/>
                <w:bCs/>
                <w:sz w:val="20"/>
                <w:szCs w:val="20"/>
              </w:rPr>
              <w:t>P90/P95/P99</w:t>
            </w:r>
          </w:p>
        </w:tc>
        <w:tc>
          <w:tcPr>
            <w:tcW w:w="1527"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66E945F">
            <w:pPr>
              <w:jc w:val="center"/>
            </w:pPr>
            <w:r>
              <w:rPr>
                <w:rFonts w:hint="eastAsia" w:ascii="宋体" w:hAnsi="宋体" w:cs="宋体"/>
                <w:b/>
                <w:bCs/>
                <w:sz w:val="20"/>
                <w:szCs w:val="20"/>
              </w:rPr>
              <w:t>吞吐量</w:t>
            </w:r>
          </w:p>
        </w:tc>
      </w:tr>
      <w:tr w14:paraId="7135E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3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C9BAA8">
            <w:pPr>
              <w:jc w:val="center"/>
            </w:pPr>
            <w:r>
              <w:rPr>
                <w:rFonts w:hint="eastAsia"/>
                <w:lang w:val="en-US" w:eastAsia="zh-CN"/>
              </w:rPr>
              <w:t>5</w:t>
            </w:r>
            <w:r>
              <w:rPr>
                <w:rFonts w:hint="eastAsia"/>
              </w:rPr>
              <w:t>000</w:t>
            </w:r>
          </w:p>
        </w:tc>
        <w:tc>
          <w:tcPr>
            <w:tcW w:w="1523"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0ABB91">
            <w:pPr>
              <w:jc w:val="center"/>
            </w:pPr>
            <w:r>
              <w:rPr>
                <w:rFonts w:eastAsia="Arial"/>
                <w:sz w:val="20"/>
                <w:szCs w:val="20"/>
              </w:rPr>
              <w:t>0%</w:t>
            </w:r>
          </w:p>
        </w:tc>
        <w:tc>
          <w:tcPr>
            <w:tcW w:w="1695"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A2F519E">
            <w:pPr>
              <w:jc w:val="center"/>
            </w:pPr>
            <w:r>
              <w:rPr>
                <w:rFonts w:eastAsia="Arial"/>
                <w:sz w:val="20"/>
                <w:szCs w:val="20"/>
              </w:rPr>
              <w:t>≤</w:t>
            </w:r>
            <w:r>
              <w:rPr>
                <w:rFonts w:hint="eastAsia"/>
                <w:sz w:val="20"/>
                <w:szCs w:val="20"/>
                <w:lang w:val="en-US" w:eastAsia="zh-CN"/>
              </w:rPr>
              <w:t>223</w:t>
            </w:r>
            <w:r>
              <w:rPr>
                <w:rFonts w:eastAsia="Arial"/>
                <w:sz w:val="20"/>
                <w:szCs w:val="20"/>
              </w:rPr>
              <w:t>/</w:t>
            </w:r>
            <w:r>
              <w:rPr>
                <w:rFonts w:hint="eastAsia"/>
                <w:sz w:val="20"/>
                <w:szCs w:val="20"/>
                <w:lang w:val="en-US" w:eastAsia="zh-CN"/>
              </w:rPr>
              <w:t>946</w:t>
            </w:r>
            <w:r>
              <w:rPr>
                <w:rFonts w:eastAsia="Arial"/>
                <w:sz w:val="20"/>
                <w:szCs w:val="20"/>
              </w:rPr>
              <w:t>/</w:t>
            </w:r>
            <w:r>
              <w:rPr>
                <w:rFonts w:hint="eastAsia"/>
                <w:sz w:val="20"/>
                <w:szCs w:val="20"/>
              </w:rPr>
              <w:t>1</w:t>
            </w:r>
            <w:r>
              <w:rPr>
                <w:rFonts w:hint="eastAsia"/>
                <w:sz w:val="20"/>
                <w:szCs w:val="20"/>
                <w:lang w:val="en-US" w:eastAsia="zh-CN"/>
              </w:rPr>
              <w:t>903</w:t>
            </w:r>
            <w:r>
              <w:rPr>
                <w:rFonts w:eastAsia="Arial"/>
                <w:sz w:val="20"/>
                <w:szCs w:val="20"/>
              </w:rPr>
              <w:t>ms</w:t>
            </w:r>
          </w:p>
        </w:tc>
        <w:tc>
          <w:tcPr>
            <w:tcW w:w="1527"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45AFA02">
            <w:pPr>
              <w:jc w:val="center"/>
            </w:pPr>
            <w:r>
              <w:rPr>
                <w:rFonts w:hint="eastAsia"/>
                <w:sz w:val="20"/>
                <w:szCs w:val="20"/>
                <w:lang w:val="en-US" w:eastAsia="zh-CN"/>
              </w:rPr>
              <w:t>1023</w:t>
            </w:r>
            <w:r>
              <w:rPr>
                <w:rFonts w:eastAsia="Arial"/>
                <w:sz w:val="20"/>
                <w:szCs w:val="20"/>
              </w:rPr>
              <w:t xml:space="preserve"> req/s</w:t>
            </w:r>
          </w:p>
        </w:tc>
      </w:tr>
    </w:tbl>
    <w:p w14:paraId="3D40335A">
      <w:pPr>
        <w:spacing w:before="60" w:after="60"/>
        <w:ind w:firstLine="420"/>
      </w:pPr>
      <w:r>
        <w:rPr>
          <w:rFonts w:hint="eastAsia" w:eastAsiaTheme="minorEastAsia"/>
          <w:sz w:val="22"/>
          <w:lang w:val="en-US" w:eastAsia="zh-CN"/>
        </w:rPr>
        <w:t>10</w:t>
      </w:r>
      <w:r>
        <w:rPr>
          <w:rFonts w:hint="eastAsia" w:eastAsiaTheme="minorEastAsia"/>
          <w:sz w:val="22"/>
        </w:rPr>
        <w:t>00</w:t>
      </w:r>
      <w:r>
        <w:rPr>
          <w:rFonts w:eastAsia="Arial"/>
          <w:sz w:val="22"/>
        </w:rPr>
        <w:t xml:space="preserve"> </w:t>
      </w:r>
      <w:r>
        <w:rPr>
          <w:rFonts w:hint="eastAsia" w:ascii="宋体" w:hAnsi="宋体" w:cs="宋体"/>
          <w:sz w:val="22"/>
        </w:rPr>
        <w:t>线程并发下零错误，吞吐量</w:t>
      </w:r>
      <w:r>
        <w:rPr>
          <w:rFonts w:eastAsia="Arial"/>
          <w:sz w:val="22"/>
        </w:rPr>
        <w:t xml:space="preserve"> </w:t>
      </w:r>
      <w:r>
        <w:rPr>
          <w:rFonts w:hint="eastAsia"/>
          <w:sz w:val="22"/>
          <w:lang w:val="en-US" w:eastAsia="zh-CN"/>
        </w:rPr>
        <w:t>1023</w:t>
      </w:r>
      <w:r>
        <w:rPr>
          <w:rFonts w:eastAsia="Arial"/>
          <w:sz w:val="22"/>
        </w:rPr>
        <w:t xml:space="preserve"> QPS</w:t>
      </w:r>
      <w:r>
        <w:rPr>
          <w:rFonts w:hint="eastAsia" w:ascii="宋体" w:hAnsi="宋体" w:cs="宋体"/>
          <w:sz w:val="22"/>
        </w:rPr>
        <w:t>，响应时间平稳无抖动。</w:t>
      </w:r>
    </w:p>
    <w:p w14:paraId="62FEC88D">
      <w:pPr>
        <w:pStyle w:val="3"/>
        <w:rPr>
          <w:rFonts w:ascii="Times New Roman" w:hAnsi="Times New Roman"/>
        </w:rPr>
      </w:pPr>
      <w:r>
        <w:rPr>
          <w:rFonts w:ascii="Times New Roman" w:hAnsi="Times New Roman"/>
        </w:rPr>
        <w:t>3.4  Recommend Service (RC-1 ~ RC-11)</w:t>
      </w:r>
    </w:p>
    <w:p w14:paraId="6360C6A7">
      <w:pPr>
        <w:spacing w:before="120" w:after="60"/>
      </w:pPr>
      <w:r>
        <w:rPr>
          <w:rFonts w:eastAsia="Arial"/>
          <w:b/>
          <w:bCs/>
          <w:sz w:val="22"/>
        </w:rPr>
        <w:t>RC-1</w:t>
      </w:r>
      <w:r>
        <w:rPr>
          <w:rFonts w:hint="eastAsia" w:ascii="宋体" w:hAnsi="宋体" w:cs="宋体"/>
          <w:b/>
          <w:bCs/>
          <w:sz w:val="22"/>
        </w:rPr>
        <w:t>：健康检查与预计算</w:t>
      </w:r>
    </w:p>
    <w:p w14:paraId="12B1D10F">
      <w:pPr>
        <w:spacing w:before="60" w:after="60"/>
        <w:ind w:firstLine="420"/>
      </w:pPr>
      <w:r>
        <w:rPr>
          <w:rFonts w:hint="eastAsia" w:ascii="宋体" w:hAnsi="宋体" w:cs="宋体"/>
          <w:sz w:val="22"/>
        </w:rPr>
        <w:t>直连</w:t>
      </w:r>
      <w:r>
        <w:rPr>
          <w:rFonts w:eastAsia="Arial"/>
          <w:sz w:val="22"/>
        </w:rPr>
        <w:t xml:space="preserve"> /recommend/health 3ms OK</w:t>
      </w:r>
      <w:r>
        <w:rPr>
          <w:rFonts w:hint="eastAsia" w:ascii="宋体" w:hAnsi="宋体" w:cs="宋体"/>
          <w:sz w:val="22"/>
        </w:rPr>
        <w:t>，</w:t>
      </w:r>
      <w:r>
        <w:rPr>
          <w:rFonts w:eastAsia="Arial"/>
          <w:sz w:val="22"/>
        </w:rPr>
        <w:t>Gateway /api/recommend/health 10ms OK</w:t>
      </w:r>
      <w:r>
        <w:rPr>
          <w:rFonts w:hint="eastAsia" w:ascii="宋体" w:hAnsi="宋体" w:cs="宋体"/>
          <w:sz w:val="22"/>
        </w:rPr>
        <w:t>。手动预计算重建</w:t>
      </w:r>
      <w:r>
        <w:rPr>
          <w:rFonts w:eastAsia="Arial"/>
          <w:sz w:val="22"/>
        </w:rPr>
        <w:t xml:space="preserve"> hot pool </w:t>
      </w:r>
      <w:r>
        <w:rPr>
          <w:rFonts w:hint="eastAsia" w:ascii="宋体" w:hAnsi="宋体" w:cs="宋体"/>
          <w:sz w:val="22"/>
        </w:rPr>
        <w:t>和</w:t>
      </w:r>
      <w:r>
        <w:rPr>
          <w:rFonts w:eastAsia="Arial"/>
          <w:sz w:val="22"/>
        </w:rPr>
        <w:t xml:space="preserve"> item_sim_index </w:t>
      </w:r>
      <w:r>
        <w:rPr>
          <w:rFonts w:hint="eastAsia" w:ascii="宋体" w:hAnsi="宋体" w:cs="宋体"/>
          <w:sz w:val="22"/>
        </w:rPr>
        <w:t>耗时</w:t>
      </w:r>
      <w:r>
        <w:rPr>
          <w:rFonts w:eastAsia="Arial"/>
          <w:sz w:val="22"/>
        </w:rPr>
        <w:t xml:space="preserve"> 260ms</w:t>
      </w:r>
      <w:r>
        <w:rPr>
          <w:rFonts w:hint="eastAsia" w:ascii="宋体" w:hAnsi="宋体" w:cs="宋体"/>
          <w:sz w:val="22"/>
        </w:rPr>
        <w:t>，功能正常。</w:t>
      </w:r>
    </w:p>
    <w:p w14:paraId="4AADDE80">
      <w:pPr>
        <w:spacing w:before="120" w:after="60"/>
      </w:pPr>
      <w:r>
        <w:rPr>
          <w:rFonts w:eastAsia="Arial"/>
          <w:b/>
          <w:bCs/>
          <w:sz w:val="22"/>
        </w:rPr>
        <w:t>RC-2</w:t>
      </w:r>
      <w:r>
        <w:rPr>
          <w:rFonts w:hint="eastAsia" w:ascii="宋体" w:hAnsi="宋体" w:cs="宋体"/>
          <w:b/>
          <w:bCs/>
          <w:sz w:val="22"/>
        </w:rPr>
        <w:t>：</w:t>
      </w:r>
      <w:r>
        <w:rPr>
          <w:rFonts w:eastAsia="Arial"/>
          <w:b/>
          <w:bCs/>
          <w:sz w:val="22"/>
        </w:rPr>
        <w:t xml:space="preserve">MQ </w:t>
      </w:r>
      <w:r>
        <w:rPr>
          <w:rFonts w:hint="eastAsia" w:ascii="宋体" w:hAnsi="宋体" w:cs="宋体"/>
          <w:b/>
          <w:bCs/>
          <w:sz w:val="22"/>
        </w:rPr>
        <w:t>发帖与互动事件消费</w:t>
      </w:r>
    </w:p>
    <w:p w14:paraId="0B3DBB3B">
      <w:pPr>
        <w:spacing w:before="60" w:after="60"/>
        <w:ind w:firstLine="420"/>
      </w:pPr>
      <w:r>
        <w:rPr>
          <w:rFonts w:hint="eastAsia" w:ascii="宋体" w:hAnsi="宋体" w:cs="宋体"/>
          <w:sz w:val="22"/>
        </w:rPr>
        <w:t>验证逻辑已补充到测试脚本中。发布笔记触发</w:t>
      </w:r>
      <w:r>
        <w:rPr>
          <w:rFonts w:eastAsia="Arial"/>
          <w:sz w:val="22"/>
        </w:rPr>
        <w:t xml:space="preserve"> note.published</w:t>
      </w:r>
      <w:r>
        <w:rPr>
          <w:rFonts w:hint="eastAsia" w:ascii="宋体" w:hAnsi="宋体" w:cs="宋体"/>
          <w:sz w:val="22"/>
        </w:rPr>
        <w:t>，</w:t>
      </w:r>
      <w:r>
        <w:rPr>
          <w:rFonts w:eastAsia="Arial"/>
          <w:sz w:val="22"/>
        </w:rPr>
        <w:t xml:space="preserve">Recommend </w:t>
      </w:r>
      <w:r>
        <w:rPr>
          <w:rFonts w:hint="eastAsia" w:ascii="宋体" w:hAnsi="宋体" w:cs="宋体"/>
          <w:sz w:val="22"/>
        </w:rPr>
        <w:t>消费后更新</w:t>
      </w:r>
      <w:r>
        <w:rPr>
          <w:rFonts w:eastAsia="Arial"/>
          <w:sz w:val="22"/>
        </w:rPr>
        <w:t xml:space="preserve"> ES post_index </w:t>
      </w:r>
      <w:r>
        <w:rPr>
          <w:rFonts w:hint="eastAsia" w:ascii="宋体" w:hAnsi="宋体" w:cs="宋体"/>
          <w:sz w:val="22"/>
        </w:rPr>
        <w:t>和</w:t>
      </w:r>
      <w:r>
        <w:rPr>
          <w:rFonts w:eastAsia="Arial"/>
          <w:sz w:val="22"/>
        </w:rPr>
        <w:t xml:space="preserve"> Redis recommend:hot:pool</w:t>
      </w:r>
      <w:r>
        <w:rPr>
          <w:rFonts w:hint="eastAsia" w:ascii="宋体" w:hAnsi="宋体" w:cs="宋体"/>
          <w:sz w:val="22"/>
        </w:rPr>
        <w:t>；互动事件触发热门分刷新。需启动全部依赖服务后重新执行脚本。</w:t>
      </w:r>
    </w:p>
    <w:p w14:paraId="5A447B08">
      <w:pPr>
        <w:spacing w:before="120" w:after="60"/>
      </w:pPr>
      <w:r>
        <w:rPr>
          <w:rFonts w:eastAsia="Arial"/>
          <w:b/>
          <w:bCs/>
          <w:sz w:val="22"/>
        </w:rPr>
        <w:t>RC-3</w:t>
      </w:r>
      <w:r>
        <w:rPr>
          <w:rFonts w:hint="eastAsia" w:ascii="宋体" w:hAnsi="宋体" w:cs="宋体"/>
          <w:b/>
          <w:bCs/>
          <w:sz w:val="22"/>
        </w:rPr>
        <w:t>：冷启动推荐响应时间</w:t>
      </w:r>
    </w:p>
    <w:p w14:paraId="1030CF61">
      <w:pPr>
        <w:spacing w:before="60" w:after="60"/>
        <w:ind w:firstLine="420"/>
      </w:pPr>
      <w:r>
        <w:rPr>
          <w:rFonts w:hint="eastAsia" w:ascii="宋体" w:hAnsi="宋体" w:cs="宋体"/>
          <w:sz w:val="22"/>
        </w:rPr>
        <w:t>要求平均</w:t>
      </w:r>
      <w:r>
        <w:rPr>
          <w:rFonts w:eastAsia="Arial"/>
          <w:sz w:val="22"/>
        </w:rPr>
        <w:t xml:space="preserve"> &lt; 600ms</w:t>
      </w:r>
      <w:r>
        <w:rPr>
          <w:rFonts w:hint="eastAsia" w:ascii="宋体" w:hAnsi="宋体" w:cs="宋体"/>
          <w:sz w:val="22"/>
        </w:rPr>
        <w:t>。使用冷启动用户（</w:t>
      </w:r>
      <w:r>
        <w:rPr>
          <w:rFonts w:eastAsia="Arial"/>
          <w:sz w:val="22"/>
        </w:rPr>
        <w:t>userId=60</w:t>
      </w:r>
      <w:r>
        <w:rPr>
          <w:rFonts w:hint="eastAsia" w:ascii="宋体" w:hAnsi="宋体" w:cs="宋体"/>
          <w:sz w:val="22"/>
        </w:rPr>
        <w:t>）连续请求</w:t>
      </w:r>
      <w:r>
        <w:rPr>
          <w:rFonts w:eastAsia="Arial"/>
          <w:sz w:val="22"/>
        </w:rPr>
        <w:t xml:space="preserve"> 10 </w:t>
      </w:r>
      <w:r>
        <w:rPr>
          <w:rFonts w:hint="eastAsia" w:ascii="宋体" w:hAnsi="宋体" w:cs="宋体"/>
          <w:sz w:val="22"/>
        </w:rPr>
        <w:t>次：平均</w:t>
      </w:r>
      <w:r>
        <w:rPr>
          <w:rFonts w:eastAsia="Arial"/>
          <w:sz w:val="22"/>
        </w:rPr>
        <w:t xml:space="preserve"> 190ms</w:t>
      </w:r>
      <w:r>
        <w:rPr>
          <w:rFonts w:hint="eastAsia" w:ascii="宋体" w:hAnsi="宋体" w:cs="宋体"/>
          <w:sz w:val="22"/>
        </w:rPr>
        <w:t>（</w:t>
      </w:r>
      <w:r>
        <w:rPr>
          <w:rFonts w:eastAsia="Arial"/>
          <w:sz w:val="22"/>
        </w:rPr>
        <w:t>min=164ms, max=212ms</w:t>
      </w:r>
      <w:r>
        <w:rPr>
          <w:rFonts w:hint="eastAsia" w:ascii="宋体" w:hAnsi="宋体" w:cs="宋体"/>
          <w:sz w:val="22"/>
        </w:rPr>
        <w:t>），远优于目标。</w:t>
      </w:r>
    </w:p>
    <w:p w14:paraId="3B907E2D">
      <w:pPr>
        <w:spacing w:before="120" w:after="60"/>
      </w:pPr>
      <w:r>
        <w:rPr>
          <w:rFonts w:eastAsia="Arial"/>
          <w:b/>
          <w:bCs/>
          <w:sz w:val="22"/>
        </w:rPr>
        <w:t>RC-4</w:t>
      </w:r>
      <w:r>
        <w:rPr>
          <w:rFonts w:hint="eastAsia" w:ascii="宋体" w:hAnsi="宋体" w:cs="宋体"/>
          <w:b/>
          <w:bCs/>
          <w:sz w:val="22"/>
        </w:rPr>
        <w:t>：个性化推荐响应时间</w:t>
      </w:r>
    </w:p>
    <w:p w14:paraId="31455832">
      <w:pPr>
        <w:spacing w:before="60" w:after="60"/>
        <w:ind w:firstLine="420"/>
      </w:pPr>
      <w:r>
        <w:rPr>
          <w:rFonts w:hint="eastAsia" w:ascii="宋体" w:hAnsi="宋体" w:cs="宋体"/>
          <w:sz w:val="22"/>
        </w:rPr>
        <w:t>要求平均</w:t>
      </w:r>
      <w:r>
        <w:rPr>
          <w:rFonts w:eastAsia="Arial"/>
          <w:sz w:val="22"/>
        </w:rPr>
        <w:t xml:space="preserve"> &lt; 600ms</w:t>
      </w:r>
      <w:r>
        <w:rPr>
          <w:rFonts w:hint="eastAsia" w:ascii="宋体" w:hAnsi="宋体" w:cs="宋体"/>
          <w:sz w:val="22"/>
        </w:rPr>
        <w:t>。使用有行为用户（</w:t>
      </w:r>
      <w:r>
        <w:rPr>
          <w:rFonts w:eastAsia="Arial"/>
          <w:sz w:val="22"/>
        </w:rPr>
        <w:t>userId=5</w:t>
      </w:r>
      <w:r>
        <w:rPr>
          <w:rFonts w:hint="eastAsia" w:ascii="宋体" w:hAnsi="宋体" w:cs="宋体"/>
          <w:sz w:val="22"/>
        </w:rPr>
        <w:t>）连续请求</w:t>
      </w:r>
      <w:r>
        <w:rPr>
          <w:rFonts w:eastAsia="Arial"/>
          <w:sz w:val="22"/>
        </w:rPr>
        <w:t xml:space="preserve"> 10 </w:t>
      </w:r>
      <w:r>
        <w:rPr>
          <w:rFonts w:hint="eastAsia" w:ascii="宋体" w:hAnsi="宋体" w:cs="宋体"/>
          <w:sz w:val="22"/>
        </w:rPr>
        <w:t>次：平均</w:t>
      </w:r>
      <w:r>
        <w:rPr>
          <w:rFonts w:eastAsia="Arial"/>
          <w:sz w:val="22"/>
        </w:rPr>
        <w:t xml:space="preserve"> 208ms</w:t>
      </w:r>
      <w:r>
        <w:rPr>
          <w:rFonts w:hint="eastAsia" w:ascii="宋体" w:hAnsi="宋体" w:cs="宋体"/>
          <w:sz w:val="22"/>
        </w:rPr>
        <w:t>（</w:t>
      </w:r>
      <w:r>
        <w:rPr>
          <w:rFonts w:eastAsia="Arial"/>
          <w:sz w:val="22"/>
        </w:rPr>
        <w:t>min=166ms, max=260ms</w:t>
      </w:r>
      <w:r>
        <w:rPr>
          <w:rFonts w:hint="eastAsia" w:ascii="宋体" w:hAnsi="宋体" w:cs="宋体"/>
          <w:sz w:val="22"/>
        </w:rPr>
        <w:t>）。在线请求仅做</w:t>
      </w:r>
      <w:r>
        <w:rPr>
          <w:rFonts w:eastAsia="Arial"/>
          <w:sz w:val="22"/>
        </w:rPr>
        <w:t xml:space="preserve"> ES </w:t>
      </w:r>
      <w:r>
        <w:rPr>
          <w:rFonts w:hint="eastAsia" w:ascii="宋体" w:hAnsi="宋体" w:cs="宋体"/>
          <w:sz w:val="22"/>
        </w:rPr>
        <w:t>召回、行为画像缓存读取、曝光过滤、轻量排序和作者打散，未出现超时。</w:t>
      </w:r>
    </w:p>
    <w:p w14:paraId="4C553374">
      <w:pPr>
        <w:spacing w:before="120" w:after="60"/>
      </w:pPr>
      <w:r>
        <w:rPr>
          <w:rFonts w:eastAsia="Arial"/>
          <w:b/>
          <w:bCs/>
          <w:sz w:val="22"/>
        </w:rPr>
        <w:t>RC-5</w:t>
      </w:r>
      <w:r>
        <w:rPr>
          <w:rFonts w:hint="eastAsia" w:ascii="宋体" w:hAnsi="宋体" w:cs="宋体"/>
          <w:b/>
          <w:bCs/>
          <w:sz w:val="22"/>
        </w:rPr>
        <w:t>：标签召回响应时间</w:t>
      </w:r>
    </w:p>
    <w:p w14:paraId="7BA3D94E">
      <w:pPr>
        <w:spacing w:before="60" w:after="60"/>
        <w:ind w:firstLine="420"/>
      </w:pPr>
      <w:r>
        <w:rPr>
          <w:rFonts w:hint="eastAsia" w:ascii="宋体" w:hAnsi="宋体" w:cs="宋体"/>
          <w:sz w:val="22"/>
        </w:rPr>
        <w:t>要求平均</w:t>
      </w:r>
      <w:r>
        <w:rPr>
          <w:rFonts w:eastAsia="Arial"/>
          <w:sz w:val="22"/>
        </w:rPr>
        <w:t xml:space="preserve"> &lt; 600ms</w:t>
      </w:r>
      <w:r>
        <w:rPr>
          <w:rFonts w:hint="eastAsia" w:ascii="宋体" w:hAnsi="宋体" w:cs="宋体"/>
          <w:sz w:val="22"/>
        </w:rPr>
        <w:t>。连续</w:t>
      </w:r>
      <w:r>
        <w:rPr>
          <w:rFonts w:eastAsia="Arial"/>
          <w:sz w:val="22"/>
        </w:rPr>
        <w:t xml:space="preserve"> 10 </w:t>
      </w:r>
      <w:r>
        <w:rPr>
          <w:rFonts w:hint="eastAsia" w:ascii="宋体" w:hAnsi="宋体" w:cs="宋体"/>
          <w:sz w:val="22"/>
        </w:rPr>
        <w:t>次请求</w:t>
      </w:r>
      <w:r>
        <w:rPr>
          <w:rFonts w:eastAsia="Arial"/>
          <w:sz w:val="22"/>
        </w:rPr>
        <w:t xml:space="preserve"> tag=Hotpot&amp;city=Guangzhou</w:t>
      </w:r>
      <w:r>
        <w:rPr>
          <w:rFonts w:hint="eastAsia" w:ascii="宋体" w:hAnsi="宋体" w:cs="宋体"/>
          <w:sz w:val="22"/>
        </w:rPr>
        <w:t>：平均</w:t>
      </w:r>
      <w:r>
        <w:rPr>
          <w:rFonts w:eastAsia="Arial"/>
          <w:sz w:val="22"/>
        </w:rPr>
        <w:t xml:space="preserve"> 208ms</w:t>
      </w:r>
      <w:r>
        <w:rPr>
          <w:rFonts w:hint="eastAsia" w:ascii="宋体" w:hAnsi="宋体" w:cs="宋体"/>
          <w:sz w:val="22"/>
        </w:rPr>
        <w:t>（</w:t>
      </w:r>
      <w:r>
        <w:rPr>
          <w:rFonts w:eastAsia="Arial"/>
          <w:sz w:val="22"/>
        </w:rPr>
        <w:t>min=177ms, max=238ms</w:t>
      </w:r>
      <w:r>
        <w:rPr>
          <w:rFonts w:hint="eastAsia" w:ascii="宋体" w:hAnsi="宋体" w:cs="宋体"/>
          <w:sz w:val="22"/>
        </w:rPr>
        <w:t>），</w:t>
      </w:r>
      <w:r>
        <w:rPr>
          <w:rFonts w:eastAsia="Arial"/>
          <w:sz w:val="22"/>
        </w:rPr>
        <w:t xml:space="preserve">ES </w:t>
      </w:r>
      <w:r>
        <w:rPr>
          <w:rFonts w:hint="eastAsia" w:ascii="宋体" w:hAnsi="宋体" w:cs="宋体"/>
          <w:sz w:val="22"/>
        </w:rPr>
        <w:t>标签召回路径稳定。</w:t>
      </w:r>
    </w:p>
    <w:p w14:paraId="57D48251">
      <w:pPr>
        <w:spacing w:before="120" w:after="60"/>
      </w:pPr>
      <w:r>
        <w:rPr>
          <w:rFonts w:eastAsia="Arial"/>
          <w:b/>
          <w:bCs/>
          <w:sz w:val="22"/>
        </w:rPr>
        <w:t>RC-6</w:t>
      </w:r>
      <w:r>
        <w:rPr>
          <w:rFonts w:hint="eastAsia" w:ascii="宋体" w:hAnsi="宋体" w:cs="宋体"/>
          <w:b/>
          <w:bCs/>
          <w:sz w:val="22"/>
        </w:rPr>
        <w:t>：游标分页与曝光去重</w:t>
      </w:r>
    </w:p>
    <w:p w14:paraId="0E98365E">
      <w:pPr>
        <w:spacing w:before="60" w:after="60"/>
        <w:ind w:firstLine="420"/>
      </w:pPr>
      <w:r>
        <w:rPr>
          <w:rFonts w:hint="eastAsia" w:ascii="宋体" w:hAnsi="宋体" w:cs="宋体"/>
          <w:sz w:val="22"/>
        </w:rPr>
        <w:t>清空用户曝光集合后请求两页，两页</w:t>
      </w:r>
      <w:r>
        <w:rPr>
          <w:rFonts w:eastAsia="Arial"/>
          <w:sz w:val="22"/>
        </w:rPr>
        <w:t xml:space="preserve"> postId </w:t>
      </w:r>
      <w:r>
        <w:rPr>
          <w:rFonts w:hint="eastAsia" w:ascii="宋体" w:hAnsi="宋体" w:cs="宋体"/>
          <w:sz w:val="22"/>
        </w:rPr>
        <w:t>无交集，分页去重正确。</w:t>
      </w:r>
    </w:p>
    <w:p w14:paraId="006A7EEE">
      <w:pPr>
        <w:spacing w:before="120" w:after="60"/>
      </w:pPr>
      <w:r>
        <w:rPr>
          <w:rFonts w:eastAsia="Arial"/>
          <w:b/>
          <w:bCs/>
          <w:sz w:val="22"/>
        </w:rPr>
        <w:t>RC-7</w:t>
      </w:r>
      <w:r>
        <w:rPr>
          <w:rFonts w:hint="eastAsia" w:ascii="宋体" w:hAnsi="宋体" w:cs="宋体"/>
          <w:b/>
          <w:bCs/>
          <w:sz w:val="22"/>
        </w:rPr>
        <w:t>：标签召回功能</w:t>
      </w:r>
    </w:p>
    <w:p w14:paraId="10942E94">
      <w:pPr>
        <w:spacing w:before="60" w:after="60"/>
        <w:ind w:firstLine="420"/>
      </w:pPr>
      <w:r>
        <w:rPr>
          <w:rFonts w:eastAsia="Arial"/>
          <w:sz w:val="22"/>
        </w:rPr>
        <w:t xml:space="preserve">tag=Hotpot&amp;city=Guangzhou </w:t>
      </w:r>
      <w:r>
        <w:rPr>
          <w:rFonts w:hint="eastAsia" w:ascii="宋体" w:hAnsi="宋体" w:cs="宋体"/>
          <w:sz w:val="22"/>
        </w:rPr>
        <w:t>返回含</w:t>
      </w:r>
      <w:r>
        <w:rPr>
          <w:rFonts w:eastAsia="Arial"/>
          <w:sz w:val="22"/>
        </w:rPr>
        <w:t xml:space="preserve"> Hotpot </w:t>
      </w:r>
      <w:r>
        <w:rPr>
          <w:rFonts w:hint="eastAsia" w:ascii="宋体" w:hAnsi="宋体" w:cs="宋体"/>
          <w:sz w:val="22"/>
        </w:rPr>
        <w:t>相关内容的</w:t>
      </w:r>
      <w:r>
        <w:rPr>
          <w:rFonts w:eastAsia="Arial"/>
          <w:sz w:val="22"/>
        </w:rPr>
        <w:t xml:space="preserve"> 20 </w:t>
      </w:r>
      <w:r>
        <w:rPr>
          <w:rFonts w:hint="eastAsia" w:ascii="宋体" w:hAnsi="宋体" w:cs="宋体"/>
          <w:sz w:val="22"/>
        </w:rPr>
        <w:t>条结果。补量逻辑在标签匹配不足时加入其他候选，避免列表过短。</w:t>
      </w:r>
    </w:p>
    <w:p w14:paraId="1FCBAD80">
      <w:pPr>
        <w:spacing w:before="120" w:after="60"/>
      </w:pPr>
      <w:r>
        <w:rPr>
          <w:rFonts w:eastAsia="Arial"/>
          <w:b/>
          <w:bCs/>
          <w:sz w:val="22"/>
        </w:rPr>
        <w:t>RC-8</w:t>
      </w:r>
      <w:r>
        <w:rPr>
          <w:rFonts w:hint="eastAsia" w:ascii="宋体" w:hAnsi="宋体" w:cs="宋体"/>
          <w:b/>
          <w:bCs/>
          <w:sz w:val="22"/>
        </w:rPr>
        <w:t>：曝光</w:t>
      </w:r>
      <w:r>
        <w:rPr>
          <w:rFonts w:eastAsia="Arial"/>
          <w:b/>
          <w:bCs/>
          <w:sz w:val="22"/>
        </w:rPr>
        <w:t xml:space="preserve"> Lua </w:t>
      </w:r>
      <w:r>
        <w:rPr>
          <w:rFonts w:hint="eastAsia" w:ascii="宋体" w:hAnsi="宋体" w:cs="宋体"/>
          <w:b/>
          <w:bCs/>
          <w:sz w:val="22"/>
        </w:rPr>
        <w:t>预占与幂等上报</w:t>
      </w:r>
    </w:p>
    <w:p w14:paraId="63CBBC49">
      <w:pPr>
        <w:spacing w:before="60" w:after="60"/>
        <w:ind w:firstLine="420"/>
      </w:pPr>
      <w:r>
        <w:rPr>
          <w:rFonts w:eastAsia="Arial"/>
          <w:sz w:val="22"/>
        </w:rPr>
        <w:t xml:space="preserve">Redis Set </w:t>
      </w:r>
      <w:r>
        <w:rPr>
          <w:rFonts w:hint="eastAsia" w:ascii="宋体" w:hAnsi="宋体" w:cs="宋体"/>
          <w:sz w:val="22"/>
        </w:rPr>
        <w:t>天然幂等，重复上报相同</w:t>
      </w:r>
      <w:r>
        <w:rPr>
          <w:rFonts w:eastAsia="Arial"/>
          <w:sz w:val="22"/>
        </w:rPr>
        <w:t xml:space="preserve"> postId </w:t>
      </w:r>
      <w:r>
        <w:rPr>
          <w:rFonts w:hint="eastAsia" w:ascii="宋体" w:hAnsi="宋体" w:cs="宋体"/>
          <w:sz w:val="22"/>
        </w:rPr>
        <w:t>列表后</w:t>
      </w:r>
      <w:r>
        <w:rPr>
          <w:rFonts w:eastAsia="Arial"/>
          <w:sz w:val="22"/>
        </w:rPr>
        <w:t xml:space="preserve"> SCARD </w:t>
      </w:r>
      <w:r>
        <w:rPr>
          <w:rFonts w:hint="eastAsia" w:ascii="宋体" w:hAnsi="宋体" w:cs="宋体"/>
          <w:sz w:val="22"/>
        </w:rPr>
        <w:t>不变。</w:t>
      </w:r>
      <w:r>
        <w:rPr>
          <w:rFonts w:eastAsia="Arial"/>
          <w:sz w:val="22"/>
        </w:rPr>
        <w:t xml:space="preserve">Lua </w:t>
      </w:r>
      <w:r>
        <w:rPr>
          <w:rFonts w:hint="eastAsia" w:ascii="宋体" w:hAnsi="宋体" w:cs="宋体"/>
          <w:sz w:val="22"/>
        </w:rPr>
        <w:t>脚本预占机制有效降低并发重复推荐概率。</w:t>
      </w:r>
    </w:p>
    <w:p w14:paraId="1A03283B">
      <w:pPr>
        <w:spacing w:before="120" w:after="60"/>
      </w:pPr>
      <w:r>
        <w:rPr>
          <w:rFonts w:eastAsia="Arial"/>
          <w:b/>
          <w:bCs/>
          <w:sz w:val="22"/>
        </w:rPr>
        <w:t>RC-9</w:t>
      </w:r>
      <w:r>
        <w:rPr>
          <w:rFonts w:hint="eastAsia" w:ascii="宋体" w:hAnsi="宋体" w:cs="宋体"/>
          <w:b/>
          <w:bCs/>
          <w:sz w:val="22"/>
        </w:rPr>
        <w:t>：</w:t>
      </w:r>
      <w:r>
        <w:rPr>
          <w:rFonts w:eastAsia="Arial"/>
          <w:b/>
          <w:bCs/>
          <w:sz w:val="22"/>
        </w:rPr>
        <w:t xml:space="preserve">ES ItemCF </w:t>
      </w:r>
      <w:r>
        <w:rPr>
          <w:rFonts w:hint="eastAsia" w:ascii="宋体" w:hAnsi="宋体" w:cs="宋体"/>
          <w:b/>
          <w:bCs/>
          <w:sz w:val="22"/>
        </w:rPr>
        <w:t>预计算索引</w:t>
      </w:r>
    </w:p>
    <w:p w14:paraId="062B2A37">
      <w:pPr>
        <w:spacing w:before="60" w:after="60"/>
        <w:ind w:firstLine="420"/>
      </w:pPr>
      <w:r>
        <w:rPr>
          <w:rFonts w:eastAsia="Arial"/>
          <w:sz w:val="22"/>
        </w:rPr>
        <w:t xml:space="preserve">item_sim_index </w:t>
      </w:r>
      <w:r>
        <w:rPr>
          <w:rFonts w:hint="eastAsia" w:ascii="宋体" w:hAnsi="宋体" w:cs="宋体"/>
          <w:sz w:val="22"/>
        </w:rPr>
        <w:t>中</w:t>
      </w:r>
      <w:r>
        <w:rPr>
          <w:rFonts w:eastAsia="Arial"/>
          <w:sz w:val="22"/>
        </w:rPr>
        <w:t xml:space="preserve"> item_id=42 </w:t>
      </w:r>
      <w:r>
        <w:rPr>
          <w:rFonts w:hint="eastAsia" w:ascii="宋体" w:hAnsi="宋体" w:cs="宋体"/>
          <w:sz w:val="22"/>
        </w:rPr>
        <w:t>返回相似候选</w:t>
      </w:r>
      <w:r>
        <w:rPr>
          <w:rFonts w:eastAsia="Arial"/>
          <w:sz w:val="22"/>
        </w:rPr>
        <w:t xml:space="preserve"> [41:11.325, 45:6.325]</w:t>
      </w:r>
      <w:r>
        <w:rPr>
          <w:rFonts w:hint="eastAsia" w:ascii="宋体" w:hAnsi="宋体" w:cs="宋体"/>
          <w:sz w:val="22"/>
        </w:rPr>
        <w:t>，</w:t>
      </w:r>
      <w:r>
        <w:rPr>
          <w:rFonts w:eastAsia="Arial"/>
          <w:sz w:val="22"/>
        </w:rPr>
        <w:t xml:space="preserve">ItemCF </w:t>
      </w:r>
      <w:r>
        <w:rPr>
          <w:rFonts w:hint="eastAsia" w:ascii="宋体" w:hAnsi="宋体" w:cs="宋体"/>
          <w:sz w:val="22"/>
        </w:rPr>
        <w:t>预计算任务正确写入</w:t>
      </w:r>
      <w:r>
        <w:rPr>
          <w:rFonts w:eastAsia="Arial"/>
          <w:sz w:val="22"/>
        </w:rPr>
        <w:t xml:space="preserve"> ES </w:t>
      </w:r>
      <w:r>
        <w:rPr>
          <w:rFonts w:hint="eastAsia" w:ascii="宋体" w:hAnsi="宋体" w:cs="宋体"/>
          <w:sz w:val="22"/>
        </w:rPr>
        <w:t>索引。</w:t>
      </w:r>
    </w:p>
    <w:p w14:paraId="40FF3E19">
      <w:pPr>
        <w:spacing w:before="120" w:after="60"/>
      </w:pPr>
      <w:r>
        <w:rPr>
          <w:rFonts w:eastAsia="Arial"/>
          <w:b/>
          <w:bCs/>
          <w:sz w:val="22"/>
        </w:rPr>
        <w:t>RC-10</w:t>
      </w:r>
      <w:r>
        <w:rPr>
          <w:rFonts w:hint="eastAsia" w:ascii="宋体" w:hAnsi="宋体" w:cs="宋体"/>
          <w:b/>
          <w:bCs/>
          <w:sz w:val="22"/>
        </w:rPr>
        <w:t>：边界参数</w:t>
      </w:r>
    </w:p>
    <w:p w14:paraId="1AFE0ED0">
      <w:pPr>
        <w:spacing w:before="60" w:after="60"/>
        <w:ind w:firstLine="420"/>
      </w:pPr>
      <w:r>
        <w:rPr>
          <w:rFonts w:eastAsia="Arial"/>
          <w:sz w:val="22"/>
        </w:rPr>
        <w:t xml:space="preserve">size=1 </w:t>
      </w:r>
      <w:r>
        <w:rPr>
          <w:rFonts w:hint="eastAsia" w:ascii="宋体" w:hAnsi="宋体" w:cs="宋体"/>
          <w:sz w:val="22"/>
        </w:rPr>
        <w:t>返回</w:t>
      </w:r>
      <w:r>
        <w:rPr>
          <w:rFonts w:eastAsia="Arial"/>
          <w:sz w:val="22"/>
        </w:rPr>
        <w:t xml:space="preserve"> 1 </w:t>
      </w:r>
      <w:r>
        <w:rPr>
          <w:rFonts w:hint="eastAsia" w:ascii="宋体" w:hAnsi="宋体" w:cs="宋体"/>
          <w:sz w:val="22"/>
        </w:rPr>
        <w:t>条；</w:t>
      </w:r>
      <w:r>
        <w:rPr>
          <w:rFonts w:eastAsia="Arial"/>
          <w:sz w:val="22"/>
        </w:rPr>
        <w:t xml:space="preserve">size=999 </w:t>
      </w:r>
      <w:r>
        <w:rPr>
          <w:rFonts w:hint="eastAsia" w:ascii="宋体" w:hAnsi="宋体" w:cs="宋体"/>
          <w:sz w:val="22"/>
        </w:rPr>
        <w:t>被裁剪为</w:t>
      </w:r>
      <w:r>
        <w:rPr>
          <w:rFonts w:eastAsia="Arial"/>
          <w:sz w:val="22"/>
        </w:rPr>
        <w:t xml:space="preserve"> 50 </w:t>
      </w:r>
      <w:r>
        <w:rPr>
          <w:rFonts w:hint="eastAsia" w:ascii="宋体" w:hAnsi="宋体" w:cs="宋体"/>
          <w:sz w:val="22"/>
        </w:rPr>
        <w:t>上限（实际返回</w:t>
      </w:r>
      <w:r>
        <w:rPr>
          <w:rFonts w:eastAsia="Arial"/>
          <w:sz w:val="22"/>
        </w:rPr>
        <w:t xml:space="preserve"> 29 </w:t>
      </w:r>
      <w:r>
        <w:rPr>
          <w:rFonts w:hint="eastAsia" w:ascii="宋体" w:hAnsi="宋体" w:cs="宋体"/>
          <w:sz w:val="22"/>
        </w:rPr>
        <w:t>条）。分页限制生效。</w:t>
      </w:r>
    </w:p>
    <w:p w14:paraId="1F8B1137">
      <w:pPr>
        <w:spacing w:before="120" w:after="60"/>
        <w:rPr>
          <w:rFonts w:hint="eastAsia" w:ascii="宋体" w:hAnsi="宋体" w:cs="宋体"/>
          <w:b/>
          <w:bCs/>
          <w:sz w:val="22"/>
        </w:rPr>
      </w:pPr>
      <w:r>
        <w:rPr>
          <w:rFonts w:eastAsia="Arial"/>
          <w:b/>
          <w:bCs/>
          <w:sz w:val="22"/>
        </w:rPr>
        <w:t>RC-11：JMeter 200线程×10循环并发压测</w:t>
      </w:r>
    </w:p>
    <w:tbl>
      <w:tblPr>
        <w:tblStyle w:val="11"/>
        <w:tblW w:w="7436" w:type="dxa"/>
        <w:jc w:val="center"/>
        <w:shd w:val="clear" w:color="auto" w:fill="FFFFFF"/>
        <w:tblLayout w:type="autofit"/>
        <w:tblCellMar>
          <w:top w:w="15" w:type="dxa"/>
          <w:left w:w="15" w:type="dxa"/>
          <w:bottom w:w="15" w:type="dxa"/>
          <w:right w:w="15" w:type="dxa"/>
        </w:tblCellMar>
      </w:tblPr>
      <w:tblGrid>
        <w:gridCol w:w="1940"/>
        <w:gridCol w:w="1220"/>
        <w:gridCol w:w="1276"/>
        <w:gridCol w:w="1651"/>
        <w:gridCol w:w="1349"/>
      </w:tblGrid>
      <w:tr w14:paraId="6D6C25A4">
        <w:tblPrEx>
          <w:shd w:val="clear" w:color="auto" w:fill="FFFFFF"/>
          <w:tblCellMar>
            <w:top w:w="15" w:type="dxa"/>
            <w:left w:w="15" w:type="dxa"/>
            <w:bottom w:w="15" w:type="dxa"/>
            <w:right w:w="15" w:type="dxa"/>
          </w:tblCellMar>
        </w:tblPrEx>
        <w:trPr>
          <w:tblHeade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405C4386">
            <w:pPr>
              <w:jc w:val="center"/>
              <w:rPr>
                <w:rFonts w:eastAsia="Arial"/>
                <w:sz w:val="20"/>
                <w:szCs w:val="20"/>
              </w:rPr>
            </w:pPr>
            <w:r>
              <w:rPr>
                <w:rFonts w:eastAsia="Arial"/>
                <w:sz w:val="20"/>
                <w:szCs w:val="20"/>
              </w:rPr>
              <w:t>接口场景</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0596B6DC">
            <w:pPr>
              <w:jc w:val="center"/>
              <w:rPr>
                <w:rFonts w:eastAsia="Arial"/>
                <w:sz w:val="20"/>
                <w:szCs w:val="20"/>
              </w:rPr>
            </w:pPr>
            <w:r>
              <w:rPr>
                <w:rFonts w:eastAsia="Arial"/>
                <w:sz w:val="20"/>
                <w:szCs w:val="20"/>
              </w:rPr>
              <w:t>请求数</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9B9E202">
            <w:pPr>
              <w:jc w:val="center"/>
              <w:rPr>
                <w:rFonts w:eastAsia="Arial"/>
                <w:sz w:val="20"/>
                <w:szCs w:val="20"/>
              </w:rPr>
            </w:pPr>
            <w:r>
              <w:rPr>
                <w:rFonts w:eastAsia="Arial"/>
                <w:sz w:val="20"/>
                <w:szCs w:val="20"/>
              </w:rPr>
              <w:t>错误率</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3427F43">
            <w:pPr>
              <w:jc w:val="center"/>
              <w:rPr>
                <w:rFonts w:eastAsia="Arial"/>
                <w:sz w:val="20"/>
                <w:szCs w:val="20"/>
              </w:rPr>
            </w:pPr>
            <w:r>
              <w:rPr>
                <w:rFonts w:eastAsia="Arial"/>
                <w:sz w:val="20"/>
                <w:szCs w:val="20"/>
              </w:rPr>
              <w:t>平均响应时间</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93751D4">
            <w:pPr>
              <w:jc w:val="center"/>
              <w:rPr>
                <w:rFonts w:eastAsia="Arial"/>
                <w:sz w:val="20"/>
                <w:szCs w:val="20"/>
              </w:rPr>
            </w:pPr>
            <w:r>
              <w:rPr>
                <w:rFonts w:hint="eastAsia" w:eastAsia="Arial"/>
                <w:sz w:val="20"/>
                <w:szCs w:val="20"/>
              </w:rPr>
              <w:t>P99</w:t>
            </w:r>
          </w:p>
        </w:tc>
      </w:tr>
      <w:tr w14:paraId="0A88D068">
        <w:tblPrEx>
          <w:shd w:val="clear" w:color="auto" w:fill="FFFFFF"/>
          <w:tblCellMar>
            <w:top w:w="15" w:type="dxa"/>
            <w:left w:w="15" w:type="dxa"/>
            <w:bottom w:w="15" w:type="dxa"/>
            <w:right w:w="15" w:type="dxa"/>
          </w:tblCellMar>
        </w:tblPrEx>
        <w:trP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F0BDE70">
            <w:pPr>
              <w:jc w:val="center"/>
              <w:rPr>
                <w:rFonts w:eastAsia="Arial"/>
                <w:sz w:val="20"/>
                <w:szCs w:val="20"/>
              </w:rPr>
            </w:pPr>
            <w:r>
              <w:rPr>
                <w:rFonts w:eastAsia="Arial"/>
                <w:sz w:val="20"/>
                <w:szCs w:val="20"/>
              </w:rPr>
              <w:t>默认推荐列表 size=20</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521F7FB8">
            <w:pPr>
              <w:jc w:val="center"/>
              <w:rPr>
                <w:rFonts w:eastAsia="Arial"/>
                <w:sz w:val="20"/>
                <w:szCs w:val="20"/>
              </w:rPr>
            </w:pPr>
            <w:r>
              <w:rPr>
                <w:rFonts w:eastAsia="Arial"/>
                <w:sz w:val="20"/>
                <w:szCs w:val="20"/>
              </w:rPr>
              <w:t>2000</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30B1F5F5">
            <w:pPr>
              <w:jc w:val="center"/>
              <w:rPr>
                <w:rFonts w:eastAsia="Arial"/>
                <w:sz w:val="20"/>
                <w:szCs w:val="20"/>
              </w:rPr>
            </w:pPr>
            <w:r>
              <w:rPr>
                <w:rFonts w:eastAsia="Arial"/>
                <w:sz w:val="20"/>
                <w:szCs w:val="20"/>
              </w:rPr>
              <w:t>0%</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50E3CD8">
            <w:pPr>
              <w:jc w:val="center"/>
              <w:rPr>
                <w:rFonts w:eastAsia="Arial"/>
                <w:sz w:val="20"/>
                <w:szCs w:val="20"/>
              </w:rPr>
            </w:pPr>
            <w:r>
              <w:rPr>
                <w:rFonts w:eastAsia="Arial"/>
                <w:sz w:val="20"/>
                <w:szCs w:val="20"/>
              </w:rPr>
              <w:t>202ms</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C336A24">
            <w:pPr>
              <w:jc w:val="center"/>
              <w:rPr>
                <w:rFonts w:eastAsia="Arial"/>
                <w:sz w:val="20"/>
                <w:szCs w:val="20"/>
              </w:rPr>
            </w:pPr>
            <w:r>
              <w:rPr>
                <w:rFonts w:eastAsia="Arial"/>
                <w:sz w:val="20"/>
                <w:szCs w:val="20"/>
              </w:rPr>
              <w:t>660ms</w:t>
            </w:r>
          </w:p>
        </w:tc>
      </w:tr>
      <w:tr w14:paraId="323F1C35">
        <w:tblPrEx>
          <w:tblCellMar>
            <w:top w:w="15" w:type="dxa"/>
            <w:left w:w="15" w:type="dxa"/>
            <w:bottom w:w="15" w:type="dxa"/>
            <w:right w:w="15" w:type="dxa"/>
          </w:tblCellMar>
        </w:tblPrEx>
        <w:trP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4AA7514">
            <w:pPr>
              <w:jc w:val="center"/>
              <w:rPr>
                <w:rFonts w:eastAsia="Arial"/>
                <w:sz w:val="20"/>
                <w:szCs w:val="20"/>
              </w:rPr>
            </w:pPr>
            <w:r>
              <w:rPr>
                <w:rFonts w:eastAsia="Arial"/>
                <w:sz w:val="20"/>
                <w:szCs w:val="20"/>
              </w:rPr>
              <w:t>小分页 size=5</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114A018A">
            <w:pPr>
              <w:jc w:val="center"/>
              <w:rPr>
                <w:rFonts w:eastAsia="Arial"/>
                <w:sz w:val="20"/>
                <w:szCs w:val="20"/>
              </w:rPr>
            </w:pPr>
            <w:r>
              <w:rPr>
                <w:rFonts w:eastAsia="Arial"/>
                <w:sz w:val="20"/>
                <w:szCs w:val="20"/>
              </w:rPr>
              <w:t>2000</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045449B">
            <w:pPr>
              <w:jc w:val="center"/>
              <w:rPr>
                <w:rFonts w:eastAsia="Arial"/>
                <w:sz w:val="20"/>
                <w:szCs w:val="20"/>
              </w:rPr>
            </w:pPr>
            <w:r>
              <w:rPr>
                <w:rFonts w:eastAsia="Arial"/>
                <w:sz w:val="20"/>
                <w:szCs w:val="20"/>
              </w:rPr>
              <w:t>0%</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3B715779">
            <w:pPr>
              <w:jc w:val="center"/>
              <w:rPr>
                <w:rFonts w:eastAsia="Arial"/>
                <w:sz w:val="20"/>
                <w:szCs w:val="20"/>
              </w:rPr>
            </w:pPr>
            <w:r>
              <w:rPr>
                <w:rFonts w:eastAsia="Arial"/>
                <w:sz w:val="20"/>
                <w:szCs w:val="20"/>
              </w:rPr>
              <w:t>189ms</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7946C182">
            <w:pPr>
              <w:jc w:val="center"/>
              <w:rPr>
                <w:rFonts w:eastAsia="Arial"/>
                <w:sz w:val="20"/>
                <w:szCs w:val="20"/>
              </w:rPr>
            </w:pPr>
            <w:r>
              <w:rPr>
                <w:rFonts w:eastAsia="Arial"/>
                <w:sz w:val="20"/>
                <w:szCs w:val="20"/>
              </w:rPr>
              <w:t>476ms</w:t>
            </w:r>
          </w:p>
        </w:tc>
      </w:tr>
      <w:tr w14:paraId="118625E2">
        <w:tblPrEx>
          <w:tblCellMar>
            <w:top w:w="15" w:type="dxa"/>
            <w:left w:w="15" w:type="dxa"/>
            <w:bottom w:w="15" w:type="dxa"/>
            <w:right w:w="15" w:type="dxa"/>
          </w:tblCellMar>
        </w:tblPrEx>
        <w:trP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428F661A">
            <w:pPr>
              <w:jc w:val="center"/>
              <w:rPr>
                <w:rFonts w:eastAsia="Arial"/>
                <w:sz w:val="20"/>
                <w:szCs w:val="20"/>
              </w:rPr>
            </w:pPr>
            <w:r>
              <w:rPr>
                <w:rFonts w:eastAsia="Arial"/>
                <w:sz w:val="20"/>
                <w:szCs w:val="20"/>
              </w:rPr>
              <w:t>标签 + 城市召回</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5A945BFF">
            <w:pPr>
              <w:jc w:val="center"/>
              <w:rPr>
                <w:rFonts w:eastAsia="Arial"/>
                <w:sz w:val="20"/>
                <w:szCs w:val="20"/>
              </w:rPr>
            </w:pPr>
            <w:r>
              <w:rPr>
                <w:rFonts w:eastAsia="Arial"/>
                <w:sz w:val="20"/>
                <w:szCs w:val="20"/>
              </w:rPr>
              <w:t>2000</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DBEBB2C">
            <w:pPr>
              <w:jc w:val="center"/>
              <w:rPr>
                <w:rFonts w:eastAsia="Arial"/>
                <w:sz w:val="20"/>
                <w:szCs w:val="20"/>
              </w:rPr>
            </w:pPr>
            <w:r>
              <w:rPr>
                <w:rFonts w:eastAsia="Arial"/>
                <w:sz w:val="20"/>
                <w:szCs w:val="20"/>
              </w:rPr>
              <w:t>0%</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CB8FBA3">
            <w:pPr>
              <w:jc w:val="center"/>
              <w:rPr>
                <w:rFonts w:eastAsia="Arial"/>
                <w:sz w:val="20"/>
                <w:szCs w:val="20"/>
              </w:rPr>
            </w:pPr>
            <w:r>
              <w:rPr>
                <w:rFonts w:eastAsia="Arial"/>
                <w:sz w:val="20"/>
                <w:szCs w:val="20"/>
              </w:rPr>
              <w:t>568ms</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1E112AEF">
            <w:pPr>
              <w:jc w:val="center"/>
              <w:rPr>
                <w:rFonts w:eastAsia="Arial"/>
                <w:sz w:val="20"/>
                <w:szCs w:val="20"/>
              </w:rPr>
            </w:pPr>
            <w:r>
              <w:rPr>
                <w:rFonts w:eastAsia="Arial"/>
                <w:sz w:val="20"/>
                <w:szCs w:val="20"/>
              </w:rPr>
              <w:t>1201ms</w:t>
            </w:r>
          </w:p>
        </w:tc>
      </w:tr>
      <w:tr w14:paraId="038E227D">
        <w:tblPrEx>
          <w:shd w:val="clear" w:color="auto" w:fill="FFFFFF"/>
          <w:tblCellMar>
            <w:top w:w="15" w:type="dxa"/>
            <w:left w:w="15" w:type="dxa"/>
            <w:bottom w:w="15" w:type="dxa"/>
            <w:right w:w="15" w:type="dxa"/>
          </w:tblCellMar>
        </w:tblPrEx>
        <w:trP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0237054C">
            <w:pPr>
              <w:jc w:val="center"/>
              <w:rPr>
                <w:rFonts w:eastAsia="Arial"/>
                <w:sz w:val="20"/>
                <w:szCs w:val="20"/>
              </w:rPr>
            </w:pPr>
            <w:r>
              <w:rPr>
                <w:rFonts w:eastAsia="Arial"/>
                <w:sz w:val="20"/>
                <w:szCs w:val="20"/>
              </w:rPr>
              <w:t>曝光上报</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010431FF">
            <w:pPr>
              <w:jc w:val="center"/>
              <w:rPr>
                <w:rFonts w:eastAsia="Arial"/>
                <w:sz w:val="20"/>
                <w:szCs w:val="20"/>
              </w:rPr>
            </w:pPr>
            <w:r>
              <w:rPr>
                <w:rFonts w:eastAsia="Arial"/>
                <w:sz w:val="20"/>
                <w:szCs w:val="20"/>
              </w:rPr>
              <w:t>2000</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2F85C53E">
            <w:pPr>
              <w:jc w:val="center"/>
              <w:rPr>
                <w:rFonts w:eastAsia="Arial"/>
                <w:sz w:val="20"/>
                <w:szCs w:val="20"/>
              </w:rPr>
            </w:pPr>
            <w:r>
              <w:rPr>
                <w:rFonts w:eastAsia="Arial"/>
                <w:sz w:val="20"/>
                <w:szCs w:val="20"/>
              </w:rPr>
              <w:t>0%</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3C78ACA8">
            <w:pPr>
              <w:jc w:val="center"/>
              <w:rPr>
                <w:rFonts w:eastAsia="Arial"/>
                <w:sz w:val="20"/>
                <w:szCs w:val="20"/>
              </w:rPr>
            </w:pPr>
            <w:r>
              <w:rPr>
                <w:rFonts w:eastAsia="Arial"/>
                <w:sz w:val="20"/>
                <w:szCs w:val="20"/>
              </w:rPr>
              <w:t>15ms</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66A2326">
            <w:pPr>
              <w:jc w:val="center"/>
              <w:rPr>
                <w:rFonts w:eastAsia="Arial"/>
                <w:sz w:val="20"/>
                <w:szCs w:val="20"/>
              </w:rPr>
            </w:pPr>
            <w:r>
              <w:rPr>
                <w:rFonts w:eastAsia="Arial"/>
                <w:sz w:val="20"/>
                <w:szCs w:val="20"/>
              </w:rPr>
              <w:t>60ms</w:t>
            </w:r>
          </w:p>
        </w:tc>
      </w:tr>
      <w:tr w14:paraId="52240C20">
        <w:tblPrEx>
          <w:shd w:val="clear" w:color="auto" w:fill="FFFFFF"/>
          <w:tblCellMar>
            <w:top w:w="15" w:type="dxa"/>
            <w:left w:w="15" w:type="dxa"/>
            <w:bottom w:w="15" w:type="dxa"/>
            <w:right w:w="15" w:type="dxa"/>
          </w:tblCellMar>
        </w:tblPrEx>
        <w:trPr>
          <w:jc w:val="center"/>
        </w:trPr>
        <w:tc>
          <w:tcPr>
            <w:tcW w:w="194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0BC9C1C0">
            <w:pPr>
              <w:jc w:val="center"/>
              <w:rPr>
                <w:rFonts w:eastAsia="Arial"/>
                <w:sz w:val="20"/>
                <w:szCs w:val="20"/>
              </w:rPr>
            </w:pPr>
            <w:r>
              <w:rPr>
                <w:rFonts w:eastAsia="Arial"/>
                <w:sz w:val="20"/>
                <w:szCs w:val="20"/>
              </w:rPr>
              <w:t>下一页推荐</w:t>
            </w:r>
          </w:p>
        </w:tc>
        <w:tc>
          <w:tcPr>
            <w:tcW w:w="1220"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6CE47ADE">
            <w:pPr>
              <w:jc w:val="center"/>
              <w:rPr>
                <w:rFonts w:eastAsia="Arial"/>
                <w:sz w:val="20"/>
                <w:szCs w:val="20"/>
              </w:rPr>
            </w:pPr>
            <w:r>
              <w:rPr>
                <w:rFonts w:eastAsia="Arial"/>
                <w:sz w:val="20"/>
                <w:szCs w:val="20"/>
              </w:rPr>
              <w:t>2000</w:t>
            </w:r>
          </w:p>
        </w:tc>
        <w:tc>
          <w:tcPr>
            <w:tcW w:w="1276"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172438BA">
            <w:pPr>
              <w:jc w:val="center"/>
              <w:rPr>
                <w:rFonts w:eastAsia="Arial"/>
                <w:sz w:val="20"/>
                <w:szCs w:val="20"/>
              </w:rPr>
            </w:pPr>
            <w:r>
              <w:rPr>
                <w:rFonts w:eastAsia="Arial"/>
                <w:sz w:val="20"/>
                <w:szCs w:val="20"/>
              </w:rPr>
              <w:t>0%</w:t>
            </w:r>
          </w:p>
        </w:tc>
        <w:tc>
          <w:tcPr>
            <w:tcW w:w="1651"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4C8AB298">
            <w:pPr>
              <w:jc w:val="center"/>
              <w:rPr>
                <w:rFonts w:eastAsia="Arial"/>
                <w:sz w:val="20"/>
                <w:szCs w:val="20"/>
              </w:rPr>
            </w:pPr>
            <w:r>
              <w:rPr>
                <w:rFonts w:eastAsia="Arial"/>
                <w:sz w:val="20"/>
                <w:szCs w:val="20"/>
              </w:rPr>
              <w:t>205ms</w:t>
            </w:r>
          </w:p>
        </w:tc>
        <w:tc>
          <w:tcPr>
            <w:tcW w:w="1349" w:type="dxa"/>
            <w:tcBorders>
              <w:top w:val="single" w:color="D6D6D6" w:sz="4" w:space="0"/>
              <w:left w:val="single" w:color="D6D6D6" w:sz="4" w:space="0"/>
              <w:bottom w:val="single" w:color="D6D6D6" w:sz="4" w:space="0"/>
              <w:right w:val="single" w:color="D6D6D6" w:sz="4" w:space="0"/>
            </w:tcBorders>
            <w:shd w:val="clear" w:color="auto" w:fill="FFFFFF"/>
            <w:tcMar>
              <w:top w:w="60" w:type="dxa"/>
              <w:left w:w="130" w:type="dxa"/>
              <w:bottom w:w="60" w:type="dxa"/>
              <w:right w:w="130" w:type="dxa"/>
            </w:tcMar>
            <w:vAlign w:val="center"/>
          </w:tcPr>
          <w:p w14:paraId="5069FDF0">
            <w:pPr>
              <w:jc w:val="center"/>
              <w:rPr>
                <w:rFonts w:eastAsia="Arial"/>
                <w:sz w:val="20"/>
                <w:szCs w:val="20"/>
              </w:rPr>
            </w:pPr>
            <w:r>
              <w:rPr>
                <w:rFonts w:eastAsia="Arial"/>
                <w:sz w:val="20"/>
                <w:szCs w:val="20"/>
              </w:rPr>
              <w:t>601ms</w:t>
            </w:r>
          </w:p>
        </w:tc>
      </w:tr>
    </w:tbl>
    <w:p w14:paraId="2CB8DA9E">
      <w:pPr>
        <w:pStyle w:val="3"/>
        <w:rPr>
          <w:rFonts w:ascii="Times New Roman" w:hAnsi="Times New Roman"/>
        </w:rPr>
      </w:pPr>
      <w:r>
        <w:rPr>
          <w:rFonts w:ascii="Times New Roman" w:hAnsi="Times New Roman"/>
        </w:rPr>
        <w:t>3.5  Location Service (L-1 ~ L-10)</w:t>
      </w:r>
    </w:p>
    <w:p w14:paraId="4AA7A109">
      <w:pPr>
        <w:spacing w:before="120" w:after="60"/>
      </w:pPr>
      <w:r>
        <w:rPr>
          <w:rFonts w:eastAsia="Arial"/>
          <w:b/>
          <w:bCs/>
          <w:sz w:val="22"/>
        </w:rPr>
        <w:t>L-1</w:t>
      </w:r>
      <w:r>
        <w:rPr>
          <w:rFonts w:hint="eastAsia" w:ascii="宋体" w:hAnsi="宋体" w:cs="宋体"/>
          <w:b/>
          <w:bCs/>
          <w:sz w:val="22"/>
        </w:rPr>
        <w:t>：健康检查</w:t>
      </w:r>
    </w:p>
    <w:p w14:paraId="1BD9B49B">
      <w:pPr>
        <w:spacing w:before="60" w:after="60"/>
        <w:ind w:firstLine="420"/>
      </w:pPr>
      <w:r>
        <w:rPr>
          <w:rFonts w:eastAsia="Arial"/>
          <w:sz w:val="22"/>
        </w:rPr>
        <w:t xml:space="preserve">GET /location/health </w:t>
      </w:r>
      <w:r>
        <w:rPr>
          <w:rFonts w:hint="eastAsia" w:ascii="宋体" w:hAnsi="宋体" w:cs="宋体"/>
          <w:sz w:val="22"/>
        </w:rPr>
        <w:t>返回</w:t>
      </w:r>
      <w:r>
        <w:rPr>
          <w:rFonts w:eastAsia="Arial"/>
          <w:sz w:val="22"/>
        </w:rPr>
        <w:t xml:space="preserve"> UP</w:t>
      </w:r>
      <w:r>
        <w:rPr>
          <w:rFonts w:hint="eastAsia" w:ascii="宋体" w:hAnsi="宋体" w:cs="宋体"/>
          <w:sz w:val="22"/>
        </w:rPr>
        <w:t>，服务注册到</w:t>
      </w:r>
      <w:r>
        <w:rPr>
          <w:rFonts w:eastAsia="Arial"/>
          <w:sz w:val="22"/>
        </w:rPr>
        <w:t xml:space="preserve"> Nacos</w:t>
      </w:r>
      <w:r>
        <w:rPr>
          <w:rFonts w:hint="eastAsia" w:ascii="宋体" w:hAnsi="宋体" w:cs="宋体"/>
          <w:sz w:val="22"/>
        </w:rPr>
        <w:t>，端口</w:t>
      </w:r>
      <w:r>
        <w:rPr>
          <w:rFonts w:eastAsia="Arial"/>
          <w:sz w:val="22"/>
        </w:rPr>
        <w:t xml:space="preserve"> 8085 </w:t>
      </w:r>
      <w:r>
        <w:rPr>
          <w:rFonts w:hint="eastAsia" w:ascii="宋体" w:hAnsi="宋体" w:cs="宋体"/>
          <w:sz w:val="22"/>
        </w:rPr>
        <w:t>正常响应。</w:t>
      </w:r>
    </w:p>
    <w:p w14:paraId="09F26C16">
      <w:pPr>
        <w:spacing w:before="120" w:after="60"/>
      </w:pPr>
      <w:r>
        <w:rPr>
          <w:rFonts w:eastAsia="Arial"/>
          <w:b/>
          <w:bCs/>
          <w:sz w:val="22"/>
        </w:rPr>
        <w:t>L-2</w:t>
      </w:r>
      <w:r>
        <w:rPr>
          <w:rFonts w:hint="eastAsia" w:ascii="宋体" w:hAnsi="宋体" w:cs="宋体"/>
          <w:b/>
          <w:bCs/>
          <w:sz w:val="22"/>
        </w:rPr>
        <w:t>：附近查询响应时间</w:t>
      </w:r>
    </w:p>
    <w:p w14:paraId="3429504D">
      <w:pPr>
        <w:spacing w:before="60" w:after="60"/>
        <w:ind w:firstLine="420"/>
      </w:pPr>
      <w:r>
        <w:rPr>
          <w:rFonts w:hint="eastAsia" w:ascii="宋体" w:hAnsi="宋体" w:cs="宋体"/>
          <w:sz w:val="22"/>
        </w:rPr>
        <w:t>要求 &lt; 300ms。10 次采样平均 15.2ms，仅为目标的 5.1%，Redis GEORADIUS 纯内存计算极快。</w:t>
      </w:r>
    </w:p>
    <w:p w14:paraId="2FFA5850">
      <w:pPr>
        <w:spacing w:before="120" w:after="60"/>
      </w:pPr>
      <w:r>
        <w:rPr>
          <w:rFonts w:eastAsia="Arial"/>
          <w:b/>
          <w:bCs/>
          <w:sz w:val="22"/>
        </w:rPr>
        <w:t>L-3</w:t>
      </w:r>
      <w:r>
        <w:rPr>
          <w:rFonts w:hint="eastAsia" w:ascii="宋体" w:hAnsi="宋体" w:cs="宋体"/>
          <w:b/>
          <w:bCs/>
          <w:sz w:val="22"/>
        </w:rPr>
        <w:t>：附近笔记结果验证</w:t>
      </w:r>
    </w:p>
    <w:p w14:paraId="321AD3B3">
      <w:pPr>
        <w:spacing w:before="60" w:after="60"/>
        <w:ind w:firstLine="420"/>
      </w:pPr>
      <w:r>
        <w:rPr>
          <w:rFonts w:hint="eastAsia" w:ascii="宋体" w:hAnsi="宋体" w:cs="宋体"/>
          <w:sz w:val="22"/>
        </w:rPr>
        <w:t>附近 5km 查询返回 15 条笔记（最近 0.584km，最远 4.844km），距离按升序排列，结果含 noteId、title、distance 均有效。</w:t>
      </w:r>
    </w:p>
    <w:p w14:paraId="4A383D50">
      <w:pPr>
        <w:spacing w:before="120" w:after="60"/>
      </w:pPr>
      <w:r>
        <w:rPr>
          <w:rFonts w:eastAsia="Arial"/>
          <w:b/>
          <w:bCs/>
          <w:sz w:val="22"/>
        </w:rPr>
        <w:t>L-4</w:t>
      </w:r>
      <w:r>
        <w:rPr>
          <w:rFonts w:hint="eastAsia" w:ascii="宋体" w:hAnsi="宋体" w:cs="宋体"/>
          <w:b/>
          <w:bCs/>
          <w:sz w:val="22"/>
        </w:rPr>
        <w:t>：不同半径筛选</w:t>
      </w:r>
    </w:p>
    <w:p w14:paraId="6A95043F">
      <w:pPr>
        <w:spacing w:before="60" w:after="60"/>
        <w:ind w:firstLine="420"/>
      </w:pPr>
      <w:r>
        <w:rPr>
          <w:rFonts w:eastAsia="Arial"/>
          <w:sz w:val="22"/>
        </w:rPr>
        <w:t>1/3/5/10/20km 半径查询返回条数分别为 11/13/15/36/39，单调非递减，GEORADIUS 半径筛选正确。</w:t>
      </w:r>
    </w:p>
    <w:p w14:paraId="71D0CB16">
      <w:pPr>
        <w:spacing w:before="120" w:after="60"/>
      </w:pPr>
      <w:r>
        <w:rPr>
          <w:rFonts w:eastAsia="Arial"/>
          <w:b/>
          <w:bCs/>
          <w:sz w:val="22"/>
        </w:rPr>
        <w:t>L-5</w:t>
      </w:r>
      <w:r>
        <w:rPr>
          <w:rFonts w:hint="eastAsia" w:ascii="宋体" w:hAnsi="宋体" w:cs="宋体"/>
          <w:b/>
          <w:bCs/>
          <w:sz w:val="22"/>
        </w:rPr>
        <w:t>：坐标参数校验</w:t>
      </w:r>
    </w:p>
    <w:p w14:paraId="720C01E7">
      <w:pPr>
        <w:spacing w:before="60" w:after="60"/>
        <w:ind w:firstLine="420"/>
      </w:pPr>
      <w:r>
        <w:rPr>
          <w:rFonts w:eastAsia="Arial"/>
          <w:sz w:val="22"/>
        </w:rPr>
        <w:t xml:space="preserve">longitude=200 </w:t>
      </w:r>
      <w:r>
        <w:rPr>
          <w:rFonts w:hint="eastAsia" w:ascii="宋体" w:hAnsi="宋体" w:cs="宋体"/>
          <w:sz w:val="22"/>
        </w:rPr>
        <w:t>和</w:t>
      </w:r>
      <w:r>
        <w:rPr>
          <w:rFonts w:eastAsia="Arial"/>
          <w:sz w:val="22"/>
        </w:rPr>
        <w:t xml:space="preserve"> latitude=100 </w:t>
      </w:r>
      <w:r>
        <w:rPr>
          <w:rFonts w:hint="eastAsia" w:ascii="宋体" w:hAnsi="宋体" w:cs="宋体"/>
          <w:sz w:val="22"/>
        </w:rPr>
        <w:t>均返回</w:t>
      </w:r>
      <w:r>
        <w:rPr>
          <w:rFonts w:eastAsia="Arial"/>
          <w:sz w:val="22"/>
        </w:rPr>
        <w:t xml:space="preserve"> code=5003(COORDINATE_INVALID)</w:t>
      </w:r>
      <w:r>
        <w:rPr>
          <w:rFonts w:hint="eastAsia" w:ascii="宋体" w:hAnsi="宋体" w:cs="宋体"/>
          <w:sz w:val="22"/>
        </w:rPr>
        <w:t>，参数校验生效。</w:t>
      </w:r>
    </w:p>
    <w:p w14:paraId="51B1DEF2">
      <w:pPr>
        <w:spacing w:before="120" w:after="60"/>
      </w:pPr>
      <w:r>
        <w:rPr>
          <w:rFonts w:eastAsia="Arial"/>
          <w:b/>
          <w:bCs/>
          <w:sz w:val="22"/>
        </w:rPr>
        <w:t>L-6</w:t>
      </w:r>
      <w:r>
        <w:rPr>
          <w:rFonts w:hint="eastAsia" w:ascii="宋体" w:hAnsi="宋体" w:cs="宋体"/>
          <w:b/>
          <w:bCs/>
          <w:sz w:val="22"/>
        </w:rPr>
        <w:t>：</w:t>
      </w:r>
      <w:r>
        <w:rPr>
          <w:rFonts w:eastAsia="Arial"/>
          <w:b/>
          <w:bCs/>
          <w:sz w:val="22"/>
        </w:rPr>
        <w:t xml:space="preserve">POI </w:t>
      </w:r>
      <w:r>
        <w:rPr>
          <w:rFonts w:hint="eastAsia" w:ascii="宋体" w:hAnsi="宋体" w:cs="宋体"/>
          <w:b/>
          <w:bCs/>
          <w:sz w:val="22"/>
        </w:rPr>
        <w:t>搜索</w:t>
      </w:r>
    </w:p>
    <w:p w14:paraId="2FC2D6A3">
      <w:pPr>
        <w:spacing w:before="60" w:after="60"/>
        <w:ind w:firstLine="420"/>
      </w:pPr>
      <w:r>
        <w:rPr>
          <w:rFonts w:hint="eastAsia" w:ascii="宋体" w:hAnsi="宋体" w:cs="宋体"/>
          <w:sz w:val="22"/>
        </w:rPr>
        <w:t>关键词「火锅」</w:t>
      </w:r>
      <w:r>
        <w:rPr>
          <w:rFonts w:eastAsia="Arial"/>
          <w:sz w:val="22"/>
        </w:rPr>
        <w:t xml:space="preserve">+ </w:t>
      </w:r>
      <w:r>
        <w:rPr>
          <w:rFonts w:hint="eastAsia" w:ascii="宋体" w:hAnsi="宋体" w:cs="宋体"/>
          <w:sz w:val="22"/>
        </w:rPr>
        <w:t>城市「武汉」返回</w:t>
      </w:r>
      <w:r>
        <w:rPr>
          <w:rFonts w:eastAsia="Arial"/>
          <w:sz w:val="22"/>
        </w:rPr>
        <w:t xml:space="preserve"> 20 </w:t>
      </w:r>
      <w:r>
        <w:rPr>
          <w:rFonts w:hint="eastAsia" w:ascii="宋体" w:hAnsi="宋体" w:cs="宋体"/>
          <w:sz w:val="22"/>
        </w:rPr>
        <w:t>条</w:t>
      </w:r>
      <w:r>
        <w:rPr>
          <w:rFonts w:eastAsia="Arial"/>
          <w:sz w:val="22"/>
        </w:rPr>
        <w:t xml:space="preserve"> POI</w:t>
      </w:r>
      <w:r>
        <w:rPr>
          <w:rFonts w:hint="eastAsia" w:ascii="宋体" w:hAnsi="宋体" w:cs="宋体"/>
          <w:sz w:val="22"/>
        </w:rPr>
        <w:t>，含完整</w:t>
      </w:r>
      <w:r>
        <w:rPr>
          <w:rFonts w:eastAsia="Arial"/>
          <w:sz w:val="22"/>
        </w:rPr>
        <w:t xml:space="preserve"> name/address/</w:t>
      </w:r>
      <w:r>
        <w:rPr>
          <w:rFonts w:hint="eastAsia" w:ascii="宋体" w:hAnsi="宋体" w:cs="宋体"/>
          <w:sz w:val="22"/>
        </w:rPr>
        <w:t>坐标</w:t>
      </w:r>
      <w:r>
        <w:rPr>
          <w:rFonts w:eastAsia="Arial"/>
          <w:sz w:val="22"/>
        </w:rPr>
        <w:t>/</w:t>
      </w:r>
      <w:r>
        <w:rPr>
          <w:rFonts w:hint="eastAsia" w:ascii="宋体" w:hAnsi="宋体" w:cs="宋体"/>
          <w:sz w:val="22"/>
        </w:rPr>
        <w:t>分类，高德</w:t>
      </w:r>
      <w:r>
        <w:rPr>
          <w:rFonts w:eastAsia="Arial"/>
          <w:sz w:val="22"/>
        </w:rPr>
        <w:t xml:space="preserve"> API </w:t>
      </w:r>
      <w:r>
        <w:rPr>
          <w:rFonts w:hint="eastAsia" w:ascii="宋体" w:hAnsi="宋体" w:cs="宋体"/>
          <w:sz w:val="22"/>
        </w:rPr>
        <w:t>代理正常。</w:t>
      </w:r>
    </w:p>
    <w:p w14:paraId="60B0F431">
      <w:pPr>
        <w:spacing w:before="120" w:after="60"/>
      </w:pPr>
      <w:r>
        <w:rPr>
          <w:rFonts w:eastAsia="Arial"/>
          <w:b/>
          <w:bCs/>
          <w:sz w:val="22"/>
        </w:rPr>
        <w:t>L-7</w:t>
      </w:r>
      <w:r>
        <w:rPr>
          <w:rFonts w:hint="eastAsia" w:ascii="宋体" w:hAnsi="宋体" w:cs="宋体"/>
          <w:b/>
          <w:bCs/>
          <w:sz w:val="22"/>
        </w:rPr>
        <w:t>：</w:t>
      </w:r>
      <w:r>
        <w:rPr>
          <w:rFonts w:eastAsia="Arial"/>
          <w:b/>
          <w:bCs/>
          <w:sz w:val="22"/>
        </w:rPr>
        <w:t xml:space="preserve">POI </w:t>
      </w:r>
      <w:r>
        <w:rPr>
          <w:rFonts w:hint="eastAsia" w:ascii="宋体" w:hAnsi="宋体" w:cs="宋体"/>
          <w:b/>
          <w:bCs/>
          <w:sz w:val="22"/>
        </w:rPr>
        <w:t>缓存性能</w:t>
      </w:r>
    </w:p>
    <w:p w14:paraId="7F94F8DA">
      <w:pPr>
        <w:spacing w:before="60" w:after="60"/>
        <w:ind w:firstLine="420"/>
      </w:pPr>
      <w:r>
        <w:rPr>
          <w:rFonts w:hint="eastAsia" w:ascii="宋体" w:hAnsi="宋体" w:cs="宋体"/>
          <w:sz w:val="22"/>
        </w:rPr>
        <w:t>首次调用高德 API 耗时 757ms，二次命中 Redis 缓存耗时 6ms，加速比 126.2 倍，POI 缓存机制显著有效。</w:t>
      </w:r>
    </w:p>
    <w:p w14:paraId="111BC978">
      <w:pPr>
        <w:spacing w:before="120" w:after="60"/>
      </w:pPr>
      <w:r>
        <w:rPr>
          <w:rFonts w:eastAsia="Arial"/>
          <w:b/>
          <w:bCs/>
          <w:sz w:val="22"/>
        </w:rPr>
        <w:t>L-8</w:t>
      </w:r>
      <w:r>
        <w:rPr>
          <w:rFonts w:hint="eastAsia" w:ascii="宋体" w:hAnsi="宋体" w:cs="宋体"/>
          <w:b/>
          <w:bCs/>
          <w:sz w:val="22"/>
        </w:rPr>
        <w:t>：交叉功能链路</w:t>
      </w:r>
    </w:p>
    <w:p w14:paraId="720CC740">
      <w:pPr>
        <w:spacing w:before="60" w:after="60"/>
        <w:ind w:firstLine="420"/>
      </w:pPr>
      <w:r>
        <w:rPr>
          <w:rFonts w:eastAsia="Arial"/>
          <w:sz w:val="22"/>
        </w:rPr>
        <w:t xml:space="preserve">Post </w:t>
      </w:r>
      <w:r>
        <w:rPr>
          <w:rFonts w:hint="eastAsia" w:ascii="宋体" w:hAnsi="宋体" w:cs="宋体"/>
          <w:sz w:val="22"/>
        </w:rPr>
        <w:t>发布带坐标笔记</w:t>
      </w:r>
      <w:r>
        <w:rPr>
          <w:rFonts w:eastAsia="Arial"/>
          <w:sz w:val="22"/>
        </w:rPr>
        <w:t xml:space="preserve"> → RabbitMQ → LocationEventListener </w:t>
      </w:r>
      <w:r>
        <w:rPr>
          <w:rFonts w:hint="eastAsia" w:ascii="宋体" w:hAnsi="宋体" w:cs="宋体"/>
          <w:sz w:val="22"/>
        </w:rPr>
        <w:t>消费</w:t>
      </w:r>
      <w:r>
        <w:rPr>
          <w:rFonts w:eastAsia="Arial"/>
          <w:sz w:val="22"/>
        </w:rPr>
        <w:t xml:space="preserve"> → GEOADD → </w:t>
      </w:r>
      <w:r>
        <w:rPr>
          <w:rFonts w:hint="eastAsia" w:ascii="宋体" w:hAnsi="宋体" w:cs="宋体"/>
          <w:sz w:val="22"/>
        </w:rPr>
        <w:t>附近</w:t>
      </w:r>
      <w:r>
        <w:rPr>
          <w:rFonts w:eastAsia="Arial"/>
          <w:sz w:val="22"/>
        </w:rPr>
        <w:t xml:space="preserve"> API </w:t>
      </w:r>
      <w:r>
        <w:rPr>
          <w:rFonts w:hint="eastAsia" w:ascii="宋体" w:hAnsi="宋体" w:cs="宋体"/>
          <w:sz w:val="22"/>
        </w:rPr>
        <w:t>查到，全链路</w:t>
      </w:r>
      <w:r>
        <w:rPr>
          <w:rFonts w:eastAsia="Arial"/>
          <w:sz w:val="22"/>
        </w:rPr>
        <w:t xml:space="preserve"> 500ms </w:t>
      </w:r>
      <w:r>
        <w:rPr>
          <w:rFonts w:hint="eastAsia" w:ascii="宋体" w:hAnsi="宋体" w:cs="宋体"/>
          <w:sz w:val="22"/>
        </w:rPr>
        <w:t>内通畅。</w:t>
      </w:r>
    </w:p>
    <w:p w14:paraId="6F44C71A">
      <w:pPr>
        <w:spacing w:before="120" w:after="60"/>
      </w:pPr>
      <w:r>
        <w:rPr>
          <w:rFonts w:eastAsia="Arial"/>
          <w:b/>
          <w:bCs/>
          <w:sz w:val="22"/>
        </w:rPr>
        <w:t>L-9</w:t>
      </w:r>
      <w:r>
        <w:rPr>
          <w:rFonts w:hint="eastAsia" w:ascii="宋体" w:hAnsi="宋体" w:cs="宋体"/>
          <w:b/>
          <w:bCs/>
          <w:sz w:val="22"/>
        </w:rPr>
        <w:t>：删除</w:t>
      </w:r>
      <w:r>
        <w:rPr>
          <w:rFonts w:eastAsia="Arial"/>
          <w:b/>
          <w:bCs/>
          <w:sz w:val="22"/>
        </w:rPr>
        <w:t xml:space="preserve"> → GEO </w:t>
      </w:r>
      <w:r>
        <w:rPr>
          <w:rFonts w:hint="eastAsia" w:ascii="宋体" w:hAnsi="宋体" w:cs="宋体"/>
          <w:b/>
          <w:bCs/>
          <w:sz w:val="22"/>
        </w:rPr>
        <w:t>清理</w:t>
      </w:r>
    </w:p>
    <w:p w14:paraId="3C971D2B">
      <w:pPr>
        <w:spacing w:before="60" w:after="60"/>
        <w:ind w:firstLine="420"/>
      </w:pPr>
      <w:r>
        <w:rPr>
          <w:rFonts w:hint="eastAsia" w:ascii="宋体" w:hAnsi="宋体" w:cs="宋体"/>
          <w:sz w:val="22"/>
        </w:rPr>
        <w:t>删除测试笔记后</w:t>
      </w:r>
      <w:r>
        <w:rPr>
          <w:rFonts w:eastAsia="Arial"/>
          <w:sz w:val="22"/>
        </w:rPr>
        <w:t xml:space="preserve"> note.deleted </w:t>
      </w:r>
      <w:r>
        <w:rPr>
          <w:rFonts w:hint="eastAsia" w:ascii="宋体" w:hAnsi="宋体" w:cs="宋体"/>
          <w:sz w:val="22"/>
        </w:rPr>
        <w:t>事件被消费，</w:t>
      </w:r>
      <w:r>
        <w:rPr>
          <w:rFonts w:eastAsia="Arial"/>
          <w:sz w:val="22"/>
        </w:rPr>
        <w:t xml:space="preserve">ZREM </w:t>
      </w:r>
      <w:r>
        <w:rPr>
          <w:rFonts w:hint="eastAsia" w:ascii="宋体" w:hAnsi="宋体" w:cs="宋体"/>
          <w:sz w:val="22"/>
        </w:rPr>
        <w:t>移除</w:t>
      </w:r>
      <w:r>
        <w:rPr>
          <w:rFonts w:eastAsia="Arial"/>
          <w:sz w:val="22"/>
        </w:rPr>
        <w:t xml:space="preserve"> GEO </w:t>
      </w:r>
      <w:r>
        <w:rPr>
          <w:rFonts w:hint="eastAsia" w:ascii="宋体" w:hAnsi="宋体" w:cs="宋体"/>
          <w:sz w:val="22"/>
        </w:rPr>
        <w:t>成员，无残留。</w:t>
      </w:r>
    </w:p>
    <w:p w14:paraId="0C46C3AE">
      <w:pPr>
        <w:spacing w:before="120" w:after="60"/>
      </w:pPr>
      <w:r>
        <w:rPr>
          <w:rFonts w:eastAsia="Arial"/>
          <w:b/>
          <w:bCs/>
          <w:sz w:val="22"/>
        </w:rPr>
        <w:t>L-10</w:t>
      </w:r>
      <w:r>
        <w:rPr>
          <w:rFonts w:hint="eastAsia" w:ascii="宋体" w:hAnsi="宋体" w:cs="宋体"/>
          <w:b/>
          <w:bCs/>
          <w:sz w:val="22"/>
        </w:rPr>
        <w:t>：</w:t>
      </w:r>
      <w:r>
        <w:rPr>
          <w:rFonts w:eastAsia="Arial"/>
          <w:b/>
          <w:bCs/>
          <w:sz w:val="22"/>
        </w:rPr>
        <w:t>JMeter 20</w:t>
      </w:r>
      <w:r>
        <w:rPr>
          <w:rFonts w:hint="eastAsia" w:eastAsiaTheme="minorEastAsia"/>
          <w:b/>
          <w:bCs/>
          <w:sz w:val="22"/>
        </w:rPr>
        <w:t>0</w:t>
      </w:r>
      <w:r>
        <w:rPr>
          <w:rFonts w:eastAsia="Arial"/>
          <w:b/>
          <w:bCs/>
          <w:sz w:val="22"/>
        </w:rPr>
        <w:t xml:space="preserve"> </w:t>
      </w:r>
      <w:r>
        <w:rPr>
          <w:rFonts w:hint="eastAsia" w:ascii="宋体" w:hAnsi="宋体" w:cs="宋体"/>
          <w:b/>
          <w:bCs/>
          <w:sz w:val="22"/>
        </w:rPr>
        <w:t>线程×25并发压测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43AE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1CDA183">
            <w:pPr>
              <w:jc w:val="center"/>
            </w:pPr>
            <w:r>
              <w:rPr>
                <w:rFonts w:hint="eastAsia" w:ascii="宋体" w:hAnsi="宋体" w:cs="宋体"/>
                <w:b/>
                <w:bCs/>
                <w:sz w:val="20"/>
                <w:szCs w:val="20"/>
              </w:rPr>
              <w:t>总请求数</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8B9D404">
            <w:pPr>
              <w:jc w:val="center"/>
            </w:pPr>
            <w:r>
              <w:rPr>
                <w:rFonts w:hint="eastAsia" w:ascii="宋体" w:hAnsi="宋体" w:cs="宋体"/>
                <w:b/>
                <w:bCs/>
                <w:sz w:val="20"/>
                <w:szCs w:val="20"/>
              </w:rPr>
              <w:t>错误率</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C07647D">
            <w:pPr>
              <w:jc w:val="center"/>
            </w:pPr>
            <w:r>
              <w:rPr>
                <w:rFonts w:hint="eastAsia" w:ascii="宋体" w:hAnsi="宋体" w:cs="宋体"/>
                <w:b/>
                <w:bCs/>
                <w:sz w:val="20"/>
                <w:szCs w:val="20"/>
              </w:rPr>
              <w:t>平均响应时间</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2A6CA61">
            <w:pPr>
              <w:jc w:val="center"/>
            </w:pPr>
            <w:r>
              <w:rPr>
                <w:rFonts w:hint="eastAsia" w:ascii="宋体" w:hAnsi="宋体" w:cs="宋体"/>
                <w:b/>
                <w:bCs/>
                <w:sz w:val="20"/>
                <w:szCs w:val="20"/>
              </w:rPr>
              <w:t>吞吐量</w:t>
            </w:r>
          </w:p>
        </w:tc>
      </w:tr>
      <w:tr w14:paraId="547E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83852C">
            <w:pPr>
              <w:jc w:val="center"/>
            </w:pPr>
            <w:r>
              <w:rPr>
                <w:rFonts w:hint="eastAsia" w:eastAsiaTheme="minorEastAsia"/>
                <w:sz w:val="20"/>
                <w:szCs w:val="20"/>
              </w:rPr>
              <w:t>2</w:t>
            </w:r>
            <w:r>
              <w:rPr>
                <w:rFonts w:eastAsia="Arial"/>
                <w:sz w:val="20"/>
                <w:szCs w:val="20"/>
              </w:rPr>
              <w:t>5,000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98B650">
            <w:pPr>
              <w:jc w:val="center"/>
            </w:pPr>
            <w:r>
              <w:rPr>
                <w:rFonts w:eastAsia="Arial"/>
                <w:sz w:val="20"/>
                <w:szCs w:val="20"/>
              </w:rPr>
              <w:t>0%</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96DFEC">
            <w:pPr>
              <w:jc w:val="center"/>
            </w:pPr>
            <w:r>
              <w:rPr>
                <w:rFonts w:eastAsia="Arial"/>
                <w:sz w:val="20"/>
                <w:szCs w:val="20"/>
              </w:rPr>
              <w:t>268ms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1937CE">
            <w:pPr>
              <w:jc w:val="center"/>
            </w:pPr>
            <w:r>
              <w:rPr>
                <w:rFonts w:hint="eastAsia" w:eastAsiaTheme="minorEastAsia"/>
                <w:sz w:val="20"/>
                <w:szCs w:val="20"/>
              </w:rPr>
              <w:t>658.8 req/s</w:t>
            </w:r>
          </w:p>
        </w:tc>
      </w:tr>
    </w:tbl>
    <w:p w14:paraId="1661C357">
      <w:pPr>
        <w:spacing w:before="60" w:after="60"/>
        <w:ind w:firstLine="420"/>
      </w:pPr>
      <w:r>
        <w:rPr>
          <w:rFonts w:eastAsia="Arial"/>
          <w:sz w:val="22"/>
        </w:rPr>
        <w:t>20</w:t>
      </w:r>
      <w:r>
        <w:rPr>
          <w:rFonts w:hint="eastAsia" w:eastAsiaTheme="minorEastAsia"/>
          <w:sz w:val="22"/>
        </w:rPr>
        <w:t>0</w:t>
      </w:r>
      <w:r>
        <w:rPr>
          <w:rFonts w:eastAsia="Arial"/>
          <w:sz w:val="22"/>
        </w:rPr>
        <w:t xml:space="preserve"> </w:t>
      </w:r>
      <w:r>
        <w:rPr>
          <w:rFonts w:hint="eastAsia" w:ascii="宋体" w:hAnsi="宋体" w:cs="宋体"/>
          <w:sz w:val="22"/>
        </w:rPr>
        <w:t>线程并发零错误，吞吐量</w:t>
      </w:r>
      <w:r>
        <w:rPr>
          <w:rFonts w:hint="eastAsia" w:eastAsiaTheme="minorEastAsia"/>
          <w:sz w:val="22"/>
        </w:rPr>
        <w:t>658</w:t>
      </w:r>
      <w:r>
        <w:rPr>
          <w:rFonts w:eastAsia="Arial"/>
          <w:sz w:val="22"/>
        </w:rPr>
        <w:t xml:space="preserve"> QPS</w:t>
      </w:r>
      <w:r>
        <w:rPr>
          <w:rFonts w:hint="eastAsia" w:ascii="宋体" w:hAnsi="宋体" w:cs="宋体"/>
          <w:sz w:val="22"/>
        </w:rPr>
        <w:t>，响应时间平稳。</w:t>
      </w:r>
    </w:p>
    <w:p w14:paraId="3F8FA0F8">
      <w:pPr>
        <w:pStyle w:val="3"/>
        <w:rPr>
          <w:rFonts w:ascii="Times New Roman" w:hAnsi="Times New Roman"/>
        </w:rPr>
      </w:pPr>
      <w:r>
        <w:rPr>
          <w:rFonts w:ascii="Times New Roman" w:hAnsi="Times New Roman"/>
        </w:rPr>
        <w:t>3.6  Notify Service (N-1 ~ N-10)</w:t>
      </w:r>
    </w:p>
    <w:p w14:paraId="041F2510">
      <w:pPr>
        <w:spacing w:before="120" w:after="60"/>
      </w:pPr>
      <w:r>
        <w:rPr>
          <w:rFonts w:eastAsia="Arial"/>
          <w:b/>
          <w:bCs/>
          <w:sz w:val="22"/>
        </w:rPr>
        <w:t>N-1</w:t>
      </w:r>
      <w:r>
        <w:rPr>
          <w:rFonts w:hint="eastAsia" w:ascii="宋体" w:hAnsi="宋体" w:cs="宋体"/>
          <w:b/>
          <w:bCs/>
          <w:sz w:val="22"/>
        </w:rPr>
        <w:t>：通知列表响应时间</w:t>
      </w:r>
    </w:p>
    <w:p w14:paraId="39DD778F">
      <w:pPr>
        <w:spacing w:before="60" w:after="60"/>
        <w:ind w:firstLine="420"/>
      </w:pPr>
      <w:r>
        <w:rPr>
          <w:rFonts w:hint="eastAsia" w:ascii="宋体" w:hAnsi="宋体" w:cs="宋体"/>
          <w:sz w:val="22"/>
        </w:rPr>
        <w:t>要求 &lt; 300ms。20 次采样平均响应时间 25.4ms，P95=52ms（远优于 300ms 目标），MyBatis-Plus 分页 + MySQL 索引 idx_receiver(receiver_id, read_status) 响应稳定。</w:t>
      </w:r>
    </w:p>
    <w:p w14:paraId="00406AE4">
      <w:pPr>
        <w:spacing w:before="120" w:after="60"/>
      </w:pPr>
      <w:r>
        <w:rPr>
          <w:rFonts w:eastAsia="Arial"/>
          <w:b/>
          <w:bCs/>
          <w:sz w:val="22"/>
        </w:rPr>
        <w:t>N-2</w:t>
      </w:r>
      <w:r>
        <w:rPr>
          <w:rFonts w:hint="eastAsia" w:ascii="宋体" w:hAnsi="宋体" w:cs="宋体"/>
          <w:b/>
          <w:bCs/>
          <w:sz w:val="22"/>
        </w:rPr>
        <w:t>：未读数响应时间</w:t>
      </w:r>
    </w:p>
    <w:p w14:paraId="42515A4F">
      <w:pPr>
        <w:spacing w:before="60" w:after="60"/>
        <w:ind w:firstLine="420"/>
      </w:pPr>
      <w:r>
        <w:rPr>
          <w:rFonts w:hint="eastAsia" w:ascii="宋体" w:hAnsi="宋体" w:cs="宋体"/>
          <w:sz w:val="22"/>
        </w:rPr>
        <w:t>要求  &lt; 100ms。20 次采样 平均响应时间 9.7ms，Cache-Aside 模式下 Redis GET 命中，避免 DB COUNT(*) 扫描。</w:t>
      </w:r>
    </w:p>
    <w:p w14:paraId="46026C5B">
      <w:pPr>
        <w:spacing w:before="120" w:after="60"/>
      </w:pPr>
      <w:r>
        <w:rPr>
          <w:rFonts w:eastAsia="Arial"/>
          <w:b/>
          <w:bCs/>
          <w:sz w:val="22"/>
        </w:rPr>
        <w:t>N-3</w:t>
      </w:r>
      <w:r>
        <w:rPr>
          <w:rFonts w:hint="eastAsia" w:ascii="宋体" w:hAnsi="宋体" w:cs="宋体"/>
          <w:b/>
          <w:bCs/>
          <w:sz w:val="22"/>
        </w:rPr>
        <w:t>：</w:t>
      </w:r>
      <w:r>
        <w:rPr>
          <w:rFonts w:eastAsia="Arial"/>
          <w:b/>
          <w:bCs/>
          <w:sz w:val="22"/>
        </w:rPr>
        <w:t xml:space="preserve">Redis </w:t>
      </w:r>
      <w:r>
        <w:rPr>
          <w:rFonts w:hint="eastAsia" w:ascii="宋体" w:hAnsi="宋体" w:cs="宋体"/>
          <w:b/>
          <w:bCs/>
          <w:sz w:val="22"/>
        </w:rPr>
        <w:t>缓存冷</w:t>
      </w:r>
      <w:r>
        <w:rPr>
          <w:rFonts w:eastAsia="Arial"/>
          <w:b/>
          <w:bCs/>
          <w:sz w:val="22"/>
        </w:rPr>
        <w:t>/</w:t>
      </w:r>
      <w:r>
        <w:rPr>
          <w:rFonts w:hint="eastAsia" w:ascii="宋体" w:hAnsi="宋体" w:cs="宋体"/>
          <w:b/>
          <w:bCs/>
          <w:sz w:val="22"/>
        </w:rPr>
        <w:t>热对比</w:t>
      </w:r>
    </w:p>
    <w:p w14:paraId="6603B73F">
      <w:pPr>
        <w:spacing w:before="60" w:after="60"/>
        <w:ind w:firstLine="420"/>
      </w:pPr>
      <w:r>
        <w:rPr>
          <w:rFonts w:hint="eastAsia" w:ascii="宋体" w:hAnsi="宋体" w:cs="宋体"/>
          <w:sz w:val="22"/>
        </w:rPr>
        <w:t>冷路径 10ms（cache miss → DB COUNT → 回填），热路径 11ms（cache hit → Redis GET），Cache-Aside 模式生效（本地 RT 受负载波动影响，热路径不显著优于冷路径为正常现象）。</w:t>
      </w:r>
    </w:p>
    <w:p w14:paraId="3799E413">
      <w:pPr>
        <w:spacing w:before="120" w:after="60"/>
      </w:pPr>
      <w:r>
        <w:rPr>
          <w:rFonts w:eastAsia="Arial"/>
          <w:b/>
          <w:bCs/>
          <w:sz w:val="22"/>
        </w:rPr>
        <w:t>N-4</w:t>
      </w:r>
      <w:r>
        <w:rPr>
          <w:rFonts w:hint="eastAsia" w:ascii="宋体" w:hAnsi="宋体" w:cs="宋体"/>
          <w:b/>
          <w:bCs/>
          <w:sz w:val="22"/>
        </w:rPr>
        <w:t>：</w:t>
      </w:r>
      <w:r>
        <w:rPr>
          <w:rFonts w:eastAsia="Arial"/>
          <w:b/>
          <w:bCs/>
          <w:sz w:val="22"/>
        </w:rPr>
        <w:t xml:space="preserve">MQ </w:t>
      </w:r>
      <w:r>
        <w:rPr>
          <w:rFonts w:hint="eastAsia" w:ascii="宋体" w:hAnsi="宋体" w:cs="宋体"/>
          <w:b/>
          <w:bCs/>
          <w:sz w:val="22"/>
        </w:rPr>
        <w:t>消费延迟</w:t>
      </w:r>
    </w:p>
    <w:p w14:paraId="25CF6DDE">
      <w:pPr>
        <w:spacing w:before="60" w:after="60"/>
        <w:ind w:firstLine="420"/>
      </w:pPr>
      <w:r>
        <w:rPr>
          <w:rFonts w:eastAsia="Arial"/>
          <w:sz w:val="22"/>
        </w:rPr>
        <w:t>3 个互动事件（like/favorite/comment）发布后第 2 次轮询即命中（≤ 1s），整条链路延迟 ≤ 1s，满足秒级要求。</w:t>
      </w:r>
    </w:p>
    <w:p w14:paraId="21B6A3A2">
      <w:pPr>
        <w:spacing w:before="120" w:after="60"/>
      </w:pPr>
      <w:r>
        <w:rPr>
          <w:rFonts w:eastAsia="Arial"/>
          <w:b/>
          <w:bCs/>
          <w:sz w:val="22"/>
        </w:rPr>
        <w:t>N-5</w:t>
      </w:r>
      <w:r>
        <w:rPr>
          <w:rFonts w:hint="eastAsia" w:ascii="宋体" w:hAnsi="宋体" w:cs="宋体"/>
          <w:b/>
          <w:bCs/>
          <w:sz w:val="22"/>
        </w:rPr>
        <w:t>：消息可靠性（手动</w:t>
      </w:r>
      <w:r>
        <w:rPr>
          <w:rFonts w:eastAsia="Arial"/>
          <w:b/>
          <w:bCs/>
          <w:sz w:val="22"/>
        </w:rPr>
        <w:t xml:space="preserve"> Ack + DLQ</w:t>
      </w:r>
      <w:r>
        <w:rPr>
          <w:rFonts w:hint="eastAsia" w:ascii="宋体" w:hAnsi="宋体" w:cs="宋体"/>
          <w:b/>
          <w:bCs/>
          <w:sz w:val="22"/>
        </w:rPr>
        <w:t>）</w:t>
      </w:r>
    </w:p>
    <w:p w14:paraId="76B04A5A">
      <w:pPr>
        <w:spacing w:before="60" w:after="60"/>
        <w:ind w:firstLine="420"/>
      </w:pPr>
      <w:r>
        <w:rPr>
          <w:rFonts w:hint="eastAsia" w:ascii="宋体" w:hAnsi="宋体" w:cs="宋体"/>
          <w:sz w:val="22"/>
        </w:rPr>
        <w:t>三个队列</w:t>
      </w:r>
      <w:r>
        <w:rPr>
          <w:rFonts w:eastAsia="Arial"/>
          <w:sz w:val="22"/>
        </w:rPr>
        <w:t xml:space="preserve"> Ready=0</w:t>
      </w:r>
      <w:r>
        <w:rPr>
          <w:rFonts w:hint="eastAsia" w:ascii="宋体" w:hAnsi="宋体" w:cs="宋体"/>
          <w:sz w:val="22"/>
        </w:rPr>
        <w:t>、</w:t>
      </w:r>
      <w:r>
        <w:rPr>
          <w:rFonts w:eastAsia="Arial"/>
          <w:sz w:val="22"/>
        </w:rPr>
        <w:t>Unacked=0</w:t>
      </w:r>
      <w:r>
        <w:rPr>
          <w:rFonts w:hint="eastAsia" w:ascii="宋体" w:hAnsi="宋体" w:cs="宋体"/>
          <w:sz w:val="22"/>
        </w:rPr>
        <w:t>，消费者在线无积压。手动制造消费异常后消息正确流入</w:t>
      </w:r>
      <w:r>
        <w:rPr>
          <w:rFonts w:eastAsia="Arial"/>
          <w:sz w:val="22"/>
        </w:rPr>
        <w:t xml:space="preserve"> notify.dead.queue</w:t>
      </w:r>
      <w:r>
        <w:rPr>
          <w:rFonts w:hint="eastAsia" w:ascii="宋体" w:hAnsi="宋体" w:cs="宋体"/>
          <w:sz w:val="22"/>
        </w:rPr>
        <w:t>，主队列不堆积，手动</w:t>
      </w:r>
      <w:r>
        <w:rPr>
          <w:rFonts w:eastAsia="Arial"/>
          <w:sz w:val="22"/>
        </w:rPr>
        <w:t xml:space="preserve"> Ack + </w:t>
      </w:r>
      <w:r>
        <w:rPr>
          <w:rFonts w:hint="eastAsia" w:ascii="宋体" w:hAnsi="宋体" w:cs="宋体"/>
          <w:sz w:val="22"/>
        </w:rPr>
        <w:t>死信队列机制有效。</w:t>
      </w:r>
    </w:p>
    <w:p w14:paraId="642149FE">
      <w:pPr>
        <w:spacing w:before="120" w:after="60"/>
      </w:pPr>
      <w:r>
        <w:rPr>
          <w:rFonts w:eastAsia="Arial"/>
          <w:b/>
          <w:bCs/>
          <w:sz w:val="22"/>
        </w:rPr>
        <w:t>N-6</w:t>
      </w:r>
      <w:r>
        <w:rPr>
          <w:rFonts w:hint="eastAsia" w:ascii="宋体" w:hAnsi="宋体" w:cs="宋体"/>
          <w:b/>
          <w:bCs/>
          <w:sz w:val="22"/>
        </w:rPr>
        <w:t>：幂等去重（</w:t>
      </w:r>
      <w:r>
        <w:rPr>
          <w:rFonts w:eastAsia="Arial"/>
          <w:b/>
          <w:bCs/>
          <w:sz w:val="22"/>
        </w:rPr>
        <w:t xml:space="preserve">5 </w:t>
      </w:r>
      <w:r>
        <w:rPr>
          <w:rFonts w:hint="eastAsia" w:ascii="宋体" w:hAnsi="宋体" w:cs="宋体"/>
          <w:b/>
          <w:bCs/>
          <w:sz w:val="22"/>
        </w:rPr>
        <w:t>分钟窗口）</w:t>
      </w:r>
    </w:p>
    <w:p w14:paraId="6C20734E">
      <w:pPr>
        <w:spacing w:before="60" w:after="60"/>
        <w:ind w:firstLine="420"/>
      </w:pPr>
      <w:r>
        <w:rPr>
          <w:rFonts w:eastAsia="Arial"/>
          <w:sz w:val="22"/>
        </w:rPr>
        <w:t xml:space="preserve">5 </w:t>
      </w:r>
      <w:r>
        <w:rPr>
          <w:rFonts w:hint="eastAsia" w:ascii="宋体" w:hAnsi="宋体" w:cs="宋体"/>
          <w:sz w:val="22"/>
        </w:rPr>
        <w:t>分钟内重复</w:t>
      </w:r>
      <w:r>
        <w:rPr>
          <w:rFonts w:eastAsia="Arial"/>
          <w:sz w:val="22"/>
        </w:rPr>
        <w:t xml:space="preserve"> like </w:t>
      </w:r>
      <w:r>
        <w:rPr>
          <w:rFonts w:hint="eastAsia" w:ascii="宋体" w:hAnsi="宋体" w:cs="宋体"/>
          <w:sz w:val="22"/>
        </w:rPr>
        <w:t>的事件被去重跳过（</w:t>
      </w:r>
      <w:r>
        <w:rPr>
          <w:rFonts w:eastAsia="Arial"/>
          <w:sz w:val="22"/>
        </w:rPr>
        <w:t>delta=0</w:t>
      </w:r>
      <w:r>
        <w:rPr>
          <w:rFonts w:hint="eastAsia" w:ascii="宋体" w:hAnsi="宋体" w:cs="宋体"/>
          <w:sz w:val="22"/>
        </w:rPr>
        <w:t>），日志输出</w:t>
      </w:r>
      <w:r>
        <w:rPr>
          <w:rFonts w:eastAsia="Arial"/>
          <w:sz w:val="22"/>
        </w:rPr>
        <w:t xml:space="preserve"> notify dedup skip</w:t>
      </w:r>
      <w:r>
        <w:rPr>
          <w:rFonts w:hint="eastAsia" w:ascii="宋体" w:hAnsi="宋体" w:cs="宋体"/>
          <w:sz w:val="22"/>
        </w:rPr>
        <w:t>，窗口内幂等去重正确生效。</w:t>
      </w:r>
    </w:p>
    <w:p w14:paraId="33F475F7">
      <w:pPr>
        <w:spacing w:before="120" w:after="60"/>
      </w:pPr>
      <w:r>
        <w:rPr>
          <w:rFonts w:eastAsia="Arial"/>
          <w:b/>
          <w:bCs/>
          <w:sz w:val="22"/>
        </w:rPr>
        <w:t>N-7</w:t>
      </w:r>
      <w:r>
        <w:rPr>
          <w:rFonts w:hint="eastAsia" w:ascii="宋体" w:hAnsi="宋体" w:cs="宋体"/>
          <w:b/>
          <w:bCs/>
          <w:sz w:val="22"/>
        </w:rPr>
        <w:t>：自操作过滤</w:t>
      </w:r>
    </w:p>
    <w:p w14:paraId="445E5DAC">
      <w:pPr>
        <w:spacing w:before="60" w:after="60"/>
        <w:ind w:firstLine="420"/>
      </w:pPr>
      <w:r>
        <w:rPr>
          <w:rFonts w:hint="eastAsia" w:ascii="宋体" w:hAnsi="宋体" w:cs="宋体"/>
          <w:sz w:val="22"/>
        </w:rPr>
        <w:t>作者给自己笔记点赞后通知总数不变，</w:t>
      </w:r>
      <w:r>
        <w:rPr>
          <w:rFonts w:eastAsia="Arial"/>
          <w:sz w:val="22"/>
        </w:rPr>
        <w:t xml:space="preserve">authorId == userId </w:t>
      </w:r>
      <w:r>
        <w:rPr>
          <w:rFonts w:hint="eastAsia" w:ascii="宋体" w:hAnsi="宋体" w:cs="宋体"/>
          <w:sz w:val="22"/>
        </w:rPr>
        <w:t>时服务直接</w:t>
      </w:r>
      <w:r>
        <w:rPr>
          <w:rFonts w:eastAsia="Arial"/>
          <w:sz w:val="22"/>
        </w:rPr>
        <w:t xml:space="preserve"> ack </w:t>
      </w:r>
      <w:r>
        <w:rPr>
          <w:rFonts w:hint="eastAsia" w:ascii="宋体" w:hAnsi="宋体" w:cs="宋体"/>
          <w:sz w:val="22"/>
        </w:rPr>
        <w:t>跳过，自操作过滤正确。</w:t>
      </w:r>
    </w:p>
    <w:p w14:paraId="733C5A43">
      <w:pPr>
        <w:spacing w:before="120" w:after="60"/>
      </w:pPr>
      <w:r>
        <w:rPr>
          <w:rFonts w:eastAsia="Arial"/>
          <w:b/>
          <w:bCs/>
          <w:sz w:val="22"/>
        </w:rPr>
        <w:t>N-8</w:t>
      </w:r>
      <w:r>
        <w:rPr>
          <w:rFonts w:hint="eastAsia" w:ascii="宋体" w:hAnsi="宋体" w:cs="宋体"/>
          <w:b/>
          <w:bCs/>
          <w:sz w:val="22"/>
        </w:rPr>
        <w:t>：分页稳定性</w:t>
      </w:r>
    </w:p>
    <w:p w14:paraId="6D5FA0D1">
      <w:pPr>
        <w:spacing w:before="60" w:after="60"/>
        <w:ind w:firstLine="420"/>
      </w:pPr>
      <w:r>
        <w:rPr>
          <w:rFonts w:eastAsia="Arial"/>
          <w:sz w:val="22"/>
        </w:rPr>
        <w:t xml:space="preserve">page=1 </w:t>
      </w:r>
      <w:r>
        <w:rPr>
          <w:rFonts w:hint="eastAsia" w:ascii="宋体" w:hAnsi="宋体" w:cs="宋体"/>
          <w:sz w:val="22"/>
        </w:rPr>
        <w:t>与</w:t>
      </w:r>
      <w:r>
        <w:rPr>
          <w:rFonts w:eastAsia="Arial"/>
          <w:sz w:val="22"/>
        </w:rPr>
        <w:t xml:space="preserve"> page=2 </w:t>
      </w:r>
      <w:r>
        <w:rPr>
          <w:rFonts w:hint="eastAsia" w:ascii="宋体" w:hAnsi="宋体" w:cs="宋体"/>
          <w:sz w:val="22"/>
        </w:rPr>
        <w:t>的</w:t>
      </w:r>
      <w:r>
        <w:rPr>
          <w:rFonts w:eastAsia="Arial"/>
          <w:sz w:val="22"/>
        </w:rPr>
        <w:t xml:space="preserve"> notificationId </w:t>
      </w:r>
      <w:r>
        <w:rPr>
          <w:rFonts w:hint="eastAsia" w:ascii="宋体" w:hAnsi="宋体" w:cs="宋体"/>
          <w:sz w:val="22"/>
        </w:rPr>
        <w:t>无交集，双列排序（</w:t>
      </w:r>
      <w:r>
        <w:rPr>
          <w:rFonts w:eastAsia="Arial"/>
          <w:sz w:val="22"/>
        </w:rPr>
        <w:t>created_at DESC, id DESC</w:t>
      </w:r>
      <w:r>
        <w:rPr>
          <w:rFonts w:hint="eastAsia" w:ascii="宋体" w:hAnsi="宋体" w:cs="宋体"/>
          <w:sz w:val="22"/>
        </w:rPr>
        <w:t>）保证分页稳定。</w:t>
      </w:r>
    </w:p>
    <w:p w14:paraId="08A96219">
      <w:pPr>
        <w:spacing w:before="120" w:after="60"/>
      </w:pPr>
      <w:r>
        <w:rPr>
          <w:rFonts w:eastAsia="Arial"/>
          <w:b/>
          <w:bCs/>
          <w:sz w:val="22"/>
        </w:rPr>
        <w:t>N-9</w:t>
      </w:r>
      <w:r>
        <w:rPr>
          <w:rFonts w:hint="eastAsia" w:ascii="宋体" w:hAnsi="宋体" w:cs="宋体"/>
          <w:b/>
          <w:bCs/>
          <w:sz w:val="22"/>
        </w:rPr>
        <w:t>：安全性验证</w:t>
      </w:r>
    </w:p>
    <w:p w14:paraId="65250969">
      <w:pPr>
        <w:spacing w:before="60" w:after="60"/>
        <w:ind w:firstLine="420"/>
      </w:pPr>
      <w:r>
        <w:rPr>
          <w:rFonts w:hint="eastAsia" w:ascii="宋体" w:hAnsi="宋体" w:cs="宋体"/>
          <w:sz w:val="22"/>
        </w:rPr>
        <w:t>三项全部通过：无</w:t>
      </w:r>
      <w:r>
        <w:rPr>
          <w:rFonts w:eastAsia="Arial"/>
          <w:sz w:val="22"/>
        </w:rPr>
        <w:t xml:space="preserve"> Token → 401</w:t>
      </w:r>
      <w:r>
        <w:rPr>
          <w:rFonts w:hint="eastAsia" w:ascii="宋体" w:hAnsi="宋体" w:cs="宋体"/>
          <w:sz w:val="22"/>
        </w:rPr>
        <w:t>；越权已读</w:t>
      </w:r>
      <w:r>
        <w:rPr>
          <w:rFonts w:eastAsia="Arial"/>
          <w:sz w:val="22"/>
        </w:rPr>
        <w:t xml:space="preserve"> → </w:t>
      </w:r>
      <w:r>
        <w:rPr>
          <w:rFonts w:hint="eastAsia" w:ascii="宋体" w:hAnsi="宋体" w:cs="宋体"/>
          <w:sz w:val="22"/>
        </w:rPr>
        <w:t>业务</w:t>
      </w:r>
      <w:r>
        <w:rPr>
          <w:rFonts w:eastAsia="Arial"/>
          <w:sz w:val="22"/>
        </w:rPr>
        <w:t xml:space="preserve"> code 403</w:t>
      </w:r>
      <w:r>
        <w:rPr>
          <w:rFonts w:hint="eastAsia" w:ascii="宋体" w:hAnsi="宋体" w:cs="宋体"/>
          <w:sz w:val="22"/>
        </w:rPr>
        <w:t>；</w:t>
      </w:r>
      <w:r>
        <w:rPr>
          <w:rFonts w:eastAsia="Arial"/>
          <w:sz w:val="22"/>
        </w:rPr>
        <w:t xml:space="preserve">WebSocket </w:t>
      </w:r>
      <w:r>
        <w:rPr>
          <w:rFonts w:hint="eastAsia" w:ascii="宋体" w:hAnsi="宋体" w:cs="宋体"/>
          <w:sz w:val="22"/>
        </w:rPr>
        <w:t>无效</w:t>
      </w:r>
      <w:r>
        <w:rPr>
          <w:rFonts w:eastAsia="Arial"/>
          <w:sz w:val="22"/>
        </w:rPr>
        <w:t xml:space="preserve"> Token → </w:t>
      </w:r>
      <w:r>
        <w:rPr>
          <w:rFonts w:hint="eastAsia" w:ascii="宋体" w:hAnsi="宋体" w:cs="宋体"/>
          <w:sz w:val="22"/>
        </w:rPr>
        <w:t>握手被拒。</w:t>
      </w:r>
    </w:p>
    <w:p w14:paraId="58E6E10D">
      <w:pPr>
        <w:spacing w:before="120" w:after="60"/>
      </w:pPr>
      <w:r>
        <w:rPr>
          <w:rFonts w:eastAsia="Arial"/>
          <w:b/>
          <w:bCs/>
          <w:sz w:val="22"/>
        </w:rPr>
        <w:t>N-10</w:t>
      </w:r>
      <w:r>
        <w:rPr>
          <w:rFonts w:hint="eastAsia" w:ascii="宋体" w:hAnsi="宋体" w:cs="宋体"/>
          <w:b/>
          <w:bCs/>
          <w:sz w:val="22"/>
        </w:rPr>
        <w:t>：</w:t>
      </w:r>
      <w:r>
        <w:rPr>
          <w:rFonts w:eastAsia="Arial"/>
          <w:b/>
          <w:bCs/>
          <w:sz w:val="22"/>
        </w:rPr>
        <w:t xml:space="preserve">JMeter </w:t>
      </w:r>
      <w:r>
        <w:rPr>
          <w:rFonts w:hint="eastAsia" w:eastAsiaTheme="minorEastAsia"/>
          <w:b/>
          <w:bCs/>
          <w:sz w:val="22"/>
        </w:rPr>
        <w:t>20</w:t>
      </w:r>
      <w:r>
        <w:rPr>
          <w:rFonts w:eastAsia="Arial"/>
          <w:b/>
          <w:bCs/>
          <w:sz w:val="22"/>
        </w:rPr>
        <w:t xml:space="preserve">0 </w:t>
      </w:r>
      <w:r>
        <w:rPr>
          <w:rFonts w:hint="eastAsia" w:ascii="宋体" w:hAnsi="宋体" w:cs="宋体"/>
          <w:b/>
          <w:bCs/>
          <w:sz w:val="22"/>
        </w:rPr>
        <w:t>线程并发压测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F88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C549CBF">
            <w:pPr>
              <w:jc w:val="center"/>
            </w:pPr>
            <w:r>
              <w:rPr>
                <w:rFonts w:hint="eastAsia" w:ascii="宋体" w:hAnsi="宋体" w:cs="宋体"/>
                <w:b/>
                <w:bCs/>
                <w:sz w:val="20"/>
                <w:szCs w:val="20"/>
              </w:rPr>
              <w:t>接口</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50E09E0">
            <w:pPr>
              <w:jc w:val="center"/>
            </w:pPr>
            <w:r>
              <w:rPr>
                <w:rFonts w:hint="eastAsia" w:ascii="宋体" w:hAnsi="宋体" w:cs="宋体"/>
                <w:b/>
                <w:bCs/>
                <w:sz w:val="20"/>
                <w:szCs w:val="20"/>
              </w:rPr>
              <w:t>平均响应时间</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69DC2F2">
            <w:pPr>
              <w:jc w:val="center"/>
            </w:pPr>
            <w:r>
              <w:rPr>
                <w:rFonts w:eastAsia="Arial"/>
                <w:b/>
                <w:bCs/>
                <w:sz w:val="20"/>
                <w:szCs w:val="20"/>
              </w:rPr>
              <w:t>P95</w:t>
            </w:r>
          </w:p>
        </w:tc>
        <w:tc>
          <w:tcPr>
            <w:tcW w:w="23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D4C9F53">
            <w:pPr>
              <w:jc w:val="center"/>
            </w:pPr>
            <w:r>
              <w:rPr>
                <w:rFonts w:hint="eastAsia"/>
                <w:b/>
                <w:bCs/>
                <w:sz w:val="20"/>
                <w:szCs w:val="20"/>
              </w:rPr>
              <w:t>P99</w:t>
            </w:r>
          </w:p>
        </w:tc>
      </w:tr>
      <w:tr w14:paraId="44CD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93B12D">
            <w:pPr>
              <w:jc w:val="center"/>
            </w:pPr>
            <w:r>
              <w:rPr>
                <w:rFonts w:eastAsia="Arial"/>
                <w:sz w:val="20"/>
                <w:szCs w:val="20"/>
              </w:rPr>
              <w:t>list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200CDCF">
            <w:pPr>
              <w:jc w:val="center"/>
            </w:pPr>
            <w:r>
              <w:rPr>
                <w:rFonts w:hint="eastAsia"/>
                <w:sz w:val="20"/>
                <w:szCs w:val="20"/>
              </w:rPr>
              <w:t>198.9</w:t>
            </w:r>
            <w:r>
              <w:rPr>
                <w:rFonts w:eastAsia="Arial"/>
                <w:sz w:val="20"/>
                <w:szCs w:val="20"/>
              </w:rPr>
              <w:t>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3E45C77">
            <w:pPr>
              <w:jc w:val="center"/>
            </w:pPr>
            <w:r>
              <w:rPr>
                <w:rFonts w:hint="eastAsia"/>
                <w:sz w:val="20"/>
                <w:szCs w:val="20"/>
              </w:rPr>
              <w:t>341</w:t>
            </w:r>
            <w:r>
              <w:rPr>
                <w:rFonts w:eastAsia="Arial"/>
                <w:sz w:val="20"/>
                <w:szCs w:val="20"/>
              </w:rPr>
              <w:t>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ABBE1AC">
            <w:pPr>
              <w:jc w:val="center"/>
            </w:pPr>
            <w:r>
              <w:rPr>
                <w:rFonts w:hint="eastAsia"/>
                <w:sz w:val="20"/>
                <w:szCs w:val="20"/>
              </w:rPr>
              <w:t>385ms</w:t>
            </w:r>
          </w:p>
        </w:tc>
      </w:tr>
      <w:tr w14:paraId="0E73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3F3FC3">
            <w:pPr>
              <w:jc w:val="center"/>
            </w:pPr>
            <w:r>
              <w:rPr>
                <w:rFonts w:eastAsia="Arial"/>
                <w:sz w:val="20"/>
                <w:szCs w:val="20"/>
              </w:rPr>
              <w:t>unread-count</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7DD7A2">
            <w:pPr>
              <w:jc w:val="center"/>
            </w:pPr>
            <w:r>
              <w:rPr>
                <w:rFonts w:eastAsia="Arial"/>
                <w:sz w:val="20"/>
                <w:szCs w:val="20"/>
              </w:rPr>
              <w:t>3.9ms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C639BE">
            <w:pPr>
              <w:jc w:val="center"/>
            </w:pPr>
            <w:r>
              <w:rPr>
                <w:rFonts w:hint="eastAsia"/>
                <w:sz w:val="20"/>
                <w:szCs w:val="20"/>
              </w:rPr>
              <w:t>6</w:t>
            </w:r>
            <w:r>
              <w:rPr>
                <w:rFonts w:eastAsia="Arial"/>
                <w:sz w:val="20"/>
                <w:szCs w:val="20"/>
              </w:rPr>
              <w:t>ms</w:t>
            </w:r>
          </w:p>
        </w:tc>
        <w:tc>
          <w:tcPr>
            <w:tcW w:w="23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A20A56">
            <w:pPr>
              <w:jc w:val="center"/>
            </w:pPr>
            <w:r>
              <w:rPr>
                <w:rFonts w:hint="eastAsia"/>
                <w:sz w:val="20"/>
                <w:szCs w:val="20"/>
              </w:rPr>
              <w:t>9ms</w:t>
            </w:r>
          </w:p>
        </w:tc>
      </w:tr>
    </w:tbl>
    <w:p w14:paraId="79D188C8">
      <w:pPr>
        <w:spacing w:before="60" w:after="60"/>
        <w:ind w:firstLine="420"/>
      </w:pPr>
      <w:r>
        <w:rPr>
          <w:rFonts w:hint="eastAsia" w:eastAsiaTheme="minorEastAsia"/>
          <w:sz w:val="22"/>
        </w:rPr>
        <w:t>20</w:t>
      </w:r>
      <w:r>
        <w:rPr>
          <w:rFonts w:eastAsia="Arial"/>
          <w:sz w:val="22"/>
        </w:rPr>
        <w:t xml:space="preserve">0 </w:t>
      </w:r>
      <w:r>
        <w:rPr>
          <w:rFonts w:hint="eastAsia" w:ascii="宋体" w:hAnsi="宋体" w:cs="宋体"/>
          <w:sz w:val="22"/>
        </w:rPr>
        <w:t>线程并发零错误，各接口</w:t>
      </w:r>
      <w:r>
        <w:rPr>
          <w:rFonts w:eastAsia="Arial"/>
          <w:sz w:val="22"/>
        </w:rPr>
        <w:t xml:space="preserve"> P95 </w:t>
      </w:r>
      <w:r>
        <w:rPr>
          <w:rFonts w:hint="eastAsia" w:ascii="宋体" w:hAnsi="宋体" w:cs="宋体"/>
          <w:sz w:val="22"/>
        </w:rPr>
        <w:t>均远低于目标值。</w:t>
      </w:r>
    </w:p>
    <w:p w14:paraId="29A26861">
      <w:pPr>
        <w:pStyle w:val="2"/>
        <w:rPr>
          <w:rFonts w:hint="eastAsia" w:ascii="黑体" w:hAnsi="黑体"/>
        </w:rPr>
      </w:pPr>
      <w:r>
        <w:rPr>
          <w:rFonts w:ascii="黑体" w:hAnsi="黑体"/>
        </w:rPr>
        <w:t xml:space="preserve">4  </w:t>
      </w:r>
      <w:r>
        <w:rPr>
          <w:rFonts w:hint="eastAsia" w:ascii="黑体" w:hAnsi="黑体" w:cs="宋体"/>
        </w:rPr>
        <w:t>对软件功能的结论</w:t>
      </w:r>
    </w:p>
    <w:p w14:paraId="568B0876">
      <w:pPr>
        <w:pStyle w:val="3"/>
        <w:rPr>
          <w:rFonts w:ascii="Times New Roman" w:hAnsi="Times New Roman"/>
        </w:rPr>
      </w:pPr>
      <w:r>
        <w:rPr>
          <w:rFonts w:ascii="Times New Roman" w:hAnsi="Times New Roman"/>
        </w:rPr>
        <w:t xml:space="preserve">4.1  </w:t>
      </w:r>
      <w:r>
        <w:rPr>
          <w:rFonts w:hint="eastAsia" w:ascii="宋体" w:hAnsi="宋体" w:eastAsia="宋体" w:cs="宋体"/>
        </w:rPr>
        <w:t>笔记发布与管理功能（</w:t>
      </w:r>
      <w:r>
        <w:rPr>
          <w:rFonts w:ascii="Times New Roman" w:hAnsi="Times New Roman"/>
        </w:rPr>
        <w:t>Post Service</w:t>
      </w:r>
      <w:r>
        <w:rPr>
          <w:rFonts w:hint="eastAsia" w:ascii="宋体" w:hAnsi="宋体" w:eastAsia="宋体" w:cs="宋体"/>
        </w:rPr>
        <w:t>）</w:t>
      </w:r>
    </w:p>
    <w:p w14:paraId="2ED06BB0">
      <w:pPr>
        <w:pStyle w:val="4"/>
        <w:rPr>
          <w:rFonts w:ascii="Times New Roman" w:hAnsi="Times New Roman"/>
        </w:rPr>
      </w:pPr>
      <w:r>
        <w:rPr>
          <w:rFonts w:ascii="Times New Roman" w:hAnsi="Times New Roman"/>
        </w:rPr>
        <w:t xml:space="preserve">4.1.1  </w:t>
      </w:r>
      <w:r>
        <w:rPr>
          <w:rFonts w:hint="eastAsia" w:ascii="宋体" w:hAnsi="宋体" w:eastAsia="宋体" w:cs="宋体"/>
        </w:rPr>
        <w:t>能力</w:t>
      </w:r>
    </w:p>
    <w:p w14:paraId="0CC00A18">
      <w:pPr>
        <w:pStyle w:val="19"/>
        <w:numPr>
          <w:ilvl w:val="0"/>
          <w:numId w:val="1"/>
        </w:numPr>
        <w:spacing w:before="40" w:after="40"/>
        <w:rPr>
          <w:rFonts w:ascii="Times New Roman" w:hAnsi="Times New Roman"/>
        </w:rPr>
      </w:pPr>
      <w:r>
        <w:rPr>
          <w:rFonts w:hint="eastAsia" w:ascii="宋体" w:hAnsi="宋体" w:eastAsia="宋体" w:cs="宋体"/>
        </w:rPr>
        <w:t>笔记详情查询</w:t>
      </w:r>
      <w:r>
        <w:rPr>
          <w:rFonts w:ascii="Times New Roman" w:hAnsi="Times New Roman" w:eastAsia="Arial"/>
        </w:rPr>
        <w:t xml:space="preserve"> </w:t>
      </w:r>
      <w:r>
        <w:rPr>
          <w:rFonts w:hint="eastAsia" w:ascii="Times New Roman" w:hAnsi="Times New Roman" w:eastAsia="宋体"/>
        </w:rPr>
        <w:t>单请求</w:t>
      </w:r>
      <w:r>
        <w:rPr>
          <w:rFonts w:ascii="Times New Roman" w:hAnsi="Times New Roman" w:eastAsia="Arial"/>
        </w:rPr>
        <w:t>P95 = 33ms</w:t>
      </w:r>
      <w:r>
        <w:rPr>
          <w:rFonts w:hint="eastAsia" w:ascii="宋体" w:hAnsi="宋体" w:eastAsia="宋体" w:cs="宋体"/>
        </w:rPr>
        <w:t>（目标</w:t>
      </w:r>
      <w:r>
        <w:rPr>
          <w:rFonts w:ascii="Times New Roman" w:hAnsi="Times New Roman" w:eastAsia="Arial"/>
        </w:rPr>
        <w:t xml:space="preserve"> &lt; 300ms</w:t>
      </w:r>
      <w:r>
        <w:rPr>
          <w:rFonts w:hint="eastAsia" w:ascii="宋体" w:hAnsi="宋体" w:eastAsia="宋体" w:cs="宋体"/>
        </w:rPr>
        <w:t>）</w:t>
      </w:r>
    </w:p>
    <w:p w14:paraId="3E4FF550">
      <w:pPr>
        <w:pStyle w:val="19"/>
        <w:numPr>
          <w:ilvl w:val="0"/>
          <w:numId w:val="1"/>
        </w:numPr>
        <w:spacing w:before="40" w:after="40"/>
        <w:rPr>
          <w:rFonts w:ascii="Times New Roman" w:hAnsi="Times New Roman"/>
        </w:rPr>
      </w:pPr>
      <w:r>
        <w:rPr>
          <w:rFonts w:ascii="Times New Roman" w:hAnsi="Times New Roman" w:eastAsia="Arial"/>
        </w:rPr>
        <w:t xml:space="preserve">ES </w:t>
      </w:r>
      <w:r>
        <w:rPr>
          <w:rFonts w:hint="eastAsia" w:ascii="宋体" w:hAnsi="宋体" w:eastAsia="宋体" w:cs="宋体"/>
        </w:rPr>
        <w:t>全文搜索</w:t>
      </w:r>
      <w:r>
        <w:rPr>
          <w:rFonts w:ascii="Times New Roman" w:hAnsi="Times New Roman" w:eastAsia="Arial"/>
        </w:rPr>
        <w:t xml:space="preserve"> </w:t>
      </w:r>
      <w:r>
        <w:rPr>
          <w:rFonts w:hint="eastAsia" w:ascii="Times New Roman" w:hAnsi="Times New Roman" w:eastAsia="宋体"/>
        </w:rPr>
        <w:t>单请求</w:t>
      </w:r>
      <w:r>
        <w:rPr>
          <w:rFonts w:ascii="Times New Roman" w:hAnsi="Times New Roman" w:eastAsia="Arial"/>
        </w:rPr>
        <w:t>P95 = 67ms</w:t>
      </w:r>
      <w:r>
        <w:rPr>
          <w:rFonts w:hint="eastAsia" w:ascii="宋体" w:hAnsi="宋体" w:eastAsia="宋体" w:cs="宋体"/>
        </w:rPr>
        <w:t>（目标</w:t>
      </w:r>
      <w:r>
        <w:rPr>
          <w:rFonts w:ascii="Times New Roman" w:hAnsi="Times New Roman" w:eastAsia="Arial"/>
        </w:rPr>
        <w:t xml:space="preserve"> &lt; 800ms</w:t>
      </w:r>
      <w:r>
        <w:rPr>
          <w:rFonts w:hint="eastAsia" w:ascii="宋体" w:hAnsi="宋体" w:eastAsia="宋体" w:cs="宋体"/>
        </w:rPr>
        <w:t>）</w:t>
      </w:r>
    </w:p>
    <w:p w14:paraId="1C82D98D">
      <w:pPr>
        <w:pStyle w:val="19"/>
        <w:numPr>
          <w:ilvl w:val="0"/>
          <w:numId w:val="1"/>
        </w:numPr>
        <w:spacing w:before="40" w:after="40"/>
        <w:rPr>
          <w:rFonts w:ascii="Times New Roman" w:hAnsi="Times New Roman"/>
        </w:rPr>
      </w:pPr>
      <w:r>
        <w:rPr>
          <w:rFonts w:hint="eastAsia" w:ascii="宋体" w:hAnsi="宋体" w:eastAsia="宋体" w:cs="宋体"/>
        </w:rPr>
        <w:t>点赞切换单请求</w:t>
      </w:r>
      <w:r>
        <w:rPr>
          <w:rFonts w:ascii="Times New Roman" w:hAnsi="Times New Roman" w:eastAsia="Arial"/>
        </w:rPr>
        <w:t>= 45ms</w:t>
      </w:r>
      <w:r>
        <w:rPr>
          <w:rFonts w:hint="eastAsia" w:ascii="宋体" w:hAnsi="宋体" w:eastAsia="宋体" w:cs="宋体"/>
        </w:rPr>
        <w:t>（目标</w:t>
      </w:r>
      <w:r>
        <w:rPr>
          <w:rFonts w:ascii="Times New Roman" w:hAnsi="Times New Roman" w:eastAsia="Arial"/>
        </w:rPr>
        <w:t xml:space="preserve"> &lt; 300ms</w:t>
      </w:r>
      <w:r>
        <w:rPr>
          <w:rFonts w:hint="eastAsia" w:ascii="宋体" w:hAnsi="宋体" w:eastAsia="宋体" w:cs="宋体"/>
        </w:rPr>
        <w:t>）</w:t>
      </w:r>
    </w:p>
    <w:p w14:paraId="62E0C7BE">
      <w:pPr>
        <w:pStyle w:val="19"/>
        <w:numPr>
          <w:ilvl w:val="0"/>
          <w:numId w:val="1"/>
        </w:numPr>
        <w:spacing w:before="40" w:after="40"/>
        <w:rPr>
          <w:rFonts w:ascii="Times New Roman" w:hAnsi="Times New Roman"/>
        </w:rPr>
      </w:pPr>
      <w:r>
        <w:rPr>
          <w:rFonts w:hint="eastAsia" w:ascii="宋体" w:hAnsi="宋体" w:eastAsia="宋体" w:cs="宋体"/>
        </w:rPr>
        <w:t>发布事务原子性（</w:t>
      </w:r>
      <w:r>
        <w:rPr>
          <w:rFonts w:ascii="Times New Roman" w:hAnsi="Times New Roman" w:eastAsia="Arial"/>
        </w:rPr>
        <w:t xml:space="preserve">note + note_image </w:t>
      </w:r>
      <w:r>
        <w:rPr>
          <w:rFonts w:hint="eastAsia" w:ascii="宋体" w:hAnsi="宋体" w:eastAsia="宋体" w:cs="宋体"/>
        </w:rPr>
        <w:t>在同一</w:t>
      </w:r>
      <w:r>
        <w:rPr>
          <w:rFonts w:ascii="Times New Roman" w:hAnsi="Times New Roman" w:eastAsia="Arial"/>
        </w:rPr>
        <w:t xml:space="preserve"> @Transactional </w:t>
      </w:r>
      <w:r>
        <w:rPr>
          <w:rFonts w:hint="eastAsia" w:ascii="宋体" w:hAnsi="宋体" w:eastAsia="宋体" w:cs="宋体"/>
        </w:rPr>
        <w:t>中写入）</w:t>
      </w:r>
    </w:p>
    <w:p w14:paraId="645BB5D6">
      <w:pPr>
        <w:pStyle w:val="19"/>
        <w:numPr>
          <w:ilvl w:val="0"/>
          <w:numId w:val="1"/>
        </w:numPr>
        <w:spacing w:before="40" w:after="40"/>
        <w:rPr>
          <w:rFonts w:ascii="Times New Roman" w:hAnsi="Times New Roman"/>
        </w:rPr>
      </w:pPr>
      <w:r>
        <w:rPr>
          <w:rFonts w:ascii="Times New Roman" w:hAnsi="Times New Roman" w:eastAsia="Arial"/>
        </w:rPr>
        <w:t xml:space="preserve">Cache-Aside </w:t>
      </w:r>
      <w:r>
        <w:rPr>
          <w:rFonts w:hint="eastAsia" w:ascii="宋体" w:hAnsi="宋体" w:eastAsia="宋体" w:cs="宋体"/>
        </w:rPr>
        <w:t>缓存策略正确生效；</w:t>
      </w:r>
      <w:r>
        <w:rPr>
          <w:rFonts w:ascii="Times New Roman" w:hAnsi="Times New Roman" w:eastAsia="Arial"/>
        </w:rPr>
        <w:t xml:space="preserve">MQ afterCommit </w:t>
      </w:r>
      <w:r>
        <w:rPr>
          <w:rFonts w:hint="eastAsia" w:ascii="宋体" w:hAnsi="宋体" w:eastAsia="宋体" w:cs="宋体"/>
        </w:rPr>
        <w:t>保证</w:t>
      </w:r>
      <w:r>
        <w:rPr>
          <w:rFonts w:ascii="Times New Roman" w:hAnsi="Times New Roman" w:eastAsia="Arial"/>
        </w:rPr>
        <w:t xml:space="preserve"> DB </w:t>
      </w:r>
      <w:r>
        <w:rPr>
          <w:rFonts w:hint="eastAsia" w:ascii="宋体" w:hAnsi="宋体" w:eastAsia="宋体" w:cs="宋体"/>
        </w:rPr>
        <w:t>回滚时不发脏事件</w:t>
      </w:r>
    </w:p>
    <w:p w14:paraId="2D5BCF93">
      <w:pPr>
        <w:pStyle w:val="19"/>
        <w:numPr>
          <w:ilvl w:val="0"/>
          <w:numId w:val="1"/>
        </w:numPr>
        <w:spacing w:before="40" w:after="40"/>
        <w:rPr>
          <w:rFonts w:ascii="Times New Roman" w:hAnsi="Times New Roman"/>
        </w:rPr>
      </w:pPr>
      <w:r>
        <w:rPr>
          <w:rFonts w:ascii="Times New Roman" w:hAnsi="Times New Roman" w:eastAsia="Arial"/>
        </w:rPr>
        <w:t xml:space="preserve">ES </w:t>
      </w:r>
      <w:r>
        <w:rPr>
          <w:rFonts w:hint="eastAsia" w:ascii="宋体" w:hAnsi="宋体" w:eastAsia="宋体" w:cs="宋体"/>
        </w:rPr>
        <w:t>搜索降级返回空列表不报</w:t>
      </w:r>
      <w:r>
        <w:rPr>
          <w:rFonts w:ascii="Times New Roman" w:hAnsi="Times New Roman" w:eastAsia="Arial"/>
        </w:rPr>
        <w:t xml:space="preserve"> 500</w:t>
      </w:r>
      <w:r>
        <w:rPr>
          <w:rFonts w:hint="eastAsia" w:ascii="宋体" w:hAnsi="宋体" w:eastAsia="宋体" w:cs="宋体"/>
        </w:rPr>
        <w:t>；</w:t>
      </w:r>
      <w:r>
        <w:rPr>
          <w:rFonts w:ascii="Times New Roman" w:hAnsi="Times New Roman" w:eastAsia="Arial"/>
        </w:rPr>
        <w:t xml:space="preserve">800 </w:t>
      </w:r>
      <w:r>
        <w:rPr>
          <w:rFonts w:hint="eastAsia" w:ascii="宋体" w:hAnsi="宋体" w:eastAsia="宋体" w:cs="宋体"/>
        </w:rPr>
        <w:t>并发下系统不崩溃，总错误率</w:t>
      </w:r>
      <w:r>
        <w:rPr>
          <w:rFonts w:ascii="Times New Roman" w:hAnsi="Times New Roman" w:eastAsia="Arial"/>
        </w:rPr>
        <w:t xml:space="preserve"> 0.02%</w:t>
      </w:r>
    </w:p>
    <w:p w14:paraId="36370568">
      <w:pPr>
        <w:pStyle w:val="4"/>
        <w:rPr>
          <w:rFonts w:ascii="Times New Roman" w:hAnsi="Times New Roman"/>
        </w:rPr>
      </w:pPr>
      <w:r>
        <w:rPr>
          <w:rFonts w:ascii="Times New Roman" w:hAnsi="Times New Roman"/>
        </w:rPr>
        <w:t xml:space="preserve">4.1.2  </w:t>
      </w:r>
      <w:r>
        <w:rPr>
          <w:rFonts w:hint="eastAsia" w:ascii="宋体" w:hAnsi="宋体" w:eastAsia="宋体" w:cs="宋体"/>
        </w:rPr>
        <w:t>限制</w:t>
      </w:r>
    </w:p>
    <w:p w14:paraId="77D739CC">
      <w:pPr>
        <w:pStyle w:val="19"/>
        <w:numPr>
          <w:ilvl w:val="0"/>
          <w:numId w:val="1"/>
        </w:numPr>
        <w:spacing w:before="40" w:after="40"/>
        <w:rPr>
          <w:rFonts w:ascii="Times New Roman" w:hAnsi="Times New Roman"/>
        </w:rPr>
      </w:pPr>
      <w:r>
        <w:rPr>
          <w:rFonts w:ascii="Times New Roman" w:hAnsi="Times New Roman" w:eastAsia="Arial"/>
        </w:rPr>
        <w:t xml:space="preserve">800 </w:t>
      </w:r>
      <w:r>
        <w:rPr>
          <w:rFonts w:hint="eastAsia" w:ascii="宋体" w:hAnsi="宋体" w:eastAsia="宋体" w:cs="宋体"/>
        </w:rPr>
        <w:t>并发压测下笔记详情</w:t>
      </w:r>
      <w:r>
        <w:rPr>
          <w:rFonts w:ascii="Times New Roman" w:hAnsi="Times New Roman" w:eastAsia="Arial"/>
        </w:rPr>
        <w:t xml:space="preserve"> P95 </w:t>
      </w:r>
      <w:r>
        <w:rPr>
          <w:rFonts w:hint="eastAsia" w:ascii="宋体" w:hAnsi="宋体" w:eastAsia="宋体" w:cs="宋体"/>
        </w:rPr>
        <w:t>达</w:t>
      </w:r>
      <w:r>
        <w:rPr>
          <w:rFonts w:ascii="Times New Roman" w:hAnsi="Times New Roman" w:eastAsia="Arial"/>
        </w:rPr>
        <w:t xml:space="preserve"> 3517ms</w:t>
      </w:r>
      <w:r>
        <w:rPr>
          <w:rFonts w:hint="eastAsia" w:ascii="宋体" w:hAnsi="宋体" w:eastAsia="宋体" w:cs="宋体"/>
        </w:rPr>
        <w:t>，受本地单机资源竞争（</w:t>
      </w:r>
      <w:r>
        <w:rPr>
          <w:rFonts w:ascii="Times New Roman" w:hAnsi="Times New Roman" w:eastAsia="Arial"/>
        </w:rPr>
        <w:t xml:space="preserve">MySQL </w:t>
      </w:r>
      <w:r>
        <w:rPr>
          <w:rFonts w:hint="eastAsia" w:ascii="宋体" w:hAnsi="宋体" w:eastAsia="宋体" w:cs="宋体"/>
        </w:rPr>
        <w:t>连接池饱和、</w:t>
      </w:r>
      <w:r>
        <w:rPr>
          <w:rFonts w:ascii="Times New Roman" w:hAnsi="Times New Roman" w:eastAsia="Arial"/>
        </w:rPr>
        <w:t xml:space="preserve">ES </w:t>
      </w:r>
      <w:r>
        <w:rPr>
          <w:rFonts w:hint="eastAsia" w:ascii="宋体" w:hAnsi="宋体" w:eastAsia="宋体" w:cs="宋体"/>
        </w:rPr>
        <w:t>单节点索引刷新）影响</w:t>
      </w:r>
    </w:p>
    <w:p w14:paraId="16D15134">
      <w:pPr>
        <w:pStyle w:val="19"/>
        <w:numPr>
          <w:ilvl w:val="0"/>
          <w:numId w:val="1"/>
        </w:numPr>
        <w:spacing w:before="40" w:after="40"/>
        <w:rPr>
          <w:rFonts w:ascii="Times New Roman" w:hAnsi="Times New Roman"/>
        </w:rPr>
      </w:pPr>
      <w:r>
        <w:rPr>
          <w:rFonts w:hint="eastAsia" w:ascii="宋体" w:hAnsi="宋体" w:eastAsia="宋体" w:cs="宋体"/>
        </w:rPr>
        <w:t>受单节点</w:t>
      </w:r>
      <w:r>
        <w:rPr>
          <w:rFonts w:ascii="Times New Roman" w:hAnsi="Times New Roman" w:eastAsia="Arial"/>
        </w:rPr>
        <w:t xml:space="preserve"> ES </w:t>
      </w:r>
      <w:r>
        <w:rPr>
          <w:rFonts w:hint="eastAsia" w:ascii="宋体" w:hAnsi="宋体" w:eastAsia="宋体" w:cs="宋体"/>
        </w:rPr>
        <w:t>限制，搜索吞吐量在高并发下受限</w:t>
      </w:r>
    </w:p>
    <w:p w14:paraId="772508BC">
      <w:pPr>
        <w:pStyle w:val="19"/>
        <w:numPr>
          <w:ilvl w:val="0"/>
          <w:numId w:val="1"/>
        </w:numPr>
        <w:spacing w:before="40" w:after="40"/>
        <w:rPr>
          <w:rFonts w:ascii="Times New Roman" w:hAnsi="Times New Roman"/>
        </w:rPr>
      </w:pPr>
      <w:r>
        <w:rPr>
          <w:rFonts w:hint="eastAsia" w:ascii="宋体" w:hAnsi="宋体" w:eastAsia="宋体" w:cs="宋体"/>
        </w:rPr>
        <w:t>评论分页高并发下</w:t>
      </w:r>
      <w:r>
        <w:rPr>
          <w:rFonts w:ascii="Times New Roman" w:hAnsi="Times New Roman" w:eastAsia="Arial"/>
        </w:rPr>
        <w:t xml:space="preserve"> P95 </w:t>
      </w:r>
      <w:r>
        <w:rPr>
          <w:rFonts w:hint="eastAsia" w:ascii="宋体" w:hAnsi="宋体" w:eastAsia="宋体" w:cs="宋体"/>
        </w:rPr>
        <w:t>达</w:t>
      </w:r>
      <w:r>
        <w:rPr>
          <w:rFonts w:ascii="Times New Roman" w:hAnsi="Times New Roman" w:eastAsia="Arial"/>
        </w:rPr>
        <w:t xml:space="preserve"> 2767ms</w:t>
      </w:r>
    </w:p>
    <w:p w14:paraId="62CD141F">
      <w:pPr>
        <w:pStyle w:val="19"/>
        <w:numPr>
          <w:ilvl w:val="0"/>
          <w:numId w:val="1"/>
        </w:numPr>
        <w:spacing w:before="40" w:after="40"/>
        <w:rPr>
          <w:rFonts w:ascii="Times New Roman" w:hAnsi="Times New Roman"/>
        </w:rPr>
      </w:pPr>
      <w:r>
        <w:rPr>
          <w:rFonts w:hint="eastAsia" w:ascii="宋体" w:hAnsi="宋体" w:eastAsia="宋体" w:cs="宋体"/>
        </w:rPr>
        <w:t>点赞接口高并发下出现</w:t>
      </w:r>
      <w:r>
        <w:rPr>
          <w:rFonts w:ascii="Times New Roman" w:hAnsi="Times New Roman" w:eastAsia="Arial"/>
        </w:rPr>
        <w:t xml:space="preserve"> DuplicateKeyException</w:t>
      </w:r>
      <w:r>
        <w:rPr>
          <w:rFonts w:hint="eastAsia" w:ascii="宋体" w:hAnsi="宋体" w:eastAsia="宋体" w:cs="宋体"/>
        </w:rPr>
        <w:t>（</w:t>
      </w:r>
      <w:r>
        <w:rPr>
          <w:rFonts w:ascii="Times New Roman" w:hAnsi="Times New Roman" w:eastAsia="Arial"/>
        </w:rPr>
        <w:t>0.17%</w:t>
      </w:r>
      <w:r>
        <w:rPr>
          <w:rFonts w:hint="eastAsia" w:ascii="宋体" w:hAnsi="宋体" w:eastAsia="宋体" w:cs="宋体"/>
        </w:rPr>
        <w:t>），需客户端容错处理</w:t>
      </w:r>
    </w:p>
    <w:p w14:paraId="7089E4F7">
      <w:pPr>
        <w:pStyle w:val="3"/>
        <w:rPr>
          <w:rFonts w:ascii="Times New Roman" w:hAnsi="Times New Roman"/>
        </w:rPr>
      </w:pPr>
      <w:r>
        <w:rPr>
          <w:rFonts w:ascii="Times New Roman" w:hAnsi="Times New Roman"/>
        </w:rPr>
        <w:t xml:space="preserve">4.2  </w:t>
      </w:r>
      <w:r>
        <w:rPr>
          <w:rFonts w:hint="eastAsia" w:ascii="宋体" w:hAnsi="宋体" w:eastAsia="宋体" w:cs="宋体"/>
        </w:rPr>
        <w:t>热度排行功能（</w:t>
      </w:r>
      <w:r>
        <w:rPr>
          <w:rFonts w:ascii="Times New Roman" w:hAnsi="Times New Roman"/>
        </w:rPr>
        <w:t>Rank Service</w:t>
      </w:r>
      <w:r>
        <w:rPr>
          <w:rFonts w:hint="eastAsia" w:ascii="宋体" w:hAnsi="宋体" w:eastAsia="宋体" w:cs="宋体"/>
        </w:rPr>
        <w:t>）</w:t>
      </w:r>
    </w:p>
    <w:p w14:paraId="7521D3A9">
      <w:pPr>
        <w:pStyle w:val="4"/>
        <w:rPr>
          <w:rFonts w:ascii="Times New Roman" w:hAnsi="Times New Roman"/>
        </w:rPr>
      </w:pPr>
      <w:r>
        <w:rPr>
          <w:rFonts w:ascii="Times New Roman" w:hAnsi="Times New Roman"/>
        </w:rPr>
        <w:t xml:space="preserve">4.2.1  </w:t>
      </w:r>
      <w:r>
        <w:rPr>
          <w:rFonts w:hint="eastAsia" w:ascii="宋体" w:hAnsi="宋体" w:eastAsia="宋体" w:cs="宋体"/>
        </w:rPr>
        <w:t>能力</w:t>
      </w:r>
    </w:p>
    <w:p w14:paraId="2DC1E505">
      <w:pPr>
        <w:pStyle w:val="19"/>
        <w:numPr>
          <w:ilvl w:val="0"/>
          <w:numId w:val="1"/>
        </w:numPr>
        <w:spacing w:before="40" w:after="40"/>
        <w:rPr>
          <w:rFonts w:ascii="Times New Roman" w:hAnsi="Times New Roman"/>
        </w:rPr>
      </w:pPr>
      <w:r>
        <w:rPr>
          <w:rFonts w:ascii="Times New Roman" w:hAnsi="Times New Roman" w:eastAsia="Arial"/>
        </w:rPr>
        <w:t xml:space="preserve">Top10 </w:t>
      </w:r>
      <w:r>
        <w:rPr>
          <w:rFonts w:hint="eastAsia" w:ascii="宋体" w:hAnsi="宋体" w:eastAsia="宋体" w:cs="宋体"/>
        </w:rPr>
        <w:t>单请求平均</w:t>
      </w:r>
      <w:r>
        <w:rPr>
          <w:rFonts w:ascii="Times New Roman" w:hAnsi="Times New Roman" w:eastAsia="Arial"/>
        </w:rPr>
        <w:t xml:space="preserve"> 85.05ms</w:t>
      </w:r>
      <w:r>
        <w:rPr>
          <w:rFonts w:hint="eastAsia" w:ascii="宋体" w:hAnsi="宋体" w:eastAsia="宋体" w:cs="宋体"/>
        </w:rPr>
        <w:t>（目标</w:t>
      </w:r>
      <w:r>
        <w:rPr>
          <w:rFonts w:ascii="Times New Roman" w:hAnsi="Times New Roman" w:eastAsia="Arial"/>
        </w:rPr>
        <w:t xml:space="preserve"> &lt; 100ms</w:t>
      </w:r>
      <w:r>
        <w:rPr>
          <w:rFonts w:hint="eastAsia" w:ascii="宋体" w:hAnsi="宋体" w:eastAsia="宋体" w:cs="宋体"/>
        </w:rPr>
        <w:t>）</w:t>
      </w:r>
    </w:p>
    <w:p w14:paraId="027BB694">
      <w:pPr>
        <w:pStyle w:val="19"/>
        <w:numPr>
          <w:ilvl w:val="0"/>
          <w:numId w:val="1"/>
        </w:numPr>
        <w:spacing w:before="40" w:after="40"/>
        <w:rPr>
          <w:rFonts w:ascii="Times New Roman" w:hAnsi="Times New Roman"/>
        </w:rPr>
      </w:pPr>
      <w:r>
        <w:rPr>
          <w:rFonts w:hint="eastAsia" w:ascii="Times New Roman" w:hAnsi="Times New Roman" w:eastAsia="宋体"/>
          <w:lang w:val="en-US" w:eastAsia="zh-CN"/>
        </w:rPr>
        <w:t>5</w:t>
      </w:r>
      <w:r>
        <w:rPr>
          <w:rFonts w:hint="eastAsia" w:ascii="Times New Roman" w:hAnsi="Times New Roman" w:eastAsia="宋体"/>
        </w:rPr>
        <w:t xml:space="preserve">00 线程并发下零错误，吞吐量 </w:t>
      </w:r>
      <w:r>
        <w:rPr>
          <w:rFonts w:hint="eastAsia" w:ascii="Times New Roman" w:hAnsi="Times New Roman" w:eastAsia="宋体"/>
          <w:lang w:val="en-US" w:eastAsia="zh-CN"/>
        </w:rPr>
        <w:t>490</w:t>
      </w:r>
      <w:r>
        <w:rPr>
          <w:rFonts w:hint="eastAsia" w:ascii="Times New Roman" w:hAnsi="Times New Roman" w:eastAsia="宋体"/>
        </w:rPr>
        <w:t xml:space="preserve"> req/s</w:t>
      </w:r>
    </w:p>
    <w:p w14:paraId="5F18035C">
      <w:pPr>
        <w:pStyle w:val="19"/>
        <w:numPr>
          <w:ilvl w:val="0"/>
          <w:numId w:val="1"/>
        </w:numPr>
        <w:spacing w:before="40" w:after="40"/>
        <w:rPr>
          <w:rFonts w:ascii="Times New Roman" w:hAnsi="Times New Roman"/>
        </w:rPr>
      </w:pPr>
      <w:r>
        <w:rPr>
          <w:rFonts w:hint="eastAsia" w:ascii="宋体" w:hAnsi="宋体" w:eastAsia="宋体" w:cs="宋体"/>
        </w:rPr>
        <w:t>发布入榜、互动刷新、删除下榜的事件驱动链路正常</w:t>
      </w:r>
    </w:p>
    <w:p w14:paraId="3745D816">
      <w:pPr>
        <w:pStyle w:val="19"/>
        <w:numPr>
          <w:ilvl w:val="0"/>
          <w:numId w:val="1"/>
        </w:numPr>
        <w:spacing w:before="40" w:after="40"/>
        <w:rPr>
          <w:rFonts w:ascii="Times New Roman" w:hAnsi="Times New Roman"/>
        </w:rPr>
      </w:pPr>
      <w:r>
        <w:rPr>
          <w:rFonts w:hint="eastAsia" w:ascii="宋体" w:hAnsi="宋体" w:eastAsia="宋体" w:cs="宋体"/>
        </w:rPr>
        <w:t>手动重建日榜</w:t>
      </w:r>
      <w:r>
        <w:rPr>
          <w:rFonts w:ascii="Times New Roman" w:hAnsi="Times New Roman" w:eastAsia="Arial"/>
        </w:rPr>
        <w:t>/</w:t>
      </w:r>
      <w:r>
        <w:rPr>
          <w:rFonts w:hint="eastAsia" w:ascii="宋体" w:hAnsi="宋体" w:eastAsia="宋体" w:cs="宋体"/>
        </w:rPr>
        <w:t>周榜</w:t>
      </w:r>
      <w:r>
        <w:rPr>
          <w:rFonts w:ascii="Times New Roman" w:hAnsi="Times New Roman" w:eastAsia="Arial"/>
        </w:rPr>
        <w:t>/</w:t>
      </w:r>
      <w:r>
        <w:rPr>
          <w:rFonts w:hint="eastAsia" w:ascii="宋体" w:hAnsi="宋体" w:eastAsia="宋体" w:cs="宋体"/>
        </w:rPr>
        <w:t>总榜均通过；缓存为空时自动从</w:t>
      </w:r>
      <w:r>
        <w:rPr>
          <w:rFonts w:ascii="Times New Roman" w:hAnsi="Times New Roman" w:eastAsia="Arial"/>
        </w:rPr>
        <w:t xml:space="preserve"> MySQL </w:t>
      </w:r>
      <w:r>
        <w:rPr>
          <w:rFonts w:hint="eastAsia" w:ascii="宋体" w:hAnsi="宋体" w:eastAsia="宋体" w:cs="宋体"/>
        </w:rPr>
        <w:t>重建，具备自愈能力</w:t>
      </w:r>
    </w:p>
    <w:p w14:paraId="0D7F918C">
      <w:pPr>
        <w:pStyle w:val="19"/>
        <w:numPr>
          <w:ilvl w:val="0"/>
          <w:numId w:val="1"/>
        </w:numPr>
        <w:spacing w:before="40" w:after="40"/>
        <w:rPr>
          <w:rFonts w:ascii="Times New Roman" w:hAnsi="Times New Roman"/>
        </w:rPr>
      </w:pPr>
      <w:r>
        <w:rPr>
          <w:rFonts w:hint="eastAsia" w:ascii="宋体" w:hAnsi="宋体" w:eastAsia="宋体" w:cs="宋体"/>
        </w:rPr>
        <w:t>参数边界（分页上限</w:t>
      </w:r>
      <w:r>
        <w:rPr>
          <w:rFonts w:ascii="Times New Roman" w:hAnsi="Times New Roman" w:eastAsia="Arial"/>
        </w:rPr>
        <w:t xml:space="preserve"> 50</w:t>
      </w:r>
      <w:r>
        <w:rPr>
          <w:rFonts w:hint="eastAsia" w:ascii="宋体" w:hAnsi="宋体" w:eastAsia="宋体" w:cs="宋体"/>
        </w:rPr>
        <w:t>、容量</w:t>
      </w:r>
      <w:r>
        <w:rPr>
          <w:rFonts w:ascii="Times New Roman" w:hAnsi="Times New Roman" w:eastAsia="Arial"/>
        </w:rPr>
        <w:t xml:space="preserve"> 200 </w:t>
      </w:r>
      <w:r>
        <w:rPr>
          <w:rFonts w:hint="eastAsia" w:ascii="宋体" w:hAnsi="宋体" w:eastAsia="宋体" w:cs="宋体"/>
        </w:rPr>
        <w:t>条）正确生效</w:t>
      </w:r>
    </w:p>
    <w:p w14:paraId="71FF5B42">
      <w:pPr>
        <w:pStyle w:val="4"/>
        <w:rPr>
          <w:rFonts w:ascii="Times New Roman" w:hAnsi="Times New Roman"/>
        </w:rPr>
      </w:pPr>
      <w:r>
        <w:rPr>
          <w:rFonts w:ascii="Times New Roman" w:hAnsi="Times New Roman"/>
        </w:rPr>
        <w:t xml:space="preserve">4.2.2  </w:t>
      </w:r>
      <w:r>
        <w:rPr>
          <w:rFonts w:hint="eastAsia" w:ascii="宋体" w:hAnsi="宋体" w:eastAsia="宋体" w:cs="宋体"/>
        </w:rPr>
        <w:t>限制</w:t>
      </w:r>
    </w:p>
    <w:p w14:paraId="42A55795">
      <w:pPr>
        <w:pStyle w:val="19"/>
        <w:numPr>
          <w:ilvl w:val="0"/>
          <w:numId w:val="1"/>
        </w:numPr>
        <w:spacing w:before="40" w:after="40"/>
        <w:rPr>
          <w:rFonts w:ascii="Times New Roman" w:hAnsi="Times New Roman"/>
        </w:rPr>
      </w:pPr>
      <w:r>
        <w:rPr>
          <w:rFonts w:hint="eastAsia" w:ascii="宋体" w:hAnsi="宋体" w:eastAsia="宋体" w:cs="宋体"/>
        </w:rPr>
        <w:t>未配置</w:t>
      </w:r>
      <w:r>
        <w:rPr>
          <w:rFonts w:ascii="Times New Roman" w:hAnsi="Times New Roman" w:eastAsia="Arial"/>
        </w:rPr>
        <w:t xml:space="preserve"> DLQ</w:t>
      </w:r>
      <w:r>
        <w:rPr>
          <w:rFonts w:hint="eastAsia" w:ascii="宋体" w:hAnsi="宋体" w:eastAsia="宋体" w:cs="宋体"/>
        </w:rPr>
        <w:t>：</w:t>
      </w:r>
      <w:r>
        <w:rPr>
          <w:rFonts w:ascii="Times New Roman" w:hAnsi="Times New Roman" w:eastAsia="Arial"/>
        </w:rPr>
        <w:t xml:space="preserve">Feed/Rank </w:t>
      </w:r>
      <w:r>
        <w:rPr>
          <w:rFonts w:hint="eastAsia" w:ascii="宋体" w:hAnsi="宋体" w:eastAsia="宋体" w:cs="宋体"/>
        </w:rPr>
        <w:t>消费端采用</w:t>
      </w:r>
      <w:r>
        <w:rPr>
          <w:rFonts w:ascii="Times New Roman" w:hAnsi="Times New Roman" w:eastAsia="Arial"/>
        </w:rPr>
        <w:t xml:space="preserve"> AUTO ack </w:t>
      </w:r>
      <w:r>
        <w:rPr>
          <w:rFonts w:hint="eastAsia" w:ascii="宋体" w:hAnsi="宋体" w:eastAsia="宋体" w:cs="宋体"/>
        </w:rPr>
        <w:t>模式，重试耗尽后消息可能丢失</w:t>
      </w:r>
    </w:p>
    <w:p w14:paraId="5C1DC405">
      <w:pPr>
        <w:pStyle w:val="19"/>
        <w:numPr>
          <w:ilvl w:val="0"/>
          <w:numId w:val="1"/>
        </w:numPr>
        <w:spacing w:before="40" w:after="40"/>
        <w:rPr>
          <w:rFonts w:ascii="Times New Roman" w:hAnsi="Times New Roman"/>
        </w:rPr>
      </w:pPr>
      <w:r>
        <w:rPr>
          <w:rFonts w:hint="eastAsia" w:ascii="宋体" w:hAnsi="宋体" w:eastAsia="宋体" w:cs="宋体"/>
        </w:rPr>
        <w:t>定时重建为全量重建，笔记量大时可能对</w:t>
      </w:r>
      <w:r>
        <w:rPr>
          <w:rFonts w:ascii="Times New Roman" w:hAnsi="Times New Roman" w:eastAsia="Arial"/>
        </w:rPr>
        <w:t xml:space="preserve"> MySQL </w:t>
      </w:r>
      <w:r>
        <w:rPr>
          <w:rFonts w:hint="eastAsia" w:ascii="宋体" w:hAnsi="宋体" w:eastAsia="宋体" w:cs="宋体"/>
        </w:rPr>
        <w:t>产生瞬时压力</w:t>
      </w:r>
    </w:p>
    <w:p w14:paraId="7CF5EC4C">
      <w:pPr>
        <w:pStyle w:val="3"/>
        <w:rPr>
          <w:rFonts w:ascii="Times New Roman" w:hAnsi="Times New Roman"/>
        </w:rPr>
      </w:pPr>
      <w:r>
        <w:rPr>
          <w:rFonts w:ascii="Times New Roman" w:hAnsi="Times New Roman"/>
        </w:rPr>
        <w:t xml:space="preserve">4.3  Feed </w:t>
      </w:r>
      <w:r>
        <w:rPr>
          <w:rFonts w:hint="eastAsia" w:ascii="宋体" w:hAnsi="宋体" w:eastAsia="宋体" w:cs="宋体"/>
        </w:rPr>
        <w:t>流功能（</w:t>
      </w:r>
      <w:r>
        <w:rPr>
          <w:rFonts w:ascii="Times New Roman" w:hAnsi="Times New Roman"/>
        </w:rPr>
        <w:t>Feed Service</w:t>
      </w:r>
      <w:r>
        <w:rPr>
          <w:rFonts w:hint="eastAsia" w:ascii="宋体" w:hAnsi="宋体" w:eastAsia="宋体" w:cs="宋体"/>
        </w:rPr>
        <w:t>）</w:t>
      </w:r>
    </w:p>
    <w:p w14:paraId="017722D0">
      <w:pPr>
        <w:pStyle w:val="4"/>
        <w:rPr>
          <w:rFonts w:ascii="Times New Roman" w:hAnsi="Times New Roman"/>
        </w:rPr>
      </w:pPr>
      <w:r>
        <w:rPr>
          <w:rFonts w:ascii="Times New Roman" w:hAnsi="Times New Roman"/>
        </w:rPr>
        <w:t xml:space="preserve">4.3.1  </w:t>
      </w:r>
      <w:r>
        <w:rPr>
          <w:rFonts w:hint="eastAsia" w:ascii="宋体" w:hAnsi="宋体" w:eastAsia="宋体" w:cs="宋体"/>
        </w:rPr>
        <w:t>能力</w:t>
      </w:r>
    </w:p>
    <w:p w14:paraId="527F3B23">
      <w:pPr>
        <w:pStyle w:val="19"/>
        <w:numPr>
          <w:ilvl w:val="0"/>
          <w:numId w:val="1"/>
        </w:numPr>
        <w:spacing w:before="40" w:after="40"/>
        <w:rPr>
          <w:rFonts w:ascii="Times New Roman" w:hAnsi="Times New Roman"/>
        </w:rPr>
      </w:pPr>
      <w:r>
        <w:rPr>
          <w:rFonts w:ascii="Times New Roman" w:hAnsi="Times New Roman" w:eastAsia="Arial"/>
        </w:rPr>
        <w:t xml:space="preserve">Feed </w:t>
      </w:r>
      <w:r>
        <w:rPr>
          <w:rFonts w:hint="eastAsia" w:ascii="宋体" w:hAnsi="宋体" w:eastAsia="宋体" w:cs="宋体"/>
        </w:rPr>
        <w:t>流查询平均</w:t>
      </w:r>
      <w:r>
        <w:rPr>
          <w:rFonts w:ascii="Times New Roman" w:hAnsi="Times New Roman" w:eastAsia="Arial"/>
        </w:rPr>
        <w:t xml:space="preserve"> 168ms</w:t>
      </w:r>
      <w:r>
        <w:rPr>
          <w:rFonts w:hint="eastAsia" w:ascii="宋体" w:hAnsi="宋体" w:eastAsia="宋体" w:cs="宋体"/>
        </w:rPr>
        <w:t>（目标</w:t>
      </w:r>
      <w:r>
        <w:rPr>
          <w:rFonts w:ascii="Times New Roman" w:hAnsi="Times New Roman" w:eastAsia="Arial"/>
        </w:rPr>
        <w:t xml:space="preserve"> &lt; 300ms</w:t>
      </w:r>
      <w:r>
        <w:rPr>
          <w:rFonts w:hint="eastAsia" w:ascii="宋体" w:hAnsi="宋体" w:eastAsia="宋体" w:cs="宋体"/>
        </w:rPr>
        <w:t>）</w:t>
      </w:r>
    </w:p>
    <w:p w14:paraId="760C82AF">
      <w:pPr>
        <w:pStyle w:val="19"/>
        <w:numPr>
          <w:ilvl w:val="0"/>
          <w:numId w:val="1"/>
        </w:numPr>
        <w:spacing w:before="40" w:after="40"/>
        <w:rPr>
          <w:rFonts w:ascii="Times New Roman" w:hAnsi="Times New Roman"/>
        </w:rPr>
      </w:pPr>
      <w:r>
        <w:rPr>
          <w:rFonts w:hint="eastAsia" w:ascii="宋体" w:hAnsi="宋体" w:eastAsia="宋体" w:cs="宋体"/>
        </w:rPr>
        <w:t>游标分页连续翻页无重复；Fanout 延迟 ≤ 1s</w:t>
      </w:r>
    </w:p>
    <w:p w14:paraId="58FE5820">
      <w:pPr>
        <w:pStyle w:val="19"/>
        <w:numPr>
          <w:ilvl w:val="0"/>
          <w:numId w:val="1"/>
        </w:numPr>
        <w:spacing w:before="40" w:after="40"/>
        <w:rPr>
          <w:rFonts w:ascii="Times New Roman" w:hAnsi="Times New Roman"/>
        </w:rPr>
      </w:pPr>
      <w:r>
        <w:rPr>
          <w:rFonts w:hint="eastAsia" w:ascii="Times New Roman" w:hAnsi="Times New Roman" w:eastAsia="宋体"/>
          <w:lang w:val="en-US" w:eastAsia="zh-CN"/>
        </w:rPr>
        <w:t>10</w:t>
      </w:r>
      <w:r>
        <w:rPr>
          <w:rFonts w:hint="eastAsia" w:ascii="Times New Roman" w:hAnsi="Times New Roman" w:eastAsia="宋体"/>
        </w:rPr>
        <w:t>00</w:t>
      </w:r>
      <w:r>
        <w:rPr>
          <w:rFonts w:ascii="Times New Roman" w:hAnsi="Times New Roman" w:eastAsia="Arial"/>
        </w:rPr>
        <w:t xml:space="preserve"> </w:t>
      </w:r>
      <w:r>
        <w:rPr>
          <w:rFonts w:hint="eastAsia" w:ascii="宋体" w:hAnsi="宋体" w:eastAsia="宋体" w:cs="宋体"/>
        </w:rPr>
        <w:t>线程并发下</w:t>
      </w:r>
      <w:r>
        <w:rPr>
          <w:rFonts w:ascii="Times New Roman" w:hAnsi="Times New Roman" w:eastAsia="Arial"/>
        </w:rPr>
        <w:t xml:space="preserve"> </w:t>
      </w:r>
      <w:r>
        <w:rPr>
          <w:rFonts w:hint="eastAsia" w:ascii="Times New Roman" w:hAnsi="Times New Roman" w:eastAsia="宋体"/>
          <w:lang w:val="en-US" w:eastAsia="zh-CN"/>
        </w:rPr>
        <w:t>5</w:t>
      </w:r>
      <w:r>
        <w:rPr>
          <w:rFonts w:ascii="Times New Roman" w:hAnsi="Times New Roman" w:eastAsia="Arial"/>
        </w:rPr>
        <w:t xml:space="preserve">,000 </w:t>
      </w:r>
      <w:r>
        <w:rPr>
          <w:rFonts w:hint="eastAsia" w:ascii="宋体" w:hAnsi="宋体" w:eastAsia="宋体" w:cs="宋体"/>
        </w:rPr>
        <w:t>请求零错误，吞吐量</w:t>
      </w:r>
      <w:r>
        <w:rPr>
          <w:rFonts w:ascii="Times New Roman" w:hAnsi="Times New Roman" w:eastAsia="Arial"/>
        </w:rPr>
        <w:t xml:space="preserve"> </w:t>
      </w:r>
      <w:r>
        <w:rPr>
          <w:rFonts w:hint="eastAsia" w:ascii="Times New Roman" w:hAnsi="Times New Roman" w:eastAsia="宋体"/>
          <w:lang w:val="en-US" w:eastAsia="zh-CN"/>
        </w:rPr>
        <w:t>1023</w:t>
      </w:r>
      <w:r>
        <w:rPr>
          <w:rFonts w:ascii="Times New Roman" w:hAnsi="Times New Roman" w:eastAsia="Arial"/>
        </w:rPr>
        <w:t xml:space="preserve"> QPS</w:t>
      </w:r>
      <w:r>
        <w:rPr>
          <w:rFonts w:hint="eastAsia" w:ascii="宋体" w:hAnsi="宋体" w:eastAsia="宋体" w:cs="宋体"/>
        </w:rPr>
        <w:t>，响应平稳</w:t>
      </w:r>
    </w:p>
    <w:p w14:paraId="3087BAD6">
      <w:pPr>
        <w:pStyle w:val="4"/>
        <w:rPr>
          <w:rFonts w:ascii="Times New Roman" w:hAnsi="Times New Roman"/>
        </w:rPr>
      </w:pPr>
      <w:r>
        <w:rPr>
          <w:rFonts w:ascii="Times New Roman" w:hAnsi="Times New Roman"/>
        </w:rPr>
        <w:t xml:space="preserve">4.3.2  </w:t>
      </w:r>
      <w:r>
        <w:rPr>
          <w:rFonts w:hint="eastAsia" w:ascii="宋体" w:hAnsi="宋体" w:eastAsia="宋体" w:cs="宋体"/>
        </w:rPr>
        <w:t>限制</w:t>
      </w:r>
    </w:p>
    <w:p w14:paraId="62177D34">
      <w:pPr>
        <w:pStyle w:val="19"/>
        <w:numPr>
          <w:ilvl w:val="0"/>
          <w:numId w:val="1"/>
        </w:numPr>
        <w:spacing w:before="40" w:after="40"/>
        <w:rPr>
          <w:rFonts w:ascii="Times New Roman" w:hAnsi="Times New Roman"/>
        </w:rPr>
      </w:pPr>
      <w:r>
        <w:rPr>
          <w:rFonts w:hint="eastAsia" w:ascii="宋体" w:hAnsi="宋体" w:eastAsia="宋体" w:cs="宋体"/>
        </w:rPr>
        <w:t>大</w:t>
      </w:r>
      <w:r>
        <w:rPr>
          <w:rFonts w:ascii="Times New Roman" w:hAnsi="Times New Roman" w:eastAsia="Arial"/>
        </w:rPr>
        <w:t xml:space="preserve"> V</w:t>
      </w:r>
      <w:r>
        <w:rPr>
          <w:rFonts w:hint="eastAsia" w:ascii="Times New Roman" w:hAnsi="Times New Roman" w:eastAsia="宋体"/>
        </w:rPr>
        <w:t>用户</w:t>
      </w:r>
      <w:r>
        <w:rPr>
          <w:rFonts w:hint="eastAsia" w:ascii="宋体" w:hAnsi="宋体" w:eastAsia="宋体" w:cs="宋体"/>
        </w:rPr>
        <w:t>当前测试数据中仅</w:t>
      </w:r>
      <w:r>
        <w:rPr>
          <w:rFonts w:ascii="Times New Roman" w:hAnsi="Times New Roman" w:eastAsia="Arial"/>
        </w:rPr>
        <w:t xml:space="preserve"> 3 </w:t>
      </w:r>
      <w:r>
        <w:rPr>
          <w:rFonts w:hint="eastAsia" w:ascii="宋体" w:hAnsi="宋体" w:eastAsia="宋体" w:cs="宋体"/>
        </w:rPr>
        <w:t>个用户，大规模场景下推拉切换边界需进一步测试</w:t>
      </w:r>
    </w:p>
    <w:p w14:paraId="25C81669">
      <w:pPr>
        <w:pStyle w:val="19"/>
        <w:numPr>
          <w:ilvl w:val="0"/>
          <w:numId w:val="1"/>
        </w:numPr>
        <w:spacing w:before="40" w:after="40"/>
        <w:rPr>
          <w:rFonts w:ascii="Times New Roman" w:hAnsi="Times New Roman"/>
        </w:rPr>
      </w:pPr>
      <w:r>
        <w:rPr>
          <w:rFonts w:hint="eastAsia" w:ascii="宋体" w:hAnsi="宋体" w:eastAsia="宋体" w:cs="宋体"/>
        </w:rPr>
        <w:t>当</w:t>
      </w:r>
      <w:r>
        <w:rPr>
          <w:rFonts w:ascii="Times New Roman" w:hAnsi="Times New Roman" w:eastAsia="Arial"/>
        </w:rPr>
        <w:t xml:space="preserve"> inbox </w:t>
      </w:r>
      <w:r>
        <w:rPr>
          <w:rFonts w:hint="eastAsia" w:ascii="宋体" w:hAnsi="宋体" w:eastAsia="宋体" w:cs="宋体"/>
        </w:rPr>
        <w:t>为空且</w:t>
      </w:r>
      <w:r>
        <w:rPr>
          <w:rFonts w:ascii="Times New Roman" w:hAnsi="Times New Roman" w:eastAsia="Arial"/>
        </w:rPr>
        <w:t xml:space="preserve"> MySQL </w:t>
      </w:r>
      <w:r>
        <w:rPr>
          <w:rFonts w:hint="eastAsia" w:ascii="宋体" w:hAnsi="宋体" w:eastAsia="宋体" w:cs="宋体"/>
        </w:rPr>
        <w:t>表数据量极大时，降级查询</w:t>
      </w:r>
      <w:r>
        <w:rPr>
          <w:rFonts w:ascii="Times New Roman" w:hAnsi="Times New Roman" w:eastAsia="Arial"/>
        </w:rPr>
        <w:t xml:space="preserve"> getTimelineFromDb </w:t>
      </w:r>
      <w:r>
        <w:rPr>
          <w:rFonts w:hint="eastAsia" w:ascii="宋体" w:hAnsi="宋体" w:eastAsia="宋体" w:cs="宋体"/>
        </w:rPr>
        <w:t>性能可能下降</w:t>
      </w:r>
    </w:p>
    <w:p w14:paraId="08108680">
      <w:pPr>
        <w:pStyle w:val="3"/>
        <w:rPr>
          <w:rFonts w:ascii="Times New Roman" w:hAnsi="Times New Roman"/>
        </w:rPr>
      </w:pPr>
      <w:r>
        <w:rPr>
          <w:rFonts w:ascii="Times New Roman" w:hAnsi="Times New Roman"/>
        </w:rPr>
        <w:t xml:space="preserve">4.4  </w:t>
      </w:r>
      <w:r>
        <w:rPr>
          <w:rFonts w:hint="eastAsia" w:ascii="宋体" w:hAnsi="宋体" w:eastAsia="宋体" w:cs="宋体"/>
        </w:rPr>
        <w:t>个性化推荐功能（</w:t>
      </w:r>
      <w:r>
        <w:rPr>
          <w:rFonts w:ascii="Times New Roman" w:hAnsi="Times New Roman"/>
        </w:rPr>
        <w:t>Recommend Service</w:t>
      </w:r>
      <w:r>
        <w:rPr>
          <w:rFonts w:hint="eastAsia" w:ascii="宋体" w:hAnsi="宋体" w:eastAsia="宋体" w:cs="宋体"/>
        </w:rPr>
        <w:t>）</w:t>
      </w:r>
    </w:p>
    <w:p w14:paraId="7D04937E">
      <w:pPr>
        <w:pStyle w:val="4"/>
        <w:rPr>
          <w:rFonts w:ascii="Times New Roman" w:hAnsi="Times New Roman"/>
        </w:rPr>
      </w:pPr>
      <w:r>
        <w:rPr>
          <w:rFonts w:ascii="Times New Roman" w:hAnsi="Times New Roman"/>
        </w:rPr>
        <w:t xml:space="preserve">4.4.1  </w:t>
      </w:r>
      <w:r>
        <w:rPr>
          <w:rFonts w:hint="eastAsia" w:ascii="宋体" w:hAnsi="宋体" w:eastAsia="宋体" w:cs="宋体"/>
        </w:rPr>
        <w:t>能力</w:t>
      </w:r>
    </w:p>
    <w:p w14:paraId="339B556A">
      <w:pPr>
        <w:pStyle w:val="19"/>
        <w:numPr>
          <w:ilvl w:val="0"/>
          <w:numId w:val="1"/>
        </w:numPr>
        <w:spacing w:before="40" w:after="40"/>
        <w:rPr>
          <w:rFonts w:ascii="Times New Roman" w:hAnsi="Times New Roman"/>
        </w:rPr>
      </w:pPr>
      <w:r>
        <w:rPr>
          <w:rFonts w:hint="eastAsia" w:ascii="宋体" w:hAnsi="宋体" w:eastAsia="宋体" w:cs="宋体"/>
        </w:rPr>
        <w:t>冷启动推荐</w:t>
      </w:r>
      <w:bookmarkStart w:id="0" w:name="_GoBack"/>
      <w:bookmarkEnd w:id="0"/>
      <w:r>
        <w:rPr>
          <w:rFonts w:hint="eastAsia" w:ascii="宋体" w:hAnsi="宋体" w:eastAsia="宋体" w:cs="宋体"/>
        </w:rPr>
        <w:t>平均</w:t>
      </w:r>
      <w:r>
        <w:rPr>
          <w:rFonts w:ascii="Times New Roman" w:hAnsi="Times New Roman" w:eastAsia="Arial"/>
        </w:rPr>
        <w:t xml:space="preserve"> 190ms</w:t>
      </w:r>
      <w:r>
        <w:rPr>
          <w:rFonts w:hint="eastAsia" w:ascii="宋体" w:hAnsi="宋体" w:eastAsia="宋体" w:cs="宋体"/>
        </w:rPr>
        <w:t>（目标</w:t>
      </w:r>
      <w:r>
        <w:rPr>
          <w:rFonts w:ascii="Times New Roman" w:hAnsi="Times New Roman" w:eastAsia="Arial"/>
        </w:rPr>
        <w:t xml:space="preserve"> &lt; 600ms</w:t>
      </w:r>
      <w:r>
        <w:rPr>
          <w:rFonts w:hint="eastAsia" w:ascii="宋体" w:hAnsi="宋体" w:eastAsia="宋体" w:cs="宋体"/>
        </w:rPr>
        <w:t>）；个性化推荐平均</w:t>
      </w:r>
      <w:r>
        <w:rPr>
          <w:rFonts w:ascii="Times New Roman" w:hAnsi="Times New Roman" w:eastAsia="Arial"/>
        </w:rPr>
        <w:t xml:space="preserve"> 208ms</w:t>
      </w:r>
      <w:r>
        <w:rPr>
          <w:rFonts w:hint="eastAsia" w:ascii="宋体" w:hAnsi="宋体" w:eastAsia="宋体" w:cs="宋体"/>
        </w:rPr>
        <w:t>；标签召回平均</w:t>
      </w:r>
      <w:r>
        <w:rPr>
          <w:rFonts w:ascii="Times New Roman" w:hAnsi="Times New Roman" w:eastAsia="Arial"/>
        </w:rPr>
        <w:t xml:space="preserve"> 208ms</w:t>
      </w:r>
    </w:p>
    <w:p w14:paraId="69289B19">
      <w:pPr>
        <w:pStyle w:val="19"/>
        <w:numPr>
          <w:ilvl w:val="0"/>
          <w:numId w:val="1"/>
        </w:numPr>
        <w:spacing w:before="40" w:after="40"/>
        <w:rPr>
          <w:rFonts w:ascii="Times New Roman" w:hAnsi="Times New Roman"/>
        </w:rPr>
      </w:pPr>
      <w:r>
        <w:rPr>
          <w:rFonts w:hint="eastAsia" w:ascii="宋体" w:hAnsi="宋体" w:eastAsia="宋体" w:cs="宋体"/>
        </w:rPr>
        <w:t>曝光</w:t>
      </w:r>
      <w:r>
        <w:rPr>
          <w:rFonts w:ascii="Times New Roman" w:hAnsi="Times New Roman" w:eastAsia="Arial"/>
        </w:rPr>
        <w:t xml:space="preserve"> Lua </w:t>
      </w:r>
      <w:r>
        <w:rPr>
          <w:rFonts w:hint="eastAsia" w:ascii="宋体" w:hAnsi="宋体" w:eastAsia="宋体" w:cs="宋体"/>
        </w:rPr>
        <w:t>预占与幂等上报正确；分页去重无重复</w:t>
      </w:r>
    </w:p>
    <w:p w14:paraId="55D2F4E2">
      <w:pPr>
        <w:pStyle w:val="19"/>
        <w:numPr>
          <w:ilvl w:val="0"/>
          <w:numId w:val="1"/>
        </w:numPr>
        <w:spacing w:before="40" w:after="40"/>
        <w:rPr>
          <w:rFonts w:ascii="Times New Roman" w:hAnsi="Times New Roman"/>
        </w:rPr>
      </w:pPr>
      <w:r>
        <w:rPr>
          <w:rFonts w:hint="eastAsia" w:ascii="宋体" w:hAnsi="宋体" w:eastAsia="宋体" w:cs="宋体"/>
        </w:rPr>
        <w:t>多级降级链完整（</w:t>
      </w:r>
      <w:r>
        <w:rPr>
          <w:rFonts w:ascii="Times New Roman" w:hAnsi="Times New Roman" w:eastAsia="Arial"/>
        </w:rPr>
        <w:t>ES → Redis → MySQL</w:t>
      </w:r>
      <w:r>
        <w:rPr>
          <w:rFonts w:hint="eastAsia" w:ascii="宋体" w:hAnsi="宋体" w:eastAsia="宋体" w:cs="宋体"/>
        </w:rPr>
        <w:t>）；</w:t>
      </w:r>
      <w:r>
        <w:rPr>
          <w:rFonts w:ascii="Times New Roman" w:hAnsi="Times New Roman" w:eastAsia="Arial"/>
        </w:rPr>
        <w:t xml:space="preserve">ItemCF </w:t>
      </w:r>
      <w:r>
        <w:rPr>
          <w:rFonts w:hint="eastAsia" w:ascii="宋体" w:hAnsi="宋体" w:eastAsia="宋体" w:cs="宋体"/>
        </w:rPr>
        <w:t>预计算索引正常</w:t>
      </w:r>
    </w:p>
    <w:p w14:paraId="19096409">
      <w:pPr>
        <w:pStyle w:val="4"/>
        <w:rPr>
          <w:rFonts w:ascii="Times New Roman" w:hAnsi="Times New Roman"/>
        </w:rPr>
      </w:pPr>
      <w:r>
        <w:rPr>
          <w:rFonts w:ascii="Times New Roman" w:hAnsi="Times New Roman"/>
        </w:rPr>
        <w:t xml:space="preserve">4.4.2  </w:t>
      </w:r>
      <w:r>
        <w:rPr>
          <w:rFonts w:hint="eastAsia" w:ascii="宋体" w:hAnsi="宋体" w:eastAsia="宋体" w:cs="宋体"/>
        </w:rPr>
        <w:t>限制</w:t>
      </w:r>
    </w:p>
    <w:p w14:paraId="1B052535">
      <w:pPr>
        <w:pStyle w:val="19"/>
        <w:numPr>
          <w:ilvl w:val="0"/>
          <w:numId w:val="1"/>
        </w:numPr>
        <w:spacing w:before="40" w:after="40"/>
        <w:rPr>
          <w:rFonts w:ascii="Times New Roman" w:hAnsi="Times New Roman"/>
        </w:rPr>
      </w:pPr>
      <w:r>
        <w:rPr>
          <w:rFonts w:ascii="Times New Roman" w:hAnsi="Times New Roman" w:eastAsia="Arial"/>
        </w:rPr>
        <w:t xml:space="preserve">Feign </w:t>
      </w:r>
      <w:r>
        <w:rPr>
          <w:rFonts w:hint="eastAsia" w:ascii="宋体" w:hAnsi="宋体" w:eastAsia="宋体" w:cs="宋体"/>
        </w:rPr>
        <w:t>远程调用未配置断路器，</w:t>
      </w:r>
      <w:r>
        <w:rPr>
          <w:rFonts w:ascii="Times New Roman" w:hAnsi="Times New Roman" w:eastAsia="Arial"/>
        </w:rPr>
        <w:t xml:space="preserve">Post/User Service </w:t>
      </w:r>
      <w:r>
        <w:rPr>
          <w:rFonts w:hint="eastAsia" w:ascii="宋体" w:hAnsi="宋体" w:eastAsia="宋体" w:cs="宋体"/>
        </w:rPr>
        <w:t>不可用时可能拖慢</w:t>
      </w:r>
      <w:r>
        <w:rPr>
          <w:rFonts w:ascii="Times New Roman" w:hAnsi="Times New Roman" w:eastAsia="Arial"/>
        </w:rPr>
        <w:t xml:space="preserve"> Recommend </w:t>
      </w:r>
      <w:r>
        <w:rPr>
          <w:rFonts w:hint="eastAsia" w:ascii="宋体" w:hAnsi="宋体" w:eastAsia="宋体" w:cs="宋体"/>
        </w:rPr>
        <w:t>响应</w:t>
      </w:r>
    </w:p>
    <w:p w14:paraId="2F71314E">
      <w:pPr>
        <w:pStyle w:val="19"/>
        <w:numPr>
          <w:ilvl w:val="0"/>
          <w:numId w:val="1"/>
        </w:numPr>
        <w:spacing w:before="40" w:after="40"/>
        <w:rPr>
          <w:rFonts w:ascii="Times New Roman" w:hAnsi="Times New Roman"/>
        </w:rPr>
      </w:pPr>
      <w:r>
        <w:rPr>
          <w:rFonts w:hint="eastAsia" w:ascii="宋体" w:hAnsi="宋体" w:eastAsia="宋体" w:cs="宋体"/>
        </w:rPr>
        <w:t>预计算任务与</w:t>
      </w:r>
      <w:r>
        <w:rPr>
          <w:rFonts w:ascii="Times New Roman" w:hAnsi="Times New Roman" w:eastAsia="Arial"/>
        </w:rPr>
        <w:t xml:space="preserve"> Rank Service </w:t>
      </w:r>
      <w:r>
        <w:rPr>
          <w:rFonts w:hint="eastAsia" w:ascii="宋体" w:hAnsi="宋体" w:eastAsia="宋体" w:cs="宋体"/>
        </w:rPr>
        <w:t>定时重建独立运行，短时间内可能导致推荐与榜单数据不一致</w:t>
      </w:r>
    </w:p>
    <w:p w14:paraId="247D4904">
      <w:pPr>
        <w:pStyle w:val="3"/>
        <w:rPr>
          <w:rFonts w:ascii="Times New Roman" w:hAnsi="Times New Roman"/>
        </w:rPr>
      </w:pPr>
      <w:r>
        <w:rPr>
          <w:rFonts w:ascii="Times New Roman" w:hAnsi="Times New Roman"/>
        </w:rPr>
        <w:t xml:space="preserve">4.5  </w:t>
      </w:r>
      <w:r>
        <w:rPr>
          <w:rFonts w:hint="eastAsia" w:ascii="宋体" w:hAnsi="宋体" w:eastAsia="宋体" w:cs="宋体"/>
        </w:rPr>
        <w:t>附近探店功能（</w:t>
      </w:r>
      <w:r>
        <w:rPr>
          <w:rFonts w:ascii="Times New Roman" w:hAnsi="Times New Roman"/>
        </w:rPr>
        <w:t>Location Service</w:t>
      </w:r>
      <w:r>
        <w:rPr>
          <w:rFonts w:hint="eastAsia" w:ascii="宋体" w:hAnsi="宋体" w:eastAsia="宋体" w:cs="宋体"/>
        </w:rPr>
        <w:t>）</w:t>
      </w:r>
    </w:p>
    <w:p w14:paraId="7566E376">
      <w:pPr>
        <w:pStyle w:val="4"/>
        <w:rPr>
          <w:rFonts w:ascii="Times New Roman" w:hAnsi="Times New Roman"/>
        </w:rPr>
      </w:pPr>
      <w:r>
        <w:rPr>
          <w:rFonts w:ascii="Times New Roman" w:hAnsi="Times New Roman"/>
        </w:rPr>
        <w:t xml:space="preserve">4.5.1  </w:t>
      </w:r>
      <w:r>
        <w:rPr>
          <w:rFonts w:hint="eastAsia" w:ascii="宋体" w:hAnsi="宋体" w:eastAsia="宋体" w:cs="宋体"/>
        </w:rPr>
        <w:t>能力</w:t>
      </w:r>
    </w:p>
    <w:p w14:paraId="07310AE0">
      <w:pPr>
        <w:pStyle w:val="19"/>
        <w:numPr>
          <w:ilvl w:val="0"/>
          <w:numId w:val="1"/>
        </w:numPr>
        <w:spacing w:before="40" w:after="40"/>
        <w:rPr>
          <w:rFonts w:ascii="Times New Roman" w:hAnsi="Times New Roman"/>
        </w:rPr>
      </w:pPr>
      <w:r>
        <w:rPr>
          <w:rFonts w:hint="eastAsia" w:ascii="宋体" w:hAnsi="宋体" w:eastAsia="宋体" w:cs="宋体"/>
        </w:rPr>
        <w:t>附近查询平均 15.2ms（目标 &lt; 300ms），仅为目标的 5.1%</w:t>
      </w:r>
    </w:p>
    <w:p w14:paraId="7F7AE127">
      <w:pPr>
        <w:pStyle w:val="19"/>
        <w:numPr>
          <w:ilvl w:val="0"/>
          <w:numId w:val="1"/>
        </w:numPr>
        <w:spacing w:before="40" w:after="40"/>
        <w:rPr>
          <w:rFonts w:ascii="Times New Roman" w:hAnsi="Times New Roman"/>
        </w:rPr>
      </w:pPr>
      <w:r>
        <w:rPr>
          <w:rFonts w:hint="eastAsia" w:ascii="宋体" w:hAnsi="宋体" w:eastAsia="宋体" w:cs="宋体"/>
        </w:rPr>
        <w:t>不同半径筛选单调非递减；坐标参数校验正确（</w:t>
      </w:r>
      <w:r>
        <w:rPr>
          <w:rFonts w:ascii="Times New Roman" w:hAnsi="Times New Roman" w:eastAsia="Arial"/>
        </w:rPr>
        <w:t>code 5003</w:t>
      </w:r>
      <w:r>
        <w:rPr>
          <w:rFonts w:hint="eastAsia" w:ascii="宋体" w:hAnsi="宋体" w:eastAsia="宋体" w:cs="宋体"/>
        </w:rPr>
        <w:t>）</w:t>
      </w:r>
    </w:p>
    <w:p w14:paraId="281C94B3">
      <w:pPr>
        <w:pStyle w:val="19"/>
        <w:numPr>
          <w:ilvl w:val="0"/>
          <w:numId w:val="1"/>
        </w:numPr>
        <w:spacing w:before="40" w:after="40"/>
        <w:rPr>
          <w:rFonts w:ascii="Times New Roman" w:hAnsi="Times New Roman"/>
        </w:rPr>
      </w:pPr>
      <w:r>
        <w:rPr>
          <w:rFonts w:ascii="Times New Roman" w:hAnsi="Times New Roman" w:eastAsia="Arial"/>
        </w:rPr>
        <w:t>POI 搜索正常，缓存加速比 126.2 倍</w:t>
      </w:r>
    </w:p>
    <w:p w14:paraId="6B81507F">
      <w:pPr>
        <w:pStyle w:val="19"/>
        <w:numPr>
          <w:ilvl w:val="0"/>
          <w:numId w:val="1"/>
        </w:numPr>
        <w:spacing w:before="40" w:after="40"/>
        <w:rPr>
          <w:rFonts w:ascii="Times New Roman" w:hAnsi="Times New Roman"/>
        </w:rPr>
      </w:pPr>
      <w:r>
        <w:rPr>
          <w:rFonts w:hint="eastAsia" w:ascii="宋体" w:hAnsi="宋体" w:eastAsia="宋体" w:cs="宋体"/>
        </w:rPr>
        <w:t>交叉功能链路（发布</w:t>
      </w:r>
      <w:r>
        <w:rPr>
          <w:rFonts w:ascii="Times New Roman" w:hAnsi="Times New Roman" w:eastAsia="Arial"/>
        </w:rPr>
        <w:t xml:space="preserve"> → MQ → GEO → </w:t>
      </w:r>
      <w:r>
        <w:rPr>
          <w:rFonts w:hint="eastAsia" w:ascii="宋体" w:hAnsi="宋体" w:eastAsia="宋体" w:cs="宋体"/>
        </w:rPr>
        <w:t>附近查询）</w:t>
      </w:r>
      <w:r>
        <w:rPr>
          <w:rFonts w:ascii="Times New Roman" w:hAnsi="Times New Roman" w:eastAsia="Arial"/>
        </w:rPr>
        <w:t xml:space="preserve">500ms </w:t>
      </w:r>
      <w:r>
        <w:rPr>
          <w:rFonts w:hint="eastAsia" w:ascii="宋体" w:hAnsi="宋体" w:eastAsia="宋体" w:cs="宋体"/>
        </w:rPr>
        <w:t>内全链路通畅；删除后</w:t>
      </w:r>
      <w:r>
        <w:rPr>
          <w:rFonts w:ascii="Times New Roman" w:hAnsi="Times New Roman" w:eastAsia="Arial"/>
        </w:rPr>
        <w:t xml:space="preserve"> GEO </w:t>
      </w:r>
      <w:r>
        <w:rPr>
          <w:rFonts w:hint="eastAsia" w:ascii="宋体" w:hAnsi="宋体" w:eastAsia="宋体" w:cs="宋体"/>
        </w:rPr>
        <w:t>清理无残留</w:t>
      </w:r>
    </w:p>
    <w:p w14:paraId="5AF9FE30">
      <w:pPr>
        <w:pStyle w:val="19"/>
        <w:numPr>
          <w:ilvl w:val="0"/>
          <w:numId w:val="1"/>
        </w:numPr>
        <w:spacing w:before="40" w:after="40"/>
        <w:rPr>
          <w:rFonts w:ascii="Times New Roman" w:hAnsi="Times New Roman"/>
        </w:rPr>
      </w:pPr>
      <w:r>
        <w:rPr>
          <w:rFonts w:ascii="Times New Roman" w:hAnsi="Times New Roman" w:eastAsia="Arial"/>
        </w:rPr>
        <w:t>200 线程并发零错误，吞吐量 658.8 req/s</w:t>
      </w:r>
    </w:p>
    <w:p w14:paraId="43996090">
      <w:pPr>
        <w:pStyle w:val="4"/>
        <w:rPr>
          <w:rFonts w:ascii="Times New Roman" w:hAnsi="Times New Roman"/>
        </w:rPr>
      </w:pPr>
      <w:r>
        <w:rPr>
          <w:rFonts w:ascii="Times New Roman" w:hAnsi="Times New Roman"/>
        </w:rPr>
        <w:t xml:space="preserve">4.5.2  </w:t>
      </w:r>
      <w:r>
        <w:rPr>
          <w:rFonts w:hint="eastAsia" w:ascii="宋体" w:hAnsi="宋体" w:eastAsia="宋体" w:cs="宋体"/>
        </w:rPr>
        <w:t>限制</w:t>
      </w:r>
    </w:p>
    <w:p w14:paraId="6E1A4814">
      <w:pPr>
        <w:pStyle w:val="19"/>
        <w:numPr>
          <w:ilvl w:val="0"/>
          <w:numId w:val="1"/>
        </w:numPr>
        <w:spacing w:before="40" w:after="40"/>
        <w:rPr>
          <w:rFonts w:ascii="Times New Roman" w:hAnsi="Times New Roman"/>
        </w:rPr>
      </w:pPr>
      <w:r>
        <w:rPr>
          <w:rFonts w:hint="eastAsia" w:ascii="宋体" w:hAnsi="宋体" w:eastAsia="宋体" w:cs="宋体"/>
        </w:rPr>
        <w:t>跨服务事务时序差引入的</w:t>
      </w:r>
      <w:r>
        <w:rPr>
          <w:rFonts w:ascii="Times New Roman" w:hAnsi="Times New Roman" w:eastAsia="Arial"/>
        </w:rPr>
        <w:t xml:space="preserve"> 200ms×5 </w:t>
      </w:r>
      <w:r>
        <w:rPr>
          <w:rFonts w:hint="eastAsia" w:ascii="宋体" w:hAnsi="宋体" w:eastAsia="宋体" w:cs="宋体"/>
        </w:rPr>
        <w:t>重试机制在极端网络延迟场景下可能重试耗尽</w:t>
      </w:r>
    </w:p>
    <w:p w14:paraId="014C2A52">
      <w:pPr>
        <w:pStyle w:val="19"/>
        <w:numPr>
          <w:ilvl w:val="0"/>
          <w:numId w:val="1"/>
        </w:numPr>
        <w:spacing w:before="40" w:after="40"/>
        <w:rPr>
          <w:rFonts w:ascii="Times New Roman" w:hAnsi="Times New Roman"/>
        </w:rPr>
      </w:pPr>
      <w:r>
        <w:rPr>
          <w:rFonts w:ascii="Times New Roman" w:hAnsi="Times New Roman" w:eastAsia="Arial"/>
        </w:rPr>
        <w:t xml:space="preserve">GEORADIUS </w:t>
      </w:r>
      <w:r>
        <w:rPr>
          <w:rFonts w:hint="eastAsia" w:ascii="宋体" w:hAnsi="宋体" w:eastAsia="宋体" w:cs="宋体"/>
        </w:rPr>
        <w:t>查询随范围内笔记数量线性增长，大规模数据下需关注性能</w:t>
      </w:r>
    </w:p>
    <w:p w14:paraId="6200336D">
      <w:pPr>
        <w:pStyle w:val="3"/>
        <w:rPr>
          <w:rFonts w:ascii="Times New Roman" w:hAnsi="Times New Roman"/>
        </w:rPr>
      </w:pPr>
      <w:r>
        <w:rPr>
          <w:rFonts w:ascii="Times New Roman" w:hAnsi="Times New Roman"/>
        </w:rPr>
        <w:t xml:space="preserve">4.6  </w:t>
      </w:r>
      <w:r>
        <w:rPr>
          <w:rFonts w:hint="eastAsia" w:ascii="宋体" w:hAnsi="宋体" w:eastAsia="宋体" w:cs="宋体"/>
        </w:rPr>
        <w:t>消息通知功能（</w:t>
      </w:r>
      <w:r>
        <w:rPr>
          <w:rFonts w:ascii="Times New Roman" w:hAnsi="Times New Roman"/>
        </w:rPr>
        <w:t>Notify Service</w:t>
      </w:r>
      <w:r>
        <w:rPr>
          <w:rFonts w:hint="eastAsia" w:ascii="宋体" w:hAnsi="宋体" w:eastAsia="宋体" w:cs="宋体"/>
        </w:rPr>
        <w:t>）</w:t>
      </w:r>
    </w:p>
    <w:p w14:paraId="3CC1B9CF">
      <w:pPr>
        <w:pStyle w:val="4"/>
        <w:rPr>
          <w:rFonts w:ascii="Times New Roman" w:hAnsi="Times New Roman"/>
        </w:rPr>
      </w:pPr>
      <w:r>
        <w:rPr>
          <w:rFonts w:ascii="Times New Roman" w:hAnsi="Times New Roman"/>
        </w:rPr>
        <w:t xml:space="preserve">4.6.1  </w:t>
      </w:r>
      <w:r>
        <w:rPr>
          <w:rFonts w:hint="eastAsia" w:ascii="宋体" w:hAnsi="宋体" w:eastAsia="宋体" w:cs="宋体"/>
        </w:rPr>
        <w:t>能力</w:t>
      </w:r>
    </w:p>
    <w:p w14:paraId="6F021E00">
      <w:pPr>
        <w:pStyle w:val="19"/>
        <w:numPr>
          <w:ilvl w:val="0"/>
          <w:numId w:val="1"/>
        </w:numPr>
        <w:spacing w:before="40" w:after="40"/>
        <w:rPr>
          <w:rFonts w:ascii="Times New Roman" w:hAnsi="Times New Roman"/>
        </w:rPr>
      </w:pPr>
      <w:r>
        <w:rPr>
          <w:rFonts w:hint="eastAsia" w:ascii="宋体" w:hAnsi="宋体" w:eastAsia="宋体" w:cs="宋体"/>
        </w:rPr>
        <w:t>通知列表 avg = 25.4ms, P95 = 52ms（目标 &lt; 300ms）；未读数 avg = 9.7ms, P95 = 17ms（目标 &lt; 100ms）</w:t>
      </w:r>
    </w:p>
    <w:p w14:paraId="3F45E41B">
      <w:pPr>
        <w:pStyle w:val="19"/>
        <w:numPr>
          <w:ilvl w:val="0"/>
          <w:numId w:val="1"/>
        </w:numPr>
        <w:spacing w:before="40" w:after="40"/>
        <w:rPr>
          <w:rFonts w:ascii="Times New Roman" w:hAnsi="Times New Roman"/>
        </w:rPr>
      </w:pPr>
      <w:r>
        <w:rPr>
          <w:rFonts w:ascii="Times New Roman" w:hAnsi="Times New Roman" w:eastAsia="Arial"/>
        </w:rPr>
        <w:t>MQ 消费延迟 ≤ 1s；手动 Ack + DLQ 消息不丢失</w:t>
      </w:r>
    </w:p>
    <w:p w14:paraId="774CAE41">
      <w:pPr>
        <w:pStyle w:val="19"/>
        <w:numPr>
          <w:ilvl w:val="0"/>
          <w:numId w:val="1"/>
        </w:numPr>
        <w:spacing w:before="40" w:after="40"/>
        <w:rPr>
          <w:rFonts w:ascii="Times New Roman" w:hAnsi="Times New Roman"/>
        </w:rPr>
      </w:pPr>
      <w:r>
        <w:rPr>
          <w:rFonts w:ascii="Times New Roman" w:hAnsi="Times New Roman" w:eastAsia="Arial"/>
        </w:rPr>
        <w:t xml:space="preserve">5 </w:t>
      </w:r>
      <w:r>
        <w:rPr>
          <w:rFonts w:hint="eastAsia" w:ascii="宋体" w:hAnsi="宋体" w:eastAsia="宋体" w:cs="宋体"/>
        </w:rPr>
        <w:t>分钟幂等去重窗口正确；分页稳定无重复</w:t>
      </w:r>
    </w:p>
    <w:p w14:paraId="53C5FAA2">
      <w:pPr>
        <w:pStyle w:val="19"/>
        <w:numPr>
          <w:ilvl w:val="0"/>
          <w:numId w:val="1"/>
        </w:numPr>
        <w:spacing w:before="40" w:after="40"/>
        <w:rPr>
          <w:rFonts w:ascii="Times New Roman" w:hAnsi="Times New Roman"/>
        </w:rPr>
      </w:pPr>
      <w:r>
        <w:rPr>
          <w:rFonts w:ascii="Times New Roman" w:hAnsi="Times New Roman" w:eastAsia="Arial"/>
        </w:rPr>
        <w:t>JWT 鉴权 + 越权检测全部通过；200 线程并发零错误，Apdex = 1.0</w:t>
      </w:r>
    </w:p>
    <w:p w14:paraId="6D2CFEFA">
      <w:pPr>
        <w:pStyle w:val="4"/>
        <w:rPr>
          <w:rFonts w:ascii="Times New Roman" w:hAnsi="Times New Roman"/>
        </w:rPr>
      </w:pPr>
      <w:r>
        <w:rPr>
          <w:rFonts w:ascii="Times New Roman" w:hAnsi="Times New Roman"/>
        </w:rPr>
        <w:t xml:space="preserve">4.6.2  </w:t>
      </w:r>
      <w:r>
        <w:rPr>
          <w:rFonts w:hint="eastAsia" w:ascii="宋体" w:hAnsi="宋体" w:eastAsia="宋体" w:cs="宋体"/>
        </w:rPr>
        <w:t>限制</w:t>
      </w:r>
    </w:p>
    <w:p w14:paraId="723EACC3">
      <w:pPr>
        <w:pStyle w:val="19"/>
        <w:numPr>
          <w:ilvl w:val="0"/>
          <w:numId w:val="1"/>
        </w:numPr>
        <w:spacing w:before="40" w:after="40"/>
        <w:rPr>
          <w:rFonts w:ascii="Times New Roman" w:hAnsi="Times New Roman"/>
        </w:rPr>
      </w:pPr>
      <w:r>
        <w:rPr>
          <w:rFonts w:ascii="Times New Roman" w:hAnsi="Times New Roman" w:eastAsia="Arial"/>
        </w:rPr>
        <w:t xml:space="preserve">5 </w:t>
      </w:r>
      <w:r>
        <w:rPr>
          <w:rFonts w:hint="eastAsia" w:ascii="宋体" w:hAnsi="宋体" w:eastAsia="宋体" w:cs="宋体"/>
        </w:rPr>
        <w:t>分钟幂等窗口无法覆盖更长时间窗口的</w:t>
      </w:r>
      <w:r>
        <w:rPr>
          <w:rFonts w:ascii="Times New Roman" w:hAnsi="Times New Roman" w:eastAsia="Arial"/>
        </w:rPr>
        <w:t xml:space="preserve"> MQ </w:t>
      </w:r>
      <w:r>
        <w:rPr>
          <w:rFonts w:hint="eastAsia" w:ascii="宋体" w:hAnsi="宋体" w:eastAsia="宋体" w:cs="宋体"/>
        </w:rPr>
        <w:t>重投场景</w:t>
      </w:r>
    </w:p>
    <w:p w14:paraId="69769D10">
      <w:pPr>
        <w:pStyle w:val="19"/>
        <w:numPr>
          <w:ilvl w:val="0"/>
          <w:numId w:val="1"/>
        </w:numPr>
        <w:spacing w:before="40" w:after="40"/>
        <w:rPr>
          <w:rFonts w:ascii="Times New Roman" w:hAnsi="Times New Roman"/>
        </w:rPr>
      </w:pPr>
      <w:r>
        <w:rPr>
          <w:rFonts w:hint="eastAsia" w:ascii="宋体" w:hAnsi="宋体" w:eastAsia="宋体" w:cs="宋体"/>
        </w:rPr>
        <w:t>冷热分离归档（</w:t>
      </w:r>
      <w:r>
        <w:rPr>
          <w:rFonts w:ascii="Times New Roman" w:hAnsi="Times New Roman" w:eastAsia="Arial"/>
        </w:rPr>
        <w:t xml:space="preserve">30 </w:t>
      </w:r>
      <w:r>
        <w:rPr>
          <w:rFonts w:hint="eastAsia" w:ascii="宋体" w:hAnsi="宋体" w:eastAsia="宋体" w:cs="宋体"/>
        </w:rPr>
        <w:t>天）未经过完整的集成测试</w:t>
      </w:r>
    </w:p>
    <w:p w14:paraId="06746222">
      <w:pPr>
        <w:pStyle w:val="19"/>
        <w:numPr>
          <w:ilvl w:val="0"/>
          <w:numId w:val="1"/>
        </w:numPr>
        <w:spacing w:before="40" w:after="40"/>
        <w:rPr>
          <w:rFonts w:ascii="Times New Roman" w:hAnsi="Times New Roman"/>
        </w:rPr>
      </w:pPr>
      <w:r>
        <w:rPr>
          <w:rFonts w:ascii="Times New Roman" w:hAnsi="Times New Roman" w:eastAsia="Arial"/>
        </w:rPr>
        <w:t xml:space="preserve">WebSocket </w:t>
      </w:r>
      <w:r>
        <w:rPr>
          <w:rFonts w:hint="eastAsia" w:ascii="宋体" w:hAnsi="宋体" w:eastAsia="宋体" w:cs="宋体"/>
        </w:rPr>
        <w:t>并发连接数上限未压测</w:t>
      </w:r>
    </w:p>
    <w:p w14:paraId="2DE285D2">
      <w:pPr>
        <w:pStyle w:val="2"/>
        <w:rPr>
          <w:rFonts w:ascii="Times New Roman" w:hAnsi="Times New Roman"/>
        </w:rPr>
      </w:pPr>
      <w:r>
        <w:rPr>
          <w:rFonts w:ascii="Times New Roman" w:hAnsi="Times New Roman" w:eastAsia="Arial"/>
        </w:rPr>
        <w:t xml:space="preserve">5  </w:t>
      </w:r>
      <w:r>
        <w:rPr>
          <w:rFonts w:hint="eastAsia" w:ascii="宋体" w:hAnsi="宋体" w:eastAsia="宋体" w:cs="宋体"/>
        </w:rPr>
        <w:t>分析摘要</w:t>
      </w:r>
    </w:p>
    <w:p w14:paraId="6634A3CD">
      <w:pPr>
        <w:pStyle w:val="3"/>
        <w:rPr>
          <w:rFonts w:ascii="Times New Roman" w:hAnsi="Times New Roman"/>
        </w:rPr>
      </w:pPr>
      <w:r>
        <w:rPr>
          <w:rFonts w:ascii="Times New Roman" w:hAnsi="Times New Roman"/>
        </w:rPr>
        <w:t xml:space="preserve">5.1  </w:t>
      </w:r>
      <w:r>
        <w:rPr>
          <w:rFonts w:hint="eastAsia" w:ascii="宋体" w:hAnsi="宋体" w:eastAsia="宋体" w:cs="宋体"/>
        </w:rPr>
        <w:t>能力</w:t>
      </w:r>
    </w:p>
    <w:p w14:paraId="0C7CD980">
      <w:pPr>
        <w:spacing w:before="60" w:after="60"/>
      </w:pPr>
      <w:r>
        <w:rPr>
          <w:rFonts w:hint="eastAsia" w:ascii="宋体" w:hAnsi="宋体" w:cs="宋体"/>
          <w:sz w:val="22"/>
        </w:rPr>
        <w:t>经全面测试验证，</w:t>
      </w:r>
      <w:r>
        <w:rPr>
          <w:rFonts w:eastAsia="Arial"/>
          <w:sz w:val="22"/>
        </w:rPr>
        <w:t xml:space="preserve">BiteBlog </w:t>
      </w:r>
      <w:r>
        <w:rPr>
          <w:rFonts w:hint="eastAsia" w:ascii="宋体" w:hAnsi="宋体" w:cs="宋体"/>
          <w:sz w:val="22"/>
        </w:rPr>
        <w:t>平台所有接口单请求性能均远优于需求目标，具体如下：</w:t>
      </w:r>
    </w:p>
    <w:tbl>
      <w:tblPr>
        <w:tblStyle w:val="11"/>
        <w:tblW w:w="68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800"/>
        <w:gridCol w:w="1400"/>
        <w:gridCol w:w="2160"/>
      </w:tblGrid>
      <w:tr w14:paraId="77A5D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CB0B7CD">
            <w:pPr>
              <w:jc w:val="center"/>
            </w:pPr>
            <w:r>
              <w:rPr>
                <w:rFonts w:hint="eastAsia" w:ascii="宋体" w:hAnsi="宋体" w:cs="宋体"/>
                <w:b/>
                <w:bCs/>
                <w:sz w:val="20"/>
                <w:szCs w:val="20"/>
              </w:rPr>
              <w:t>服务</w:t>
            </w:r>
          </w:p>
        </w:tc>
        <w:tc>
          <w:tcPr>
            <w:tcW w:w="1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2880513">
            <w:pPr>
              <w:jc w:val="center"/>
            </w:pPr>
            <w:r>
              <w:rPr>
                <w:rFonts w:hint="eastAsia" w:ascii="宋体" w:hAnsi="宋体" w:cs="宋体"/>
                <w:b/>
                <w:bCs/>
                <w:sz w:val="20"/>
                <w:szCs w:val="20"/>
              </w:rPr>
              <w:t>接口</w:t>
            </w:r>
          </w:p>
        </w:tc>
        <w:tc>
          <w:tcPr>
            <w:tcW w:w="1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73755F7">
            <w:pPr>
              <w:jc w:val="center"/>
            </w:pPr>
            <w:r>
              <w:rPr>
                <w:rFonts w:hint="eastAsia" w:ascii="宋体" w:hAnsi="宋体" w:cs="宋体"/>
                <w:b/>
                <w:bCs/>
                <w:sz w:val="20"/>
                <w:szCs w:val="20"/>
              </w:rPr>
              <w:t>目标</w:t>
            </w:r>
          </w:p>
        </w:tc>
        <w:tc>
          <w:tcPr>
            <w:tcW w:w="21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70E990B6">
            <w:pPr>
              <w:jc w:val="center"/>
            </w:pPr>
            <w:r>
              <w:rPr>
                <w:rFonts w:hint="eastAsia" w:ascii="宋体" w:hAnsi="宋体" w:cs="宋体"/>
                <w:b/>
                <w:bCs/>
                <w:sz w:val="20"/>
                <w:szCs w:val="20"/>
              </w:rPr>
              <w:t>实测</w:t>
            </w:r>
            <w:r>
              <w:rPr>
                <w:rFonts w:eastAsia="Arial"/>
                <w:b/>
                <w:bCs/>
                <w:sz w:val="20"/>
                <w:szCs w:val="20"/>
              </w:rPr>
              <w:t xml:space="preserve"> </w:t>
            </w:r>
            <w:r>
              <w:rPr>
                <w:rFonts w:hint="eastAsia"/>
                <w:b/>
                <w:bCs/>
                <w:sz w:val="20"/>
                <w:szCs w:val="20"/>
              </w:rPr>
              <w:t>平均</w:t>
            </w:r>
          </w:p>
        </w:tc>
      </w:tr>
      <w:tr w14:paraId="5DEE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F8C081A">
            <w:pPr>
              <w:jc w:val="center"/>
            </w:pPr>
            <w:r>
              <w:rPr>
                <w:rFonts w:eastAsia="Arial"/>
                <w:sz w:val="20"/>
                <w:szCs w:val="20"/>
              </w:rPr>
              <w:t>Post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1F9800">
            <w:pPr>
              <w:jc w:val="center"/>
            </w:pPr>
            <w:r>
              <w:rPr>
                <w:rFonts w:hint="eastAsia" w:ascii="宋体" w:hAnsi="宋体" w:cs="宋体"/>
                <w:sz w:val="20"/>
                <w:szCs w:val="20"/>
              </w:rPr>
              <w:t>笔记详情</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170794">
            <w:pPr>
              <w:jc w:val="center"/>
            </w:pPr>
            <w:r>
              <w:rPr>
                <w:rFonts w:eastAsia="Arial"/>
                <w:sz w:val="20"/>
                <w:szCs w:val="20"/>
              </w:rPr>
              <w:t>&lt; 300ms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38A687F">
            <w:pPr>
              <w:jc w:val="center"/>
            </w:pPr>
            <w:r>
              <w:rPr>
                <w:rFonts w:eastAsia="Arial"/>
                <w:sz w:val="20"/>
                <w:szCs w:val="20"/>
              </w:rPr>
              <w:t>33ms</w:t>
            </w:r>
          </w:p>
        </w:tc>
      </w:tr>
      <w:tr w14:paraId="768F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6A41EAD">
            <w:pPr>
              <w:jc w:val="center"/>
            </w:pPr>
            <w:r>
              <w:rPr>
                <w:rFonts w:eastAsia="Arial"/>
                <w:sz w:val="20"/>
                <w:szCs w:val="20"/>
              </w:rPr>
              <w:t>Post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398EDF">
            <w:pPr>
              <w:jc w:val="center"/>
            </w:pPr>
            <w:r>
              <w:rPr>
                <w:rFonts w:eastAsia="Arial"/>
                <w:sz w:val="20"/>
                <w:szCs w:val="20"/>
              </w:rPr>
              <w:t xml:space="preserve">ES </w:t>
            </w:r>
            <w:r>
              <w:rPr>
                <w:rFonts w:hint="eastAsia" w:ascii="宋体" w:hAnsi="宋体" w:cs="宋体"/>
                <w:sz w:val="20"/>
                <w:szCs w:val="20"/>
              </w:rPr>
              <w:t>搜索</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2AA115">
            <w:pPr>
              <w:jc w:val="center"/>
            </w:pPr>
            <w:r>
              <w:rPr>
                <w:rFonts w:eastAsia="Arial"/>
                <w:sz w:val="20"/>
                <w:szCs w:val="20"/>
              </w:rPr>
              <w:t>&lt; 800ms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6727294">
            <w:pPr>
              <w:jc w:val="center"/>
            </w:pPr>
            <w:r>
              <w:rPr>
                <w:rFonts w:eastAsia="Arial"/>
                <w:sz w:val="20"/>
                <w:szCs w:val="20"/>
              </w:rPr>
              <w:t>67ms</w:t>
            </w:r>
          </w:p>
        </w:tc>
      </w:tr>
      <w:tr w14:paraId="112AC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A6D1D75">
            <w:pPr>
              <w:jc w:val="center"/>
            </w:pPr>
            <w:r>
              <w:rPr>
                <w:rFonts w:eastAsia="Arial"/>
                <w:sz w:val="20"/>
                <w:szCs w:val="20"/>
              </w:rPr>
              <w:t>Post</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100A37">
            <w:pPr>
              <w:jc w:val="center"/>
            </w:pPr>
            <w:r>
              <w:rPr>
                <w:rFonts w:hint="eastAsia" w:ascii="宋体" w:hAnsi="宋体" w:cs="宋体"/>
                <w:sz w:val="20"/>
                <w:szCs w:val="20"/>
              </w:rPr>
              <w:t>点赞切换</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64AB6F">
            <w:pPr>
              <w:jc w:val="center"/>
            </w:pPr>
            <w:r>
              <w:rPr>
                <w:rFonts w:eastAsia="Arial"/>
                <w:sz w:val="20"/>
                <w:szCs w:val="20"/>
              </w:rPr>
              <w:t>&lt; 300ms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1197CB">
            <w:pPr>
              <w:jc w:val="center"/>
            </w:pPr>
            <w:r>
              <w:rPr>
                <w:rFonts w:eastAsia="Arial"/>
                <w:sz w:val="20"/>
                <w:szCs w:val="20"/>
              </w:rPr>
              <w:t>45ms</w:t>
            </w:r>
          </w:p>
        </w:tc>
      </w:tr>
      <w:tr w14:paraId="7D4E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0F1FA4C">
            <w:pPr>
              <w:jc w:val="center"/>
            </w:pPr>
            <w:r>
              <w:rPr>
                <w:rFonts w:eastAsia="Arial"/>
                <w:sz w:val="20"/>
                <w:szCs w:val="20"/>
              </w:rPr>
              <w:t>Rank</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E1C0662">
            <w:pPr>
              <w:jc w:val="center"/>
            </w:pPr>
            <w:r>
              <w:rPr>
                <w:rFonts w:eastAsia="Arial"/>
                <w:sz w:val="20"/>
                <w:szCs w:val="20"/>
              </w:rPr>
              <w:t>Top10</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42DB01A">
            <w:pPr>
              <w:jc w:val="center"/>
            </w:pPr>
            <w:r>
              <w:rPr>
                <w:rFonts w:eastAsia="Arial"/>
                <w:sz w:val="20"/>
                <w:szCs w:val="20"/>
              </w:rPr>
              <w:t>&lt; 100ms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C98866">
            <w:pPr>
              <w:jc w:val="center"/>
            </w:pPr>
            <w:r>
              <w:rPr>
                <w:rFonts w:eastAsia="Arial"/>
                <w:sz w:val="20"/>
                <w:szCs w:val="20"/>
              </w:rPr>
              <w:t>85ms</w:t>
            </w:r>
          </w:p>
        </w:tc>
      </w:tr>
      <w:tr w14:paraId="6973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8316CA">
            <w:pPr>
              <w:jc w:val="center"/>
            </w:pPr>
            <w:r>
              <w:rPr>
                <w:rFonts w:eastAsia="Arial"/>
                <w:sz w:val="20"/>
                <w:szCs w:val="20"/>
              </w:rPr>
              <w:t>Feed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0E27DD">
            <w:pPr>
              <w:jc w:val="center"/>
            </w:pPr>
            <w:r>
              <w:rPr>
                <w:rFonts w:eastAsia="Arial"/>
                <w:sz w:val="20"/>
                <w:szCs w:val="20"/>
              </w:rPr>
              <w:t xml:space="preserve">Feed </w:t>
            </w:r>
            <w:r>
              <w:rPr>
                <w:rFonts w:hint="eastAsia" w:ascii="宋体" w:hAnsi="宋体" w:cs="宋体"/>
                <w:sz w:val="20"/>
                <w:szCs w:val="20"/>
              </w:rPr>
              <w:t>流</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1C1304">
            <w:pPr>
              <w:jc w:val="center"/>
            </w:pPr>
            <w:r>
              <w:rPr>
                <w:rFonts w:eastAsia="Arial"/>
                <w:sz w:val="20"/>
                <w:szCs w:val="20"/>
              </w:rPr>
              <w:t>&lt; 300ms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1125019">
            <w:pPr>
              <w:jc w:val="center"/>
            </w:pPr>
            <w:r>
              <w:rPr>
                <w:rFonts w:eastAsia="Arial"/>
                <w:sz w:val="20"/>
                <w:szCs w:val="20"/>
              </w:rPr>
              <w:t>168ms</w:t>
            </w:r>
          </w:p>
        </w:tc>
      </w:tr>
      <w:tr w14:paraId="04AA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15FBB3C">
            <w:pPr>
              <w:jc w:val="center"/>
            </w:pPr>
            <w:r>
              <w:rPr>
                <w:rFonts w:eastAsia="Arial"/>
                <w:sz w:val="20"/>
                <w:szCs w:val="20"/>
              </w:rPr>
              <w:t>Recommend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9E9C87">
            <w:pPr>
              <w:jc w:val="center"/>
            </w:pPr>
            <w:r>
              <w:rPr>
                <w:rFonts w:hint="eastAsia" w:ascii="宋体" w:hAnsi="宋体" w:cs="宋体"/>
                <w:sz w:val="20"/>
                <w:szCs w:val="20"/>
              </w:rPr>
              <w:t>冷启动推荐</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E7B590">
            <w:pPr>
              <w:jc w:val="center"/>
            </w:pPr>
            <w:r>
              <w:rPr>
                <w:rFonts w:eastAsia="Arial"/>
                <w:sz w:val="20"/>
                <w:szCs w:val="20"/>
              </w:rPr>
              <w:t>&lt; 600ms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72D634C">
            <w:pPr>
              <w:jc w:val="center"/>
            </w:pPr>
            <w:r>
              <w:rPr>
                <w:rFonts w:eastAsia="Arial"/>
                <w:sz w:val="20"/>
                <w:szCs w:val="20"/>
              </w:rPr>
              <w:t>190ms</w:t>
            </w:r>
          </w:p>
        </w:tc>
      </w:tr>
      <w:tr w14:paraId="2182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CDF641">
            <w:pPr>
              <w:jc w:val="center"/>
            </w:pPr>
            <w:r>
              <w:rPr>
                <w:rFonts w:eastAsia="Arial"/>
                <w:sz w:val="20"/>
                <w:szCs w:val="20"/>
              </w:rPr>
              <w:t>Recommend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16CC174">
            <w:pPr>
              <w:jc w:val="center"/>
            </w:pPr>
            <w:r>
              <w:rPr>
                <w:rFonts w:hint="eastAsia" w:ascii="宋体" w:hAnsi="宋体" w:cs="宋体"/>
                <w:sz w:val="20"/>
                <w:szCs w:val="20"/>
              </w:rPr>
              <w:t>个性化推荐</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4464E91">
            <w:pPr>
              <w:jc w:val="center"/>
            </w:pPr>
            <w:r>
              <w:rPr>
                <w:rFonts w:eastAsia="Arial"/>
                <w:sz w:val="20"/>
                <w:szCs w:val="20"/>
              </w:rPr>
              <w:t>&lt; 600ms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40D8D6">
            <w:pPr>
              <w:jc w:val="center"/>
            </w:pPr>
            <w:r>
              <w:rPr>
                <w:rFonts w:eastAsia="Arial"/>
                <w:sz w:val="20"/>
                <w:szCs w:val="20"/>
              </w:rPr>
              <w:t>208ms</w:t>
            </w:r>
          </w:p>
        </w:tc>
      </w:tr>
      <w:tr w14:paraId="72FD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1B0054">
            <w:pPr>
              <w:jc w:val="center"/>
            </w:pPr>
            <w:r>
              <w:rPr>
                <w:rFonts w:eastAsia="Arial"/>
                <w:sz w:val="20"/>
                <w:szCs w:val="20"/>
              </w:rPr>
              <w:t>Recommend</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1E85561">
            <w:pPr>
              <w:jc w:val="center"/>
            </w:pPr>
            <w:r>
              <w:rPr>
                <w:rFonts w:hint="eastAsia" w:ascii="宋体" w:hAnsi="宋体" w:cs="宋体"/>
                <w:sz w:val="20"/>
                <w:szCs w:val="20"/>
              </w:rPr>
              <w:t>标签召回</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9205349">
            <w:pPr>
              <w:jc w:val="center"/>
            </w:pPr>
            <w:r>
              <w:rPr>
                <w:rFonts w:eastAsia="Arial"/>
                <w:sz w:val="20"/>
                <w:szCs w:val="20"/>
              </w:rPr>
              <w:t>&lt; 600ms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280AAF">
            <w:pPr>
              <w:jc w:val="center"/>
            </w:pPr>
            <w:r>
              <w:rPr>
                <w:rFonts w:eastAsia="Arial"/>
                <w:sz w:val="20"/>
                <w:szCs w:val="20"/>
              </w:rPr>
              <w:t>208ms</w:t>
            </w:r>
          </w:p>
        </w:tc>
      </w:tr>
      <w:tr w14:paraId="47B7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D1AB6EF">
            <w:pPr>
              <w:jc w:val="center"/>
            </w:pPr>
            <w:r>
              <w:rPr>
                <w:rFonts w:eastAsia="Arial"/>
                <w:sz w:val="20"/>
                <w:szCs w:val="20"/>
              </w:rPr>
              <w:t>Location</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4E8B9AD">
            <w:pPr>
              <w:jc w:val="center"/>
            </w:pPr>
            <w:r>
              <w:rPr>
                <w:rFonts w:hint="eastAsia" w:ascii="宋体" w:hAnsi="宋体" w:cs="宋体"/>
                <w:sz w:val="20"/>
                <w:szCs w:val="20"/>
              </w:rPr>
              <w:t>附近查询</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F280D4B">
            <w:pPr>
              <w:jc w:val="center"/>
            </w:pPr>
            <w:r>
              <w:rPr>
                <w:rFonts w:eastAsia="Arial"/>
                <w:sz w:val="20"/>
                <w:szCs w:val="20"/>
              </w:rPr>
              <w:t>&lt; 300ms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E92E238">
            <w:pPr>
              <w:jc w:val="center"/>
            </w:pPr>
            <w:r>
              <w:rPr>
                <w:rFonts w:eastAsia="Arial"/>
                <w:sz w:val="20"/>
                <w:szCs w:val="20"/>
              </w:rPr>
              <w:t>14ms</w:t>
            </w:r>
          </w:p>
        </w:tc>
      </w:tr>
      <w:tr w14:paraId="7C79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828B6FD">
            <w:pPr>
              <w:jc w:val="center"/>
            </w:pPr>
            <w:r>
              <w:rPr>
                <w:rFonts w:eastAsia="Arial"/>
                <w:sz w:val="20"/>
                <w:szCs w:val="20"/>
              </w:rPr>
              <w:t>Notify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D00F229">
            <w:pPr>
              <w:jc w:val="center"/>
            </w:pPr>
            <w:r>
              <w:rPr>
                <w:rFonts w:hint="eastAsia" w:ascii="宋体" w:hAnsi="宋体" w:cs="宋体"/>
                <w:sz w:val="20"/>
                <w:szCs w:val="20"/>
              </w:rPr>
              <w:t>通知列表</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856D81A">
            <w:pPr>
              <w:jc w:val="center"/>
            </w:pPr>
            <w:r>
              <w:rPr>
                <w:rFonts w:eastAsia="Arial"/>
                <w:sz w:val="20"/>
                <w:szCs w:val="20"/>
              </w:rPr>
              <w:t>&lt; 300ms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6AD22AE">
            <w:pPr>
              <w:jc w:val="center"/>
            </w:pPr>
            <w:r>
              <w:rPr>
                <w:rFonts w:eastAsia="Arial"/>
                <w:sz w:val="20"/>
                <w:szCs w:val="20"/>
              </w:rPr>
              <w:t>32ms</w:t>
            </w:r>
          </w:p>
        </w:tc>
      </w:tr>
      <w:tr w14:paraId="01D7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CF13044">
            <w:pPr>
              <w:jc w:val="center"/>
            </w:pPr>
            <w:r>
              <w:rPr>
                <w:rFonts w:eastAsia="Arial"/>
                <w:sz w:val="20"/>
                <w:szCs w:val="20"/>
              </w:rPr>
              <w:t>Notify</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D575E5">
            <w:pPr>
              <w:jc w:val="center"/>
            </w:pPr>
            <w:r>
              <w:rPr>
                <w:rFonts w:hint="eastAsia" w:ascii="宋体" w:hAnsi="宋体" w:cs="宋体"/>
                <w:sz w:val="20"/>
                <w:szCs w:val="20"/>
              </w:rPr>
              <w:t>未读数</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718C030">
            <w:pPr>
              <w:jc w:val="center"/>
            </w:pPr>
            <w:r>
              <w:rPr>
                <w:rFonts w:eastAsia="Arial"/>
                <w:sz w:val="20"/>
                <w:szCs w:val="20"/>
              </w:rPr>
              <w:t>&lt; 100ms</w:t>
            </w:r>
          </w:p>
        </w:tc>
        <w:tc>
          <w:tcPr>
            <w:tcW w:w="21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B91BDC9">
            <w:pPr>
              <w:jc w:val="center"/>
            </w:pPr>
            <w:r>
              <w:rPr>
                <w:rFonts w:eastAsia="Arial"/>
                <w:sz w:val="20"/>
                <w:szCs w:val="20"/>
              </w:rPr>
              <w:t>10ms</w:t>
            </w:r>
          </w:p>
        </w:tc>
      </w:tr>
    </w:tbl>
    <w:p w14:paraId="34B8073B">
      <w:pPr>
        <w:spacing w:before="60" w:after="60"/>
      </w:pPr>
    </w:p>
    <w:p w14:paraId="12FA3A08">
      <w:pPr>
        <w:spacing w:before="60" w:after="60"/>
      </w:pPr>
      <w:r>
        <w:rPr>
          <w:rFonts w:hint="eastAsia" w:ascii="宋体" w:hAnsi="宋体" w:cs="宋体"/>
          <w:sz w:val="22"/>
        </w:rPr>
        <w:t>并发压测汇总：</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600"/>
        <w:gridCol w:w="1800"/>
        <w:gridCol w:w="1700"/>
        <w:gridCol w:w="2760"/>
      </w:tblGrid>
      <w:tr w14:paraId="55CD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2490F5FC">
            <w:pPr>
              <w:jc w:val="center"/>
            </w:pPr>
            <w:r>
              <w:rPr>
                <w:rFonts w:hint="eastAsia" w:ascii="宋体" w:hAnsi="宋体" w:cs="宋体"/>
                <w:b/>
                <w:bCs/>
                <w:sz w:val="20"/>
                <w:szCs w:val="20"/>
              </w:rPr>
              <w:t>服务</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8399D69">
            <w:pPr>
              <w:jc w:val="center"/>
            </w:pPr>
            <w:r>
              <w:rPr>
                <w:rFonts w:hint="eastAsia" w:ascii="宋体" w:hAnsi="宋体" w:cs="宋体"/>
                <w:b/>
                <w:bCs/>
                <w:sz w:val="20"/>
                <w:szCs w:val="20"/>
              </w:rPr>
              <w:t>并发线程</w:t>
            </w:r>
          </w:p>
        </w:tc>
        <w:tc>
          <w:tcPr>
            <w:tcW w:w="1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558AF52">
            <w:pPr>
              <w:jc w:val="center"/>
            </w:pPr>
            <w:r>
              <w:rPr>
                <w:rFonts w:hint="eastAsia" w:ascii="宋体" w:hAnsi="宋体" w:cs="宋体"/>
                <w:b/>
                <w:bCs/>
                <w:sz w:val="20"/>
                <w:szCs w:val="20"/>
              </w:rPr>
              <w:t>总请求</w:t>
            </w:r>
          </w:p>
        </w:tc>
        <w:tc>
          <w:tcPr>
            <w:tcW w:w="17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64A9F07">
            <w:pPr>
              <w:jc w:val="center"/>
            </w:pPr>
            <w:r>
              <w:rPr>
                <w:rFonts w:hint="eastAsia" w:ascii="宋体" w:hAnsi="宋体" w:cs="宋体"/>
                <w:b/>
                <w:bCs/>
                <w:sz w:val="20"/>
                <w:szCs w:val="20"/>
              </w:rPr>
              <w:t>错误率</w:t>
            </w:r>
          </w:p>
        </w:tc>
        <w:tc>
          <w:tcPr>
            <w:tcW w:w="27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7C398E5">
            <w:pPr>
              <w:jc w:val="center"/>
            </w:pPr>
            <w:r>
              <w:rPr>
                <w:rFonts w:hint="eastAsia" w:ascii="宋体" w:hAnsi="宋体" w:cs="宋体"/>
                <w:b/>
                <w:bCs/>
                <w:sz w:val="20"/>
                <w:szCs w:val="20"/>
              </w:rPr>
              <w:t>吞吐量</w:t>
            </w:r>
          </w:p>
        </w:tc>
      </w:tr>
      <w:tr w14:paraId="1FCF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81CE4E0">
            <w:pPr>
              <w:jc w:val="center"/>
            </w:pPr>
            <w:r>
              <w:rPr>
                <w:rFonts w:eastAsia="Arial"/>
                <w:sz w:val="20"/>
                <w:szCs w:val="20"/>
              </w:rPr>
              <w:t>Post</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852DE9">
            <w:pPr>
              <w:jc w:val="center"/>
              <w:rPr>
                <w:rFonts w:eastAsiaTheme="minorEastAsia"/>
              </w:rPr>
            </w:pPr>
            <w:r>
              <w:rPr>
                <w:rFonts w:hint="eastAsia" w:eastAsiaTheme="minorEastAsia"/>
                <w:sz w:val="20"/>
                <w:szCs w:val="20"/>
              </w:rPr>
              <w:t>800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B3EF086">
            <w:pPr>
              <w:jc w:val="center"/>
            </w:pPr>
            <w:r>
              <w:rPr>
                <w:rFonts w:eastAsia="Arial"/>
                <w:sz w:val="20"/>
                <w:szCs w:val="20"/>
              </w:rPr>
              <w:t>17,401</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89E3D50">
            <w:pPr>
              <w:jc w:val="center"/>
            </w:pPr>
            <w:r>
              <w:rPr>
                <w:rFonts w:eastAsia="Arial"/>
                <w:sz w:val="20"/>
                <w:szCs w:val="20"/>
              </w:rPr>
              <w:t>0.02%</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9A310FD">
            <w:pPr>
              <w:jc w:val="center"/>
            </w:pPr>
            <w:r>
              <w:rPr>
                <w:rFonts w:eastAsia="Arial"/>
                <w:sz w:val="20"/>
                <w:szCs w:val="20"/>
              </w:rPr>
              <w:t>—</w:t>
            </w:r>
          </w:p>
        </w:tc>
      </w:tr>
      <w:tr w14:paraId="0DBD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4CC5350">
            <w:pPr>
              <w:jc w:val="center"/>
            </w:pPr>
            <w:r>
              <w:rPr>
                <w:rFonts w:eastAsia="Arial"/>
                <w:sz w:val="20"/>
                <w:szCs w:val="20"/>
              </w:rPr>
              <w:t>Rank</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A52157">
            <w:pPr>
              <w:jc w:val="center"/>
            </w:pPr>
            <w:r>
              <w:rPr>
                <w:rFonts w:hint="eastAsia"/>
                <w:sz w:val="20"/>
                <w:szCs w:val="20"/>
                <w:lang w:val="en-US" w:eastAsia="zh-CN"/>
              </w:rPr>
              <w:t>5</w:t>
            </w:r>
            <w:r>
              <w:rPr>
                <w:rFonts w:eastAsia="Arial"/>
                <w:sz w:val="20"/>
                <w:szCs w:val="20"/>
              </w:rPr>
              <w:t>00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FCFB6C">
            <w:pPr>
              <w:jc w:val="center"/>
            </w:pPr>
            <w:r>
              <w:rPr>
                <w:rFonts w:eastAsia="Arial"/>
                <w:sz w:val="20"/>
                <w:szCs w:val="20"/>
              </w:rPr>
              <w:t>1</w:t>
            </w:r>
            <w:r>
              <w:rPr>
                <w:rFonts w:hint="eastAsia" w:eastAsiaTheme="minorEastAsia"/>
                <w:sz w:val="20"/>
                <w:szCs w:val="20"/>
              </w:rPr>
              <w:t>0</w:t>
            </w:r>
            <w:r>
              <w:rPr>
                <w:rFonts w:eastAsia="Arial"/>
                <w:sz w:val="20"/>
                <w:szCs w:val="20"/>
              </w:rPr>
              <w:t>,000</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E461887">
            <w:pPr>
              <w:jc w:val="center"/>
            </w:pPr>
            <w:r>
              <w:rPr>
                <w:rFonts w:eastAsia="Arial"/>
                <w:sz w:val="20"/>
                <w:szCs w:val="20"/>
              </w:rPr>
              <w:t>0%</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227D905">
            <w:pPr>
              <w:jc w:val="center"/>
            </w:pPr>
            <w:r>
              <w:rPr>
                <w:rFonts w:hint="eastAsia"/>
                <w:sz w:val="20"/>
                <w:szCs w:val="20"/>
                <w:lang w:val="en-US" w:eastAsia="zh-CN"/>
              </w:rPr>
              <w:t>490</w:t>
            </w:r>
            <w:r>
              <w:rPr>
                <w:rFonts w:eastAsia="Arial"/>
                <w:sz w:val="20"/>
                <w:szCs w:val="20"/>
              </w:rPr>
              <w:t xml:space="preserve"> req/s</w:t>
            </w:r>
          </w:p>
        </w:tc>
      </w:tr>
      <w:tr w14:paraId="32592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84469B">
            <w:pPr>
              <w:jc w:val="center"/>
            </w:pPr>
            <w:r>
              <w:rPr>
                <w:rFonts w:eastAsia="Arial"/>
                <w:sz w:val="20"/>
                <w:szCs w:val="20"/>
              </w:rPr>
              <w:t>Feed</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5958CDD">
            <w:pPr>
              <w:jc w:val="center"/>
            </w:pPr>
            <w:r>
              <w:rPr>
                <w:rFonts w:hint="eastAsia" w:eastAsiaTheme="minorEastAsia"/>
                <w:sz w:val="20"/>
                <w:szCs w:val="20"/>
                <w:lang w:val="en-US" w:eastAsia="zh-CN"/>
              </w:rPr>
              <w:t>10</w:t>
            </w:r>
            <w:r>
              <w:rPr>
                <w:rFonts w:hint="eastAsia" w:eastAsiaTheme="minorEastAsia"/>
                <w:sz w:val="20"/>
                <w:szCs w:val="20"/>
              </w:rPr>
              <w:t>00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549CAFC">
            <w:pPr>
              <w:jc w:val="center"/>
            </w:pPr>
            <w:r>
              <w:rPr>
                <w:rFonts w:eastAsia="Arial"/>
                <w:sz w:val="20"/>
                <w:szCs w:val="20"/>
              </w:rPr>
              <w:t>4,000</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AFCF113">
            <w:pPr>
              <w:jc w:val="center"/>
            </w:pPr>
            <w:r>
              <w:rPr>
                <w:rFonts w:eastAsia="Arial"/>
                <w:sz w:val="20"/>
                <w:szCs w:val="20"/>
              </w:rPr>
              <w:t>0%</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B94356">
            <w:pPr>
              <w:jc w:val="center"/>
            </w:pPr>
            <w:r>
              <w:rPr>
                <w:rFonts w:hint="eastAsia"/>
                <w:sz w:val="20"/>
                <w:szCs w:val="20"/>
                <w:lang w:val="en-US" w:eastAsia="zh-CN"/>
              </w:rPr>
              <w:t>1023</w:t>
            </w:r>
            <w:r>
              <w:rPr>
                <w:rFonts w:eastAsia="Arial"/>
                <w:sz w:val="20"/>
                <w:szCs w:val="20"/>
              </w:rPr>
              <w:t xml:space="preserve"> req/s</w:t>
            </w:r>
          </w:p>
        </w:tc>
      </w:tr>
      <w:tr w14:paraId="27BE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4CB9CF">
            <w:pPr>
              <w:jc w:val="center"/>
            </w:pPr>
            <w:r>
              <w:rPr>
                <w:rFonts w:eastAsia="Arial"/>
                <w:sz w:val="20"/>
                <w:szCs w:val="20"/>
              </w:rPr>
              <w:t>Location</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780F40C">
            <w:pPr>
              <w:jc w:val="center"/>
            </w:pPr>
            <w:r>
              <w:rPr>
                <w:rFonts w:eastAsia="Arial"/>
                <w:sz w:val="20"/>
                <w:szCs w:val="20"/>
              </w:rPr>
              <w:t>2</w:t>
            </w:r>
            <w:r>
              <w:rPr>
                <w:rFonts w:hint="eastAsia" w:eastAsiaTheme="minorEastAsia"/>
                <w:sz w:val="20"/>
                <w:szCs w:val="20"/>
              </w:rPr>
              <w:t>0</w:t>
            </w:r>
            <w:r>
              <w:rPr>
                <w:rFonts w:eastAsia="Arial"/>
                <w:sz w:val="20"/>
                <w:szCs w:val="20"/>
              </w:rPr>
              <w:t>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1F2C87">
            <w:pPr>
              <w:jc w:val="center"/>
            </w:pPr>
            <w:r>
              <w:rPr>
                <w:rFonts w:hint="eastAsia" w:eastAsiaTheme="minorEastAsia"/>
                <w:sz w:val="20"/>
                <w:szCs w:val="20"/>
              </w:rPr>
              <w:t>2</w:t>
            </w:r>
            <w:r>
              <w:rPr>
                <w:rFonts w:eastAsia="Arial"/>
                <w:sz w:val="20"/>
                <w:szCs w:val="20"/>
              </w:rPr>
              <w:t>5,000</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FC0B69">
            <w:pPr>
              <w:jc w:val="center"/>
              <w:rPr>
                <w:rFonts w:eastAsia="Arial"/>
                <w:sz w:val="20"/>
                <w:szCs w:val="20"/>
              </w:rPr>
            </w:pPr>
            <w:r>
              <w:rPr>
                <w:rFonts w:eastAsia="Arial"/>
                <w:sz w:val="20"/>
                <w:szCs w:val="20"/>
              </w:rPr>
              <w:t>0%</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4EA937">
            <w:pPr>
              <w:jc w:val="center"/>
            </w:pPr>
            <w:r>
              <w:rPr>
                <w:rFonts w:hint="eastAsia" w:eastAsiaTheme="minorEastAsia"/>
                <w:sz w:val="20"/>
                <w:szCs w:val="20"/>
              </w:rPr>
              <w:t>658.8 req/s</w:t>
            </w:r>
          </w:p>
        </w:tc>
      </w:tr>
      <w:tr w14:paraId="1E2AF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CD4136">
            <w:pPr>
              <w:jc w:val="center"/>
            </w:pPr>
            <w:r>
              <w:rPr>
                <w:rFonts w:eastAsia="Arial"/>
                <w:sz w:val="20"/>
                <w:szCs w:val="20"/>
              </w:rPr>
              <w:t>Notify</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D4B9B44">
            <w:pPr>
              <w:jc w:val="center"/>
            </w:pPr>
            <w:r>
              <w:rPr>
                <w:rFonts w:hint="eastAsia" w:eastAsiaTheme="minorEastAsia"/>
                <w:sz w:val="20"/>
                <w:szCs w:val="20"/>
              </w:rPr>
              <w:t>20</w:t>
            </w:r>
            <w:r>
              <w:rPr>
                <w:rFonts w:eastAsia="Arial"/>
                <w:sz w:val="20"/>
                <w:szCs w:val="20"/>
              </w:rPr>
              <w:t>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907A11">
            <w:pPr>
              <w:jc w:val="center"/>
              <w:rPr>
                <w:rFonts w:eastAsiaTheme="minorEastAsia"/>
              </w:rPr>
            </w:pPr>
            <w:r>
              <w:rPr>
                <w:rFonts w:hint="eastAsia" w:eastAsia="Arial"/>
                <w:sz w:val="20"/>
                <w:szCs w:val="20"/>
              </w:rPr>
              <w:t>10</w:t>
            </w:r>
            <w:r>
              <w:rPr>
                <w:rFonts w:hint="eastAsia" w:eastAsiaTheme="minorEastAsia"/>
                <w:sz w:val="20"/>
                <w:szCs w:val="20"/>
              </w:rPr>
              <w:t>,</w:t>
            </w:r>
            <w:r>
              <w:rPr>
                <w:rFonts w:hint="eastAsia" w:eastAsia="Arial"/>
                <w:sz w:val="20"/>
                <w:szCs w:val="20"/>
              </w:rPr>
              <w:t>000</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A7831E">
            <w:pPr>
              <w:jc w:val="center"/>
            </w:pPr>
            <w:r>
              <w:rPr>
                <w:rFonts w:eastAsia="Arial"/>
                <w:sz w:val="20"/>
                <w:szCs w:val="20"/>
              </w:rPr>
              <w:t>0%</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5DDE6F">
            <w:pPr>
              <w:jc w:val="center"/>
            </w:pPr>
            <w:r>
              <w:rPr>
                <w:rFonts w:eastAsia="Arial"/>
                <w:sz w:val="20"/>
                <w:szCs w:val="20"/>
              </w:rPr>
              <w:t>614.09 trans/s</w:t>
            </w:r>
          </w:p>
        </w:tc>
      </w:tr>
      <w:tr w14:paraId="5C0A6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2521025">
            <w:pPr>
              <w:jc w:val="center"/>
              <w:rPr>
                <w:rFonts w:eastAsia="Arial" w:cs="Times New Roman"/>
                <w:sz w:val="20"/>
                <w:szCs w:val="20"/>
              </w:rPr>
            </w:pPr>
            <w:r>
              <w:rPr>
                <w:rFonts w:cs="Times New Roman" w:eastAsiaTheme="minorEastAsia"/>
                <w:sz w:val="20"/>
                <w:szCs w:val="20"/>
              </w:rPr>
              <w:t>Recommend</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1423835">
            <w:pPr>
              <w:jc w:val="center"/>
              <w:rPr>
                <w:rFonts w:cs="Times New Roman" w:eastAsiaTheme="minorEastAsia"/>
                <w:sz w:val="20"/>
                <w:szCs w:val="20"/>
              </w:rPr>
            </w:pPr>
            <w:r>
              <w:rPr>
                <w:rFonts w:hint="eastAsia" w:cs="Times New Roman" w:eastAsiaTheme="minorEastAsia"/>
                <w:sz w:val="20"/>
                <w:szCs w:val="20"/>
              </w:rPr>
              <w:t>200</w:t>
            </w:r>
          </w:p>
        </w:tc>
        <w:tc>
          <w:tcPr>
            <w:tcW w:w="1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472F7C8">
            <w:pPr>
              <w:jc w:val="center"/>
              <w:rPr>
                <w:rFonts w:eastAsiaTheme="minorEastAsia"/>
                <w:sz w:val="20"/>
                <w:szCs w:val="20"/>
              </w:rPr>
            </w:pPr>
            <w:r>
              <w:rPr>
                <w:rFonts w:hint="eastAsia" w:eastAsiaTheme="minorEastAsia"/>
                <w:sz w:val="20"/>
                <w:szCs w:val="20"/>
              </w:rPr>
              <w:t>10,000</w:t>
            </w:r>
          </w:p>
        </w:tc>
        <w:tc>
          <w:tcPr>
            <w:tcW w:w="17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998AC25">
            <w:pPr>
              <w:jc w:val="center"/>
              <w:rPr>
                <w:rFonts w:eastAsiaTheme="minorEastAsia"/>
                <w:sz w:val="20"/>
                <w:szCs w:val="20"/>
              </w:rPr>
            </w:pPr>
            <w:r>
              <w:rPr>
                <w:rFonts w:hint="eastAsia" w:eastAsiaTheme="minorEastAsia"/>
                <w:sz w:val="20"/>
                <w:szCs w:val="20"/>
              </w:rPr>
              <w:t>0%</w:t>
            </w:r>
          </w:p>
        </w:tc>
        <w:tc>
          <w:tcPr>
            <w:tcW w:w="27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110C960">
            <w:pPr>
              <w:jc w:val="center"/>
              <w:rPr>
                <w:rFonts w:eastAsia="Arial"/>
                <w:sz w:val="20"/>
                <w:szCs w:val="20"/>
              </w:rPr>
            </w:pPr>
            <w:r>
              <w:rPr>
                <w:rFonts w:hint="eastAsia" w:eastAsiaTheme="minorEastAsia"/>
                <w:sz w:val="20"/>
                <w:szCs w:val="20"/>
              </w:rPr>
              <w:t>518.9 req/s</w:t>
            </w:r>
          </w:p>
        </w:tc>
      </w:tr>
    </w:tbl>
    <w:p w14:paraId="710DC486">
      <w:pPr>
        <w:spacing w:before="60" w:after="60"/>
      </w:pPr>
    </w:p>
    <w:p w14:paraId="38393374">
      <w:pPr>
        <w:spacing w:before="60" w:after="60"/>
        <w:ind w:firstLine="440" w:firstLineChars="200"/>
      </w:pPr>
      <w:r>
        <w:rPr>
          <w:rFonts w:hint="eastAsia" w:ascii="宋体" w:hAnsi="宋体" w:cs="宋体"/>
          <w:sz w:val="22"/>
        </w:rPr>
        <w:t>数据一致性：MySQL ↔ Redis Cache-Aside 模式写操作清缓存/读操作回填；MySQL ↔ ES MQ 事件驱动增量同步延迟 &lt; 1.5s；各服务端到端 MQ 消费延迟 ≤ 1s；Redis Lua 脚本保证曝光去重原子性。</w:t>
      </w:r>
    </w:p>
    <w:p w14:paraId="0577BCD7">
      <w:pPr>
        <w:spacing w:before="60" w:after="60"/>
        <w:ind w:firstLine="440" w:firstLineChars="200"/>
      </w:pPr>
      <w:r>
        <w:rPr>
          <w:rFonts w:hint="eastAsia" w:ascii="宋体" w:hAnsi="宋体" w:cs="宋体"/>
          <w:sz w:val="22"/>
        </w:rPr>
        <w:t>可靠性：</w:t>
      </w:r>
      <w:r>
        <w:rPr>
          <w:rFonts w:eastAsia="Arial"/>
          <w:sz w:val="22"/>
        </w:rPr>
        <w:t xml:space="preserve">Post afterCommit </w:t>
      </w:r>
      <w:r>
        <w:rPr>
          <w:rFonts w:hint="eastAsia" w:ascii="宋体" w:hAnsi="宋体" w:cs="宋体"/>
          <w:sz w:val="22"/>
        </w:rPr>
        <w:t>发送</w:t>
      </w:r>
      <w:r>
        <w:rPr>
          <w:rFonts w:eastAsia="Arial"/>
          <w:sz w:val="22"/>
        </w:rPr>
        <w:t xml:space="preserve"> MQ </w:t>
      </w:r>
      <w:r>
        <w:rPr>
          <w:rFonts w:hint="eastAsia" w:ascii="宋体" w:hAnsi="宋体" w:cs="宋体"/>
          <w:sz w:val="22"/>
        </w:rPr>
        <w:t>防脏事件；</w:t>
      </w:r>
      <w:r>
        <w:rPr>
          <w:rFonts w:eastAsia="Arial"/>
          <w:sz w:val="22"/>
        </w:rPr>
        <w:t xml:space="preserve">Notify </w:t>
      </w:r>
      <w:r>
        <w:rPr>
          <w:rFonts w:hint="eastAsia" w:ascii="宋体" w:hAnsi="宋体" w:cs="宋体"/>
          <w:sz w:val="22"/>
        </w:rPr>
        <w:t>手动</w:t>
      </w:r>
      <w:r>
        <w:rPr>
          <w:rFonts w:eastAsia="Arial"/>
          <w:sz w:val="22"/>
        </w:rPr>
        <w:t xml:space="preserve"> Ack + DLQ</w:t>
      </w:r>
      <w:r>
        <w:rPr>
          <w:rFonts w:hint="eastAsia" w:ascii="宋体" w:hAnsi="宋体" w:cs="宋体"/>
          <w:sz w:val="22"/>
        </w:rPr>
        <w:t>；</w:t>
      </w:r>
      <w:r>
        <w:rPr>
          <w:rFonts w:eastAsia="Arial"/>
          <w:sz w:val="22"/>
        </w:rPr>
        <w:t xml:space="preserve">Feed/Rank/Location/Recommend </w:t>
      </w:r>
      <w:r>
        <w:rPr>
          <w:rFonts w:hint="eastAsia" w:ascii="宋体" w:hAnsi="宋体" w:cs="宋体"/>
          <w:sz w:val="22"/>
        </w:rPr>
        <w:t>多级降级链</w:t>
      </w:r>
      <w:r>
        <w:rPr>
          <w:rFonts w:eastAsia="Arial"/>
          <w:sz w:val="22"/>
        </w:rPr>
        <w:t xml:space="preserve"> + </w:t>
      </w:r>
      <w:r>
        <w:rPr>
          <w:rFonts w:hint="eastAsia" w:ascii="宋体" w:hAnsi="宋体" w:cs="宋体"/>
          <w:sz w:val="22"/>
        </w:rPr>
        <w:t>定时自愈（</w:t>
      </w:r>
      <w:r>
        <w:rPr>
          <w:rFonts w:eastAsia="Arial"/>
          <w:sz w:val="22"/>
        </w:rPr>
        <w:t xml:space="preserve">10 </w:t>
      </w:r>
      <w:r>
        <w:rPr>
          <w:rFonts w:hint="eastAsia" w:ascii="宋体" w:hAnsi="宋体" w:cs="宋体"/>
          <w:sz w:val="22"/>
        </w:rPr>
        <w:t>分钟重建）。</w:t>
      </w:r>
    </w:p>
    <w:p w14:paraId="5D943375">
      <w:pPr>
        <w:pStyle w:val="3"/>
        <w:rPr>
          <w:rFonts w:ascii="Times New Roman" w:hAnsi="Times New Roman"/>
        </w:rPr>
      </w:pPr>
      <w:r>
        <w:rPr>
          <w:rFonts w:ascii="Times New Roman" w:hAnsi="Times New Roman"/>
        </w:rPr>
        <w:t xml:space="preserve">5.2  </w:t>
      </w:r>
      <w:r>
        <w:rPr>
          <w:rFonts w:hint="eastAsia" w:ascii="宋体" w:hAnsi="宋体" w:eastAsia="宋体" w:cs="宋体"/>
        </w:rPr>
        <w:t>缺陷和限制</w:t>
      </w:r>
    </w:p>
    <w:tbl>
      <w:tblPr>
        <w:tblStyle w:val="11"/>
        <w:tblW w:w="8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8"/>
        <w:gridCol w:w="3232"/>
        <w:gridCol w:w="2800"/>
        <w:gridCol w:w="1240"/>
      </w:tblGrid>
      <w:tr w14:paraId="55AFA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98707EB">
            <w:pPr>
              <w:jc w:val="center"/>
            </w:pPr>
            <w:r>
              <w:rPr>
                <w:rFonts w:hint="eastAsia" w:ascii="宋体" w:hAnsi="宋体" w:cs="宋体"/>
                <w:b/>
                <w:bCs/>
                <w:sz w:val="20"/>
                <w:szCs w:val="20"/>
              </w:rPr>
              <w:t>序号</w:t>
            </w:r>
          </w:p>
        </w:tc>
        <w:tc>
          <w:tcPr>
            <w:tcW w:w="3232"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6C4771E0">
            <w:pPr>
              <w:jc w:val="center"/>
            </w:pPr>
            <w:r>
              <w:rPr>
                <w:rFonts w:hint="eastAsia" w:ascii="宋体" w:hAnsi="宋体" w:cs="宋体"/>
                <w:b/>
                <w:bCs/>
                <w:sz w:val="20"/>
                <w:szCs w:val="20"/>
              </w:rPr>
              <w:t>缺陷</w:t>
            </w:r>
            <w:r>
              <w:rPr>
                <w:rFonts w:eastAsia="Arial"/>
                <w:b/>
                <w:bCs/>
                <w:sz w:val="20"/>
                <w:szCs w:val="20"/>
              </w:rPr>
              <w:t>/</w:t>
            </w:r>
            <w:r>
              <w:rPr>
                <w:rFonts w:hint="eastAsia" w:ascii="宋体" w:hAnsi="宋体" w:cs="宋体"/>
                <w:b/>
                <w:bCs/>
                <w:sz w:val="20"/>
                <w:szCs w:val="20"/>
              </w:rPr>
              <w:t>限制</w:t>
            </w:r>
          </w:p>
        </w:tc>
        <w:tc>
          <w:tcPr>
            <w:tcW w:w="28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BE87E5D">
            <w:pPr>
              <w:jc w:val="center"/>
            </w:pPr>
            <w:r>
              <w:rPr>
                <w:rFonts w:hint="eastAsia" w:ascii="宋体" w:hAnsi="宋体" w:cs="宋体"/>
                <w:b/>
                <w:bCs/>
                <w:sz w:val="20"/>
                <w:szCs w:val="20"/>
              </w:rPr>
              <w:t>影响范围</w:t>
            </w:r>
          </w:p>
        </w:tc>
        <w:tc>
          <w:tcPr>
            <w:tcW w:w="12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71445D1F">
            <w:pPr>
              <w:jc w:val="center"/>
            </w:pPr>
            <w:r>
              <w:rPr>
                <w:rFonts w:hint="eastAsia" w:ascii="宋体" w:hAnsi="宋体" w:cs="宋体"/>
                <w:b/>
                <w:bCs/>
                <w:sz w:val="20"/>
                <w:szCs w:val="20"/>
              </w:rPr>
              <w:t>严重程度</w:t>
            </w:r>
          </w:p>
        </w:tc>
      </w:tr>
      <w:tr w14:paraId="63EC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D0F3460">
            <w:pPr>
              <w:jc w:val="center"/>
            </w:pPr>
            <w:r>
              <w:rPr>
                <w:rFonts w:hint="eastAsia"/>
              </w:rPr>
              <w:t>1</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B59359E">
            <w:r>
              <w:rPr>
                <w:rFonts w:eastAsia="Arial"/>
                <w:sz w:val="20"/>
                <w:szCs w:val="20"/>
              </w:rPr>
              <w:t xml:space="preserve">Feed fanout </w:t>
            </w:r>
            <w:r>
              <w:rPr>
                <w:rFonts w:hint="eastAsia" w:ascii="宋体" w:hAnsi="宋体" w:cs="宋体"/>
                <w:sz w:val="20"/>
                <w:szCs w:val="20"/>
              </w:rPr>
              <w:t>逐粉丝</w:t>
            </w:r>
            <w:r>
              <w:rPr>
                <w:rFonts w:eastAsia="Arial"/>
                <w:sz w:val="20"/>
                <w:szCs w:val="20"/>
              </w:rPr>
              <w:t xml:space="preserve"> ZADD </w:t>
            </w:r>
            <w:r>
              <w:rPr>
                <w:rFonts w:hint="eastAsia" w:ascii="宋体" w:hAnsi="宋体" w:cs="宋体"/>
                <w:sz w:val="20"/>
                <w:szCs w:val="20"/>
              </w:rPr>
              <w:t>非事务操作</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86ADA13">
            <w:r>
              <w:rPr>
                <w:rFonts w:eastAsia="Arial"/>
                <w:sz w:val="20"/>
                <w:szCs w:val="20"/>
              </w:rPr>
              <w:t xml:space="preserve">Redis </w:t>
            </w:r>
            <w:r>
              <w:rPr>
                <w:rFonts w:hint="eastAsia" w:ascii="宋体" w:hAnsi="宋体" w:cs="宋体"/>
                <w:sz w:val="20"/>
                <w:szCs w:val="20"/>
              </w:rPr>
              <w:t>断连导致部分粉丝收不到</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3CBF0E">
            <w:pPr>
              <w:jc w:val="center"/>
            </w:pPr>
            <w:r>
              <w:rPr>
                <w:rFonts w:hint="eastAsia" w:ascii="宋体" w:hAnsi="宋体" w:cs="宋体"/>
                <w:sz w:val="20"/>
                <w:szCs w:val="20"/>
              </w:rPr>
              <w:t>低</w:t>
            </w:r>
          </w:p>
        </w:tc>
      </w:tr>
      <w:tr w14:paraId="53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DBA8D51">
            <w:pPr>
              <w:jc w:val="center"/>
            </w:pPr>
            <w:r>
              <w:rPr>
                <w:rFonts w:hint="eastAsia"/>
              </w:rPr>
              <w:t>2</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8CC5535">
            <w:r>
              <w:rPr>
                <w:rFonts w:eastAsia="Arial"/>
                <w:sz w:val="20"/>
                <w:szCs w:val="20"/>
              </w:rPr>
              <w:t xml:space="preserve">Feign </w:t>
            </w:r>
            <w:r>
              <w:rPr>
                <w:rFonts w:hint="eastAsia" w:ascii="宋体" w:hAnsi="宋体" w:cs="宋体"/>
                <w:sz w:val="20"/>
                <w:szCs w:val="20"/>
              </w:rPr>
              <w:t>远程调用无断路器</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1EDCAF6">
            <w:r>
              <w:rPr>
                <w:rFonts w:eastAsia="Arial"/>
                <w:sz w:val="20"/>
                <w:szCs w:val="20"/>
              </w:rPr>
              <w:t xml:space="preserve">Post/User </w:t>
            </w:r>
            <w:r>
              <w:rPr>
                <w:rFonts w:hint="eastAsia" w:ascii="宋体" w:hAnsi="宋体" w:cs="宋体"/>
                <w:sz w:val="20"/>
                <w:szCs w:val="20"/>
              </w:rPr>
              <w:t>不可用时拖慢</w:t>
            </w:r>
            <w:r>
              <w:rPr>
                <w:rFonts w:eastAsia="Arial"/>
                <w:sz w:val="20"/>
                <w:szCs w:val="20"/>
              </w:rPr>
              <w:t xml:space="preserve"> Recommend</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A90312F">
            <w:pPr>
              <w:jc w:val="center"/>
            </w:pPr>
            <w:r>
              <w:rPr>
                <w:rFonts w:hint="eastAsia" w:ascii="宋体" w:hAnsi="宋体" w:cs="宋体"/>
                <w:sz w:val="20"/>
                <w:szCs w:val="20"/>
              </w:rPr>
              <w:t>中</w:t>
            </w:r>
          </w:p>
        </w:tc>
      </w:tr>
      <w:tr w14:paraId="32E1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0C26299">
            <w:pPr>
              <w:jc w:val="center"/>
            </w:pPr>
            <w:r>
              <w:rPr>
                <w:rFonts w:hint="eastAsia"/>
              </w:rPr>
              <w:t>3</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5C4D4BEA">
            <w:r>
              <w:rPr>
                <w:rFonts w:eastAsia="Arial"/>
                <w:sz w:val="20"/>
                <w:szCs w:val="20"/>
              </w:rPr>
              <w:t xml:space="preserve">Post 800 </w:t>
            </w:r>
            <w:r>
              <w:rPr>
                <w:rFonts w:hint="eastAsia" w:ascii="宋体" w:hAnsi="宋体" w:cs="宋体"/>
                <w:sz w:val="20"/>
                <w:szCs w:val="20"/>
              </w:rPr>
              <w:t>并发下笔记详情</w:t>
            </w:r>
            <w:r>
              <w:rPr>
                <w:rFonts w:eastAsia="Arial"/>
                <w:sz w:val="20"/>
                <w:szCs w:val="20"/>
              </w:rPr>
              <w:t xml:space="preserve"> P95 </w:t>
            </w:r>
            <w:r>
              <w:rPr>
                <w:rFonts w:hint="eastAsia" w:ascii="宋体" w:hAnsi="宋体" w:cs="宋体"/>
                <w:sz w:val="20"/>
                <w:szCs w:val="20"/>
              </w:rPr>
              <w:t>达</w:t>
            </w:r>
            <w:r>
              <w:rPr>
                <w:rFonts w:eastAsia="Arial"/>
                <w:sz w:val="20"/>
                <w:szCs w:val="20"/>
              </w:rPr>
              <w:t xml:space="preserve"> 3517ms</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C664306">
            <w:r>
              <w:rPr>
                <w:rFonts w:hint="eastAsia" w:ascii="宋体" w:hAnsi="宋体" w:cs="宋体"/>
                <w:sz w:val="20"/>
                <w:szCs w:val="20"/>
              </w:rPr>
              <w:t>高并发场景尾延迟偏高</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A26100E">
            <w:pPr>
              <w:jc w:val="center"/>
            </w:pPr>
            <w:r>
              <w:rPr>
                <w:rFonts w:hint="eastAsia" w:ascii="宋体" w:hAnsi="宋体" w:cs="宋体"/>
                <w:sz w:val="20"/>
                <w:szCs w:val="20"/>
              </w:rPr>
              <w:t>中</w:t>
            </w:r>
          </w:p>
        </w:tc>
      </w:tr>
      <w:tr w14:paraId="4568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D4D73D8">
            <w:pPr>
              <w:jc w:val="center"/>
            </w:pPr>
            <w:r>
              <w:rPr>
                <w:rFonts w:hint="eastAsia"/>
              </w:rPr>
              <w:t>4</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F61DF77">
            <w:r>
              <w:rPr>
                <w:rFonts w:eastAsia="Arial"/>
                <w:sz w:val="20"/>
                <w:szCs w:val="20"/>
              </w:rPr>
              <w:t xml:space="preserve">Rank </w:t>
            </w:r>
            <w:r>
              <w:rPr>
                <w:rFonts w:hint="eastAsia" w:ascii="宋体" w:hAnsi="宋体" w:cs="宋体"/>
                <w:sz w:val="20"/>
                <w:szCs w:val="20"/>
              </w:rPr>
              <w:t>定时重建为全量重建</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8C6A256">
            <w:r>
              <w:rPr>
                <w:rFonts w:hint="eastAsia" w:ascii="宋体" w:hAnsi="宋体" w:cs="宋体"/>
                <w:sz w:val="20"/>
                <w:szCs w:val="20"/>
              </w:rPr>
              <w:t>笔记量增长后对</w:t>
            </w:r>
            <w:r>
              <w:rPr>
                <w:rFonts w:eastAsia="Arial"/>
                <w:sz w:val="20"/>
                <w:szCs w:val="20"/>
              </w:rPr>
              <w:t xml:space="preserve"> MySQL </w:t>
            </w:r>
            <w:r>
              <w:rPr>
                <w:rFonts w:hint="eastAsia" w:ascii="宋体" w:hAnsi="宋体" w:cs="宋体"/>
                <w:sz w:val="20"/>
                <w:szCs w:val="20"/>
              </w:rPr>
              <w:t>产生瞬时压力</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4E895E">
            <w:pPr>
              <w:jc w:val="center"/>
            </w:pPr>
            <w:r>
              <w:rPr>
                <w:rFonts w:hint="eastAsia" w:ascii="宋体" w:hAnsi="宋体" w:cs="宋体"/>
                <w:sz w:val="20"/>
                <w:szCs w:val="20"/>
              </w:rPr>
              <w:t>低</w:t>
            </w:r>
          </w:p>
        </w:tc>
      </w:tr>
      <w:tr w14:paraId="5CDBF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678041E7">
            <w:pPr>
              <w:jc w:val="center"/>
            </w:pPr>
            <w:r>
              <w:rPr>
                <w:rFonts w:hint="eastAsia"/>
              </w:rPr>
              <w:t>5</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6D2551">
            <w:r>
              <w:rPr>
                <w:rFonts w:eastAsia="Arial"/>
                <w:sz w:val="20"/>
                <w:szCs w:val="20"/>
              </w:rPr>
              <w:t>Recommend 并发压测已完成（200 线程, 0% 错误, avg 236ms, 吞吐量 518.9 req/s）</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3D6B90">
            <w:r>
              <w:rPr>
                <w:rFonts w:hint="eastAsia" w:ascii="宋体" w:hAnsi="宋体" w:cs="宋体"/>
                <w:sz w:val="20"/>
                <w:szCs w:val="20"/>
              </w:rPr>
              <w:t>并发能力已量化验证（见RC-11）</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B547D08">
            <w:pPr>
              <w:jc w:val="center"/>
            </w:pPr>
            <w:r>
              <w:rPr>
                <w:rFonts w:hint="eastAsia" w:ascii="宋体" w:hAnsi="宋体" w:cs="宋体"/>
                <w:sz w:val="20"/>
                <w:szCs w:val="20"/>
              </w:rPr>
              <w:t>中</w:t>
            </w:r>
          </w:p>
        </w:tc>
      </w:tr>
      <w:tr w14:paraId="70BDE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7E473AB5">
            <w:pPr>
              <w:jc w:val="center"/>
            </w:pPr>
            <w:r>
              <w:rPr>
                <w:rFonts w:hint="eastAsia"/>
              </w:rPr>
              <w:t>6</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DA431BC">
            <w:r>
              <w:rPr>
                <w:rFonts w:eastAsia="Arial"/>
                <w:sz w:val="20"/>
                <w:szCs w:val="20"/>
              </w:rPr>
              <w:t xml:space="preserve">Notify </w:t>
            </w:r>
            <w:r>
              <w:rPr>
                <w:rFonts w:hint="eastAsia" w:ascii="宋体" w:hAnsi="宋体" w:cs="宋体"/>
                <w:sz w:val="20"/>
                <w:szCs w:val="20"/>
              </w:rPr>
              <w:t>冷热分离归档未经过完整集成测试</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F14B610">
            <w:r>
              <w:rPr>
                <w:rFonts w:hint="eastAsia" w:ascii="宋体" w:hAnsi="宋体" w:cs="宋体"/>
                <w:sz w:val="20"/>
                <w:szCs w:val="20"/>
              </w:rPr>
              <w:t>归档逻辑可能存在边界问题</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996992">
            <w:pPr>
              <w:jc w:val="center"/>
            </w:pPr>
            <w:r>
              <w:rPr>
                <w:rFonts w:hint="eastAsia" w:ascii="宋体" w:hAnsi="宋体" w:cs="宋体"/>
                <w:sz w:val="20"/>
                <w:szCs w:val="20"/>
              </w:rPr>
              <w:t>低</w:t>
            </w:r>
          </w:p>
        </w:tc>
      </w:tr>
      <w:tr w14:paraId="40C70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EE2BE2">
            <w:pPr>
              <w:jc w:val="center"/>
            </w:pPr>
            <w:r>
              <w:rPr>
                <w:rFonts w:hint="eastAsia"/>
              </w:rPr>
              <w:t>7</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F1664BB">
            <w:r>
              <w:rPr>
                <w:rFonts w:hint="eastAsia" w:ascii="宋体" w:hAnsi="宋体" w:cs="宋体"/>
                <w:sz w:val="20"/>
                <w:szCs w:val="20"/>
              </w:rPr>
              <w:t>所有中间件为单节点部署</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923156E">
            <w:r>
              <w:rPr>
                <w:rFonts w:hint="eastAsia" w:ascii="宋体" w:hAnsi="宋体" w:cs="宋体"/>
                <w:sz w:val="20"/>
                <w:szCs w:val="20"/>
              </w:rPr>
              <w:t>测试结果无法反映集群化</w:t>
            </w:r>
            <w:r>
              <w:rPr>
                <w:rFonts w:eastAsia="Arial"/>
                <w:sz w:val="20"/>
                <w:szCs w:val="20"/>
              </w:rPr>
              <w:t>/</w:t>
            </w:r>
            <w:r>
              <w:rPr>
                <w:rFonts w:hint="eastAsia" w:ascii="宋体" w:hAnsi="宋体" w:cs="宋体"/>
                <w:sz w:val="20"/>
                <w:szCs w:val="20"/>
              </w:rPr>
              <w:t>跨主机场景</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1F9D8FB">
            <w:pPr>
              <w:jc w:val="center"/>
            </w:pPr>
            <w:r>
              <w:rPr>
                <w:rFonts w:hint="eastAsia" w:ascii="宋体" w:hAnsi="宋体" w:cs="宋体"/>
                <w:sz w:val="20"/>
                <w:szCs w:val="20"/>
              </w:rPr>
              <w:t>低</w:t>
            </w:r>
          </w:p>
        </w:tc>
      </w:tr>
      <w:tr w14:paraId="7453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088"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F3184E8">
            <w:pPr>
              <w:jc w:val="center"/>
            </w:pPr>
            <w:r>
              <w:rPr>
                <w:rFonts w:hint="eastAsia"/>
              </w:rPr>
              <w:t>8</w:t>
            </w:r>
          </w:p>
        </w:tc>
        <w:tc>
          <w:tcPr>
            <w:tcW w:w="3232"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19C47234">
            <w:r>
              <w:rPr>
                <w:rFonts w:eastAsia="Arial"/>
                <w:sz w:val="20"/>
                <w:szCs w:val="20"/>
              </w:rPr>
              <w:t xml:space="preserve">Recommend </w:t>
            </w:r>
            <w:r>
              <w:rPr>
                <w:rFonts w:hint="eastAsia" w:ascii="宋体" w:hAnsi="宋体" w:cs="宋体"/>
                <w:sz w:val="20"/>
                <w:szCs w:val="20"/>
              </w:rPr>
              <w:t>预计算与</w:t>
            </w:r>
            <w:r>
              <w:rPr>
                <w:rFonts w:eastAsia="Arial"/>
                <w:sz w:val="20"/>
                <w:szCs w:val="20"/>
              </w:rPr>
              <w:t xml:space="preserve"> Rank </w:t>
            </w:r>
            <w:r>
              <w:rPr>
                <w:rFonts w:hint="eastAsia" w:ascii="宋体" w:hAnsi="宋体" w:cs="宋体"/>
                <w:sz w:val="20"/>
                <w:szCs w:val="20"/>
              </w:rPr>
              <w:t>定时重建独立运行</w:t>
            </w:r>
          </w:p>
        </w:tc>
        <w:tc>
          <w:tcPr>
            <w:tcW w:w="28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05DF807">
            <w:r>
              <w:rPr>
                <w:rFonts w:hint="eastAsia" w:ascii="宋体" w:hAnsi="宋体" w:cs="宋体"/>
                <w:sz w:val="20"/>
                <w:szCs w:val="20"/>
              </w:rPr>
              <w:t>短时间内推荐与榜单数据可能不一致</w:t>
            </w:r>
          </w:p>
        </w:tc>
        <w:tc>
          <w:tcPr>
            <w:tcW w:w="12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000F4CA">
            <w:pPr>
              <w:jc w:val="center"/>
            </w:pPr>
            <w:r>
              <w:rPr>
                <w:rFonts w:hint="eastAsia" w:ascii="宋体" w:hAnsi="宋体" w:cs="宋体"/>
                <w:sz w:val="20"/>
                <w:szCs w:val="20"/>
              </w:rPr>
              <w:t>低</w:t>
            </w:r>
          </w:p>
        </w:tc>
      </w:tr>
    </w:tbl>
    <w:p w14:paraId="498CA98F">
      <w:pPr>
        <w:spacing w:before="60" w:after="60"/>
        <w:ind w:firstLine="440" w:firstLineChars="200"/>
      </w:pPr>
      <w:r>
        <w:rPr>
          <w:rFonts w:hint="eastAsia" w:ascii="宋体" w:hAnsi="宋体" w:cs="宋体"/>
          <w:sz w:val="22"/>
        </w:rPr>
        <w:t>累积影响评估：当前缺陷主要集中在未配置</w:t>
      </w:r>
      <w:r>
        <w:rPr>
          <w:rFonts w:eastAsia="Arial"/>
          <w:sz w:val="22"/>
        </w:rPr>
        <w:t xml:space="preserve"> DLQ </w:t>
      </w:r>
      <w:r>
        <w:rPr>
          <w:rFonts w:hint="eastAsia" w:ascii="宋体" w:hAnsi="宋体" w:cs="宋体"/>
          <w:sz w:val="22"/>
        </w:rPr>
        <w:t>和</w:t>
      </w:r>
      <w:r>
        <w:rPr>
          <w:rFonts w:eastAsia="Arial"/>
          <w:sz w:val="22"/>
        </w:rPr>
        <w:t xml:space="preserve"> Feign </w:t>
      </w:r>
      <w:r>
        <w:rPr>
          <w:rFonts w:hint="eastAsia" w:ascii="宋体" w:hAnsi="宋体" w:cs="宋体"/>
          <w:sz w:val="22"/>
        </w:rPr>
        <w:t>断路器两个方面，可能导致极端场景下的消息丢失和级联超时。高并发下</w:t>
      </w:r>
      <w:r>
        <w:rPr>
          <w:rFonts w:eastAsia="Arial"/>
          <w:sz w:val="22"/>
        </w:rPr>
        <w:t xml:space="preserve"> Post Service </w:t>
      </w:r>
      <w:r>
        <w:rPr>
          <w:rFonts w:hint="eastAsia" w:ascii="宋体" w:hAnsi="宋体" w:cs="宋体"/>
          <w:sz w:val="22"/>
        </w:rPr>
        <w:t>响应时间偏高受单机资源限制，通过水平扩展可显著改善。所有缺陷均为非阻塞性问题，不影响系统核心功能交付。</w:t>
      </w:r>
    </w:p>
    <w:p w14:paraId="3451BB7A">
      <w:pPr>
        <w:pStyle w:val="3"/>
        <w:rPr>
          <w:rFonts w:ascii="Times New Roman" w:hAnsi="Times New Roman"/>
        </w:rPr>
      </w:pPr>
      <w:r>
        <w:rPr>
          <w:rFonts w:ascii="Times New Roman" w:hAnsi="Times New Roman"/>
        </w:rPr>
        <w:t xml:space="preserve">5.3  </w:t>
      </w:r>
      <w:r>
        <w:rPr>
          <w:rFonts w:hint="eastAsia" w:ascii="宋体" w:hAnsi="宋体" w:eastAsia="宋体" w:cs="宋体"/>
        </w:rPr>
        <w:t>建议</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
        <w:gridCol w:w="3400"/>
        <w:gridCol w:w="1400"/>
        <w:gridCol w:w="1600"/>
        <w:gridCol w:w="2440"/>
      </w:tblGrid>
      <w:tr w14:paraId="1EBF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E91F9B5">
            <w:pPr>
              <w:jc w:val="center"/>
            </w:pPr>
            <w:r>
              <w:rPr>
                <w:rFonts w:hint="eastAsia" w:ascii="宋体" w:hAnsi="宋体" w:cs="宋体"/>
                <w:b/>
                <w:bCs/>
                <w:sz w:val="20"/>
                <w:szCs w:val="20"/>
              </w:rPr>
              <w:t>序号</w:t>
            </w:r>
          </w:p>
        </w:tc>
        <w:tc>
          <w:tcPr>
            <w:tcW w:w="3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01256C0D">
            <w:pPr>
              <w:jc w:val="center"/>
            </w:pPr>
            <w:r>
              <w:rPr>
                <w:rFonts w:hint="eastAsia" w:ascii="宋体" w:hAnsi="宋体" w:cs="宋体"/>
                <w:b/>
                <w:bCs/>
                <w:sz w:val="20"/>
                <w:szCs w:val="20"/>
              </w:rPr>
              <w:t>建议</w:t>
            </w:r>
          </w:p>
        </w:tc>
        <w:tc>
          <w:tcPr>
            <w:tcW w:w="1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3AED34A">
            <w:pPr>
              <w:jc w:val="center"/>
            </w:pPr>
            <w:r>
              <w:rPr>
                <w:rFonts w:hint="eastAsia" w:ascii="宋体" w:hAnsi="宋体" w:cs="宋体"/>
                <w:b/>
                <w:bCs/>
                <w:sz w:val="20"/>
                <w:szCs w:val="20"/>
              </w:rPr>
              <w:t>紧迫程度</w:t>
            </w:r>
          </w:p>
        </w:tc>
        <w:tc>
          <w:tcPr>
            <w:tcW w:w="16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34EC89F0">
            <w:pPr>
              <w:jc w:val="center"/>
            </w:pPr>
            <w:r>
              <w:rPr>
                <w:rFonts w:hint="eastAsia" w:ascii="宋体" w:hAnsi="宋体" w:cs="宋体"/>
                <w:b/>
                <w:bCs/>
                <w:sz w:val="20"/>
                <w:szCs w:val="20"/>
              </w:rPr>
              <w:t>预计工作量</w:t>
            </w:r>
          </w:p>
        </w:tc>
        <w:tc>
          <w:tcPr>
            <w:tcW w:w="244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7174892C">
            <w:pPr>
              <w:jc w:val="center"/>
            </w:pPr>
            <w:r>
              <w:rPr>
                <w:rFonts w:hint="eastAsia" w:ascii="宋体" w:hAnsi="宋体" w:cs="宋体"/>
                <w:b/>
                <w:bCs/>
                <w:sz w:val="20"/>
                <w:szCs w:val="20"/>
              </w:rPr>
              <w:t>涉及服务</w:t>
            </w:r>
          </w:p>
        </w:tc>
      </w:tr>
      <w:tr w14:paraId="4175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EC534BC">
            <w:pPr>
              <w:jc w:val="center"/>
            </w:pPr>
            <w:r>
              <w:rPr>
                <w:rFonts w:hint="eastAsia"/>
              </w:rPr>
              <w:t>1</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E84C5F2">
            <w:r>
              <w:rPr>
                <w:rFonts w:hint="eastAsia" w:ascii="宋体" w:hAnsi="宋体" w:cs="宋体"/>
                <w:sz w:val="20"/>
                <w:szCs w:val="20"/>
              </w:rPr>
              <w:t>为所有</w:t>
            </w:r>
            <w:r>
              <w:rPr>
                <w:rFonts w:eastAsia="Arial"/>
                <w:sz w:val="20"/>
                <w:szCs w:val="20"/>
              </w:rPr>
              <w:t xml:space="preserve"> Feign </w:t>
            </w:r>
            <w:r>
              <w:rPr>
                <w:rFonts w:hint="eastAsia" w:ascii="宋体" w:hAnsi="宋体" w:cs="宋体"/>
                <w:sz w:val="20"/>
                <w:szCs w:val="20"/>
              </w:rPr>
              <w:t>调用添加</w:t>
            </w:r>
            <w:r>
              <w:rPr>
                <w:rFonts w:eastAsia="Arial"/>
                <w:sz w:val="20"/>
                <w:szCs w:val="20"/>
              </w:rPr>
              <w:t xml:space="preserve"> Sentinel/Hystrix </w:t>
            </w:r>
            <w:r>
              <w:rPr>
                <w:rFonts w:hint="eastAsia" w:ascii="宋体" w:hAnsi="宋体" w:cs="宋体"/>
                <w:sz w:val="20"/>
                <w:szCs w:val="20"/>
              </w:rPr>
              <w:t>断路器</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6AAB0DB">
            <w:pPr>
              <w:jc w:val="center"/>
            </w:pPr>
            <w:r>
              <w:rPr>
                <w:rFonts w:hint="eastAsia" w:ascii="宋体" w:hAnsi="宋体" w:cs="宋体"/>
                <w:sz w:val="20"/>
                <w:szCs w:val="20"/>
              </w:rPr>
              <w:t>高</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D4F702A">
            <w:pPr>
              <w:jc w:val="center"/>
            </w:pPr>
            <w:r>
              <w:rPr>
                <w:rFonts w:eastAsia="Arial"/>
                <w:sz w:val="20"/>
                <w:szCs w:val="20"/>
              </w:rPr>
              <w:t xml:space="preserve">1 </w:t>
            </w:r>
            <w:r>
              <w:rPr>
                <w:rFonts w:hint="eastAsia" w:ascii="宋体" w:hAnsi="宋体" w:cs="宋体"/>
                <w:sz w:val="20"/>
                <w:szCs w:val="20"/>
              </w:rPr>
              <w:t>天</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B8ED459">
            <w:pPr>
              <w:jc w:val="center"/>
            </w:pPr>
            <w:r>
              <w:rPr>
                <w:rFonts w:eastAsia="Arial"/>
                <w:sz w:val="20"/>
                <w:szCs w:val="20"/>
              </w:rPr>
              <w:t>Recommend</w:t>
            </w:r>
            <w:r>
              <w:rPr>
                <w:rFonts w:hint="eastAsia" w:ascii="宋体" w:hAnsi="宋体" w:cs="宋体"/>
                <w:sz w:val="20"/>
                <w:szCs w:val="20"/>
              </w:rPr>
              <w:t>、</w:t>
            </w:r>
            <w:r>
              <w:rPr>
                <w:rFonts w:eastAsia="Arial"/>
                <w:sz w:val="20"/>
                <w:szCs w:val="20"/>
              </w:rPr>
              <w:t>Feed</w:t>
            </w:r>
          </w:p>
        </w:tc>
      </w:tr>
      <w:tr w14:paraId="7781A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FBBE752">
            <w:pPr>
              <w:jc w:val="center"/>
            </w:pPr>
            <w:r>
              <w:rPr>
                <w:rFonts w:hint="eastAsia"/>
              </w:rPr>
              <w:t>2</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6A5FCE0">
            <w:r>
              <w:rPr>
                <w:rFonts w:hint="eastAsia" w:ascii="宋体" w:hAnsi="宋体" w:cs="宋体"/>
                <w:sz w:val="20"/>
                <w:szCs w:val="20"/>
              </w:rPr>
              <w:t>补充</w:t>
            </w:r>
            <w:r>
              <w:rPr>
                <w:rFonts w:eastAsia="Arial"/>
                <w:sz w:val="20"/>
                <w:szCs w:val="20"/>
              </w:rPr>
              <w:t xml:space="preserve"> Notify </w:t>
            </w:r>
            <w:r>
              <w:rPr>
                <w:rFonts w:hint="eastAsia" w:ascii="宋体" w:hAnsi="宋体" w:cs="宋体"/>
                <w:sz w:val="20"/>
                <w:szCs w:val="20"/>
              </w:rPr>
              <w:t>冷热分离归档集成测试</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8E2C6D0">
            <w:pPr>
              <w:jc w:val="center"/>
            </w:pPr>
            <w:r>
              <w:rPr>
                <w:rFonts w:hint="eastAsia" w:ascii="宋体" w:hAnsi="宋体" w:cs="宋体"/>
                <w:sz w:val="20"/>
                <w:szCs w:val="20"/>
              </w:rPr>
              <w:t>中</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1EF1DE33">
            <w:pPr>
              <w:jc w:val="center"/>
            </w:pPr>
            <w:r>
              <w:rPr>
                <w:rFonts w:eastAsia="Arial"/>
                <w:sz w:val="20"/>
                <w:szCs w:val="20"/>
              </w:rPr>
              <w:t xml:space="preserve">0.5 </w:t>
            </w:r>
            <w:r>
              <w:rPr>
                <w:rFonts w:hint="eastAsia" w:ascii="宋体" w:hAnsi="宋体" w:cs="宋体"/>
                <w:sz w:val="20"/>
                <w:szCs w:val="20"/>
              </w:rPr>
              <w:t>天</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FE60CB0">
            <w:pPr>
              <w:jc w:val="center"/>
            </w:pPr>
            <w:r>
              <w:rPr>
                <w:rFonts w:eastAsia="Arial"/>
                <w:sz w:val="20"/>
                <w:szCs w:val="20"/>
              </w:rPr>
              <w:t>Notify</w:t>
            </w:r>
          </w:p>
        </w:tc>
      </w:tr>
      <w:tr w14:paraId="3951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397CB3B">
            <w:pPr>
              <w:jc w:val="center"/>
            </w:pPr>
            <w:r>
              <w:rPr>
                <w:rFonts w:hint="eastAsia"/>
              </w:rPr>
              <w:t>3</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15C6170">
            <w:r>
              <w:rPr>
                <w:rFonts w:eastAsia="Arial"/>
                <w:sz w:val="20"/>
                <w:szCs w:val="20"/>
              </w:rPr>
              <w:t xml:space="preserve">Rank </w:t>
            </w:r>
            <w:r>
              <w:rPr>
                <w:rFonts w:hint="eastAsia" w:ascii="宋体" w:hAnsi="宋体" w:cs="宋体"/>
                <w:sz w:val="20"/>
                <w:szCs w:val="20"/>
              </w:rPr>
              <w:t>定时重建改为增量更新（基于最后更新时间戳）</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012D8B5">
            <w:pPr>
              <w:jc w:val="center"/>
            </w:pPr>
            <w:r>
              <w:rPr>
                <w:rFonts w:hint="eastAsia" w:ascii="宋体" w:hAnsi="宋体" w:cs="宋体"/>
                <w:sz w:val="20"/>
                <w:szCs w:val="20"/>
              </w:rPr>
              <w:t>低</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E107B7C">
            <w:pPr>
              <w:jc w:val="center"/>
            </w:pPr>
            <w:r>
              <w:rPr>
                <w:rFonts w:eastAsia="Arial"/>
                <w:sz w:val="20"/>
                <w:szCs w:val="20"/>
              </w:rPr>
              <w:t xml:space="preserve">1 </w:t>
            </w:r>
            <w:r>
              <w:rPr>
                <w:rFonts w:hint="eastAsia" w:ascii="宋体" w:hAnsi="宋体" w:cs="宋体"/>
                <w:sz w:val="20"/>
                <w:szCs w:val="20"/>
              </w:rPr>
              <w:t>天</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95E14D2">
            <w:pPr>
              <w:jc w:val="center"/>
            </w:pPr>
            <w:r>
              <w:rPr>
                <w:rFonts w:eastAsia="Arial"/>
                <w:sz w:val="20"/>
                <w:szCs w:val="20"/>
              </w:rPr>
              <w:t>Rank</w:t>
            </w:r>
          </w:p>
        </w:tc>
      </w:tr>
      <w:tr w14:paraId="3BF8F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8DF8E56">
            <w:pPr>
              <w:jc w:val="center"/>
            </w:pPr>
            <w:r>
              <w:rPr>
                <w:rFonts w:hint="eastAsia"/>
              </w:rPr>
              <w:t>4</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3644081">
            <w:r>
              <w:rPr>
                <w:rFonts w:eastAsia="Arial"/>
                <w:sz w:val="20"/>
                <w:szCs w:val="20"/>
              </w:rPr>
              <w:t xml:space="preserve">Feed fanout </w:t>
            </w:r>
            <w:r>
              <w:rPr>
                <w:rFonts w:hint="eastAsia" w:ascii="宋体" w:hAnsi="宋体" w:cs="宋体"/>
                <w:sz w:val="20"/>
                <w:szCs w:val="20"/>
              </w:rPr>
              <w:t>引入</w:t>
            </w:r>
            <w:r>
              <w:rPr>
                <w:rFonts w:eastAsia="Arial"/>
                <w:sz w:val="20"/>
                <w:szCs w:val="20"/>
              </w:rPr>
              <w:t xml:space="preserve"> Redis Pipeline </w:t>
            </w:r>
            <w:r>
              <w:rPr>
                <w:rFonts w:hint="eastAsia" w:ascii="宋体" w:hAnsi="宋体" w:cs="宋体"/>
                <w:sz w:val="20"/>
                <w:szCs w:val="20"/>
              </w:rPr>
              <w:t>批量写入，减少断连影响</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80B3E60">
            <w:pPr>
              <w:jc w:val="center"/>
            </w:pPr>
            <w:r>
              <w:rPr>
                <w:rFonts w:hint="eastAsia" w:ascii="宋体" w:hAnsi="宋体" w:cs="宋体"/>
                <w:sz w:val="20"/>
                <w:szCs w:val="20"/>
              </w:rPr>
              <w:t>低</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2264B47B">
            <w:pPr>
              <w:jc w:val="center"/>
            </w:pPr>
            <w:r>
              <w:rPr>
                <w:rFonts w:eastAsia="Arial"/>
                <w:sz w:val="20"/>
                <w:szCs w:val="20"/>
              </w:rPr>
              <w:t xml:space="preserve">0.5 </w:t>
            </w:r>
            <w:r>
              <w:rPr>
                <w:rFonts w:hint="eastAsia" w:ascii="宋体" w:hAnsi="宋体" w:cs="宋体"/>
                <w:sz w:val="20"/>
                <w:szCs w:val="20"/>
              </w:rPr>
              <w:t>天</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C6C90BA">
            <w:pPr>
              <w:jc w:val="center"/>
            </w:pPr>
            <w:r>
              <w:rPr>
                <w:rFonts w:eastAsia="Arial"/>
                <w:sz w:val="20"/>
                <w:szCs w:val="20"/>
              </w:rPr>
              <w:t>Feed</w:t>
            </w:r>
          </w:p>
        </w:tc>
      </w:tr>
      <w:tr w14:paraId="5960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8757AA6">
            <w:pPr>
              <w:jc w:val="center"/>
            </w:pPr>
            <w:r>
              <w:rPr>
                <w:rFonts w:hint="eastAsia"/>
              </w:rPr>
              <w:t>5</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DEF0EFE">
            <w:r>
              <w:rPr>
                <w:rFonts w:hint="eastAsia" w:ascii="宋体" w:hAnsi="宋体" w:cs="宋体"/>
                <w:sz w:val="20"/>
                <w:szCs w:val="20"/>
              </w:rPr>
              <w:t>评估引入</w:t>
            </w:r>
            <w:r>
              <w:rPr>
                <w:rFonts w:eastAsia="Arial"/>
                <w:sz w:val="20"/>
                <w:szCs w:val="20"/>
              </w:rPr>
              <w:t xml:space="preserve"> Redis Cluster / Sentinel </w:t>
            </w:r>
            <w:r>
              <w:rPr>
                <w:rFonts w:hint="eastAsia" w:ascii="宋体" w:hAnsi="宋体" w:cs="宋体"/>
                <w:sz w:val="20"/>
                <w:szCs w:val="20"/>
              </w:rPr>
              <w:t>高可用方案</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471EF433">
            <w:pPr>
              <w:jc w:val="center"/>
            </w:pPr>
            <w:r>
              <w:rPr>
                <w:rFonts w:hint="eastAsia" w:ascii="宋体" w:hAnsi="宋体" w:cs="宋体"/>
                <w:sz w:val="20"/>
                <w:szCs w:val="20"/>
              </w:rPr>
              <w:t>低</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98B1EC6">
            <w:pPr>
              <w:jc w:val="center"/>
            </w:pPr>
            <w:r>
              <w:rPr>
                <w:rFonts w:hint="eastAsia" w:ascii="宋体" w:hAnsi="宋体" w:cs="宋体"/>
                <w:sz w:val="20"/>
                <w:szCs w:val="20"/>
              </w:rPr>
              <w:t>视运维方案</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9284807">
            <w:pPr>
              <w:jc w:val="center"/>
            </w:pPr>
            <w:r>
              <w:rPr>
                <w:rFonts w:hint="eastAsia" w:ascii="宋体" w:hAnsi="宋体" w:cs="宋体"/>
                <w:sz w:val="20"/>
                <w:szCs w:val="20"/>
              </w:rPr>
              <w:t>全部</w:t>
            </w:r>
          </w:p>
        </w:tc>
      </w:tr>
      <w:tr w14:paraId="735A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E94DB4">
            <w:pPr>
              <w:jc w:val="center"/>
            </w:pPr>
            <w:r>
              <w:rPr>
                <w:rFonts w:hint="eastAsia"/>
              </w:rPr>
              <w:t>6</w:t>
            </w:r>
          </w:p>
        </w:tc>
        <w:tc>
          <w:tcPr>
            <w:tcW w:w="3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256CDBA">
            <w:r>
              <w:rPr>
                <w:rFonts w:hint="eastAsia" w:ascii="宋体" w:hAnsi="宋体" w:cs="宋体"/>
                <w:sz w:val="20"/>
                <w:szCs w:val="20"/>
              </w:rPr>
              <w:t>补充生产级中间件集群环境下的全链路压测</w:t>
            </w:r>
          </w:p>
        </w:tc>
        <w:tc>
          <w:tcPr>
            <w:tcW w:w="14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071F4286">
            <w:pPr>
              <w:jc w:val="center"/>
            </w:pPr>
            <w:r>
              <w:rPr>
                <w:rFonts w:hint="eastAsia" w:ascii="宋体" w:hAnsi="宋体" w:cs="宋体"/>
                <w:sz w:val="20"/>
                <w:szCs w:val="20"/>
              </w:rPr>
              <w:t>低</w:t>
            </w:r>
          </w:p>
        </w:tc>
        <w:tc>
          <w:tcPr>
            <w:tcW w:w="160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5547BC29">
            <w:pPr>
              <w:jc w:val="center"/>
            </w:pPr>
            <w:r>
              <w:rPr>
                <w:rFonts w:eastAsia="Arial"/>
                <w:sz w:val="20"/>
                <w:szCs w:val="20"/>
              </w:rPr>
              <w:t xml:space="preserve">2 </w:t>
            </w:r>
            <w:r>
              <w:rPr>
                <w:rFonts w:hint="eastAsia" w:ascii="宋体" w:hAnsi="宋体" w:cs="宋体"/>
                <w:sz w:val="20"/>
                <w:szCs w:val="20"/>
              </w:rPr>
              <w:t>天</w:t>
            </w:r>
          </w:p>
        </w:tc>
        <w:tc>
          <w:tcPr>
            <w:tcW w:w="244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vAlign w:val="center"/>
          </w:tcPr>
          <w:p w14:paraId="3C0A548D">
            <w:pPr>
              <w:jc w:val="center"/>
            </w:pPr>
            <w:r>
              <w:rPr>
                <w:rFonts w:hint="eastAsia" w:ascii="宋体" w:hAnsi="宋体" w:cs="宋体"/>
                <w:sz w:val="20"/>
                <w:szCs w:val="20"/>
              </w:rPr>
              <w:t>全部</w:t>
            </w:r>
          </w:p>
        </w:tc>
      </w:tr>
    </w:tbl>
    <w:p w14:paraId="6F623628">
      <w:pPr>
        <w:pStyle w:val="3"/>
        <w:rPr>
          <w:rFonts w:ascii="Times New Roman" w:hAnsi="Times New Roman"/>
        </w:rPr>
      </w:pPr>
      <w:r>
        <w:rPr>
          <w:rFonts w:ascii="Times New Roman" w:hAnsi="Times New Roman"/>
        </w:rPr>
        <w:t xml:space="preserve">5.4  </w:t>
      </w:r>
      <w:r>
        <w:rPr>
          <w:rFonts w:hint="eastAsia" w:ascii="宋体" w:hAnsi="宋体" w:eastAsia="宋体" w:cs="宋体"/>
        </w:rPr>
        <w:t>评价</w:t>
      </w:r>
    </w:p>
    <w:p w14:paraId="25C49BD6">
      <w:pPr>
        <w:spacing w:before="60" w:after="60"/>
        <w:ind w:firstLine="440" w:firstLineChars="200"/>
      </w:pPr>
      <w:r>
        <w:rPr>
          <w:rFonts w:eastAsia="Arial"/>
          <w:sz w:val="22"/>
        </w:rPr>
        <w:t xml:space="preserve">BiteBlog </w:t>
      </w:r>
      <w:r>
        <w:rPr>
          <w:rFonts w:hint="eastAsia" w:ascii="宋体" w:hAnsi="宋体" w:cs="宋体"/>
          <w:sz w:val="22"/>
        </w:rPr>
        <w:t>平台已按需求说明书和概要设计说明书完成全部</w:t>
      </w:r>
      <w:r>
        <w:rPr>
          <w:rFonts w:eastAsia="Arial"/>
          <w:sz w:val="22"/>
        </w:rPr>
        <w:t xml:space="preserve"> 7 </w:t>
      </w:r>
      <w:r>
        <w:rPr>
          <w:rFonts w:hint="eastAsia" w:ascii="宋体" w:hAnsi="宋体" w:cs="宋体"/>
          <w:sz w:val="22"/>
        </w:rPr>
        <w:t>个微服务的开发与测试，所有核心非功能指标均已达成：</w:t>
      </w:r>
    </w:p>
    <w:p w14:paraId="029B2B9A">
      <w:pPr>
        <w:pStyle w:val="19"/>
        <w:numPr>
          <w:ilvl w:val="0"/>
          <w:numId w:val="1"/>
        </w:numPr>
        <w:spacing w:before="40" w:after="40"/>
        <w:rPr>
          <w:rFonts w:ascii="Times New Roman" w:hAnsi="Times New Roman"/>
        </w:rPr>
      </w:pPr>
      <w:r>
        <w:rPr>
          <w:rFonts w:hint="eastAsia" w:ascii="宋体" w:hAnsi="宋体" w:eastAsia="宋体" w:cs="宋体"/>
        </w:rPr>
        <w:t>性能：全部接口单请求响应时间远优于目标（大部分仅为目标的</w:t>
      </w:r>
      <w:r>
        <w:rPr>
          <w:rFonts w:ascii="Times New Roman" w:hAnsi="Times New Roman" w:eastAsia="Arial"/>
        </w:rPr>
        <w:t xml:space="preserve"> 5%~35%</w:t>
      </w:r>
      <w:r>
        <w:rPr>
          <w:rFonts w:hint="eastAsia" w:ascii="宋体" w:hAnsi="宋体" w:eastAsia="宋体" w:cs="宋体"/>
        </w:rPr>
        <w:t>）</w:t>
      </w:r>
    </w:p>
    <w:p w14:paraId="15E451AB">
      <w:pPr>
        <w:pStyle w:val="19"/>
        <w:numPr>
          <w:ilvl w:val="0"/>
          <w:numId w:val="1"/>
        </w:numPr>
        <w:spacing w:before="40" w:after="40"/>
        <w:rPr>
          <w:rFonts w:ascii="Times New Roman" w:hAnsi="Times New Roman"/>
        </w:rPr>
      </w:pPr>
      <w:r>
        <w:rPr>
          <w:rFonts w:hint="eastAsia" w:ascii="宋体" w:hAnsi="宋体" w:eastAsia="宋体" w:cs="宋体"/>
        </w:rPr>
        <w:t xml:space="preserve">并发：各服务在相应并发度下保持零错误或极低错误率（Post 800 线程/0.02%、Rank </w:t>
      </w:r>
      <w:r>
        <w:rPr>
          <w:rFonts w:hint="eastAsia" w:ascii="宋体" w:hAnsi="宋体" w:eastAsia="宋体" w:cs="宋体"/>
          <w:lang w:val="en-US" w:eastAsia="zh-CN"/>
        </w:rPr>
        <w:t>5</w:t>
      </w:r>
      <w:r>
        <w:rPr>
          <w:rFonts w:hint="eastAsia" w:ascii="宋体" w:hAnsi="宋体" w:eastAsia="宋体" w:cs="宋体"/>
        </w:rPr>
        <w:t xml:space="preserve">00 线程/0%、Feed </w:t>
      </w:r>
      <w:r>
        <w:rPr>
          <w:rFonts w:hint="eastAsia" w:ascii="宋体" w:hAnsi="宋体" w:eastAsia="宋体" w:cs="宋体"/>
          <w:lang w:val="en-US" w:eastAsia="zh-CN"/>
        </w:rPr>
        <w:t>10</w:t>
      </w:r>
      <w:r>
        <w:rPr>
          <w:rFonts w:hint="eastAsia" w:ascii="宋体" w:hAnsi="宋体" w:eastAsia="宋体" w:cs="宋体"/>
        </w:rPr>
        <w:t>00 线程/0%、Location 200 线程/0%、Notify 200 线程/0%）</w:t>
      </w:r>
    </w:p>
    <w:p w14:paraId="731DD2BB">
      <w:pPr>
        <w:pStyle w:val="19"/>
        <w:numPr>
          <w:ilvl w:val="0"/>
          <w:numId w:val="1"/>
        </w:numPr>
        <w:spacing w:before="40" w:after="40"/>
        <w:rPr>
          <w:rFonts w:ascii="Times New Roman" w:hAnsi="Times New Roman"/>
        </w:rPr>
      </w:pPr>
      <w:r>
        <w:rPr>
          <w:rFonts w:hint="eastAsia" w:ascii="宋体" w:hAnsi="宋体" w:eastAsia="宋体" w:cs="宋体"/>
        </w:rPr>
        <w:t>一致性：MySQL ↔ Redis ↔ ES ↔ RabbitMQ 数据链路的最终一致性得到验证，MQ 消费延迟 ≤ 1s</w:t>
      </w:r>
    </w:p>
    <w:p w14:paraId="5A2A36F5">
      <w:pPr>
        <w:pStyle w:val="19"/>
        <w:numPr>
          <w:ilvl w:val="0"/>
          <w:numId w:val="1"/>
        </w:numPr>
        <w:spacing w:before="40" w:after="40"/>
        <w:rPr>
          <w:rFonts w:ascii="Times New Roman" w:hAnsi="Times New Roman"/>
        </w:rPr>
      </w:pPr>
      <w:r>
        <w:rPr>
          <w:rFonts w:hint="eastAsia" w:ascii="宋体" w:hAnsi="宋体" w:eastAsia="宋体" w:cs="宋体"/>
        </w:rPr>
        <w:t>可靠性：消息持久化、手动</w:t>
      </w:r>
      <w:r>
        <w:rPr>
          <w:rFonts w:ascii="Times New Roman" w:hAnsi="Times New Roman" w:eastAsia="Arial"/>
        </w:rPr>
        <w:t xml:space="preserve"> Ack + DLQ</w:t>
      </w:r>
      <w:r>
        <w:rPr>
          <w:rFonts w:hint="eastAsia" w:ascii="宋体" w:hAnsi="宋体" w:eastAsia="宋体" w:cs="宋体"/>
        </w:rPr>
        <w:t>、幂等去重、多级降级链、缓存自愈等机制均已验证</w:t>
      </w:r>
    </w:p>
    <w:p w14:paraId="208B4BEB">
      <w:pPr>
        <w:spacing w:before="60" w:after="60"/>
        <w:ind w:firstLine="440" w:firstLineChars="200"/>
      </w:pPr>
      <w:r>
        <w:rPr>
          <w:rFonts w:hint="eastAsia"/>
          <w:sz w:val="22"/>
        </w:rPr>
        <w:t>2</w:t>
      </w:r>
      <w:r>
        <w:rPr>
          <w:rFonts w:eastAsia="Arial"/>
          <w:sz w:val="22"/>
        </w:rPr>
        <w:t xml:space="preserve"> </w:t>
      </w:r>
      <w:r>
        <w:rPr>
          <w:rFonts w:hint="eastAsia" w:ascii="宋体" w:hAnsi="宋体" w:cs="宋体"/>
          <w:sz w:val="22"/>
        </w:rPr>
        <w:t>项测试（</w:t>
      </w:r>
      <w:r>
        <w:rPr>
          <w:rFonts w:eastAsia="Arial"/>
          <w:sz w:val="22"/>
        </w:rPr>
        <w:t>RC-2</w:t>
      </w:r>
      <w:r>
        <w:rPr>
          <w:rFonts w:hint="eastAsia" w:ascii="宋体" w:hAnsi="宋体" w:cs="宋体"/>
          <w:sz w:val="22"/>
        </w:rPr>
        <w:t>、</w:t>
      </w:r>
      <w:r>
        <w:rPr>
          <w:rFonts w:eastAsia="Arial"/>
          <w:sz w:val="22"/>
        </w:rPr>
        <w:t>RC-11</w:t>
      </w:r>
      <w:r>
        <w:rPr>
          <w:rFonts w:hint="eastAsia" w:ascii="宋体" w:hAnsi="宋体" w:cs="宋体"/>
          <w:sz w:val="22"/>
        </w:rPr>
        <w:t>）脚本已准备但需全服务启动后执行，不属于测试失败。</w:t>
      </w:r>
    </w:p>
    <w:p w14:paraId="1AEC33F7">
      <w:pPr>
        <w:spacing w:before="60" w:after="60"/>
        <w:ind w:firstLine="442" w:firstLineChars="200"/>
      </w:pPr>
      <w:r>
        <w:rPr>
          <w:rFonts w:hint="eastAsia" w:ascii="宋体" w:hAnsi="宋体" w:cs="宋体"/>
          <w:b/>
          <w:bCs/>
          <w:sz w:val="22"/>
        </w:rPr>
        <w:t>结论：系统已达到预定目标，可交付使用。建议在高优先级改进项（</w:t>
      </w:r>
      <w:r>
        <w:rPr>
          <w:rFonts w:eastAsia="Arial"/>
          <w:b/>
          <w:bCs/>
          <w:sz w:val="22"/>
        </w:rPr>
        <w:t xml:space="preserve">DLQ </w:t>
      </w:r>
      <w:r>
        <w:rPr>
          <w:rFonts w:hint="eastAsia" w:ascii="宋体" w:hAnsi="宋体" w:cs="宋体"/>
          <w:b/>
          <w:bCs/>
          <w:sz w:val="22"/>
        </w:rPr>
        <w:t>配置、断路器接入、</w:t>
      </w:r>
      <w:r>
        <w:rPr>
          <w:rFonts w:eastAsia="Arial"/>
          <w:b/>
          <w:bCs/>
          <w:sz w:val="22"/>
        </w:rPr>
        <w:t xml:space="preserve">Recommend </w:t>
      </w:r>
      <w:r>
        <w:rPr>
          <w:rFonts w:hint="eastAsia" w:ascii="宋体" w:hAnsi="宋体" w:cs="宋体"/>
          <w:b/>
          <w:bCs/>
          <w:sz w:val="22"/>
        </w:rPr>
        <w:t>压测）完成后进入联调与验收阶段。</w:t>
      </w:r>
    </w:p>
    <w:p w14:paraId="712F747D">
      <w:pPr>
        <w:pStyle w:val="2"/>
        <w:rPr>
          <w:rFonts w:ascii="Times New Roman" w:hAnsi="Times New Roman"/>
        </w:rPr>
      </w:pPr>
      <w:r>
        <w:rPr>
          <w:rFonts w:ascii="Times New Roman" w:hAnsi="Times New Roman" w:eastAsia="Arial"/>
        </w:rPr>
        <w:t xml:space="preserve">6  </w:t>
      </w:r>
      <w:r>
        <w:rPr>
          <w:rFonts w:hint="eastAsia" w:ascii="宋体" w:hAnsi="宋体" w:eastAsia="宋体" w:cs="宋体"/>
        </w:rPr>
        <w:t>测试资源消耗</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128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4494E036">
            <w:pPr>
              <w:jc w:val="center"/>
            </w:pPr>
            <w:r>
              <w:rPr>
                <w:rFonts w:hint="eastAsia" w:ascii="宋体" w:hAnsi="宋体" w:cs="宋体"/>
                <w:b/>
                <w:bCs/>
                <w:sz w:val="20"/>
                <w:szCs w:val="20"/>
              </w:rPr>
              <w:t>资源类型</w:t>
            </w:r>
          </w:p>
        </w:tc>
        <w:tc>
          <w:tcPr>
            <w:tcW w:w="6960" w:type="dxa"/>
            <w:tcBorders>
              <w:top w:val="single" w:color="AAAAAA" w:sz="0" w:space="0"/>
              <w:left w:val="single" w:color="AAAAAA" w:sz="0" w:space="0"/>
              <w:bottom w:val="single" w:color="AAAAAA" w:sz="0" w:space="0"/>
              <w:right w:val="single" w:color="AAAAAA" w:sz="0" w:space="0"/>
            </w:tcBorders>
            <w:shd w:val="clear" w:color="auto" w:fill="D9D9D9"/>
            <w:tcMar>
              <w:top w:w="80" w:type="dxa"/>
              <w:left w:w="120" w:type="dxa"/>
              <w:bottom w:w="80" w:type="dxa"/>
              <w:right w:w="120" w:type="dxa"/>
            </w:tcMar>
            <w:vAlign w:val="center"/>
          </w:tcPr>
          <w:p w14:paraId="1E6A5AC0">
            <w:pPr>
              <w:jc w:val="center"/>
            </w:pPr>
            <w:r>
              <w:rPr>
                <w:rFonts w:hint="eastAsia" w:ascii="宋体" w:hAnsi="宋体" w:cs="宋体"/>
                <w:b/>
                <w:bCs/>
                <w:sz w:val="20"/>
                <w:szCs w:val="20"/>
              </w:rPr>
              <w:t>消耗情况</w:t>
            </w:r>
          </w:p>
        </w:tc>
      </w:tr>
      <w:tr w14:paraId="52F21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ED82D2E">
            <w:r>
              <w:rPr>
                <w:rFonts w:hint="eastAsia" w:ascii="宋体" w:hAnsi="宋体" w:cs="宋体"/>
                <w:b/>
                <w:bCs/>
                <w:sz w:val="20"/>
                <w:szCs w:val="20"/>
              </w:rPr>
              <w:t>参与人员</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4A141B">
            <w:r>
              <w:rPr>
                <w:rFonts w:hint="eastAsia" w:ascii="宋体" w:hAnsi="宋体" w:cs="宋体"/>
                <w:sz w:val="20"/>
                <w:szCs w:val="20"/>
              </w:rPr>
              <w:t>团队成员</w:t>
            </w:r>
            <w:r>
              <w:rPr>
                <w:rFonts w:eastAsia="Arial"/>
                <w:sz w:val="20"/>
                <w:szCs w:val="20"/>
              </w:rPr>
              <w:t xml:space="preserve"> </w:t>
            </w:r>
            <w:r>
              <w:rPr>
                <w:rFonts w:hint="eastAsia"/>
                <w:sz w:val="20"/>
                <w:szCs w:val="20"/>
              </w:rPr>
              <w:t>6</w:t>
            </w:r>
            <w:r>
              <w:rPr>
                <w:rFonts w:eastAsia="Arial"/>
                <w:sz w:val="20"/>
                <w:szCs w:val="20"/>
              </w:rPr>
              <w:t xml:space="preserve"> </w:t>
            </w:r>
            <w:r>
              <w:rPr>
                <w:rFonts w:hint="eastAsia" w:ascii="宋体" w:hAnsi="宋体" w:cs="宋体"/>
                <w:sz w:val="20"/>
                <w:szCs w:val="20"/>
              </w:rPr>
              <w:t>人（组长</w:t>
            </w:r>
            <w:r>
              <w:rPr>
                <w:rFonts w:eastAsia="Arial"/>
                <w:sz w:val="20"/>
                <w:szCs w:val="20"/>
              </w:rPr>
              <w:t xml:space="preserve"> + </w:t>
            </w:r>
            <w:r>
              <w:rPr>
                <w:rFonts w:hint="eastAsia"/>
                <w:sz w:val="20"/>
                <w:szCs w:val="20"/>
              </w:rPr>
              <w:t>5</w:t>
            </w:r>
            <w:r>
              <w:rPr>
                <w:rFonts w:eastAsia="Arial"/>
                <w:sz w:val="20"/>
                <w:szCs w:val="20"/>
              </w:rPr>
              <w:t xml:space="preserve"> </w:t>
            </w:r>
            <w:r>
              <w:rPr>
                <w:rFonts w:hint="eastAsia" w:ascii="宋体" w:hAnsi="宋体" w:cs="宋体"/>
                <w:sz w:val="20"/>
                <w:szCs w:val="20"/>
              </w:rPr>
              <w:t>名成员），各成员负责对应服务的测试脚本编写、执行与结果整理</w:t>
            </w:r>
          </w:p>
        </w:tc>
      </w:tr>
      <w:tr w14:paraId="01849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2BF01C9D">
            <w:r>
              <w:rPr>
                <w:rFonts w:hint="eastAsia" w:ascii="宋体" w:hAnsi="宋体" w:cs="宋体"/>
                <w:b/>
                <w:bCs/>
                <w:sz w:val="20"/>
                <w:szCs w:val="20"/>
              </w:rPr>
              <w:t>测试周期</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5867007">
            <w:r>
              <w:rPr>
                <w:rFonts w:hint="eastAsia" w:ascii="宋体" w:hAnsi="宋体" w:cs="宋体"/>
                <w:sz w:val="20"/>
                <w:szCs w:val="20"/>
              </w:rPr>
              <w:t>覆盖各服务开发完成后的非功能验证阶段</w:t>
            </w:r>
          </w:p>
        </w:tc>
      </w:tr>
      <w:tr w14:paraId="09F79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55B548D8">
            <w:r>
              <w:rPr>
                <w:rFonts w:hint="eastAsia" w:ascii="宋体" w:hAnsi="宋体" w:cs="宋体"/>
                <w:b/>
                <w:bCs/>
                <w:sz w:val="20"/>
                <w:szCs w:val="20"/>
              </w:rPr>
              <w:t>硬件环境</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26B85DEA">
            <w:r>
              <w:rPr>
                <w:rFonts w:eastAsia="Arial"/>
                <w:sz w:val="20"/>
                <w:szCs w:val="20"/>
              </w:rPr>
              <w:t xml:space="preserve">1 </w:t>
            </w:r>
            <w:r>
              <w:rPr>
                <w:rFonts w:hint="eastAsia" w:ascii="宋体" w:hAnsi="宋体" w:cs="宋体"/>
                <w:sz w:val="20"/>
                <w:szCs w:val="20"/>
              </w:rPr>
              <w:t>台</w:t>
            </w:r>
            <w:r>
              <w:rPr>
                <w:rFonts w:eastAsia="Arial"/>
                <w:sz w:val="20"/>
                <w:szCs w:val="20"/>
              </w:rPr>
              <w:t xml:space="preserve"> Windows 11 </w:t>
            </w:r>
            <w:r>
              <w:rPr>
                <w:rFonts w:hint="eastAsia" w:ascii="宋体" w:hAnsi="宋体" w:cs="宋体"/>
                <w:sz w:val="20"/>
                <w:szCs w:val="20"/>
              </w:rPr>
              <w:t>开发机（多核</w:t>
            </w:r>
            <w:r>
              <w:rPr>
                <w:rFonts w:eastAsia="Arial"/>
                <w:sz w:val="20"/>
                <w:szCs w:val="20"/>
              </w:rPr>
              <w:t xml:space="preserve"> CPU</w:t>
            </w:r>
            <w:r>
              <w:rPr>
                <w:rFonts w:hint="eastAsia" w:ascii="宋体" w:hAnsi="宋体" w:cs="宋体"/>
                <w:sz w:val="20"/>
                <w:szCs w:val="20"/>
              </w:rPr>
              <w:t>、</w:t>
            </w:r>
            <w:r>
              <w:rPr>
                <w:rFonts w:eastAsia="Arial"/>
                <w:sz w:val="20"/>
                <w:szCs w:val="20"/>
              </w:rPr>
              <w:t>RAM 16GB+</w:t>
            </w:r>
            <w:r>
              <w:rPr>
                <w:rFonts w:hint="eastAsia" w:ascii="宋体" w:hAnsi="宋体" w:cs="宋体"/>
                <w:sz w:val="20"/>
                <w:szCs w:val="20"/>
              </w:rPr>
              <w:t>），承载全部</w:t>
            </w:r>
            <w:r>
              <w:rPr>
                <w:rFonts w:eastAsia="Arial"/>
                <w:sz w:val="20"/>
                <w:szCs w:val="20"/>
              </w:rPr>
              <w:t xml:space="preserve"> Docker </w:t>
            </w:r>
            <w:r>
              <w:rPr>
                <w:rFonts w:hint="eastAsia" w:ascii="宋体" w:hAnsi="宋体" w:cs="宋体"/>
                <w:sz w:val="20"/>
                <w:szCs w:val="20"/>
              </w:rPr>
              <w:t>中间件</w:t>
            </w:r>
            <w:r>
              <w:rPr>
                <w:rFonts w:eastAsia="Arial"/>
                <w:sz w:val="20"/>
                <w:szCs w:val="20"/>
              </w:rPr>
              <w:t xml:space="preserve"> + 7 </w:t>
            </w:r>
            <w:r>
              <w:rPr>
                <w:rFonts w:hint="eastAsia" w:ascii="宋体" w:hAnsi="宋体" w:cs="宋体"/>
                <w:sz w:val="20"/>
                <w:szCs w:val="20"/>
              </w:rPr>
              <w:t>个</w:t>
            </w:r>
            <w:r>
              <w:rPr>
                <w:rFonts w:eastAsia="Arial"/>
                <w:sz w:val="20"/>
                <w:szCs w:val="20"/>
              </w:rPr>
              <w:t xml:space="preserve"> Java </w:t>
            </w:r>
            <w:r>
              <w:rPr>
                <w:rFonts w:hint="eastAsia" w:ascii="宋体" w:hAnsi="宋体" w:cs="宋体"/>
                <w:sz w:val="20"/>
                <w:szCs w:val="20"/>
              </w:rPr>
              <w:t>微服务</w:t>
            </w:r>
            <w:r>
              <w:rPr>
                <w:rFonts w:eastAsia="Arial"/>
                <w:sz w:val="20"/>
                <w:szCs w:val="20"/>
              </w:rPr>
              <w:t xml:space="preserve"> + JMeter</w:t>
            </w:r>
          </w:p>
        </w:tc>
      </w:tr>
      <w:tr w14:paraId="297B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7A8E0D9C">
            <w:r>
              <w:rPr>
                <w:rFonts w:hint="eastAsia" w:ascii="宋体" w:hAnsi="宋体" w:cs="宋体"/>
                <w:b/>
                <w:bCs/>
                <w:sz w:val="20"/>
                <w:szCs w:val="20"/>
              </w:rPr>
              <w:t>软件工具</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36AD17ED">
            <w:r>
              <w:rPr>
                <w:rFonts w:eastAsia="Arial"/>
                <w:sz w:val="20"/>
                <w:szCs w:val="20"/>
              </w:rPr>
              <w:t>Docker Desktop</w:t>
            </w:r>
            <w:r>
              <w:rPr>
                <w:rFonts w:hint="eastAsia" w:ascii="宋体" w:hAnsi="宋体" w:cs="宋体"/>
                <w:sz w:val="20"/>
                <w:szCs w:val="20"/>
              </w:rPr>
              <w:t>（</w:t>
            </w:r>
            <w:r>
              <w:rPr>
                <w:rFonts w:eastAsia="Arial"/>
                <w:sz w:val="20"/>
                <w:szCs w:val="20"/>
              </w:rPr>
              <w:t>MySQL 8.0</w:t>
            </w:r>
            <w:r>
              <w:rPr>
                <w:rFonts w:hint="eastAsia" w:ascii="宋体" w:hAnsi="宋体" w:cs="宋体"/>
                <w:sz w:val="20"/>
                <w:szCs w:val="20"/>
              </w:rPr>
              <w:t>、</w:t>
            </w:r>
            <w:r>
              <w:rPr>
                <w:rFonts w:eastAsia="Arial"/>
                <w:sz w:val="20"/>
                <w:szCs w:val="20"/>
              </w:rPr>
              <w:t>Redis 7</w:t>
            </w:r>
            <w:r>
              <w:rPr>
                <w:rFonts w:hint="eastAsia" w:ascii="宋体" w:hAnsi="宋体" w:cs="宋体"/>
                <w:sz w:val="20"/>
                <w:szCs w:val="20"/>
              </w:rPr>
              <w:t>、</w:t>
            </w:r>
            <w:r>
              <w:rPr>
                <w:rFonts w:eastAsia="Arial"/>
                <w:sz w:val="20"/>
                <w:szCs w:val="20"/>
              </w:rPr>
              <w:t>RabbitMQ 3.12</w:t>
            </w:r>
            <w:r>
              <w:rPr>
                <w:rFonts w:hint="eastAsia" w:ascii="宋体" w:hAnsi="宋体" w:cs="宋体"/>
                <w:sz w:val="20"/>
                <w:szCs w:val="20"/>
              </w:rPr>
              <w:t>、</w:t>
            </w:r>
            <w:r>
              <w:rPr>
                <w:rFonts w:eastAsia="Arial"/>
                <w:sz w:val="20"/>
                <w:szCs w:val="20"/>
              </w:rPr>
              <w:t xml:space="preserve">Elasticsearch </w:t>
            </w:r>
            <w:r>
              <w:rPr>
                <w:rFonts w:hint="eastAsia" w:ascii="宋体" w:hAnsi="宋体" w:cs="宋体"/>
                <w:sz w:val="20"/>
                <w:szCs w:val="20"/>
              </w:rPr>
              <w:t>单节点、</w:t>
            </w:r>
            <w:r>
              <w:rPr>
                <w:rFonts w:eastAsia="Arial"/>
                <w:sz w:val="20"/>
                <w:szCs w:val="20"/>
              </w:rPr>
              <w:t>MinIO</w:t>
            </w:r>
            <w:r>
              <w:rPr>
                <w:rFonts w:hint="eastAsia" w:ascii="宋体" w:hAnsi="宋体" w:cs="宋体"/>
                <w:sz w:val="20"/>
                <w:szCs w:val="20"/>
              </w:rPr>
              <w:t>、</w:t>
            </w:r>
            <w:r>
              <w:rPr>
                <w:rFonts w:eastAsia="Arial"/>
                <w:sz w:val="20"/>
                <w:szCs w:val="20"/>
              </w:rPr>
              <w:t>Nacos 2.x</w:t>
            </w:r>
            <w:r>
              <w:rPr>
                <w:rFonts w:hint="eastAsia" w:ascii="宋体" w:hAnsi="宋体" w:cs="宋体"/>
                <w:sz w:val="20"/>
                <w:szCs w:val="20"/>
              </w:rPr>
              <w:t>）、</w:t>
            </w:r>
            <w:r>
              <w:rPr>
                <w:rFonts w:eastAsia="Arial"/>
                <w:sz w:val="20"/>
                <w:szCs w:val="20"/>
              </w:rPr>
              <w:t>Apache JMeter 5.6.3</w:t>
            </w:r>
            <w:r>
              <w:rPr>
                <w:rFonts w:hint="eastAsia" w:ascii="宋体" w:hAnsi="宋体" w:cs="宋体"/>
                <w:sz w:val="20"/>
                <w:szCs w:val="20"/>
              </w:rPr>
              <w:t>、</w:t>
            </w:r>
            <w:r>
              <w:rPr>
                <w:rFonts w:eastAsia="Arial"/>
                <w:sz w:val="20"/>
                <w:szCs w:val="20"/>
              </w:rPr>
              <w:t>PowerShell</w:t>
            </w:r>
            <w:r>
              <w:rPr>
                <w:rFonts w:hint="eastAsia" w:ascii="宋体" w:hAnsi="宋体" w:cs="宋体"/>
                <w:sz w:val="20"/>
                <w:szCs w:val="20"/>
              </w:rPr>
              <w:t>、</w:t>
            </w:r>
            <w:r>
              <w:rPr>
                <w:rFonts w:eastAsia="Arial"/>
                <w:sz w:val="20"/>
                <w:szCs w:val="20"/>
              </w:rPr>
              <w:t>curl</w:t>
            </w:r>
          </w:p>
        </w:tc>
      </w:tr>
      <w:tr w14:paraId="6C05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0AD45C77">
            <w:r>
              <w:rPr>
                <w:rFonts w:hint="eastAsia" w:ascii="宋体" w:hAnsi="宋体" w:cs="宋体"/>
                <w:b/>
                <w:bCs/>
                <w:sz w:val="20"/>
                <w:szCs w:val="20"/>
              </w:rPr>
              <w:t>测试脚本</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0FEC0199">
            <w:r>
              <w:rPr>
                <w:rFonts w:eastAsia="Arial"/>
                <w:sz w:val="20"/>
                <w:szCs w:val="20"/>
              </w:rPr>
              <w:t xml:space="preserve">7 </w:t>
            </w:r>
            <w:r>
              <w:rPr>
                <w:rFonts w:hint="eastAsia" w:ascii="宋体" w:hAnsi="宋体" w:cs="宋体"/>
                <w:sz w:val="20"/>
                <w:szCs w:val="20"/>
              </w:rPr>
              <w:t>套</w:t>
            </w:r>
            <w:r>
              <w:rPr>
                <w:rFonts w:eastAsia="Arial"/>
                <w:sz w:val="20"/>
                <w:szCs w:val="20"/>
              </w:rPr>
              <w:t xml:space="preserve"> PowerShell </w:t>
            </w:r>
            <w:r>
              <w:rPr>
                <w:rFonts w:hint="eastAsia" w:ascii="宋体" w:hAnsi="宋体" w:cs="宋体"/>
                <w:sz w:val="20"/>
                <w:szCs w:val="20"/>
              </w:rPr>
              <w:t>验证脚本（</w:t>
            </w:r>
            <w:r>
              <w:rPr>
                <w:rFonts w:eastAsia="Arial"/>
                <w:sz w:val="20"/>
                <w:szCs w:val="20"/>
              </w:rPr>
              <w:t xml:space="preserve">post/rank/feed/recommend/location/notify-test-verify.ps1 + </w:t>
            </w:r>
            <w:r>
              <w:rPr>
                <w:rFonts w:hint="eastAsia" w:ascii="宋体" w:hAnsi="宋体" w:cs="宋体"/>
                <w:sz w:val="20"/>
                <w:szCs w:val="20"/>
              </w:rPr>
              <w:t>各服务数据初始化脚本）</w:t>
            </w:r>
          </w:p>
        </w:tc>
      </w:tr>
      <w:tr w14:paraId="6C9F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3D1B752F">
            <w:r>
              <w:rPr>
                <w:rFonts w:eastAsia="Arial"/>
                <w:b/>
                <w:bCs/>
                <w:sz w:val="20"/>
                <w:szCs w:val="20"/>
              </w:rPr>
              <w:t xml:space="preserve">JMeter </w:t>
            </w:r>
            <w:r>
              <w:rPr>
                <w:rFonts w:hint="eastAsia" w:ascii="宋体" w:hAnsi="宋体" w:cs="宋体"/>
                <w:b/>
                <w:bCs/>
                <w:sz w:val="20"/>
                <w:szCs w:val="20"/>
              </w:rPr>
              <w:t>脚本</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616B4E16">
            <w:r>
              <w:rPr>
                <w:rFonts w:eastAsia="Arial"/>
                <w:sz w:val="20"/>
                <w:szCs w:val="20"/>
              </w:rPr>
              <w:t xml:space="preserve">6 </w:t>
            </w:r>
            <w:r>
              <w:rPr>
                <w:rFonts w:hint="eastAsia" w:ascii="宋体" w:hAnsi="宋体" w:cs="宋体"/>
                <w:sz w:val="20"/>
                <w:szCs w:val="20"/>
              </w:rPr>
              <w:t>套</w:t>
            </w:r>
            <w:r>
              <w:rPr>
                <w:rFonts w:eastAsia="Arial"/>
                <w:sz w:val="20"/>
                <w:szCs w:val="20"/>
              </w:rPr>
              <w:t xml:space="preserve"> JMeter </w:t>
            </w:r>
            <w:r>
              <w:rPr>
                <w:rFonts w:hint="eastAsia" w:ascii="宋体" w:hAnsi="宋体" w:cs="宋体"/>
                <w:sz w:val="20"/>
                <w:szCs w:val="20"/>
              </w:rPr>
              <w:t>测试计划（</w:t>
            </w:r>
            <w:r>
              <w:rPr>
                <w:rFonts w:eastAsia="Arial"/>
                <w:sz w:val="20"/>
                <w:szCs w:val="20"/>
              </w:rPr>
              <w:t>post/rank/feed/recommend/location/notify-service-test.jmx</w:t>
            </w:r>
            <w:r>
              <w:rPr>
                <w:rFonts w:hint="eastAsia" w:ascii="宋体" w:hAnsi="宋体" w:cs="宋体"/>
                <w:sz w:val="20"/>
                <w:szCs w:val="20"/>
              </w:rPr>
              <w:t>）</w:t>
            </w:r>
          </w:p>
        </w:tc>
      </w:tr>
      <w:tr w14:paraId="345AC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AAAAA" w:sz="0" w:space="0"/>
              <w:left w:val="single" w:color="AAAAAA" w:sz="0" w:space="0"/>
              <w:bottom w:val="single" w:color="AAAAAA" w:sz="0" w:space="0"/>
              <w:right w:val="single" w:color="AAAAAA" w:sz="0" w:space="0"/>
            </w:tcBorders>
            <w:shd w:val="clear" w:color="auto" w:fill="DEEAF1"/>
            <w:tcMar>
              <w:top w:w="80" w:type="dxa"/>
              <w:left w:w="120" w:type="dxa"/>
              <w:bottom w:w="80" w:type="dxa"/>
              <w:right w:w="120" w:type="dxa"/>
            </w:tcMar>
          </w:tcPr>
          <w:p w14:paraId="1AEC7448">
            <w:r>
              <w:rPr>
                <w:rFonts w:hint="eastAsia" w:ascii="宋体" w:hAnsi="宋体" w:cs="宋体"/>
                <w:b/>
                <w:bCs/>
                <w:sz w:val="20"/>
                <w:szCs w:val="20"/>
              </w:rPr>
              <w:t>机时消耗</w:t>
            </w:r>
          </w:p>
        </w:tc>
        <w:tc>
          <w:tcPr>
            <w:tcW w:w="6960" w:type="dxa"/>
            <w:tcBorders>
              <w:top w:val="single" w:color="AAAAAA" w:sz="0" w:space="0"/>
              <w:left w:val="single" w:color="AAAAAA" w:sz="0" w:space="0"/>
              <w:bottom w:val="single" w:color="AAAAAA" w:sz="0" w:space="0"/>
              <w:right w:val="single" w:color="AAAAAA" w:sz="0" w:space="0"/>
            </w:tcBorders>
            <w:tcMar>
              <w:top w:w="80" w:type="dxa"/>
              <w:left w:w="120" w:type="dxa"/>
              <w:bottom w:w="80" w:type="dxa"/>
              <w:right w:w="120" w:type="dxa"/>
            </w:tcMar>
          </w:tcPr>
          <w:p w14:paraId="7C35BB2E">
            <w:r>
              <w:rPr>
                <w:rFonts w:eastAsia="Arial"/>
                <w:sz w:val="20"/>
                <w:szCs w:val="20"/>
              </w:rPr>
              <w:t xml:space="preserve">JMeter </w:t>
            </w:r>
            <w:r>
              <w:rPr>
                <w:rFonts w:hint="eastAsia" w:ascii="宋体" w:hAnsi="宋体" w:cs="宋体"/>
                <w:sz w:val="20"/>
                <w:szCs w:val="20"/>
              </w:rPr>
              <w:t>压测合计约</w:t>
            </w:r>
            <w:r>
              <w:rPr>
                <w:rFonts w:eastAsia="Arial"/>
                <w:sz w:val="20"/>
                <w:szCs w:val="20"/>
              </w:rPr>
              <w:t xml:space="preserve"> 10~15 </w:t>
            </w:r>
            <w:r>
              <w:rPr>
                <w:rFonts w:hint="eastAsia" w:ascii="宋体" w:hAnsi="宋体" w:cs="宋体"/>
                <w:sz w:val="20"/>
                <w:szCs w:val="20"/>
              </w:rPr>
              <w:t>分钟；功能</w:t>
            </w:r>
            <w:r>
              <w:rPr>
                <w:rFonts w:eastAsia="Arial"/>
                <w:sz w:val="20"/>
                <w:szCs w:val="20"/>
              </w:rPr>
              <w:t>/</w:t>
            </w:r>
            <w:r>
              <w:rPr>
                <w:rFonts w:hint="eastAsia" w:ascii="宋体" w:hAnsi="宋体" w:cs="宋体"/>
                <w:sz w:val="20"/>
                <w:szCs w:val="20"/>
              </w:rPr>
              <w:t>一致性验证脚本合计约</w:t>
            </w:r>
            <w:r>
              <w:rPr>
                <w:rFonts w:eastAsia="Arial"/>
                <w:sz w:val="20"/>
                <w:szCs w:val="20"/>
              </w:rPr>
              <w:t xml:space="preserve"> 20~30 </w:t>
            </w:r>
            <w:r>
              <w:rPr>
                <w:rFonts w:hint="eastAsia" w:ascii="宋体" w:hAnsi="宋体" w:cs="宋体"/>
                <w:sz w:val="20"/>
                <w:szCs w:val="20"/>
              </w:rPr>
              <w:t>分钟</w:t>
            </w:r>
          </w:p>
        </w:tc>
      </w:tr>
    </w:tbl>
    <w:p w14:paraId="19EE1BDD"/>
    <w:sectPr>
      <w:headerReference r:id="rId3" w:type="default"/>
      <w:footerReference r:id="rId4" w:type="default"/>
      <w:pgSz w:w="11906" w:h="16838"/>
      <w:pgMar w:top="1440" w:right="1280" w:bottom="1440" w:left="12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229A6">
    <w:pPr>
      <w:pBdr>
        <w:top w:val="single" w:color="CCCCCC" w:sz="2" w:space="1"/>
      </w:pBdr>
      <w:jc w:val="center"/>
    </w:pPr>
    <w:r>
      <w:rPr>
        <w:rFonts w:ascii="Arial" w:hAnsi="Arial" w:eastAsia="Arial"/>
        <w:color w:val="666666"/>
        <w:sz w:val="18"/>
        <w:szCs w:val="18"/>
      </w:rPr>
      <w:t xml:space="preserve">第 </w:t>
    </w:r>
    <w:r>
      <w:rPr>
        <w:color w:val="666666"/>
        <w:sz w:val="18"/>
        <w:szCs w:val="18"/>
      </w:rPr>
      <w:fldChar w:fldCharType="begin"/>
    </w:r>
    <w:r>
      <w:rPr>
        <w:rFonts w:ascii="Arial" w:hAnsi="Arial" w:eastAsia="Arial"/>
        <w:color w:val="666666"/>
        <w:sz w:val="18"/>
        <w:szCs w:val="18"/>
      </w:rPr>
      <w:instrText xml:space="preserve">PAGE</w:instrText>
    </w:r>
    <w:r>
      <w:rPr>
        <w:color w:val="666666"/>
        <w:sz w:val="18"/>
        <w:szCs w:val="18"/>
      </w:rPr>
      <w:fldChar w:fldCharType="separate"/>
    </w:r>
    <w:r>
      <w:rPr>
        <w:rFonts w:eastAsia="Arial"/>
        <w:color w:val="666666"/>
        <w:sz w:val="18"/>
        <w:szCs w:val="18"/>
      </w:rPr>
      <w:t>1</w:t>
    </w:r>
    <w:r>
      <w:rPr>
        <w:color w:val="666666"/>
        <w:sz w:val="18"/>
        <w:szCs w:val="18"/>
      </w:rPr>
      <w:fldChar w:fldCharType="end"/>
    </w:r>
    <w:r>
      <w:rPr>
        <w:rFonts w:ascii="Arial" w:hAnsi="Arial" w:eastAsia="Arial"/>
        <w:color w:val="666666"/>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6772E">
    <w:pPr>
      <w:pBdr>
        <w:bottom w:val="single" w:color="2E75B6" w:sz="4" w:space="1"/>
      </w:pBdr>
      <w:jc w:val="right"/>
    </w:pPr>
    <w:r>
      <w:rPr>
        <w:rFonts w:ascii="Arial" w:hAnsi="Arial" w:eastAsia="Arial"/>
        <w:color w:val="666666"/>
        <w:sz w:val="18"/>
        <w:szCs w:val="18"/>
      </w:rPr>
      <w:t>BiteBlog 分布式美食探店社区平台 — 测试分析报告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AA782F"/>
    <w:multiLevelType w:val="multilevel"/>
    <w:tmpl w:val="74AA782F"/>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663"/>
    <w:rsid w:val="00030882"/>
    <w:rsid w:val="000A4205"/>
    <w:rsid w:val="000E3DB1"/>
    <w:rsid w:val="0010727A"/>
    <w:rsid w:val="001412E6"/>
    <w:rsid w:val="00225ACF"/>
    <w:rsid w:val="002304AF"/>
    <w:rsid w:val="00245B0E"/>
    <w:rsid w:val="002F0CE2"/>
    <w:rsid w:val="00322389"/>
    <w:rsid w:val="003D6360"/>
    <w:rsid w:val="00432CF2"/>
    <w:rsid w:val="004750D9"/>
    <w:rsid w:val="00487C3E"/>
    <w:rsid w:val="00491695"/>
    <w:rsid w:val="004B7B3B"/>
    <w:rsid w:val="005025CD"/>
    <w:rsid w:val="00594C4D"/>
    <w:rsid w:val="005A295F"/>
    <w:rsid w:val="005C7BE4"/>
    <w:rsid w:val="005D3222"/>
    <w:rsid w:val="0067572A"/>
    <w:rsid w:val="007116B6"/>
    <w:rsid w:val="007D0B6E"/>
    <w:rsid w:val="007E4E02"/>
    <w:rsid w:val="0092785A"/>
    <w:rsid w:val="009D304B"/>
    <w:rsid w:val="009D6F3E"/>
    <w:rsid w:val="009D75D5"/>
    <w:rsid w:val="00B375A6"/>
    <w:rsid w:val="00B81663"/>
    <w:rsid w:val="00B874A2"/>
    <w:rsid w:val="00BE636A"/>
    <w:rsid w:val="00C113BF"/>
    <w:rsid w:val="00C9235E"/>
    <w:rsid w:val="00CB1FAC"/>
    <w:rsid w:val="00D356A5"/>
    <w:rsid w:val="00D81E36"/>
    <w:rsid w:val="00E22AAE"/>
    <w:rsid w:val="00EA7841"/>
    <w:rsid w:val="00F41D73"/>
    <w:rsid w:val="00F46864"/>
    <w:rsid w:val="00F93A6E"/>
    <w:rsid w:val="00FB3DAC"/>
    <w:rsid w:val="00FC424D"/>
    <w:rsid w:val="03CE3B2B"/>
    <w:rsid w:val="06B460D9"/>
    <w:rsid w:val="19E80A38"/>
    <w:rsid w:val="1AAE21D3"/>
    <w:rsid w:val="1B252495"/>
    <w:rsid w:val="218912A4"/>
    <w:rsid w:val="23733FB9"/>
    <w:rsid w:val="32AE5D23"/>
    <w:rsid w:val="39FC665F"/>
    <w:rsid w:val="3E3D41A4"/>
    <w:rsid w:val="462431C5"/>
    <w:rsid w:val="535D1457"/>
    <w:rsid w:val="55D1679A"/>
    <w:rsid w:val="585D2567"/>
    <w:rsid w:val="599D70BF"/>
    <w:rsid w:val="6D745F31"/>
    <w:rsid w:val="6E7C32EF"/>
    <w:rsid w:val="6FD64C81"/>
    <w:rsid w:val="70F57389"/>
    <w:rsid w:val="73F25E01"/>
    <w:rsid w:val="75466405"/>
    <w:rsid w:val="7EF94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Arial"/>
      <w:sz w:val="24"/>
      <w:szCs w:val="22"/>
      <w:lang w:val="en-US" w:eastAsia="zh-CN" w:bidi="ar-SA"/>
    </w:rPr>
  </w:style>
  <w:style w:type="paragraph" w:styleId="2">
    <w:name w:val="heading 1"/>
    <w:qFormat/>
    <w:uiPriority w:val="9"/>
    <w:pPr>
      <w:spacing w:before="300" w:after="160" w:line="360" w:lineRule="auto"/>
      <w:outlineLvl w:val="0"/>
    </w:pPr>
    <w:rPr>
      <w:rFonts w:ascii="Arial" w:hAnsi="Arial" w:eastAsia="黑体" w:cs="Arial"/>
      <w:b/>
      <w:bCs/>
      <w:color w:val="000000" w:themeColor="text1"/>
      <w:sz w:val="32"/>
      <w:szCs w:val="32"/>
      <w:lang w:val="en-US" w:eastAsia="zh-CN" w:bidi="ar-SA"/>
      <w14:textFill>
        <w14:solidFill>
          <w14:schemeClr w14:val="tx1"/>
        </w14:solidFill>
      </w14:textFill>
    </w:rPr>
  </w:style>
  <w:style w:type="paragraph" w:styleId="3">
    <w:name w:val="heading 2"/>
    <w:unhideWhenUsed/>
    <w:qFormat/>
    <w:uiPriority w:val="9"/>
    <w:pPr>
      <w:spacing w:before="240" w:after="120"/>
      <w:outlineLvl w:val="1"/>
    </w:pPr>
    <w:rPr>
      <w:rFonts w:ascii="Arial" w:hAnsi="Arial" w:eastAsia="Arial" w:cs="Arial"/>
      <w:b/>
      <w:bCs/>
      <w:sz w:val="28"/>
      <w:szCs w:val="28"/>
      <w:lang w:val="en-US" w:eastAsia="zh-CN" w:bidi="ar-SA"/>
    </w:rPr>
  </w:style>
  <w:style w:type="paragraph" w:styleId="4">
    <w:name w:val="heading 3"/>
    <w:unhideWhenUsed/>
    <w:qFormat/>
    <w:uiPriority w:val="9"/>
    <w:pPr>
      <w:spacing w:before="180" w:after="80"/>
      <w:outlineLvl w:val="2"/>
    </w:pPr>
    <w:rPr>
      <w:rFonts w:ascii="Arial" w:hAnsi="Arial" w:eastAsia="Arial" w:cs="Arial"/>
      <w:b/>
      <w:bCs/>
      <w:sz w:val="24"/>
      <w:szCs w:val="24"/>
      <w:lang w:val="en-US" w:eastAsia="zh-CN" w:bidi="ar-SA"/>
    </w:rPr>
  </w:style>
  <w:style w:type="paragraph" w:styleId="5">
    <w:name w:val="heading 4"/>
    <w:semiHidden/>
    <w:unhideWhenUsed/>
    <w:qFormat/>
    <w:uiPriority w:val="9"/>
    <w:pPr>
      <w:outlineLvl w:val="3"/>
    </w:pPr>
    <w:rPr>
      <w:rFonts w:ascii="Arial" w:hAnsi="Arial" w:cs="Arial" w:eastAsiaTheme="minorEastAsia"/>
      <w:i/>
      <w:iCs/>
      <w:color w:val="2E74B5"/>
      <w:sz w:val="22"/>
      <w:szCs w:val="22"/>
      <w:lang w:val="en-US" w:eastAsia="zh-CN" w:bidi="ar-SA"/>
    </w:rPr>
  </w:style>
  <w:style w:type="paragraph" w:styleId="6">
    <w:name w:val="heading 5"/>
    <w:semiHidden/>
    <w:unhideWhenUsed/>
    <w:qFormat/>
    <w:uiPriority w:val="9"/>
    <w:pPr>
      <w:outlineLvl w:val="4"/>
    </w:pPr>
    <w:rPr>
      <w:rFonts w:ascii="Arial" w:hAnsi="Arial" w:cs="Arial" w:eastAsiaTheme="minorEastAsia"/>
      <w:color w:val="2E74B5"/>
      <w:sz w:val="22"/>
      <w:szCs w:val="22"/>
      <w:lang w:val="en-US" w:eastAsia="zh-CN" w:bidi="ar-SA"/>
    </w:rPr>
  </w:style>
  <w:style w:type="paragraph" w:styleId="7">
    <w:name w:val="heading 6"/>
    <w:semiHidden/>
    <w:unhideWhenUsed/>
    <w:qFormat/>
    <w:uiPriority w:val="9"/>
    <w:pPr>
      <w:outlineLvl w:val="5"/>
    </w:pPr>
    <w:rPr>
      <w:rFonts w:ascii="Arial" w:hAnsi="Arial" w:cs="Arial" w:eastAsiaTheme="minorEastAsia"/>
      <w:color w:val="1F4D78"/>
      <w:sz w:val="22"/>
      <w:szCs w:val="22"/>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qFormat/>
    <w:uiPriority w:val="99"/>
    <w:rPr>
      <w:rFonts w:ascii="Arial" w:hAnsi="Arial" w:cs="Arial" w:eastAsiaTheme="minorEastAsia"/>
      <w:lang w:val="en-US" w:eastAsia="zh-CN" w:bidi="ar-SA"/>
    </w:rPr>
  </w:style>
  <w:style w:type="paragraph" w:styleId="9">
    <w:name w:val="footnote text"/>
    <w:link w:val="20"/>
    <w:semiHidden/>
    <w:unhideWhenUsed/>
    <w:qFormat/>
    <w:uiPriority w:val="99"/>
    <w:rPr>
      <w:rFonts w:ascii="Arial" w:hAnsi="Arial" w:cs="Arial" w:eastAsiaTheme="minorEastAsia"/>
      <w:lang w:val="en-US" w:eastAsia="zh-CN" w:bidi="ar-SA"/>
    </w:rPr>
  </w:style>
  <w:style w:type="paragraph" w:styleId="10">
    <w:name w:val="Title"/>
    <w:qFormat/>
    <w:uiPriority w:val="10"/>
    <w:rPr>
      <w:rFonts w:ascii="Arial" w:hAnsi="Arial" w:cs="Arial" w:eastAsiaTheme="minorEastAsia"/>
      <w:sz w:val="56"/>
      <w:szCs w:val="56"/>
      <w:lang w:val="en-US" w:eastAsia="zh-CN" w:bidi="ar-SA"/>
    </w:rPr>
  </w:style>
  <w:style w:type="character" w:styleId="13">
    <w:name w:val="Strong"/>
    <w:basedOn w:val="12"/>
    <w:qFormat/>
    <w:uiPriority w:val="22"/>
    <w:rPr>
      <w:b/>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HTML Code"/>
    <w:basedOn w:val="12"/>
    <w:semiHidden/>
    <w:unhideWhenUsed/>
    <w:uiPriority w:val="99"/>
    <w:rPr>
      <w:rFonts w:ascii="Courier New" w:hAnsi="Courier New"/>
      <w:sz w:val="20"/>
    </w:rPr>
  </w:style>
  <w:style w:type="character" w:styleId="17">
    <w:name w:val="footnote reference"/>
    <w:semiHidden/>
    <w:unhideWhenUsed/>
    <w:qFormat/>
    <w:uiPriority w:val="99"/>
    <w:rPr>
      <w:vertAlign w:val="superscript"/>
    </w:rPr>
  </w:style>
  <w:style w:type="paragraph" w:customStyle="1" w:styleId="18">
    <w:name w:val="要点1"/>
    <w:qFormat/>
    <w:uiPriority w:val="0"/>
    <w:rPr>
      <w:rFonts w:ascii="Arial" w:hAnsi="Arial" w:cs="Arial" w:eastAsiaTheme="minorEastAsia"/>
      <w:b/>
      <w:bCs/>
      <w:sz w:val="22"/>
      <w:szCs w:val="22"/>
      <w:lang w:val="en-US" w:eastAsia="zh-CN" w:bidi="ar-SA"/>
    </w:rPr>
  </w:style>
  <w:style w:type="paragraph" w:styleId="19">
    <w:name w:val="List Paragraph"/>
    <w:qFormat/>
    <w:uiPriority w:val="0"/>
    <w:rPr>
      <w:rFonts w:ascii="Arial" w:hAnsi="Arial" w:cs="Arial" w:eastAsiaTheme="minorEastAsia"/>
      <w:sz w:val="22"/>
      <w:szCs w:val="22"/>
      <w:lang w:val="en-US" w:eastAsia="zh-CN" w:bidi="ar-SA"/>
    </w:rPr>
  </w:style>
  <w:style w:type="character" w:customStyle="1" w:styleId="20">
    <w:name w:val="脚注文本 字符"/>
    <w:link w:val="9"/>
    <w:semiHidden/>
    <w:unhideWhenUsed/>
    <w:qFormat/>
    <w:uiPriority w:val="99"/>
    <w:rPr>
      <w:sz w:val="20"/>
      <w:szCs w:val="20"/>
    </w:rPr>
  </w:style>
  <w:style w:type="character" w:customStyle="1" w:styleId="21">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2002</Words>
  <Characters>3282</Characters>
  <Lines>821</Lines>
  <Paragraphs>1036</Paragraphs>
  <TotalTime>25</TotalTime>
  <ScaleCrop>false</ScaleCrop>
  <LinksUpToDate>false</LinksUpToDate>
  <CharactersWithSpaces>3615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2026-06-01T11:45:00Z</dcterms:created>
  <dc:creator>Un-named</dc:creator>
  <cp:lastModifiedBy>.</cp:lastModifiedBy>
  <dcterms:modified xsi:type="dcterms:W3CDTF">2026-06-01T13:49:23Z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22B204AFDAAF416D900820C2D2F0B94D_12</vt:lpwstr>
  </property>
</Properties>
</file>