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F5501">
      <w:pPr>
        <w:rPr>
          <w:rFonts w:hint="eastAsia" w:ascii="宋体" w:hAnsi="宋体" w:eastAsia="宋体" w:cs="宋体"/>
          <w:color w:val="auto"/>
        </w:rPr>
      </w:pPr>
    </w:p>
    <w:p w14:paraId="75C8CF49">
      <w:pPr>
        <w:rPr>
          <w:rFonts w:hint="eastAsia" w:ascii="宋体" w:hAnsi="宋体" w:eastAsia="宋体" w:cs="宋体"/>
          <w:color w:val="auto"/>
        </w:rPr>
      </w:pPr>
    </w:p>
    <w:p w14:paraId="25B22DE1">
      <w:pPr>
        <w:spacing w:line="360" w:lineRule="auto"/>
        <w:jc w:val="center"/>
        <w:rPr>
          <w:rFonts w:hint="eastAsia" w:ascii="宋体" w:hAnsi="宋体" w:eastAsia="宋体" w:cs="宋体"/>
          <w:color w:val="auto"/>
          <w:sz w:val="30"/>
        </w:rPr>
      </w:pPr>
      <w:r>
        <w:rPr>
          <w:rFonts w:hint="eastAsia" w:ascii="宋体" w:hAnsi="宋体" w:eastAsia="宋体" w:cs="宋体"/>
          <w:color w:val="auto"/>
          <w:sz w:val="30"/>
        </w:rPr>
        <w:t>＜</w:t>
      </w:r>
      <w:r>
        <w:rPr>
          <w:rFonts w:hint="eastAsia" w:ascii="宋体" w:hAnsi="宋体" w:eastAsia="宋体" w:cs="宋体"/>
          <w:color w:val="auto"/>
          <w:sz w:val="28"/>
          <w:lang w:val="en-US" w:eastAsia="zh-CN"/>
        </w:rPr>
        <w:t>分布式美食探店社区平台</w:t>
      </w:r>
      <w:r>
        <w:rPr>
          <w:rFonts w:hint="eastAsia" w:ascii="宋体" w:hAnsi="宋体" w:eastAsia="宋体" w:cs="宋体"/>
          <w:color w:val="auto"/>
          <w:sz w:val="30"/>
        </w:rPr>
        <w:t>＞</w:t>
      </w:r>
    </w:p>
    <w:p w14:paraId="64D4CD0F">
      <w:pPr>
        <w:spacing w:line="360" w:lineRule="auto"/>
        <w:jc w:val="center"/>
        <w:outlineLvl w:val="0"/>
        <w:rPr>
          <w:rFonts w:hint="eastAsia" w:ascii="宋体" w:hAnsi="宋体" w:eastAsia="宋体" w:cs="宋体"/>
          <w:b/>
          <w:color w:val="auto"/>
          <w:sz w:val="52"/>
        </w:rPr>
      </w:pPr>
      <w:bookmarkStart w:id="0" w:name="_Toc27259"/>
      <w:bookmarkStart w:id="1" w:name="_Toc19780"/>
      <w:r>
        <w:rPr>
          <w:rFonts w:hint="eastAsia" w:ascii="宋体" w:hAnsi="宋体" w:eastAsia="宋体" w:cs="宋体"/>
          <w:b/>
          <w:color w:val="auto"/>
          <w:sz w:val="52"/>
        </w:rPr>
        <w:t>概要设计说明书</w:t>
      </w:r>
      <w:bookmarkEnd w:id="0"/>
      <w:bookmarkEnd w:id="1"/>
    </w:p>
    <w:p w14:paraId="2C744072">
      <w:pPr>
        <w:spacing w:line="360" w:lineRule="auto"/>
        <w:jc w:val="left"/>
        <w:rPr>
          <w:rFonts w:hint="eastAsia" w:ascii="宋体" w:hAnsi="宋体" w:eastAsia="宋体" w:cs="宋体"/>
          <w:b/>
          <w:color w:val="auto"/>
          <w:sz w:val="20"/>
        </w:rPr>
      </w:pP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</w:t>
      </w:r>
    </w:p>
    <w:p w14:paraId="1210FB93">
      <w:pPr>
        <w:spacing w:line="360" w:lineRule="auto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 xml:space="preserve">          </w:t>
      </w:r>
      <w:r>
        <w:rPr>
          <w:rFonts w:hint="eastAsia" w:ascii="宋体" w:hAnsi="宋体" w:eastAsia="宋体" w:cs="宋体"/>
          <w:color w:val="auto"/>
          <w:sz w:val="24"/>
        </w:rPr>
        <w:t>作</w:t>
      </w:r>
      <w:r>
        <w:rPr>
          <w:rFonts w:hint="eastAsia" w:ascii="宋体" w:hAnsi="宋体" w:eastAsia="宋体" w:cs="宋体"/>
          <w:color w:val="auto"/>
          <w:sz w:val="24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</w:rPr>
        <w:t>者：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项目组</w:t>
      </w:r>
      <w:r>
        <w:rPr>
          <w:rFonts w:hint="eastAsia" w:ascii="宋体" w:hAnsi="宋体" w:eastAsia="宋体" w:cs="宋体"/>
          <w:color w:val="auto"/>
          <w:sz w:val="24"/>
          <w:u w:val="single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  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</w:t>
      </w:r>
    </w:p>
    <w:p w14:paraId="04E9FAF0">
      <w:pPr>
        <w:spacing w:line="360" w:lineRule="auto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 xml:space="preserve">          </w:t>
      </w:r>
      <w:r>
        <w:rPr>
          <w:rFonts w:hint="eastAsia" w:ascii="宋体" w:hAnsi="宋体" w:eastAsia="宋体" w:cs="宋体"/>
          <w:color w:val="auto"/>
          <w:sz w:val="24"/>
        </w:rPr>
        <w:t>完成日期：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2026年5月6日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 </w:t>
      </w:r>
    </w:p>
    <w:p w14:paraId="783FB817">
      <w:pPr>
        <w:spacing w:line="360" w:lineRule="auto"/>
        <w:rPr>
          <w:rFonts w:hint="eastAsia" w:ascii="宋体" w:hAnsi="宋体" w:eastAsia="宋体" w:cs="宋体"/>
          <w:color w:val="auto"/>
          <w:sz w:val="24"/>
          <w:u w:val="single"/>
        </w:rPr>
      </w:pPr>
      <w:r>
        <w:rPr>
          <w:rFonts w:hint="eastAsia" w:ascii="宋体" w:hAnsi="宋体" w:eastAsia="宋体" w:cs="宋体"/>
          <w:color w:val="auto"/>
          <w:sz w:val="24"/>
        </w:rPr>
        <w:t xml:space="preserve">          </w:t>
      </w:r>
      <w:r>
        <w:rPr>
          <w:rFonts w:hint="eastAsia" w:ascii="宋体" w:hAnsi="宋体" w:eastAsia="宋体" w:cs="宋体"/>
          <w:color w:val="auto"/>
          <w:sz w:val="24"/>
        </w:rPr>
        <w:t>签</w:t>
      </w:r>
      <w:r>
        <w:rPr>
          <w:rFonts w:hint="eastAsia" w:ascii="宋体" w:hAnsi="宋体" w:eastAsia="宋体" w:cs="宋体"/>
          <w:color w:val="auto"/>
          <w:sz w:val="24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</w:rPr>
        <w:t>收</w:t>
      </w:r>
      <w:r>
        <w:rPr>
          <w:rFonts w:hint="eastAsia" w:ascii="宋体" w:hAnsi="宋体" w:eastAsia="宋体" w:cs="宋体"/>
          <w:color w:val="auto"/>
          <w:sz w:val="24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</w:rPr>
        <w:t>人：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  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          </w:t>
      </w:r>
    </w:p>
    <w:p w14:paraId="5415AE7B">
      <w:pPr>
        <w:spacing w:line="360" w:lineRule="auto"/>
        <w:rPr>
          <w:rFonts w:hint="eastAsia" w:ascii="宋体" w:hAnsi="宋体" w:eastAsia="宋体" w:cs="宋体"/>
          <w:color w:val="auto"/>
          <w:sz w:val="24"/>
          <w:u w:val="single"/>
        </w:rPr>
      </w:pPr>
      <w:r>
        <w:rPr>
          <w:rFonts w:hint="eastAsia" w:ascii="宋体" w:hAnsi="宋体" w:eastAsia="宋体" w:cs="宋体"/>
          <w:color w:val="auto"/>
          <w:sz w:val="24"/>
        </w:rPr>
        <w:t xml:space="preserve">          </w:t>
      </w:r>
      <w:r>
        <w:rPr>
          <w:rFonts w:hint="eastAsia" w:ascii="宋体" w:hAnsi="宋体" w:eastAsia="宋体" w:cs="宋体"/>
          <w:color w:val="auto"/>
          <w:sz w:val="24"/>
        </w:rPr>
        <w:t>签收日期：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                 </w:t>
      </w:r>
    </w:p>
    <w:p w14:paraId="5CA34762">
      <w:pPr>
        <w:pStyle w:val="3"/>
        <w:spacing w:before="240" w:after="120"/>
        <w:ind w:firstLine="1200" w:firstLineChars="50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0"/>
          <w:lang w:val="en-US" w:eastAsia="zh-CN" w:bidi="ar-SA"/>
        </w:rPr>
      </w:pPr>
      <w:bookmarkStart w:id="2" w:name="_Toc8780"/>
      <w:bookmarkStart w:id="3" w:name="_Toc13998"/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0"/>
          <w:lang w:val="en-US" w:eastAsia="zh-CN" w:bidi="ar-SA"/>
        </w:rPr>
        <w:t>修改情况记录：</w:t>
      </w:r>
      <w:bookmarkEnd w:id="2"/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11"/>
        <w:gridCol w:w="2126"/>
        <w:gridCol w:w="3677"/>
      </w:tblGrid>
      <w:tr w14:paraId="344C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4C04F90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版本号</w:t>
            </w:r>
          </w:p>
        </w:tc>
        <w:tc>
          <w:tcPr>
            <w:tcW w:w="1611" w:type="dxa"/>
            <w:vAlign w:val="center"/>
          </w:tcPr>
          <w:p w14:paraId="46BA2B73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修改人</w:t>
            </w:r>
          </w:p>
        </w:tc>
        <w:tc>
          <w:tcPr>
            <w:tcW w:w="2126" w:type="dxa"/>
            <w:vAlign w:val="center"/>
          </w:tcPr>
          <w:p w14:paraId="28374E07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修改日期</w:t>
            </w:r>
          </w:p>
        </w:tc>
        <w:tc>
          <w:tcPr>
            <w:tcW w:w="3677" w:type="dxa"/>
            <w:vAlign w:val="center"/>
          </w:tcPr>
          <w:p w14:paraId="294C918A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修改说明</w:t>
            </w:r>
          </w:p>
        </w:tc>
      </w:tr>
      <w:tr w14:paraId="1FB2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41CEBA1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V1.0</w:t>
            </w:r>
          </w:p>
        </w:tc>
        <w:tc>
          <w:tcPr>
            <w:tcW w:w="1611" w:type="dxa"/>
            <w:vAlign w:val="center"/>
          </w:tcPr>
          <w:p w14:paraId="14A1C275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项目组</w:t>
            </w:r>
          </w:p>
        </w:tc>
        <w:tc>
          <w:tcPr>
            <w:tcW w:w="2126" w:type="dxa"/>
            <w:vAlign w:val="center"/>
          </w:tcPr>
          <w:p w14:paraId="460215FD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2026-05-06</w:t>
            </w:r>
          </w:p>
        </w:tc>
        <w:tc>
          <w:tcPr>
            <w:tcW w:w="3677" w:type="dxa"/>
            <w:vAlign w:val="center"/>
          </w:tcPr>
          <w:p w14:paraId="42122076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形成初步概要设计，包含微服务架构、Feed流、地理位置、缓存、消息队列等内容。</w:t>
            </w:r>
          </w:p>
        </w:tc>
      </w:tr>
      <w:tr w14:paraId="764D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9BCA238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V2.0</w:t>
            </w:r>
          </w:p>
        </w:tc>
        <w:tc>
          <w:tcPr>
            <w:tcW w:w="1611" w:type="dxa"/>
            <w:vAlign w:val="center"/>
          </w:tcPr>
          <w:p w14:paraId="5FD5EB54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项目组</w:t>
            </w:r>
          </w:p>
        </w:tc>
        <w:tc>
          <w:tcPr>
            <w:tcW w:w="2126" w:type="dxa"/>
            <w:vAlign w:val="center"/>
          </w:tcPr>
          <w:p w14:paraId="72B7B42A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2026-05-06</w:t>
            </w:r>
          </w:p>
        </w:tc>
        <w:tc>
          <w:tcPr>
            <w:tcW w:w="3677" w:type="dxa"/>
            <w:vAlign w:val="center"/>
          </w:tcPr>
          <w:p w14:paraId="387F5077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按概要设计说明书编写规范重构文档；新增推荐算法；将数据存储重点改为 Elasticsearch 索引方案。</w:t>
            </w:r>
          </w:p>
        </w:tc>
      </w:tr>
    </w:tbl>
    <w:p w14:paraId="0509EDD5">
      <w:pPr>
        <w:rPr>
          <w:rFonts w:hint="eastAsia" w:ascii="宋体" w:hAnsi="宋体" w:eastAsia="宋体" w:cs="宋体"/>
          <w:color w:val="auto"/>
        </w:rPr>
      </w:pPr>
    </w:p>
    <w:p w14:paraId="6CC6C57F">
      <w:pPr>
        <w:rPr>
          <w:rFonts w:hint="eastAsia" w:ascii="宋体" w:hAnsi="宋体" w:eastAsia="宋体" w:cs="宋体"/>
          <w:color w:val="auto"/>
        </w:rPr>
      </w:pPr>
    </w:p>
    <w:p w14:paraId="0F739593">
      <w:pPr>
        <w:rPr>
          <w:rFonts w:hint="eastAsia" w:ascii="宋体" w:hAnsi="宋体" w:eastAsia="宋体" w:cs="宋体"/>
          <w:color w:val="auto"/>
        </w:rPr>
      </w:pPr>
    </w:p>
    <w:p w14:paraId="76F55B26">
      <w:pPr>
        <w:rPr>
          <w:rFonts w:hint="eastAsia" w:ascii="宋体" w:hAnsi="宋体" w:eastAsia="宋体" w:cs="宋体"/>
          <w:color w:val="auto"/>
        </w:rPr>
      </w:pPr>
    </w:p>
    <w:p w14:paraId="07449B92">
      <w:pPr>
        <w:rPr>
          <w:rFonts w:hint="eastAsia" w:ascii="宋体" w:hAnsi="宋体" w:eastAsia="宋体" w:cs="宋体"/>
          <w:color w:val="auto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4308"/>
        <w15:color w:val="DBDBDB"/>
        <w:docPartObj>
          <w:docPartGallery w:val="Table of Contents"/>
          <w:docPartUnique/>
        </w:docPartObj>
      </w:sdtPr>
      <w:sdtContent>
        <w:p w14:paraId="1E5A7A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</w:rPr>
            <w:t>目录</w:t>
          </w:r>
        </w:p>
        <w:p w14:paraId="33243A4F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_Toc7183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1</w:t>
          </w:r>
          <w:r>
            <w:rPr>
              <w:rFonts w:hint="eastAsia" w:ascii="宋体" w:hAnsi="宋体" w:eastAsia="宋体" w:cs="宋体"/>
            </w:rPr>
            <w:t xml:space="preserve"> </w:t>
          </w:r>
          <w:r>
            <w:rPr>
              <w:rFonts w:hint="eastAsia" w:ascii="宋体" w:hAnsi="宋体" w:eastAsia="宋体" w:cs="宋体"/>
              <w:lang w:val="en-US" w:eastAsia="zh-C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E39661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_Toc32572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_Toc32572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49CA51F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_Toc29497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1.2 范围</w:t>
          </w:r>
          <w:r>
            <w:tab/>
          </w:r>
          <w:r>
            <w:fldChar w:fldCharType="begin"/>
          </w:r>
          <w:r>
            <w:instrText xml:space="preserve"> PAGEREF _Toc29497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FC267B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_Toc30824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1.3 定义</w:t>
          </w:r>
          <w:r>
            <w:tab/>
          </w:r>
          <w:r>
            <w:fldChar w:fldCharType="begin"/>
          </w:r>
          <w:r>
            <w:instrText xml:space="preserve"> PAGEREF _Toc30824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D7C1D08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_Toc22612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_Toc22612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F7B21D0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_Toc29015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 总体设计</w:t>
          </w:r>
          <w:r>
            <w:tab/>
          </w:r>
          <w:r>
            <w:fldChar w:fldCharType="begin"/>
          </w:r>
          <w:r>
            <w:instrText xml:space="preserve"> PAGEREF _Toc29015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76C03E0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_Toc9832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2.1 需求规定</w:t>
          </w:r>
          <w:r>
            <w:tab/>
          </w:r>
          <w:r>
            <w:fldChar w:fldCharType="begin"/>
          </w:r>
          <w:r>
            <w:instrText xml:space="preserve"> PAGEREF _Toc9832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FFC747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_Toc18331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2.2 运行环境</w:t>
          </w:r>
          <w:r>
            <w:tab/>
          </w:r>
          <w:r>
            <w:fldChar w:fldCharType="begin"/>
          </w:r>
          <w:r>
            <w:instrText xml:space="preserve"> PAGEREF _Toc18331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555B77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_Toc8381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2.3 基本设计概念和处理流程</w:t>
          </w:r>
          <w:r>
            <w:tab/>
          </w:r>
          <w:r>
            <w:fldChar w:fldCharType="begin"/>
          </w:r>
          <w:r>
            <w:instrText xml:space="preserve"> PAGEREF _Toc8381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073ABB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_Toc9557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2.4 系统结构</w:t>
          </w:r>
          <w:r>
            <w:tab/>
          </w:r>
          <w:r>
            <w:fldChar w:fldCharType="begin"/>
          </w:r>
          <w:r>
            <w:instrText xml:space="preserve"> PAGEREF _Toc9557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44FD01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_Toc21765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2.4.1 微服务模块划分</w:t>
          </w:r>
          <w:r>
            <w:tab/>
          </w:r>
          <w:r>
            <w:fldChar w:fldCharType="begin"/>
          </w:r>
          <w:r>
            <w:instrText xml:space="preserve"> PAGEREF _Toc21765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41B339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_Toc1336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2.5 功能需求与程序的关系</w:t>
          </w:r>
          <w:r>
            <w:tab/>
          </w:r>
          <w:r>
            <w:fldChar w:fldCharType="begin"/>
          </w:r>
          <w:r>
            <w:instrText xml:space="preserve"> PAGEREF _Toc1336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FB6EA9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_Toc4043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2.6 人工处理过程</w:t>
          </w:r>
          <w:r>
            <w:tab/>
          </w:r>
          <w:r>
            <w:fldChar w:fldCharType="begin"/>
          </w:r>
          <w:r>
            <w:instrText xml:space="preserve"> PAGEREF _Toc4043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F49AA6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_Toc21439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 接口设计</w:t>
          </w:r>
          <w:r>
            <w:tab/>
          </w:r>
          <w:r>
            <w:fldChar w:fldCharType="begin"/>
          </w:r>
          <w:r>
            <w:instrText xml:space="preserve"> PAGEREF _Toc21439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47D5C2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_Toc32074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3.1 用户接口</w:t>
          </w:r>
          <w:r>
            <w:tab/>
          </w:r>
          <w:r>
            <w:fldChar w:fldCharType="begin"/>
          </w:r>
          <w:r>
            <w:instrText xml:space="preserve"> PAGEREF _Toc32074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8663E3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_Toc32547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3.2 外部接口</w:t>
          </w:r>
          <w:r>
            <w:tab/>
          </w:r>
          <w:r>
            <w:fldChar w:fldCharType="begin"/>
          </w:r>
          <w:r>
            <w:instrText xml:space="preserve"> PAGEREF _Toc32547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B9B6EC7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_Toc8735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3.3 内部接口</w:t>
          </w:r>
          <w:r>
            <w:tab/>
          </w:r>
          <w:r>
            <w:fldChar w:fldCharType="begin"/>
          </w:r>
          <w:r>
            <w:instrText xml:space="preserve"> PAGEREF _Toc8735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932DF6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_Toc5060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3.3.1 统一响应格式</w:t>
          </w:r>
          <w:r>
            <w:tab/>
          </w:r>
          <w:r>
            <w:fldChar w:fldCharType="begin"/>
          </w:r>
          <w:r>
            <w:instrText xml:space="preserve"> PAGEREF _Toc5060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A816F1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_Toc29302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3.3.2 认证与分页规范</w:t>
          </w:r>
          <w:r>
            <w:tab/>
          </w:r>
          <w:r>
            <w:fldChar w:fldCharType="begin"/>
          </w:r>
          <w:r>
            <w:instrText xml:space="preserve"> PAGEREF _Toc29302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A28C4B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_Toc12588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 运行设计</w:t>
          </w:r>
          <w:r>
            <w:tab/>
          </w:r>
          <w:r>
            <w:fldChar w:fldCharType="begin"/>
          </w:r>
          <w:r>
            <w:instrText xml:space="preserve"> PAGEREF _Toc12588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07AAA8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_Toc17306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4.1 运行模块组合</w:t>
          </w:r>
          <w:r>
            <w:tab/>
          </w:r>
          <w:r>
            <w:fldChar w:fldCharType="begin"/>
          </w:r>
          <w:r>
            <w:instrText xml:space="preserve"> PAGEREF _Toc17306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8D3E79A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_Toc17361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4.2 运行控制</w:t>
          </w:r>
          <w:r>
            <w:tab/>
          </w:r>
          <w:r>
            <w:fldChar w:fldCharType="begin"/>
          </w:r>
          <w:r>
            <w:instrText xml:space="preserve"> PAGEREF _Toc17361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999E5F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_Toc29462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4.3 运行时间</w:t>
          </w:r>
          <w:r>
            <w:tab/>
          </w:r>
          <w:r>
            <w:fldChar w:fldCharType="begin"/>
          </w:r>
          <w:r>
            <w:instrText xml:space="preserve"> PAGEREF _Toc29462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576A37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_Toc4672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5 系统数据结构设计</w:t>
          </w:r>
          <w:r>
            <w:tab/>
          </w:r>
          <w:r>
            <w:fldChar w:fldCharType="begin"/>
          </w:r>
          <w:r>
            <w:instrText xml:space="preserve"> PAGEREF _Toc4672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9750EB8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_Toc14276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 逻辑结构设计要点</w:t>
          </w:r>
          <w:r>
            <w:tab/>
          </w:r>
          <w:r>
            <w:fldChar w:fldCharType="begin"/>
          </w:r>
          <w:r>
            <w:instrText xml:space="preserve"> PAGEREF _Toc14276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AA45B8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_Toc24673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5.1.1 Elasticsearch 索引设计</w:t>
          </w:r>
          <w:r>
            <w:tab/>
          </w:r>
          <w:r>
            <w:fldChar w:fldCharType="begin"/>
          </w:r>
          <w:r>
            <w:instrText xml:space="preserve"> PAGEREF _Toc24673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822754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_Toc29827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5.1.2 post_index 关键字段说明</w:t>
          </w:r>
          <w:r>
            <w:tab/>
          </w:r>
          <w:r>
            <w:fldChar w:fldCharType="begin"/>
          </w:r>
          <w:r>
            <w:instrText xml:space="preserve"> PAGEREF _Toc29827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EC103E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_Toc16864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5.1.3 Redis 数据结构设计</w:t>
          </w:r>
          <w:r>
            <w:tab/>
          </w:r>
          <w:r>
            <w:fldChar w:fldCharType="begin"/>
          </w:r>
          <w:r>
            <w:instrText xml:space="preserve"> PAGEREF _Toc16864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6C89B5B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_Toc24938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5.2 物理结构设计要点</w:t>
          </w:r>
          <w:r>
            <w:tab/>
          </w:r>
          <w:r>
            <w:fldChar w:fldCharType="begin"/>
          </w:r>
          <w:r>
            <w:instrText xml:space="preserve"> PAGEREF _Toc24938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CABBFF6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_Toc15637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5.3 数据结构与程序的关系</w:t>
          </w:r>
          <w:r>
            <w:tab/>
          </w:r>
          <w:r>
            <w:fldChar w:fldCharType="begin"/>
          </w:r>
          <w:r>
            <w:instrText xml:space="preserve"> PAGEREF _Toc15637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3F15334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_Toc18348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 推荐算法设计</w:t>
          </w:r>
          <w:r>
            <w:tab/>
          </w:r>
          <w:r>
            <w:fldChar w:fldCharType="begin"/>
          </w:r>
          <w:r>
            <w:instrText xml:space="preserve"> PAGEREF _Toc18348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B53F370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_Toc10707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6.1 设计目标</w:t>
          </w:r>
          <w:r>
            <w:tab/>
          </w:r>
          <w:r>
            <w:fldChar w:fldCharType="begin"/>
          </w:r>
          <w:r>
            <w:instrText xml:space="preserve"> PAGEREF _Toc10707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8C9BBC5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_Toc11660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6.2 用户行为数据来源</w:t>
          </w:r>
          <w:r>
            <w:tab/>
          </w:r>
          <w:r>
            <w:fldChar w:fldCharType="begin"/>
          </w:r>
          <w:r>
            <w:instrText xml:space="preserve"> PAGEREF _Toc11660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F6FFB67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_Toc21511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6.3 推荐处理流程</w:t>
          </w:r>
          <w:r>
            <w:tab/>
          </w:r>
          <w:r>
            <w:fldChar w:fldCharType="begin"/>
          </w:r>
          <w:r>
            <w:instrText xml:space="preserve"> PAGEREF _Toc21511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B9EDED9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_Toc31509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6.4 标签推荐算法</w:t>
          </w:r>
          <w:r>
            <w:tab/>
          </w:r>
          <w:r>
            <w:fldChar w:fldCharType="begin"/>
          </w:r>
          <w:r>
            <w:instrText xml:space="preserve"> PAGEREF _Toc31509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671950E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_Toc26648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6.5 ItemCF 协同过滤算法</w:t>
          </w:r>
          <w:r>
            <w:tab/>
          </w:r>
          <w:r>
            <w:fldChar w:fldCharType="begin"/>
          </w:r>
          <w:r>
            <w:instrText xml:space="preserve"> PAGEREF _Toc26648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A996EDC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_Toc9590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6.6 混合排序与冷启动</w:t>
          </w:r>
          <w:r>
            <w:tab/>
          </w:r>
          <w:r>
            <w:fldChar w:fldCharType="begin"/>
          </w:r>
          <w:r>
            <w:instrText xml:space="preserve"> PAGEREF _Toc9590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B01D796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_Toc8028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6.7 曝光过滤与推荐结果写回</w:t>
          </w:r>
          <w:r>
            <w:tab/>
          </w:r>
          <w:r>
            <w:fldChar w:fldCharType="begin"/>
          </w:r>
          <w:r>
            <w:instrText xml:space="preserve"> PAGEREF _Toc8028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79FFE9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_Toc7712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 系统出错处理设计</w:t>
          </w:r>
          <w:r>
            <w:tab/>
          </w:r>
          <w:r>
            <w:fldChar w:fldCharType="begin"/>
          </w:r>
          <w:r>
            <w:instrText xml:space="preserve"> PAGEREF _Toc7712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95A03D3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_Toc5407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7.1 出错信息</w:t>
          </w:r>
          <w:r>
            <w:tab/>
          </w:r>
          <w:r>
            <w:fldChar w:fldCharType="begin"/>
          </w:r>
          <w:r>
            <w:instrText xml:space="preserve"> PAGEREF _Toc5407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3CEE9D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_Toc27692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7.2 补救措施</w:t>
          </w:r>
          <w:r>
            <w:tab/>
          </w:r>
          <w:r>
            <w:fldChar w:fldCharType="begin"/>
          </w:r>
          <w:r>
            <w:instrText xml:space="preserve"> PAGEREF _Toc27692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3B83B34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_Toc12568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7.2.1 后备技术</w:t>
          </w:r>
          <w:r>
            <w:tab/>
          </w:r>
          <w:r>
            <w:fldChar w:fldCharType="begin"/>
          </w:r>
          <w:r>
            <w:instrText xml:space="preserve"> PAGEREF _Toc12568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A2E7171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_Toc18828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7.2.2 降效技术</w:t>
          </w:r>
          <w:r>
            <w:tab/>
          </w:r>
          <w:r>
            <w:fldChar w:fldCharType="begin"/>
          </w:r>
          <w:r>
            <w:instrText xml:space="preserve"> PAGEREF _Toc18828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277E626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_Toc14905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7.2.3 恢复及再启动技术</w:t>
          </w:r>
          <w:r>
            <w:tab/>
          </w:r>
          <w:r>
            <w:fldChar w:fldCharType="begin"/>
          </w:r>
          <w:r>
            <w:instrText xml:space="preserve"> PAGEREF _Toc14905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E36203E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_Toc11019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7.3 系统维护设计</w:t>
          </w:r>
          <w:r>
            <w:tab/>
          </w:r>
          <w:r>
            <w:fldChar w:fldCharType="begin"/>
          </w:r>
          <w:r>
            <w:instrText xml:space="preserve"> PAGEREF _Toc11019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D30E044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_Toc32054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8 技术栈汇总</w:t>
          </w:r>
          <w:r>
            <w:tab/>
          </w:r>
          <w:r>
            <w:fldChar w:fldCharType="begin"/>
          </w:r>
          <w:r>
            <w:instrText xml:space="preserve"> PAGEREF _Toc32054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FA067F3">
          <w:r>
            <w:fldChar w:fldCharType="end"/>
          </w:r>
        </w:p>
      </w:sdtContent>
    </w:sdt>
    <w:p w14:paraId="49E8AB83"/>
    <w:p w14:paraId="719B4DFA">
      <w:pPr>
        <w:pStyle w:val="3"/>
        <w:spacing w:before="240" w:after="120"/>
        <w:rPr>
          <w:rFonts w:hint="eastAsia" w:ascii="宋体" w:hAnsi="宋体" w:eastAsia="宋体" w:cs="宋体"/>
          <w:color w:val="auto"/>
          <w:lang w:val="en-US" w:eastAsia="zh-CN"/>
        </w:rPr>
        <w:sectPr>
          <w:footerReference r:id="rId5" w:type="default"/>
          <w:pgSz w:w="12240" w:h="15840"/>
          <w:pgMar w:top="1440" w:right="1587" w:bottom="1440" w:left="1587" w:header="720" w:footer="720" w:gutter="0"/>
          <w:pgNumType w:fmt="decimal" w:start="1"/>
          <w:cols w:space="720" w:num="1"/>
          <w:docGrid w:linePitch="360" w:charSpace="0"/>
        </w:sectPr>
      </w:pPr>
      <w:bookmarkStart w:id="4" w:name="_Toc7183"/>
    </w:p>
    <w:p w14:paraId="02575773">
      <w:pPr>
        <w:pStyle w:val="3"/>
        <w:spacing w:before="240" w:after="120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  <w:lang w:val="en-US" w:eastAsia="zh-CN"/>
        </w:rPr>
        <w:t>引言</w:t>
      </w:r>
      <w:bookmarkEnd w:id="4"/>
    </w:p>
    <w:p w14:paraId="2A8849FB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5" w:name="_Toc2128"/>
      <w:bookmarkStart w:id="6" w:name="_Toc32572"/>
      <w:r>
        <w:rPr>
          <w:rFonts w:hint="eastAsia" w:ascii="宋体" w:hAnsi="宋体" w:eastAsia="宋体" w:cs="宋体"/>
          <w:color w:val="auto"/>
        </w:rPr>
        <w:t>1.1 编写目的</w:t>
      </w:r>
      <w:bookmarkEnd w:id="5"/>
      <w:bookmarkEnd w:id="6"/>
    </w:p>
    <w:p w14:paraId="2516BDF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本文档用于说明“分布式美食探店社区平台”的概要设计方案，明确系统总体架构、模块划分、接口关系、运行机制、核心数据结构、推荐算法、异常处理与维护设计。文档面向项目开发人员、测试人员、课程设计评审人员以及后续维护人员，为详细设计、编码实现、联调测试和部署运维提供依据。</w:t>
      </w:r>
    </w:p>
    <w:p w14:paraId="5ED58E8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与初版设计相比，本版本重点增强两个方面：第一，新增“发现页推荐算法”设计，使平台能够根据用户行为数据进行个性化内容分发；第二，将核心内容数据与检索推荐数据的主要存储方式调整为 Elasticsearch，利用其倒排索引、文档检索、聚合统计和近实时写入能力支撑探店内容搜索、发现页召回、热度排序和地理位置检索。</w:t>
      </w:r>
    </w:p>
    <w:p w14:paraId="00B0008C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" w:name="_Toc11949"/>
      <w:bookmarkStart w:id="8" w:name="_Toc29497"/>
      <w:r>
        <w:rPr>
          <w:rFonts w:hint="eastAsia" w:ascii="宋体" w:hAnsi="宋体" w:eastAsia="宋体" w:cs="宋体"/>
          <w:color w:val="auto"/>
        </w:rPr>
        <w:t>1.2 范围</w:t>
      </w:r>
      <w:bookmarkEnd w:id="7"/>
      <w:bookmarkEnd w:id="8"/>
    </w:p>
    <w:p w14:paraId="0B92293D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待开发的软件系统名称为“分布式美食探店社区平台”。系统面向普通用户、内容创作者和平台管理员，提供用户注册登录、探店笔记发布、图片存储、关注关系、首页 Feed、发现页推荐、附近探店、点赞收藏评论、通知推送和热榜展示等功能。</w:t>
      </w:r>
    </w:p>
    <w:p w14:paraId="2213F07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本概要设计覆盖前端 Vue3 应用、API 网关、用户服务、笔记服务、Feed 服务、推荐服务、位置服务、热榜服务、通知服务、Elasticsearch、Redis、RabbitMQ、MinIO、Nacos 与 Docker Compose 部署环境。</w:t>
      </w:r>
    </w:p>
    <w:p w14:paraId="186D6F80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9" w:name="_Toc21257"/>
      <w:bookmarkStart w:id="10" w:name="_Toc30824"/>
      <w:r>
        <w:rPr>
          <w:rFonts w:hint="eastAsia" w:ascii="宋体" w:hAnsi="宋体" w:eastAsia="宋体" w:cs="宋体"/>
          <w:color w:val="auto"/>
        </w:rPr>
        <w:t>1.3 定义</w:t>
      </w:r>
      <w:bookmarkEnd w:id="9"/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20E1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537A5B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术语/缩写</w:t>
            </w:r>
          </w:p>
        </w:tc>
        <w:tc>
          <w:tcPr>
            <w:tcW w:w="4533" w:type="dxa"/>
            <w:vAlign w:val="center"/>
          </w:tcPr>
          <w:p w14:paraId="28AFB9B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定义</w:t>
            </w:r>
          </w:p>
        </w:tc>
      </w:tr>
      <w:tr w14:paraId="2903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0066EE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Feed流</w:t>
            </w:r>
          </w:p>
        </w:tc>
        <w:tc>
          <w:tcPr>
            <w:tcW w:w="4533" w:type="dxa"/>
            <w:vAlign w:val="center"/>
          </w:tcPr>
          <w:p w14:paraId="1150AF6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根据用户关注关系产生的首页信息流，采用推拉结合方式聚合内容。</w:t>
            </w:r>
          </w:p>
        </w:tc>
      </w:tr>
      <w:tr w14:paraId="0B6B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9B9841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</w:t>
            </w:r>
          </w:p>
        </w:tc>
        <w:tc>
          <w:tcPr>
            <w:tcW w:w="4533" w:type="dxa"/>
            <w:vAlign w:val="center"/>
          </w:tcPr>
          <w:p w14:paraId="067BD04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不完全依赖关注关系，而根据用户兴趣、相似内容和全站热度进行推荐的内容列表。</w:t>
            </w:r>
          </w:p>
        </w:tc>
      </w:tr>
      <w:tr w14:paraId="1F4B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C7E8F3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ItemCF</w:t>
            </w:r>
          </w:p>
        </w:tc>
        <w:tc>
          <w:tcPr>
            <w:tcW w:w="4533" w:type="dxa"/>
            <w:vAlign w:val="center"/>
          </w:tcPr>
          <w:p w14:paraId="1B398CE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Item-based Collaborative Filtering，基于物品相似度的协同过滤算法。</w:t>
            </w:r>
          </w:p>
        </w:tc>
      </w:tr>
      <w:tr w14:paraId="52E08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21B580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标签推荐</w:t>
            </w:r>
          </w:p>
        </w:tc>
        <w:tc>
          <w:tcPr>
            <w:tcW w:w="4533" w:type="dxa"/>
            <w:vAlign w:val="center"/>
          </w:tcPr>
          <w:p w14:paraId="7994AC2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根据用户历史浏览、点赞、收藏、评论、搜索等行为形成兴趣标签画像，再匹配笔记标签进行推荐。</w:t>
            </w:r>
          </w:p>
        </w:tc>
      </w:tr>
      <w:tr w14:paraId="1F7D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B28D4F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冷启动</w:t>
            </w:r>
          </w:p>
        </w:tc>
        <w:tc>
          <w:tcPr>
            <w:tcW w:w="4533" w:type="dxa"/>
            <w:vAlign w:val="center"/>
          </w:tcPr>
          <w:p w14:paraId="6BEAA2B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新用户或行为数据不足时，个性化推荐难以准确建模的问题。</w:t>
            </w:r>
          </w:p>
        </w:tc>
      </w:tr>
      <w:tr w14:paraId="090B7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E2A4F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 / Elasticsearch</w:t>
            </w:r>
          </w:p>
        </w:tc>
        <w:tc>
          <w:tcPr>
            <w:tcW w:w="4533" w:type="dxa"/>
            <w:vAlign w:val="center"/>
          </w:tcPr>
          <w:p w14:paraId="659DBD3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分布式搜索与分析引擎，用于文档化存储、全文检索、聚合统计、地理位置查询和推荐召回。</w:t>
            </w:r>
          </w:p>
        </w:tc>
      </w:tr>
      <w:tr w14:paraId="6FECB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0D7C9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Set曝光去重</w:t>
            </w:r>
          </w:p>
        </w:tc>
        <w:tc>
          <w:tcPr>
            <w:tcW w:w="4533" w:type="dxa"/>
            <w:vAlign w:val="center"/>
          </w:tcPr>
          <w:p w14:paraId="4DE4DBF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使用 Redis Set 记录用户已经曝光过的 postId，推荐返回前过滤已看内容。</w:t>
            </w:r>
          </w:p>
        </w:tc>
      </w:tr>
      <w:tr w14:paraId="3F9E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EB8F0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</w:t>
            </w:r>
          </w:p>
        </w:tc>
        <w:tc>
          <w:tcPr>
            <w:tcW w:w="4533" w:type="dxa"/>
            <w:vAlign w:val="center"/>
          </w:tcPr>
          <w:p w14:paraId="2CFA05C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消息队列中间件，用于异步解耦、削峰填谷和事件驱动处理。</w:t>
            </w:r>
          </w:p>
        </w:tc>
      </w:tr>
      <w:tr w14:paraId="4296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5FC0279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</w:t>
            </w:r>
          </w:p>
        </w:tc>
        <w:tc>
          <w:tcPr>
            <w:tcW w:w="4533" w:type="dxa"/>
            <w:vAlign w:val="center"/>
          </w:tcPr>
          <w:p w14:paraId="12F193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兼容 S3 协议的对象存储，用于存储探店图片。</w:t>
            </w:r>
          </w:p>
        </w:tc>
      </w:tr>
    </w:tbl>
    <w:p w14:paraId="6CFF766D">
      <w:pPr>
        <w:rPr>
          <w:rFonts w:hint="eastAsia" w:ascii="宋体" w:hAnsi="宋体" w:eastAsia="宋体" w:cs="宋体"/>
          <w:color w:val="auto"/>
        </w:rPr>
      </w:pPr>
    </w:p>
    <w:p w14:paraId="1AC32ED3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11" w:name="_Toc11851"/>
      <w:bookmarkStart w:id="12" w:name="_Toc22612"/>
      <w:r>
        <w:rPr>
          <w:rFonts w:hint="eastAsia" w:ascii="宋体" w:hAnsi="宋体" w:eastAsia="宋体" w:cs="宋体"/>
          <w:color w:val="auto"/>
        </w:rPr>
        <w:t>1.4 参考资料</w:t>
      </w:r>
      <w:bookmarkEnd w:id="11"/>
      <w:bookmarkEnd w:id="1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4F8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4C220E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资料名称</w:t>
            </w:r>
          </w:p>
        </w:tc>
        <w:tc>
          <w:tcPr>
            <w:tcW w:w="4533" w:type="dxa"/>
            <w:vAlign w:val="center"/>
          </w:tcPr>
          <w:p w14:paraId="466C5FF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39EC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99206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《概要设计说明书编写规范》</w:t>
            </w:r>
          </w:p>
        </w:tc>
        <w:tc>
          <w:tcPr>
            <w:tcW w:w="4533" w:type="dxa"/>
            <w:vAlign w:val="center"/>
          </w:tcPr>
          <w:p w14:paraId="0A435B9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规定概要设计文档的章节结构与撰写要求。</w:t>
            </w:r>
          </w:p>
        </w:tc>
      </w:tr>
      <w:tr w14:paraId="41D5F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57EFDA7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《分布式美食探店社区平台——概要设计》初稿</w:t>
            </w:r>
          </w:p>
        </w:tc>
        <w:tc>
          <w:tcPr>
            <w:tcW w:w="4533" w:type="dxa"/>
            <w:vAlign w:val="center"/>
          </w:tcPr>
          <w:p w14:paraId="4DA302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提供系统初步架构、微服务划分、Feed流程、缓存与消息队列设计等基础内容。</w:t>
            </w:r>
          </w:p>
        </w:tc>
      </w:tr>
      <w:tr w14:paraId="0D7E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86655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Cloud / Spring Boot 官方文档</w:t>
            </w:r>
          </w:p>
        </w:tc>
        <w:tc>
          <w:tcPr>
            <w:tcW w:w="4533" w:type="dxa"/>
            <w:vAlign w:val="center"/>
          </w:tcPr>
          <w:p w14:paraId="0F410A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用于微服务、网关、服务注册发现、服务调用等技术设计参考。</w:t>
            </w:r>
          </w:p>
        </w:tc>
      </w:tr>
      <w:tr w14:paraId="0BB0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78D483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官方文档</w:t>
            </w:r>
          </w:p>
        </w:tc>
        <w:tc>
          <w:tcPr>
            <w:tcW w:w="4533" w:type="dxa"/>
            <w:vAlign w:val="center"/>
          </w:tcPr>
          <w:p w14:paraId="338F7C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用于索引设计、查询 DSL、聚合统计、地理位置检索和近实时写入设计参考。</w:t>
            </w:r>
          </w:p>
        </w:tc>
      </w:tr>
      <w:tr w14:paraId="4FCC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4AD024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官方文档</w:t>
            </w:r>
          </w:p>
        </w:tc>
        <w:tc>
          <w:tcPr>
            <w:tcW w:w="4533" w:type="dxa"/>
            <w:vAlign w:val="center"/>
          </w:tcPr>
          <w:p w14:paraId="254963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用于缓存、Set/ZSet/GEO、分布式锁和曝光去重设计参考。</w:t>
            </w:r>
          </w:p>
        </w:tc>
      </w:tr>
      <w:tr w14:paraId="5A7A2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248CDF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官方文档</w:t>
            </w:r>
          </w:p>
        </w:tc>
        <w:tc>
          <w:tcPr>
            <w:tcW w:w="4533" w:type="dxa"/>
            <w:vAlign w:val="center"/>
          </w:tcPr>
          <w:p w14:paraId="4FF191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用于消息交换机、队列、确认机制、死信队列和消费幂等设计参考。</w:t>
            </w:r>
          </w:p>
        </w:tc>
      </w:tr>
    </w:tbl>
    <w:p w14:paraId="7AD990CD">
      <w:pPr>
        <w:rPr>
          <w:rFonts w:hint="eastAsia" w:ascii="宋体" w:hAnsi="宋体" w:eastAsia="宋体" w:cs="宋体"/>
          <w:color w:val="auto"/>
        </w:rPr>
      </w:pPr>
    </w:p>
    <w:p w14:paraId="2CDACF9F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13" w:name="_Toc22391"/>
      <w:bookmarkStart w:id="14" w:name="_Toc29015"/>
      <w:r>
        <w:rPr>
          <w:rFonts w:hint="eastAsia" w:ascii="宋体" w:hAnsi="宋体" w:eastAsia="宋体" w:cs="宋体"/>
          <w:color w:val="auto"/>
        </w:rPr>
        <w:t>2 总体设计</w:t>
      </w:r>
      <w:bookmarkEnd w:id="13"/>
      <w:bookmarkEnd w:id="14"/>
    </w:p>
    <w:p w14:paraId="1E0C6DB9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15" w:name="_Toc12107"/>
      <w:bookmarkStart w:id="16" w:name="_Toc9832"/>
      <w:r>
        <w:rPr>
          <w:rFonts w:hint="eastAsia" w:ascii="宋体" w:hAnsi="宋体" w:eastAsia="宋体" w:cs="宋体"/>
          <w:color w:val="auto"/>
        </w:rPr>
        <w:t>2.1 需求规定</w:t>
      </w:r>
      <w:bookmarkEnd w:id="15"/>
      <w:bookmarkEnd w:id="16"/>
    </w:p>
    <w:p w14:paraId="0C1CB634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系统需要支持美食探店社区的核心业务闭环：用户可以注册登录、关注他人、发布带图片和门店位置的探店笔记；系统能够根据关注关系生成首页 Feed，根据用户行为生成发现页推荐，根据用户位置返回附近探店内容；同时支持点赞、收藏、评论、通知和热榜。</w:t>
      </w:r>
    </w:p>
    <w:p w14:paraId="43C8368A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要输入包括用户账号信息、笔记文本、图片路径、门店坐标、用户行为事件、搜索关键词和推荐请求参数。主要输出包括用户信息、笔记详情、Feed列表、发现页推荐列表、附近探店列表、热榜列表、通知消息和错误提示。</w:t>
      </w:r>
    </w:p>
    <w:p w14:paraId="23863EED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性能方面，普通列表查询应在 300ms～800ms 内返回；发现页推荐在缓存命中或轻量召回场景下应控制在 1s 内；笔记发布接口应快速返回，Feed推送、索引更新、推荐特征更新通过消息队列异步完成。系统允许搜索索引与推荐特征存在秒级最终一致延迟。</w:t>
      </w:r>
    </w:p>
    <w:p w14:paraId="39A4A036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17" w:name="_Toc24892"/>
      <w:bookmarkStart w:id="18" w:name="_Toc18331"/>
      <w:r>
        <w:rPr>
          <w:rFonts w:hint="eastAsia" w:ascii="宋体" w:hAnsi="宋体" w:eastAsia="宋体" w:cs="宋体"/>
          <w:color w:val="auto"/>
        </w:rPr>
        <w:t>2.2 运行环境</w:t>
      </w:r>
      <w:bookmarkEnd w:id="17"/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D0D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343A53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类别</w:t>
            </w:r>
          </w:p>
        </w:tc>
        <w:tc>
          <w:tcPr>
            <w:tcW w:w="3022" w:type="dxa"/>
            <w:vAlign w:val="center"/>
          </w:tcPr>
          <w:p w14:paraId="205F425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环境/组件</w:t>
            </w:r>
          </w:p>
        </w:tc>
        <w:tc>
          <w:tcPr>
            <w:tcW w:w="3022" w:type="dxa"/>
            <w:vAlign w:val="center"/>
          </w:tcPr>
          <w:p w14:paraId="66EAA77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7807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D038A8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前端环境</w:t>
            </w:r>
          </w:p>
        </w:tc>
        <w:tc>
          <w:tcPr>
            <w:tcW w:w="3022" w:type="dxa"/>
            <w:vAlign w:val="center"/>
          </w:tcPr>
          <w:p w14:paraId="2E88819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Vue 3、Element Plus、ECharts、高德地图 JS API</w:t>
            </w:r>
          </w:p>
        </w:tc>
        <w:tc>
          <w:tcPr>
            <w:tcW w:w="3022" w:type="dxa"/>
            <w:vAlign w:val="center"/>
          </w:tcPr>
          <w:p w14:paraId="70C749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提供用户页面、地图选点、推荐列表、热榜与可视化展示。</w:t>
            </w:r>
          </w:p>
        </w:tc>
      </w:tr>
      <w:tr w14:paraId="3A9A1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DC9038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后端环境</w:t>
            </w:r>
          </w:p>
        </w:tc>
        <w:tc>
          <w:tcPr>
            <w:tcW w:w="3022" w:type="dxa"/>
            <w:vAlign w:val="center"/>
          </w:tcPr>
          <w:p w14:paraId="307A10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JDK 17、Spring Boot 3.2、Spring Cloud 2023.x</w:t>
            </w:r>
          </w:p>
        </w:tc>
        <w:tc>
          <w:tcPr>
            <w:tcW w:w="3022" w:type="dxa"/>
            <w:vAlign w:val="center"/>
          </w:tcPr>
          <w:p w14:paraId="68C236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构建网关与微服务。</w:t>
            </w:r>
          </w:p>
        </w:tc>
      </w:tr>
      <w:tr w14:paraId="669E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57662E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服务治理</w:t>
            </w:r>
          </w:p>
        </w:tc>
        <w:tc>
          <w:tcPr>
            <w:tcW w:w="3022" w:type="dxa"/>
            <w:vAlign w:val="center"/>
          </w:tcPr>
          <w:p w14:paraId="05B19CE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Nacos</w:t>
            </w:r>
          </w:p>
        </w:tc>
        <w:tc>
          <w:tcPr>
            <w:tcW w:w="3022" w:type="dxa"/>
            <w:vAlign w:val="center"/>
          </w:tcPr>
          <w:p w14:paraId="288A2C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服务注册发现、配置中心、健康检查。</w:t>
            </w:r>
          </w:p>
        </w:tc>
      </w:tr>
      <w:tr w14:paraId="7E7F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585510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主要存储</w:t>
            </w:r>
          </w:p>
        </w:tc>
        <w:tc>
          <w:tcPr>
            <w:tcW w:w="3022" w:type="dxa"/>
            <w:vAlign w:val="center"/>
          </w:tcPr>
          <w:p w14:paraId="13F3357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8.x 集群</w:t>
            </w:r>
          </w:p>
        </w:tc>
        <w:tc>
          <w:tcPr>
            <w:tcW w:w="3022" w:type="dxa"/>
            <w:vAlign w:val="center"/>
          </w:tcPr>
          <w:p w14:paraId="7BE50B5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存储用户文档、笔记文档、评论文档、行为事件文档、推荐画像文档、通知文档和热榜统计文档。</w:t>
            </w:r>
          </w:p>
        </w:tc>
      </w:tr>
      <w:tr w14:paraId="2074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189AFD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缓存与数据结构</w:t>
            </w:r>
          </w:p>
        </w:tc>
        <w:tc>
          <w:tcPr>
            <w:tcW w:w="3022" w:type="dxa"/>
            <w:vAlign w:val="center"/>
          </w:tcPr>
          <w:p w14:paraId="2C6B77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Cluster 7.x</w:t>
            </w:r>
          </w:p>
        </w:tc>
        <w:tc>
          <w:tcPr>
            <w:tcW w:w="3022" w:type="dxa"/>
            <w:vAlign w:val="center"/>
          </w:tcPr>
          <w:p w14:paraId="6F9F77C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会话缓存、Feed收件箱、关注粉丝集合、曝光去重、热点缓存、分布式锁、GEO索引。</w:t>
            </w:r>
          </w:p>
        </w:tc>
      </w:tr>
      <w:tr w14:paraId="39C31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C845C4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消息中间件</w:t>
            </w:r>
          </w:p>
        </w:tc>
        <w:tc>
          <w:tcPr>
            <w:tcW w:w="3022" w:type="dxa"/>
            <w:vAlign w:val="center"/>
          </w:tcPr>
          <w:p w14:paraId="7966E26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3.x</w:t>
            </w:r>
          </w:p>
        </w:tc>
        <w:tc>
          <w:tcPr>
            <w:tcW w:w="3022" w:type="dxa"/>
            <w:vAlign w:val="center"/>
          </w:tcPr>
          <w:p w14:paraId="1E5DCFC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发布笔记、点赞收藏评论、推荐特征更新、通知推送等异步事件。</w:t>
            </w:r>
          </w:p>
        </w:tc>
      </w:tr>
      <w:tr w14:paraId="73FD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F4957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对象存储</w:t>
            </w:r>
          </w:p>
        </w:tc>
        <w:tc>
          <w:tcPr>
            <w:tcW w:w="3022" w:type="dxa"/>
            <w:vAlign w:val="center"/>
          </w:tcPr>
          <w:p w14:paraId="544F18E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</w:t>
            </w:r>
          </w:p>
        </w:tc>
        <w:tc>
          <w:tcPr>
            <w:tcW w:w="3022" w:type="dxa"/>
            <w:vAlign w:val="center"/>
          </w:tcPr>
          <w:p w14:paraId="222FCD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存储探店图片，后端保存图片 URL 或对象 key。</w:t>
            </w:r>
          </w:p>
        </w:tc>
      </w:tr>
      <w:tr w14:paraId="1775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C436C2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部署方式</w:t>
            </w:r>
          </w:p>
        </w:tc>
        <w:tc>
          <w:tcPr>
            <w:tcW w:w="3022" w:type="dxa"/>
            <w:vAlign w:val="center"/>
          </w:tcPr>
          <w:p w14:paraId="68BC23B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Docker + Docker Compose</w:t>
            </w:r>
          </w:p>
        </w:tc>
        <w:tc>
          <w:tcPr>
            <w:tcW w:w="3022" w:type="dxa"/>
            <w:vAlign w:val="center"/>
          </w:tcPr>
          <w:p w14:paraId="7749B2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单机多容器模拟分布式环境，可扩展至多机部署。</w:t>
            </w:r>
          </w:p>
        </w:tc>
      </w:tr>
    </w:tbl>
    <w:p w14:paraId="65EA632D">
      <w:pPr>
        <w:rPr>
          <w:rFonts w:hint="eastAsia" w:ascii="宋体" w:hAnsi="宋体" w:eastAsia="宋体" w:cs="宋体"/>
          <w:color w:val="auto"/>
        </w:rPr>
      </w:pPr>
    </w:p>
    <w:p w14:paraId="247CAFF8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19" w:name="_Toc17616"/>
      <w:bookmarkStart w:id="20" w:name="_Toc8381"/>
      <w:r>
        <w:rPr>
          <w:rFonts w:hint="eastAsia" w:ascii="宋体" w:hAnsi="宋体" w:eastAsia="宋体" w:cs="宋体"/>
          <w:color w:val="auto"/>
        </w:rPr>
        <w:t>2.3 基本设计概念和处理流程</w:t>
      </w:r>
      <w:bookmarkEnd w:id="19"/>
      <w:bookmarkEnd w:id="20"/>
    </w:p>
    <w:p w14:paraId="7B4F593B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系统采用微服务架构。外部请求先进入 Nginx，再进入 Spring Cloud Gateway，由网关完成统一鉴权、限流、跨域和路由转发。业务服务之间通过 OpenFeign 进行同步调用，通过 RabbitMQ 进行异步事件通信。Redis 承担高频访问数据结构和缓存，Elasticsearch 承担核心文档数据存储、全文检索、推荐召回和统计聚合，MinIO 承担图片对象存储。</w:t>
      </w:r>
    </w:p>
    <w:p w14:paraId="20636F23">
      <w:pPr>
        <w:spacing w:after="80"/>
        <w:ind w:left="39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9"/>
        </w:rPr>
        <w:t>用户请求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Nginx 负载均衡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Spring Cloud Gateway（鉴权、限流、路由）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业务微服务（User/Post/Feed/Recommend/Location/Rank/Notify）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↓           ↓            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Redis缓存   RabbitMQ事件    Elasticsearch文档索引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↓                          ↓</w:t>
      </w:r>
      <w:bookmarkStart w:id="95" w:name="_GoBack"/>
      <w:bookmarkEnd w:id="95"/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MinIO图片存储              查询、搜索、推荐、聚合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</w:p>
    <w:p w14:paraId="1E22FEB4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21" w:name="_Toc31950"/>
      <w:bookmarkStart w:id="22" w:name="_Toc9557"/>
      <w:r>
        <w:rPr>
          <w:rFonts w:hint="eastAsia" w:ascii="宋体" w:hAnsi="宋体" w:eastAsia="宋体" w:cs="宋体"/>
          <w:color w:val="auto"/>
        </w:rPr>
        <w:t>2.4 系统结构</w:t>
      </w:r>
      <w:bookmarkEnd w:id="21"/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4716"/>
        <w:gridCol w:w="2328"/>
      </w:tblGrid>
      <w:tr w14:paraId="7FC6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C4BAAA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层次</w:t>
            </w:r>
          </w:p>
        </w:tc>
        <w:tc>
          <w:tcPr>
            <w:tcW w:w="3022" w:type="dxa"/>
            <w:vAlign w:val="center"/>
          </w:tcPr>
          <w:p w14:paraId="1A987C3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组件</w:t>
            </w:r>
          </w:p>
        </w:tc>
        <w:tc>
          <w:tcPr>
            <w:tcW w:w="3022" w:type="dxa"/>
            <w:vAlign w:val="center"/>
          </w:tcPr>
          <w:p w14:paraId="77F71A0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职责说明</w:t>
            </w:r>
          </w:p>
        </w:tc>
      </w:tr>
      <w:tr w14:paraId="5880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6AC648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接入层</w:t>
            </w:r>
          </w:p>
        </w:tc>
        <w:tc>
          <w:tcPr>
            <w:tcW w:w="3022" w:type="dxa"/>
            <w:vAlign w:val="center"/>
          </w:tcPr>
          <w:p w14:paraId="456CEA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Nginx（2实例）</w:t>
            </w:r>
          </w:p>
        </w:tc>
        <w:tc>
          <w:tcPr>
            <w:tcW w:w="3022" w:type="dxa"/>
            <w:vAlign w:val="center"/>
          </w:tcPr>
          <w:p w14:paraId="4C7C51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外部流量入口，完成静态资源代理和请求负载均衡。</w:t>
            </w:r>
          </w:p>
        </w:tc>
      </w:tr>
      <w:tr w14:paraId="53F8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2C31E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网关层</w:t>
            </w:r>
          </w:p>
        </w:tc>
        <w:tc>
          <w:tcPr>
            <w:tcW w:w="3022" w:type="dxa"/>
            <w:vAlign w:val="center"/>
          </w:tcPr>
          <w:p w14:paraId="1F3EB38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Cloud Gateway（2实例）</w:t>
            </w:r>
          </w:p>
        </w:tc>
        <w:tc>
          <w:tcPr>
            <w:tcW w:w="3022" w:type="dxa"/>
            <w:vAlign w:val="center"/>
          </w:tcPr>
          <w:p w14:paraId="456D465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统一鉴权、接口限流、路由转发、跨域处理、灰度路由。</w:t>
            </w:r>
          </w:p>
        </w:tc>
      </w:tr>
      <w:tr w14:paraId="5813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8FDF8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服务层</w:t>
            </w:r>
          </w:p>
        </w:tc>
        <w:tc>
          <w:tcPr>
            <w:tcW w:w="3022" w:type="dxa"/>
            <w:vAlign w:val="center"/>
          </w:tcPr>
          <w:p w14:paraId="1C0752F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User/Post/Feed/Recommend/Location/Rank/Notify Service</w:t>
            </w:r>
          </w:p>
        </w:tc>
        <w:tc>
          <w:tcPr>
            <w:tcW w:w="3022" w:type="dxa"/>
            <w:vAlign w:val="center"/>
          </w:tcPr>
          <w:p w14:paraId="0A5EA4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承载核心业务逻辑，无状态设计支持横向扩展。</w:t>
            </w:r>
          </w:p>
        </w:tc>
      </w:tr>
      <w:tr w14:paraId="6138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976DA5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注册配置层</w:t>
            </w:r>
          </w:p>
        </w:tc>
        <w:tc>
          <w:tcPr>
            <w:tcW w:w="3022" w:type="dxa"/>
            <w:vAlign w:val="center"/>
          </w:tcPr>
          <w:p w14:paraId="012B57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Nacos</w:t>
            </w:r>
          </w:p>
        </w:tc>
        <w:tc>
          <w:tcPr>
            <w:tcW w:w="3022" w:type="dxa"/>
            <w:vAlign w:val="center"/>
          </w:tcPr>
          <w:p w14:paraId="4E88D4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服务注册发现、配置中心、健康检测。</w:t>
            </w:r>
          </w:p>
        </w:tc>
      </w:tr>
      <w:tr w14:paraId="0C9E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47445E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消息层</w:t>
            </w:r>
          </w:p>
        </w:tc>
        <w:tc>
          <w:tcPr>
            <w:tcW w:w="3022" w:type="dxa"/>
            <w:vAlign w:val="center"/>
          </w:tcPr>
          <w:p w14:paraId="79A7EB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集群</w:t>
            </w:r>
          </w:p>
        </w:tc>
        <w:tc>
          <w:tcPr>
            <w:tcW w:w="3022" w:type="dxa"/>
            <w:vAlign w:val="center"/>
          </w:tcPr>
          <w:p w14:paraId="7B8B978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Feed推送、推荐特征更新、通知事件、ES索引异步写入。</w:t>
            </w:r>
          </w:p>
        </w:tc>
      </w:tr>
      <w:tr w14:paraId="68F2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6D2E0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缓存层</w:t>
            </w:r>
          </w:p>
        </w:tc>
        <w:tc>
          <w:tcPr>
            <w:tcW w:w="3022" w:type="dxa"/>
            <w:vAlign w:val="center"/>
          </w:tcPr>
          <w:p w14:paraId="0A4CC5D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Cluster</w:t>
            </w:r>
          </w:p>
        </w:tc>
        <w:tc>
          <w:tcPr>
            <w:tcW w:w="3022" w:type="dxa"/>
            <w:vAlign w:val="center"/>
          </w:tcPr>
          <w:p w14:paraId="34485F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会话、ZSet收件箱、曝光Set、热点内容、GEO、分布式锁。</w:t>
            </w:r>
          </w:p>
        </w:tc>
      </w:tr>
      <w:tr w14:paraId="2614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86AB1E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搜索存储层</w:t>
            </w:r>
          </w:p>
        </w:tc>
        <w:tc>
          <w:tcPr>
            <w:tcW w:w="3022" w:type="dxa"/>
            <w:vAlign w:val="center"/>
          </w:tcPr>
          <w:p w14:paraId="5DF86D2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集群</w:t>
            </w:r>
          </w:p>
        </w:tc>
        <w:tc>
          <w:tcPr>
            <w:tcW w:w="3022" w:type="dxa"/>
            <w:vAlign w:val="center"/>
          </w:tcPr>
          <w:p w14:paraId="1FCDDDF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核心业务文档、笔记全文检索、发现页推荐召回、热榜聚合、地理检索。</w:t>
            </w:r>
          </w:p>
        </w:tc>
      </w:tr>
      <w:tr w14:paraId="3B2D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38AE42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文件层</w:t>
            </w:r>
          </w:p>
        </w:tc>
        <w:tc>
          <w:tcPr>
            <w:tcW w:w="3022" w:type="dxa"/>
            <w:vAlign w:val="center"/>
          </w:tcPr>
          <w:p w14:paraId="42FB87D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 集群</w:t>
            </w:r>
          </w:p>
        </w:tc>
        <w:tc>
          <w:tcPr>
            <w:tcW w:w="3022" w:type="dxa"/>
            <w:vAlign w:val="center"/>
          </w:tcPr>
          <w:p w14:paraId="3D5C1B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探店图片对象存储，多副本容灾。</w:t>
            </w:r>
          </w:p>
        </w:tc>
      </w:tr>
    </w:tbl>
    <w:p w14:paraId="545CB4C7">
      <w:pPr>
        <w:rPr>
          <w:rFonts w:hint="eastAsia" w:ascii="宋体" w:hAnsi="宋体" w:eastAsia="宋体" w:cs="宋体"/>
          <w:color w:val="auto"/>
        </w:rPr>
      </w:pPr>
    </w:p>
    <w:p w14:paraId="0D995B7A">
      <w:pPr>
        <w:pStyle w:val="4"/>
        <w:spacing w:before="240" w:after="120"/>
        <w:outlineLvl w:val="2"/>
        <w:rPr>
          <w:rFonts w:hint="eastAsia" w:ascii="宋体" w:hAnsi="宋体" w:eastAsia="宋体" w:cs="宋体"/>
          <w:color w:val="auto"/>
        </w:rPr>
      </w:pPr>
      <w:bookmarkStart w:id="23" w:name="_Toc32724"/>
      <w:bookmarkStart w:id="24" w:name="_Toc21765"/>
      <w:r>
        <w:rPr>
          <w:rFonts w:hint="eastAsia" w:ascii="宋体" w:hAnsi="宋体" w:eastAsia="宋体" w:cs="宋体"/>
          <w:color w:val="auto"/>
        </w:rPr>
        <w:t>2.4.1 微服务模块划分</w:t>
      </w:r>
      <w:bookmarkEnd w:id="23"/>
      <w:bookmarkEnd w:id="2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219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6FB1DD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服务名称</w:t>
            </w:r>
          </w:p>
        </w:tc>
        <w:tc>
          <w:tcPr>
            <w:tcW w:w="3022" w:type="dxa"/>
            <w:vAlign w:val="center"/>
          </w:tcPr>
          <w:p w14:paraId="5AD3676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主要职责</w:t>
            </w:r>
          </w:p>
        </w:tc>
        <w:tc>
          <w:tcPr>
            <w:tcW w:w="3022" w:type="dxa"/>
            <w:vAlign w:val="center"/>
          </w:tcPr>
          <w:p w14:paraId="1079BF2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核心依赖</w:t>
            </w:r>
          </w:p>
        </w:tc>
      </w:tr>
      <w:tr w14:paraId="075C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38864E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 Service</w:t>
            </w:r>
          </w:p>
        </w:tc>
        <w:tc>
          <w:tcPr>
            <w:tcW w:w="3022" w:type="dxa"/>
            <w:vAlign w:val="center"/>
          </w:tcPr>
          <w:p w14:paraId="2AA8F56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统一入口、JWT鉴权、Redis限流、请求路由。</w:t>
            </w:r>
          </w:p>
        </w:tc>
        <w:tc>
          <w:tcPr>
            <w:tcW w:w="3022" w:type="dxa"/>
            <w:vAlign w:val="center"/>
          </w:tcPr>
          <w:p w14:paraId="14A5C7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Redis、Nacos</w:t>
            </w:r>
          </w:p>
        </w:tc>
      </w:tr>
      <w:tr w14:paraId="24E86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C3B599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 Service</w:t>
            </w:r>
          </w:p>
        </w:tc>
        <w:tc>
          <w:tcPr>
            <w:tcW w:w="3022" w:type="dxa"/>
            <w:vAlign w:val="center"/>
          </w:tcPr>
          <w:p w14:paraId="0EF53B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注册登录、用户资料、关注取关、用户画像基础信息。</w:t>
            </w:r>
          </w:p>
        </w:tc>
        <w:tc>
          <w:tcPr>
            <w:tcW w:w="3022" w:type="dxa"/>
            <w:vAlign w:val="center"/>
          </w:tcPr>
          <w:p w14:paraId="04C671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</w:t>
            </w:r>
          </w:p>
        </w:tc>
      </w:tr>
      <w:tr w14:paraId="1F72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0C855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Service</w:t>
            </w:r>
          </w:p>
        </w:tc>
        <w:tc>
          <w:tcPr>
            <w:tcW w:w="3022" w:type="dxa"/>
            <w:vAlign w:val="center"/>
          </w:tcPr>
          <w:p w14:paraId="562A12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笔记发布、详情查询、点赞收藏评论、图片路径维护、索引写入事件发送。</w:t>
            </w:r>
          </w:p>
        </w:tc>
        <w:tc>
          <w:tcPr>
            <w:tcW w:w="3022" w:type="dxa"/>
            <w:vAlign w:val="center"/>
          </w:tcPr>
          <w:p w14:paraId="6AC4620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ES、Redis、RabbitMQ、MinIO</w:t>
            </w:r>
          </w:p>
        </w:tc>
      </w:tr>
      <w:tr w14:paraId="4B89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EB1801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Feed Service</w:t>
            </w:r>
          </w:p>
        </w:tc>
        <w:tc>
          <w:tcPr>
            <w:tcW w:w="3022" w:type="dxa"/>
            <w:vAlign w:val="center"/>
          </w:tcPr>
          <w:p w14:paraId="758FE11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关注页Feed流，推拉结合，游标分页，笔记详情聚合。</w:t>
            </w:r>
          </w:p>
        </w:tc>
        <w:tc>
          <w:tcPr>
            <w:tcW w:w="3022" w:type="dxa"/>
            <w:vAlign w:val="center"/>
          </w:tcPr>
          <w:p w14:paraId="45A2DDE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Redis、ES、RabbitMQ</w:t>
            </w:r>
          </w:p>
        </w:tc>
      </w:tr>
      <w:tr w14:paraId="77215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BA6A9F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Recommend Service</w:t>
            </w:r>
          </w:p>
        </w:tc>
        <w:tc>
          <w:tcPr>
            <w:tcW w:w="3022" w:type="dxa"/>
            <w:vAlign w:val="center"/>
          </w:tcPr>
          <w:p w14:paraId="135F0F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发现页推荐，标签推荐、ItemCF、热度兜底、曝光过滤、混合排序。</w:t>
            </w:r>
          </w:p>
        </w:tc>
        <w:tc>
          <w:tcPr>
            <w:tcW w:w="3022" w:type="dxa"/>
            <w:vAlign w:val="center"/>
          </w:tcPr>
          <w:p w14:paraId="4B2E80A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</w:t>
            </w:r>
          </w:p>
        </w:tc>
      </w:tr>
      <w:tr w14:paraId="3EE3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5D16F8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Location Service</w:t>
            </w:r>
          </w:p>
        </w:tc>
        <w:tc>
          <w:tcPr>
            <w:tcW w:w="3022" w:type="dxa"/>
            <w:vAlign w:val="center"/>
          </w:tcPr>
          <w:p w14:paraId="34F592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高德POI、逆地理编码、地理位置查询、ES geo_point检索。</w:t>
            </w:r>
          </w:p>
        </w:tc>
        <w:tc>
          <w:tcPr>
            <w:tcW w:w="3022" w:type="dxa"/>
            <w:vAlign w:val="center"/>
          </w:tcPr>
          <w:p w14:paraId="3AE6A31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ES、Redis、高德API</w:t>
            </w:r>
          </w:p>
        </w:tc>
      </w:tr>
      <w:tr w14:paraId="5BEE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6EA03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 Service</w:t>
            </w:r>
          </w:p>
        </w:tc>
        <w:tc>
          <w:tcPr>
            <w:tcW w:w="3022" w:type="dxa"/>
            <w:vAlign w:val="center"/>
          </w:tcPr>
          <w:p w14:paraId="634C17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热榜统计、榜单查询、周期性聚合。</w:t>
            </w:r>
          </w:p>
        </w:tc>
        <w:tc>
          <w:tcPr>
            <w:tcW w:w="3022" w:type="dxa"/>
            <w:vAlign w:val="center"/>
          </w:tcPr>
          <w:p w14:paraId="34C63C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</w:t>
            </w:r>
          </w:p>
        </w:tc>
      </w:tr>
      <w:tr w14:paraId="3EF9B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DC2377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Notify Service</w:t>
            </w:r>
          </w:p>
        </w:tc>
        <w:tc>
          <w:tcPr>
            <w:tcW w:w="3022" w:type="dxa"/>
            <w:vAlign w:val="center"/>
          </w:tcPr>
          <w:p w14:paraId="3643919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点赞、收藏、评论、新粉丝通知，WebSocket实时推送。</w:t>
            </w:r>
          </w:p>
        </w:tc>
        <w:tc>
          <w:tcPr>
            <w:tcW w:w="3022" w:type="dxa"/>
            <w:vAlign w:val="center"/>
          </w:tcPr>
          <w:p w14:paraId="4BAD13D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</w:t>
            </w:r>
          </w:p>
        </w:tc>
      </w:tr>
    </w:tbl>
    <w:p w14:paraId="33AD670E">
      <w:pPr>
        <w:rPr>
          <w:rFonts w:hint="eastAsia" w:ascii="宋体" w:hAnsi="宋体" w:eastAsia="宋体" w:cs="宋体"/>
          <w:color w:val="auto"/>
        </w:rPr>
      </w:pPr>
    </w:p>
    <w:p w14:paraId="69B36D4B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25" w:name="_Toc15413"/>
      <w:bookmarkStart w:id="26" w:name="_Toc1336"/>
      <w:r>
        <w:rPr>
          <w:rFonts w:hint="eastAsia" w:ascii="宋体" w:hAnsi="宋体" w:eastAsia="宋体" w:cs="宋体"/>
          <w:color w:val="auto"/>
        </w:rPr>
        <w:t>2.5 功能需求与程序的关系</w:t>
      </w:r>
      <w:bookmarkEnd w:id="25"/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007"/>
        <w:gridCol w:w="1007"/>
        <w:gridCol w:w="1007"/>
        <w:gridCol w:w="1007"/>
        <w:gridCol w:w="1124"/>
        <w:gridCol w:w="1023"/>
        <w:gridCol w:w="1007"/>
        <w:gridCol w:w="1007"/>
      </w:tblGrid>
      <w:tr w14:paraId="58B8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1635A8F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功能需求</w:t>
            </w:r>
          </w:p>
        </w:tc>
        <w:tc>
          <w:tcPr>
            <w:tcW w:w="1007" w:type="dxa"/>
            <w:vAlign w:val="center"/>
          </w:tcPr>
          <w:p w14:paraId="4A8816B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Gateway</w:t>
            </w:r>
          </w:p>
        </w:tc>
        <w:tc>
          <w:tcPr>
            <w:tcW w:w="1007" w:type="dxa"/>
            <w:vAlign w:val="center"/>
          </w:tcPr>
          <w:p w14:paraId="6176B0C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User</w:t>
            </w:r>
          </w:p>
        </w:tc>
        <w:tc>
          <w:tcPr>
            <w:tcW w:w="1007" w:type="dxa"/>
            <w:vAlign w:val="center"/>
          </w:tcPr>
          <w:p w14:paraId="5738257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Post</w:t>
            </w:r>
          </w:p>
        </w:tc>
        <w:tc>
          <w:tcPr>
            <w:tcW w:w="1007" w:type="dxa"/>
            <w:vAlign w:val="center"/>
          </w:tcPr>
          <w:p w14:paraId="6302E84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Feed</w:t>
            </w:r>
          </w:p>
        </w:tc>
        <w:tc>
          <w:tcPr>
            <w:tcW w:w="1007" w:type="dxa"/>
            <w:vAlign w:val="center"/>
          </w:tcPr>
          <w:p w14:paraId="78A6021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Recommend</w:t>
            </w:r>
          </w:p>
        </w:tc>
        <w:tc>
          <w:tcPr>
            <w:tcW w:w="1007" w:type="dxa"/>
            <w:vAlign w:val="center"/>
          </w:tcPr>
          <w:p w14:paraId="0D96BD0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Location</w:t>
            </w:r>
          </w:p>
        </w:tc>
        <w:tc>
          <w:tcPr>
            <w:tcW w:w="1007" w:type="dxa"/>
            <w:vAlign w:val="center"/>
          </w:tcPr>
          <w:p w14:paraId="6EABE84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Rank</w:t>
            </w:r>
          </w:p>
        </w:tc>
        <w:tc>
          <w:tcPr>
            <w:tcW w:w="1007" w:type="dxa"/>
            <w:vAlign w:val="center"/>
          </w:tcPr>
          <w:p w14:paraId="5A531C4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Notify</w:t>
            </w:r>
          </w:p>
        </w:tc>
      </w:tr>
      <w:tr w14:paraId="7BEB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6D42AAA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注册登录与鉴权</w:t>
            </w:r>
          </w:p>
        </w:tc>
        <w:tc>
          <w:tcPr>
            <w:tcW w:w="1007" w:type="dxa"/>
            <w:vAlign w:val="center"/>
          </w:tcPr>
          <w:p w14:paraId="1DC983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2CD6D01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19D5EC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6A79EBC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AE4B0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341F19E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10867A7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64A6D7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929E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20D7411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用户资料与关注关系</w:t>
            </w:r>
          </w:p>
        </w:tc>
        <w:tc>
          <w:tcPr>
            <w:tcW w:w="1007" w:type="dxa"/>
            <w:vAlign w:val="center"/>
          </w:tcPr>
          <w:p w14:paraId="20782CE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5799E28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C8D60B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4DFC2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80039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D64B9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7632275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5F2783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7E60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563BB57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探店笔记发布与详情</w:t>
            </w:r>
          </w:p>
        </w:tc>
        <w:tc>
          <w:tcPr>
            <w:tcW w:w="1007" w:type="dxa"/>
            <w:vAlign w:val="center"/>
          </w:tcPr>
          <w:p w14:paraId="382776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54280F3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45F988B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30A8FD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A3319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4B684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2FF0E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D4282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78357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754A8B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首页关注Feed</w:t>
            </w:r>
          </w:p>
        </w:tc>
        <w:tc>
          <w:tcPr>
            <w:tcW w:w="1007" w:type="dxa"/>
            <w:vAlign w:val="center"/>
          </w:tcPr>
          <w:p w14:paraId="0413FA8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F5DD6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6E1D2AE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22CEA8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452389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74A46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042D3F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7A8AA0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78E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3BBD3BB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发现页个性化推荐</w:t>
            </w:r>
          </w:p>
        </w:tc>
        <w:tc>
          <w:tcPr>
            <w:tcW w:w="1007" w:type="dxa"/>
            <w:vAlign w:val="center"/>
          </w:tcPr>
          <w:p w14:paraId="7D3ADC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34A004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5BFF11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3DBD0F5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24849C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670EBF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4EF1FC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160578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B681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27E5EC1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附近探店与地图选点</w:t>
            </w:r>
          </w:p>
        </w:tc>
        <w:tc>
          <w:tcPr>
            <w:tcW w:w="1007" w:type="dxa"/>
            <w:vAlign w:val="center"/>
          </w:tcPr>
          <w:p w14:paraId="7E365B9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47679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35401C4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4E9882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1AF707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36C7C0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5D11E75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0A7DA01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2E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54A196A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点赞收藏评论</w:t>
            </w:r>
          </w:p>
        </w:tc>
        <w:tc>
          <w:tcPr>
            <w:tcW w:w="1007" w:type="dxa"/>
            <w:vAlign w:val="center"/>
          </w:tcPr>
          <w:p w14:paraId="52A0015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3C97FB1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2D59E7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230244E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411F5C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8428C4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0D16DB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6293C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2447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6CABBE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热榜展示</w:t>
            </w:r>
          </w:p>
        </w:tc>
        <w:tc>
          <w:tcPr>
            <w:tcW w:w="1007" w:type="dxa"/>
            <w:vAlign w:val="center"/>
          </w:tcPr>
          <w:p w14:paraId="647A24B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1BBDC8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35A432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5D548E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0E526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505451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07CF09B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AF9CA8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462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741EB87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实时通知</w:t>
            </w:r>
          </w:p>
        </w:tc>
        <w:tc>
          <w:tcPr>
            <w:tcW w:w="1007" w:type="dxa"/>
            <w:vAlign w:val="center"/>
          </w:tcPr>
          <w:p w14:paraId="6E9A56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7F1013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6B3C24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44143D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1B96D31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1B1830E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64AF2D7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97DBEF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</w:tbl>
    <w:p w14:paraId="30A8DB3F">
      <w:pPr>
        <w:rPr>
          <w:rFonts w:hint="eastAsia" w:ascii="宋体" w:hAnsi="宋体" w:eastAsia="宋体" w:cs="宋体"/>
          <w:color w:val="auto"/>
        </w:rPr>
      </w:pPr>
    </w:p>
    <w:p w14:paraId="082443B1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27" w:name="_Toc9063"/>
      <w:bookmarkStart w:id="28" w:name="_Toc4043"/>
      <w:r>
        <w:rPr>
          <w:rFonts w:hint="eastAsia" w:ascii="宋体" w:hAnsi="宋体" w:eastAsia="宋体" w:cs="宋体"/>
          <w:color w:val="auto"/>
        </w:rPr>
        <w:t>2.6 人工处理过程</w:t>
      </w:r>
      <w:bookmarkEnd w:id="27"/>
      <w:bookmarkEnd w:id="28"/>
    </w:p>
    <w:p w14:paraId="3B584E2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系统运行过程中主要业务流程应自动完成，但仍包含少量人工处理：管理员需要审核违规笔记、处理用户举报、维护高德地图 API Key、检查 ES 集群健康状态、处理死信队列中的异常消息，并在必要时手动触发推荐索引重建或热榜重算。</w:t>
      </w:r>
    </w:p>
    <w:p w14:paraId="2E1E777B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29" w:name="_Toc4800"/>
      <w:bookmarkStart w:id="30" w:name="_Toc21439"/>
      <w:r>
        <w:rPr>
          <w:rFonts w:hint="eastAsia" w:ascii="宋体" w:hAnsi="宋体" w:eastAsia="宋体" w:cs="宋体"/>
          <w:color w:val="auto"/>
        </w:rPr>
        <w:t>3 接口设计</w:t>
      </w:r>
      <w:bookmarkEnd w:id="29"/>
      <w:bookmarkEnd w:id="30"/>
    </w:p>
    <w:p w14:paraId="01B67D1A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31" w:name="_Toc10265"/>
      <w:bookmarkStart w:id="32" w:name="_Toc32074"/>
      <w:r>
        <w:rPr>
          <w:rFonts w:hint="eastAsia" w:ascii="宋体" w:hAnsi="宋体" w:eastAsia="宋体" w:cs="宋体"/>
          <w:color w:val="auto"/>
        </w:rPr>
        <w:t>3.1 用户接口</w:t>
      </w:r>
      <w:bookmarkEnd w:id="31"/>
      <w:bookmarkEnd w:id="32"/>
    </w:p>
    <w:p w14:paraId="53F8D97A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用户通过 Web 前端与系统交互。普通用户可使用注册登录、浏览首页、浏览发现页、搜索笔记、发布探店、地图选点、点赞收藏评论、关注用户、查看通知等功能。管理员通过后台界面进行内容审核、用户管理、榜单监控、推荐参数查看与系统运行状态查看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F57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0006B0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页面/入口</w:t>
            </w:r>
          </w:p>
        </w:tc>
        <w:tc>
          <w:tcPr>
            <w:tcW w:w="3022" w:type="dxa"/>
            <w:vAlign w:val="center"/>
          </w:tcPr>
          <w:p w14:paraId="3C60F80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主要操作</w:t>
            </w:r>
          </w:p>
        </w:tc>
        <w:tc>
          <w:tcPr>
            <w:tcW w:w="3022" w:type="dxa"/>
            <w:vAlign w:val="center"/>
          </w:tcPr>
          <w:p w14:paraId="330C709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接口示例</w:t>
            </w:r>
          </w:p>
        </w:tc>
      </w:tr>
      <w:tr w14:paraId="25577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17D216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登录注册页</w:t>
            </w:r>
          </w:p>
        </w:tc>
        <w:tc>
          <w:tcPr>
            <w:tcW w:w="3022" w:type="dxa"/>
            <w:vAlign w:val="center"/>
          </w:tcPr>
          <w:p w14:paraId="399493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手机号注册、账号登录、退出登录</w:t>
            </w:r>
          </w:p>
        </w:tc>
        <w:tc>
          <w:tcPr>
            <w:tcW w:w="3022" w:type="dxa"/>
            <w:vAlign w:val="center"/>
          </w:tcPr>
          <w:p w14:paraId="2C6738E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/user/register；POST /user/login</w:t>
            </w:r>
          </w:p>
        </w:tc>
      </w:tr>
      <w:tr w14:paraId="6A46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D23376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首页Feed页</w:t>
            </w:r>
          </w:p>
        </w:tc>
        <w:tc>
          <w:tcPr>
            <w:tcW w:w="3022" w:type="dxa"/>
            <w:vAlign w:val="center"/>
          </w:tcPr>
          <w:p w14:paraId="1D474AB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浏览关注用户发布的内容，游标分页加载</w:t>
            </w:r>
          </w:p>
        </w:tc>
        <w:tc>
          <w:tcPr>
            <w:tcW w:w="3022" w:type="dxa"/>
            <w:vAlign w:val="center"/>
          </w:tcPr>
          <w:p w14:paraId="00ECFF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/feed/timeline</w:t>
            </w:r>
          </w:p>
        </w:tc>
      </w:tr>
      <w:tr w14:paraId="2385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A04AAB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</w:t>
            </w:r>
          </w:p>
        </w:tc>
        <w:tc>
          <w:tcPr>
            <w:tcW w:w="3022" w:type="dxa"/>
            <w:vAlign w:val="center"/>
          </w:tcPr>
          <w:p w14:paraId="2022198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获取个性化推荐内容，过滤已曝光笔记</w:t>
            </w:r>
          </w:p>
        </w:tc>
        <w:tc>
          <w:tcPr>
            <w:tcW w:w="3022" w:type="dxa"/>
            <w:vAlign w:val="center"/>
          </w:tcPr>
          <w:p w14:paraId="2BE22A5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/recommend/discover</w:t>
            </w:r>
          </w:p>
        </w:tc>
      </w:tr>
      <w:tr w14:paraId="271D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B28AE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发布页</w:t>
            </w:r>
          </w:p>
        </w:tc>
        <w:tc>
          <w:tcPr>
            <w:tcW w:w="3022" w:type="dxa"/>
            <w:vAlign w:val="center"/>
          </w:tcPr>
          <w:p w14:paraId="4B1D9E7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上传图片、地图选点、填写评分和正文</w:t>
            </w:r>
          </w:p>
        </w:tc>
        <w:tc>
          <w:tcPr>
            <w:tcW w:w="3022" w:type="dxa"/>
            <w:vAlign w:val="center"/>
          </w:tcPr>
          <w:p w14:paraId="13958A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/post/publish</w:t>
            </w:r>
          </w:p>
        </w:tc>
      </w:tr>
      <w:tr w14:paraId="2F4A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5076AF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笔记详情页</w:t>
            </w:r>
          </w:p>
        </w:tc>
        <w:tc>
          <w:tcPr>
            <w:tcW w:w="3022" w:type="dxa"/>
            <w:vAlign w:val="center"/>
          </w:tcPr>
          <w:p w14:paraId="0A41AC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查看详情、点赞、收藏、评论</w:t>
            </w:r>
          </w:p>
        </w:tc>
        <w:tc>
          <w:tcPr>
            <w:tcW w:w="3022" w:type="dxa"/>
            <w:vAlign w:val="center"/>
          </w:tcPr>
          <w:p w14:paraId="76CA35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/post/{id}；POST /post/{id}/like</w:t>
            </w:r>
          </w:p>
        </w:tc>
      </w:tr>
      <w:tr w14:paraId="0F218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4666BC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附近探店页</w:t>
            </w:r>
          </w:p>
        </w:tc>
        <w:tc>
          <w:tcPr>
            <w:tcW w:w="3022" w:type="dxa"/>
            <w:vAlign w:val="center"/>
          </w:tcPr>
          <w:p w14:paraId="4DA7D73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按当前位置查找附近笔记</w:t>
            </w:r>
          </w:p>
        </w:tc>
        <w:tc>
          <w:tcPr>
            <w:tcW w:w="3022" w:type="dxa"/>
            <w:vAlign w:val="center"/>
          </w:tcPr>
          <w:p w14:paraId="591A378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/feed/nearby</w:t>
            </w:r>
          </w:p>
        </w:tc>
      </w:tr>
      <w:tr w14:paraId="3461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1D60C4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通知页</w:t>
            </w:r>
          </w:p>
        </w:tc>
        <w:tc>
          <w:tcPr>
            <w:tcW w:w="3022" w:type="dxa"/>
            <w:vAlign w:val="center"/>
          </w:tcPr>
          <w:p w14:paraId="7D8D1F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查看点赞、评论、收藏、关注通知</w:t>
            </w:r>
          </w:p>
        </w:tc>
        <w:tc>
          <w:tcPr>
            <w:tcW w:w="3022" w:type="dxa"/>
            <w:vAlign w:val="center"/>
          </w:tcPr>
          <w:p w14:paraId="084F92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/notify/list</w:t>
            </w:r>
          </w:p>
        </w:tc>
      </w:tr>
    </w:tbl>
    <w:p w14:paraId="4B1F61EA">
      <w:pPr>
        <w:rPr>
          <w:rFonts w:hint="eastAsia" w:ascii="宋体" w:hAnsi="宋体" w:eastAsia="宋体" w:cs="宋体"/>
          <w:color w:val="auto"/>
        </w:rPr>
      </w:pPr>
    </w:p>
    <w:p w14:paraId="3F5ABB47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33" w:name="_Toc1875"/>
      <w:bookmarkStart w:id="34" w:name="_Toc32547"/>
      <w:r>
        <w:rPr>
          <w:rFonts w:hint="eastAsia" w:ascii="宋体" w:hAnsi="宋体" w:eastAsia="宋体" w:cs="宋体"/>
          <w:color w:val="auto"/>
        </w:rPr>
        <w:t>3.2 外部接口</w:t>
      </w:r>
      <w:bookmarkEnd w:id="33"/>
      <w:bookmarkEnd w:id="3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6ED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839EC4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外部系统/组件</w:t>
            </w:r>
          </w:p>
        </w:tc>
        <w:tc>
          <w:tcPr>
            <w:tcW w:w="3022" w:type="dxa"/>
            <w:vAlign w:val="center"/>
          </w:tcPr>
          <w:p w14:paraId="16C51EB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接口内容</w:t>
            </w:r>
          </w:p>
        </w:tc>
        <w:tc>
          <w:tcPr>
            <w:tcW w:w="3022" w:type="dxa"/>
            <w:vAlign w:val="center"/>
          </w:tcPr>
          <w:p w14:paraId="3153F44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1E696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DF1D4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高德地图 JS API</w:t>
            </w:r>
          </w:p>
        </w:tc>
        <w:tc>
          <w:tcPr>
            <w:tcW w:w="3022" w:type="dxa"/>
            <w:vAlign w:val="center"/>
          </w:tcPr>
          <w:p w14:paraId="033D35A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地图渲染、坐标选点、浏览器端地图展示</w:t>
            </w:r>
          </w:p>
        </w:tc>
        <w:tc>
          <w:tcPr>
            <w:tcW w:w="3022" w:type="dxa"/>
            <w:vAlign w:val="center"/>
          </w:tcPr>
          <w:p w14:paraId="4C85BC8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前端调用，用于发布探店时选择门店位置。</w:t>
            </w:r>
          </w:p>
        </w:tc>
      </w:tr>
      <w:tr w14:paraId="12CB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2A5E42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 Web 服务 API</w:t>
            </w:r>
          </w:p>
        </w:tc>
        <w:tc>
          <w:tcPr>
            <w:tcW w:w="3022" w:type="dxa"/>
            <w:vAlign w:val="center"/>
          </w:tcPr>
          <w:p w14:paraId="1554981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POI搜索、逆地理编码</w:t>
            </w:r>
          </w:p>
        </w:tc>
        <w:tc>
          <w:tcPr>
            <w:tcW w:w="3022" w:type="dxa"/>
            <w:vAlign w:val="center"/>
          </w:tcPr>
          <w:p w14:paraId="050DB9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后端 Location Service 调用，API Key 存放于 Nacos 配置中心。</w:t>
            </w:r>
          </w:p>
        </w:tc>
      </w:tr>
      <w:tr w14:paraId="7856A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22E4BD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 S3 API</w:t>
            </w:r>
          </w:p>
        </w:tc>
        <w:tc>
          <w:tcPr>
            <w:tcW w:w="3022" w:type="dxa"/>
            <w:vAlign w:val="center"/>
          </w:tcPr>
          <w:p w14:paraId="4BD0CF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图片上传、图片访问</w:t>
            </w:r>
          </w:p>
        </w:tc>
        <w:tc>
          <w:tcPr>
            <w:tcW w:w="3022" w:type="dxa"/>
            <w:vAlign w:val="center"/>
          </w:tcPr>
          <w:p w14:paraId="652F3E7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前端通过预签名 URL 上传，Post Service 仅保存对象 key。</w:t>
            </w:r>
          </w:p>
        </w:tc>
      </w:tr>
      <w:tr w14:paraId="497D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87FF5E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REST API</w:t>
            </w:r>
          </w:p>
        </w:tc>
        <w:tc>
          <w:tcPr>
            <w:tcW w:w="3022" w:type="dxa"/>
            <w:vAlign w:val="center"/>
          </w:tcPr>
          <w:p w14:paraId="5F56568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索引写入、文档查询、全文检索、聚合、地理查询</w:t>
            </w:r>
          </w:p>
        </w:tc>
        <w:tc>
          <w:tcPr>
            <w:tcW w:w="3022" w:type="dxa"/>
            <w:vAlign w:val="center"/>
          </w:tcPr>
          <w:p w14:paraId="4406F80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各业务服务通过 Repository 或 ES Client 访问。</w:t>
            </w:r>
          </w:p>
        </w:tc>
      </w:tr>
      <w:tr w14:paraId="72B5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2C26F6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协议</w:t>
            </w:r>
          </w:p>
        </w:tc>
        <w:tc>
          <w:tcPr>
            <w:tcW w:w="3022" w:type="dxa"/>
            <w:vAlign w:val="center"/>
          </w:tcPr>
          <w:p w14:paraId="6BAAA1D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缓存、Set/ZSet/GEO、分布式锁</w:t>
            </w:r>
          </w:p>
        </w:tc>
        <w:tc>
          <w:tcPr>
            <w:tcW w:w="3022" w:type="dxa"/>
            <w:vAlign w:val="center"/>
          </w:tcPr>
          <w:p w14:paraId="7D9E397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用于高频数据结构和快速过滤。</w:t>
            </w:r>
          </w:p>
        </w:tc>
      </w:tr>
      <w:tr w14:paraId="4C6E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57BE4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AMQP</w:t>
            </w:r>
          </w:p>
        </w:tc>
        <w:tc>
          <w:tcPr>
            <w:tcW w:w="3022" w:type="dxa"/>
            <w:vAlign w:val="center"/>
          </w:tcPr>
          <w:p w14:paraId="248FA9A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消息发布、订阅、确认、重试、死信队列</w:t>
            </w:r>
          </w:p>
        </w:tc>
        <w:tc>
          <w:tcPr>
            <w:tcW w:w="3022" w:type="dxa"/>
            <w:vAlign w:val="center"/>
          </w:tcPr>
          <w:p w14:paraId="4ACB877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用于异步事件处理。</w:t>
            </w:r>
          </w:p>
        </w:tc>
      </w:tr>
    </w:tbl>
    <w:p w14:paraId="5864C3D3">
      <w:pPr>
        <w:rPr>
          <w:rFonts w:hint="eastAsia" w:ascii="宋体" w:hAnsi="宋体" w:eastAsia="宋体" w:cs="宋体"/>
          <w:color w:val="auto"/>
        </w:rPr>
      </w:pPr>
    </w:p>
    <w:p w14:paraId="0C972AED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35" w:name="_Toc28548"/>
      <w:bookmarkStart w:id="36" w:name="_Toc8735"/>
      <w:r>
        <w:rPr>
          <w:rFonts w:hint="eastAsia" w:ascii="宋体" w:hAnsi="宋体" w:eastAsia="宋体" w:cs="宋体"/>
          <w:color w:val="auto"/>
        </w:rPr>
        <w:t>3.3 内部接口</w:t>
      </w:r>
      <w:bookmarkEnd w:id="35"/>
      <w:bookmarkEnd w:id="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6F41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12FEA5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</w:t>
            </w:r>
          </w:p>
        </w:tc>
        <w:tc>
          <w:tcPr>
            <w:tcW w:w="2266" w:type="dxa"/>
            <w:vAlign w:val="center"/>
          </w:tcPr>
          <w:p w14:paraId="1E7C7AE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方法</w:t>
            </w:r>
          </w:p>
        </w:tc>
        <w:tc>
          <w:tcPr>
            <w:tcW w:w="2266" w:type="dxa"/>
            <w:vAlign w:val="center"/>
          </w:tcPr>
          <w:p w14:paraId="3FF0EE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调用方</w:t>
            </w:r>
          </w:p>
        </w:tc>
        <w:tc>
          <w:tcPr>
            <w:tcW w:w="2266" w:type="dxa"/>
            <w:vAlign w:val="center"/>
          </w:tcPr>
          <w:p w14:paraId="288756D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3A39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0AC4927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/user/register</w:t>
            </w:r>
          </w:p>
        </w:tc>
        <w:tc>
          <w:tcPr>
            <w:tcW w:w="2266" w:type="dxa"/>
            <w:vAlign w:val="center"/>
          </w:tcPr>
          <w:p w14:paraId="618402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公开</w:t>
            </w:r>
          </w:p>
        </w:tc>
        <w:tc>
          <w:tcPr>
            <w:tcW w:w="2266" w:type="dxa"/>
            <w:vAlign w:val="center"/>
          </w:tcPr>
          <w:p w14:paraId="53EF66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20D31D9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手机号和密码注册，密码加密后写入 ES 用户索引。</w:t>
            </w:r>
          </w:p>
        </w:tc>
      </w:tr>
      <w:tr w14:paraId="6D11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1F6CEF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/user/login</w:t>
            </w:r>
          </w:p>
        </w:tc>
        <w:tc>
          <w:tcPr>
            <w:tcW w:w="2266" w:type="dxa"/>
            <w:vAlign w:val="center"/>
          </w:tcPr>
          <w:p w14:paraId="02152E4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公开</w:t>
            </w:r>
          </w:p>
        </w:tc>
        <w:tc>
          <w:tcPr>
            <w:tcW w:w="2266" w:type="dxa"/>
            <w:vAlign w:val="center"/>
          </w:tcPr>
          <w:p w14:paraId="60B773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3BA9D87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登录成功后返回 JWT，并将会话写入 Redis。</w:t>
            </w:r>
          </w:p>
        </w:tc>
      </w:tr>
      <w:tr w14:paraId="7F5E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21489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/user/follow/{id}</w:t>
            </w:r>
          </w:p>
        </w:tc>
        <w:tc>
          <w:tcPr>
            <w:tcW w:w="2266" w:type="dxa"/>
            <w:vAlign w:val="center"/>
          </w:tcPr>
          <w:p w14:paraId="35CF31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5F3366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前端/Feed/Recommend</w:t>
            </w:r>
          </w:p>
        </w:tc>
        <w:tc>
          <w:tcPr>
            <w:tcW w:w="2266" w:type="dxa"/>
            <w:vAlign w:val="center"/>
          </w:tcPr>
          <w:p w14:paraId="5F26566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关注或取关用户，更新 ES 关系文档和 Redis 集合。</w:t>
            </w:r>
          </w:p>
        </w:tc>
      </w:tr>
      <w:tr w14:paraId="387F7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CF050C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/post/publish</w:t>
            </w:r>
          </w:p>
        </w:tc>
        <w:tc>
          <w:tcPr>
            <w:tcW w:w="2266" w:type="dxa"/>
            <w:vAlign w:val="center"/>
          </w:tcPr>
          <w:p w14:paraId="273A49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6BE90D4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3CDAEFB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发布笔记，写入 ES post 索引，发送 Feed 与推荐更新事件。</w:t>
            </w:r>
          </w:p>
        </w:tc>
      </w:tr>
      <w:tr w14:paraId="7158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8D8BF1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/post/{id}</w:t>
            </w:r>
          </w:p>
        </w:tc>
        <w:tc>
          <w:tcPr>
            <w:tcW w:w="2266" w:type="dxa"/>
            <w:vAlign w:val="center"/>
          </w:tcPr>
          <w:p w14:paraId="254ABD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11CCC8C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前端/Feed/Recommend</w:t>
            </w:r>
          </w:p>
        </w:tc>
        <w:tc>
          <w:tcPr>
            <w:tcW w:w="2266" w:type="dxa"/>
            <w:vAlign w:val="center"/>
          </w:tcPr>
          <w:p w14:paraId="1392B25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查询笔记详情，优先读 Redis 缓存，未命中读 ES。</w:t>
            </w:r>
          </w:p>
        </w:tc>
      </w:tr>
      <w:tr w14:paraId="11FC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46DA05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/feed/timeline</w:t>
            </w:r>
          </w:p>
        </w:tc>
        <w:tc>
          <w:tcPr>
            <w:tcW w:w="2266" w:type="dxa"/>
            <w:vAlign w:val="center"/>
          </w:tcPr>
          <w:p w14:paraId="7D2145D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66786C5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4E23880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关注页 Feed，基于 Redis ZSet 游标分页。</w:t>
            </w:r>
          </w:p>
        </w:tc>
      </w:tr>
      <w:tr w14:paraId="5A86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147A47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/recommend/discover</w:t>
            </w:r>
          </w:p>
        </w:tc>
        <w:tc>
          <w:tcPr>
            <w:tcW w:w="2266" w:type="dxa"/>
            <w:vAlign w:val="center"/>
          </w:tcPr>
          <w:p w14:paraId="2EAA8C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70851B2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1CC810C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发现页推荐，采用标签推荐、ItemCF和热度兜底混合排序。</w:t>
            </w:r>
          </w:p>
        </w:tc>
      </w:tr>
      <w:tr w14:paraId="2787A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02BBB1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/location/nearby</w:t>
            </w:r>
          </w:p>
        </w:tc>
        <w:tc>
          <w:tcPr>
            <w:tcW w:w="2266" w:type="dxa"/>
            <w:vAlign w:val="center"/>
          </w:tcPr>
          <w:p w14:paraId="516A09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可登录</w:t>
            </w:r>
          </w:p>
        </w:tc>
        <w:tc>
          <w:tcPr>
            <w:tcW w:w="2266" w:type="dxa"/>
            <w:vAlign w:val="center"/>
          </w:tcPr>
          <w:p w14:paraId="79219E3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前端/Feed/Recommend</w:t>
            </w:r>
          </w:p>
        </w:tc>
        <w:tc>
          <w:tcPr>
            <w:tcW w:w="2266" w:type="dxa"/>
            <w:vAlign w:val="center"/>
          </w:tcPr>
          <w:p w14:paraId="404A058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基于 ES geo_distance 或 Redis GEO 查询附近内容。</w:t>
            </w:r>
          </w:p>
        </w:tc>
      </w:tr>
      <w:tr w14:paraId="7CC11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03B3C2B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/rank/top10</w:t>
            </w:r>
          </w:p>
        </w:tc>
        <w:tc>
          <w:tcPr>
            <w:tcW w:w="2266" w:type="dxa"/>
            <w:vAlign w:val="center"/>
          </w:tcPr>
          <w:p w14:paraId="4147D3C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公开/需登录</w:t>
            </w:r>
          </w:p>
        </w:tc>
        <w:tc>
          <w:tcPr>
            <w:tcW w:w="2266" w:type="dxa"/>
            <w:vAlign w:val="center"/>
          </w:tcPr>
          <w:p w14:paraId="20727B5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5C19502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读取热榜缓存或 ES 聚合结果。</w:t>
            </w:r>
          </w:p>
        </w:tc>
      </w:tr>
    </w:tbl>
    <w:p w14:paraId="4A99885B">
      <w:pPr>
        <w:rPr>
          <w:rFonts w:hint="eastAsia" w:ascii="宋体" w:hAnsi="宋体" w:eastAsia="宋体" w:cs="宋体"/>
          <w:color w:val="auto"/>
        </w:rPr>
      </w:pPr>
    </w:p>
    <w:p w14:paraId="699F743F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37" w:name="_Toc14913"/>
      <w:bookmarkStart w:id="38" w:name="_Toc5060"/>
      <w:r>
        <w:rPr>
          <w:rFonts w:hint="eastAsia" w:ascii="宋体" w:hAnsi="宋体" w:eastAsia="宋体" w:cs="宋体"/>
          <w:color w:val="auto"/>
        </w:rPr>
        <w:t>3.3.1 统一响应格式</w:t>
      </w:r>
      <w:bookmarkEnd w:id="37"/>
      <w:bookmarkEnd w:id="38"/>
    </w:p>
    <w:p w14:paraId="50587F58">
      <w:pPr>
        <w:spacing w:after="80"/>
        <w:ind w:left="39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9"/>
        </w:rPr>
        <w:t>{"code": 200, "msg": "success", "data": {...}}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{"code": 401, "msg": "未登录或Token已过期", "data": null}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{"code": 429, "msg": "请求频率超限", "data": null}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{"code": 500, "msg": "系统内部错误", "data": null}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</w:p>
    <w:p w14:paraId="41D6E5CF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39" w:name="_Toc20814"/>
      <w:bookmarkStart w:id="40" w:name="_Toc29302"/>
      <w:r>
        <w:rPr>
          <w:rFonts w:hint="eastAsia" w:ascii="宋体" w:hAnsi="宋体" w:eastAsia="宋体" w:cs="宋体"/>
          <w:color w:val="auto"/>
        </w:rPr>
        <w:t>3.3.2 认证与分页规范</w:t>
      </w:r>
      <w:bookmarkEnd w:id="39"/>
      <w:bookmarkEnd w:id="40"/>
    </w:p>
    <w:p w14:paraId="45339CA8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所有需要登录的接口均在请求头中携带 Authorization: Bearer &lt;JWT Token&gt;。Feed流和发现页推荐使用游标分页或 search_after 方式，避免传统 from + size 深分页导致 ES 查询性能下降；评论列表等普通数据量场景可使用 page + size。</w:t>
      </w:r>
    </w:p>
    <w:p w14:paraId="5E9DE403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41" w:name="_Toc25289"/>
      <w:bookmarkStart w:id="42" w:name="_Toc12588"/>
      <w:r>
        <w:rPr>
          <w:rFonts w:hint="eastAsia" w:ascii="宋体" w:hAnsi="宋体" w:eastAsia="宋体" w:cs="宋体"/>
          <w:color w:val="auto"/>
        </w:rPr>
        <w:t>4 运行设计</w:t>
      </w:r>
      <w:bookmarkEnd w:id="41"/>
      <w:bookmarkEnd w:id="42"/>
    </w:p>
    <w:p w14:paraId="0C3F1EBF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43" w:name="_Toc13601"/>
      <w:bookmarkStart w:id="44" w:name="_Toc17306"/>
      <w:r>
        <w:rPr>
          <w:rFonts w:hint="eastAsia" w:ascii="宋体" w:hAnsi="宋体" w:eastAsia="宋体" w:cs="宋体"/>
          <w:color w:val="auto"/>
        </w:rPr>
        <w:t>4.1 运行模块组合</w:t>
      </w:r>
      <w:bookmarkEnd w:id="43"/>
      <w:bookmarkEnd w:id="4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288A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3738E4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运行场景</w:t>
            </w:r>
          </w:p>
        </w:tc>
        <w:tc>
          <w:tcPr>
            <w:tcW w:w="3022" w:type="dxa"/>
            <w:vAlign w:val="center"/>
          </w:tcPr>
          <w:p w14:paraId="52A465B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参与模块</w:t>
            </w:r>
          </w:p>
        </w:tc>
        <w:tc>
          <w:tcPr>
            <w:tcW w:w="3022" w:type="dxa"/>
            <w:vAlign w:val="center"/>
          </w:tcPr>
          <w:p w14:paraId="2A3B48F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主要流程</w:t>
            </w:r>
          </w:p>
        </w:tc>
      </w:tr>
      <w:tr w14:paraId="035D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A6261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用户登录</w:t>
            </w:r>
          </w:p>
        </w:tc>
        <w:tc>
          <w:tcPr>
            <w:tcW w:w="3022" w:type="dxa"/>
            <w:vAlign w:val="center"/>
          </w:tcPr>
          <w:p w14:paraId="14A9CAD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Gateway、User、Redis、ES</w:t>
            </w:r>
          </w:p>
        </w:tc>
        <w:tc>
          <w:tcPr>
            <w:tcW w:w="3022" w:type="dxa"/>
            <w:vAlign w:val="center"/>
          </w:tcPr>
          <w:p w14:paraId="23D869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网关放行登录请求；User Service 校验账号密码；Redis 写入 session；返回 JWT。</w:t>
            </w:r>
          </w:p>
        </w:tc>
      </w:tr>
      <w:tr w14:paraId="5EA7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640CE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发布探店笔记</w:t>
            </w:r>
          </w:p>
        </w:tc>
        <w:tc>
          <w:tcPr>
            <w:tcW w:w="3022" w:type="dxa"/>
            <w:vAlign w:val="center"/>
          </w:tcPr>
          <w:p w14:paraId="4165EB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Gateway、Post、Location、ES、Redis、RabbitMQ、MinIO</w:t>
            </w:r>
          </w:p>
        </w:tc>
        <w:tc>
          <w:tcPr>
            <w:tcW w:w="3022" w:type="dxa"/>
            <w:vAlign w:val="center"/>
          </w:tcPr>
          <w:p w14:paraId="3224D5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图片上传 MinIO；Post 写 ES；Location 写坐标；发布 Feed 和推荐更新事件。</w:t>
            </w:r>
          </w:p>
        </w:tc>
      </w:tr>
      <w:tr w14:paraId="5C1F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79E65F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首页Feed加载</w:t>
            </w:r>
          </w:p>
        </w:tc>
        <w:tc>
          <w:tcPr>
            <w:tcW w:w="3022" w:type="dxa"/>
            <w:vAlign w:val="center"/>
          </w:tcPr>
          <w:p w14:paraId="2B10E4A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Gateway、Feed、Redis、ES、Post</w:t>
            </w:r>
          </w:p>
        </w:tc>
        <w:tc>
          <w:tcPr>
            <w:tcW w:w="3022" w:type="dxa"/>
            <w:vAlign w:val="center"/>
          </w:tcPr>
          <w:p w14:paraId="69C891C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读取 Redis 收件箱与大V发布列表；聚合 postId；批量查询详情；返回列表。</w:t>
            </w:r>
          </w:p>
        </w:tc>
      </w:tr>
      <w:tr w14:paraId="394B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49F9D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发现页推荐</w:t>
            </w:r>
          </w:p>
        </w:tc>
        <w:tc>
          <w:tcPr>
            <w:tcW w:w="3022" w:type="dxa"/>
            <w:vAlign w:val="center"/>
          </w:tcPr>
          <w:p w14:paraId="54F7E35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Gateway、Recommend、Redis、ES、RabbitMQ</w:t>
            </w:r>
          </w:p>
        </w:tc>
        <w:tc>
          <w:tcPr>
            <w:tcW w:w="3022" w:type="dxa"/>
            <w:vAlign w:val="center"/>
          </w:tcPr>
          <w:p w14:paraId="216E1BC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判断用户行为数据是否足够；执行标签推荐、ItemCF或热度兜底；过滤曝光；返回结果。</w:t>
            </w:r>
          </w:p>
        </w:tc>
      </w:tr>
      <w:tr w14:paraId="0818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1DBCFD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附近探店</w:t>
            </w:r>
          </w:p>
        </w:tc>
        <w:tc>
          <w:tcPr>
            <w:tcW w:w="3022" w:type="dxa"/>
            <w:vAlign w:val="center"/>
          </w:tcPr>
          <w:p w14:paraId="68E886E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Gateway、Location、ES、Redis、Post</w:t>
            </w:r>
          </w:p>
        </w:tc>
        <w:tc>
          <w:tcPr>
            <w:tcW w:w="3022" w:type="dxa"/>
            <w:vAlign w:val="center"/>
          </w:tcPr>
          <w:p w14:paraId="6EEB64A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按经纬度查询附近 postId；按距离与热度排序；查询详情返回。</w:t>
            </w:r>
          </w:p>
        </w:tc>
      </w:tr>
      <w:tr w14:paraId="6F75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954FE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点赞评论通知</w:t>
            </w:r>
          </w:p>
        </w:tc>
        <w:tc>
          <w:tcPr>
            <w:tcW w:w="3022" w:type="dxa"/>
            <w:vAlign w:val="center"/>
          </w:tcPr>
          <w:p w14:paraId="5AD1038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Gateway、Post、Redis、ES、RabbitMQ、Notify</w:t>
            </w:r>
          </w:p>
        </w:tc>
        <w:tc>
          <w:tcPr>
            <w:tcW w:w="3022" w:type="dxa"/>
            <w:vAlign w:val="center"/>
          </w:tcPr>
          <w:p w14:paraId="6B0A28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写入行为事件；更新计数；发送通知事件；WebSocket 推送在线用户。</w:t>
            </w:r>
          </w:p>
        </w:tc>
      </w:tr>
    </w:tbl>
    <w:p w14:paraId="2E4B861C">
      <w:pPr>
        <w:rPr>
          <w:rFonts w:hint="eastAsia" w:ascii="宋体" w:hAnsi="宋体" w:eastAsia="宋体" w:cs="宋体"/>
          <w:color w:val="auto"/>
        </w:rPr>
      </w:pPr>
    </w:p>
    <w:p w14:paraId="0940BBBD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45" w:name="_Toc18866"/>
      <w:bookmarkStart w:id="46" w:name="_Toc17361"/>
      <w:r>
        <w:rPr>
          <w:rFonts w:hint="eastAsia" w:ascii="宋体" w:hAnsi="宋体" w:eastAsia="宋体" w:cs="宋体"/>
          <w:color w:val="auto"/>
        </w:rPr>
        <w:t>4.2 运行控制</w:t>
      </w:r>
      <w:bookmarkEnd w:id="45"/>
      <w:bookmarkEnd w:id="46"/>
    </w:p>
    <w:p w14:paraId="73D5A924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系统通过 Docker Compose 启动多容器环境，Nacos、Redis、RabbitMQ、Elasticsearch 和 MinIO 等基础组件先启动，随后启动网关和各业务服务。运行期间由 Nacos 维护服务注册信息，由 Gateway 动态路由到可用实例。</w:t>
      </w:r>
    </w:p>
    <w:p w14:paraId="3B2D8004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业务事件采用异步运行控制：发布笔记、点赞、收藏、评论、关注等操作首先完成主流程写入和响应，再通过 RabbitMQ 触发 Feed 推送、ES派生索引更新、用户画像更新、热榜统计和通知推送。对于推荐模块，行为事件进入 user_behavior_index 后，Recommend Service 周期性或准实时更新用户画像和物品相似度。</w:t>
      </w:r>
    </w:p>
    <w:p w14:paraId="4D94B2E0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47" w:name="_Toc18786"/>
      <w:bookmarkStart w:id="48" w:name="_Toc29462"/>
      <w:r>
        <w:rPr>
          <w:rFonts w:hint="eastAsia" w:ascii="宋体" w:hAnsi="宋体" w:eastAsia="宋体" w:cs="宋体"/>
          <w:color w:val="auto"/>
        </w:rPr>
        <w:t>4.3 运行时间</w:t>
      </w:r>
      <w:bookmarkEnd w:id="47"/>
      <w:bookmarkEnd w:id="4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145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4E2D32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运行操作</w:t>
            </w:r>
          </w:p>
        </w:tc>
        <w:tc>
          <w:tcPr>
            <w:tcW w:w="3022" w:type="dxa"/>
            <w:vAlign w:val="center"/>
          </w:tcPr>
          <w:p w14:paraId="36DB7DB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期望响应时间</w:t>
            </w:r>
          </w:p>
        </w:tc>
        <w:tc>
          <w:tcPr>
            <w:tcW w:w="3022" w:type="dxa"/>
            <w:vAlign w:val="center"/>
          </w:tcPr>
          <w:p w14:paraId="76B2E3D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54CB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1F1572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登录/注册</w:t>
            </w:r>
          </w:p>
        </w:tc>
        <w:tc>
          <w:tcPr>
            <w:tcW w:w="3022" w:type="dxa"/>
            <w:vAlign w:val="center"/>
          </w:tcPr>
          <w:p w14:paraId="7CB2214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500ms</w:t>
            </w:r>
          </w:p>
        </w:tc>
        <w:tc>
          <w:tcPr>
            <w:tcW w:w="3022" w:type="dxa"/>
            <w:vAlign w:val="center"/>
          </w:tcPr>
          <w:p w14:paraId="2941986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涉及ES用户索引查询、Redis会话写入。</w:t>
            </w:r>
          </w:p>
        </w:tc>
      </w:tr>
      <w:tr w14:paraId="0268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BCED81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笔记发布</w:t>
            </w:r>
          </w:p>
        </w:tc>
        <w:tc>
          <w:tcPr>
            <w:tcW w:w="3022" w:type="dxa"/>
            <w:vAlign w:val="center"/>
          </w:tcPr>
          <w:p w14:paraId="3DF7B7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1s</w:t>
            </w:r>
          </w:p>
        </w:tc>
        <w:tc>
          <w:tcPr>
            <w:tcW w:w="3022" w:type="dxa"/>
            <w:vAlign w:val="center"/>
          </w:tcPr>
          <w:p w14:paraId="3E8436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图片上传不经后端；索引写入成功后返回，Feed和推荐异步处理。</w:t>
            </w:r>
          </w:p>
        </w:tc>
      </w:tr>
      <w:tr w14:paraId="22C6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642ED7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笔记详情查询</w:t>
            </w:r>
          </w:p>
        </w:tc>
        <w:tc>
          <w:tcPr>
            <w:tcW w:w="3022" w:type="dxa"/>
            <w:vAlign w:val="center"/>
          </w:tcPr>
          <w:p w14:paraId="6F874FC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300ms（缓存命中）/ ≤ 800ms（读ES）</w:t>
            </w:r>
          </w:p>
        </w:tc>
        <w:tc>
          <w:tcPr>
            <w:tcW w:w="3022" w:type="dxa"/>
            <w:vAlign w:val="center"/>
          </w:tcPr>
          <w:p w14:paraId="5F6684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优先读取 Redis 缓存，未命中查询 ES。</w:t>
            </w:r>
          </w:p>
        </w:tc>
      </w:tr>
      <w:tr w14:paraId="5A51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5B2521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首页Feed加载</w:t>
            </w:r>
          </w:p>
        </w:tc>
        <w:tc>
          <w:tcPr>
            <w:tcW w:w="3022" w:type="dxa"/>
            <w:vAlign w:val="center"/>
          </w:tcPr>
          <w:p w14:paraId="6E2D810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800ms</w:t>
            </w:r>
          </w:p>
        </w:tc>
        <w:tc>
          <w:tcPr>
            <w:tcW w:w="3022" w:type="dxa"/>
            <w:vAlign w:val="center"/>
          </w:tcPr>
          <w:p w14:paraId="6298AD1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ZSet读取 + 批量ES详情查询。</w:t>
            </w:r>
          </w:p>
        </w:tc>
      </w:tr>
      <w:tr w14:paraId="50C18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5BB13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发现页推荐</w:t>
            </w:r>
          </w:p>
        </w:tc>
        <w:tc>
          <w:tcPr>
            <w:tcW w:w="3022" w:type="dxa"/>
            <w:vAlign w:val="center"/>
          </w:tcPr>
          <w:p w14:paraId="1AD2A69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1s</w:t>
            </w:r>
          </w:p>
        </w:tc>
        <w:tc>
          <w:tcPr>
            <w:tcW w:w="3022" w:type="dxa"/>
            <w:vAlign w:val="center"/>
          </w:tcPr>
          <w:p w14:paraId="5221574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优先基于缓存画像和预计算相似度，必要时使用ES热度查询兜底。</w:t>
            </w:r>
          </w:p>
        </w:tc>
      </w:tr>
      <w:tr w14:paraId="1522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BA2F0E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附近探店</w:t>
            </w:r>
          </w:p>
        </w:tc>
        <w:tc>
          <w:tcPr>
            <w:tcW w:w="3022" w:type="dxa"/>
            <w:vAlign w:val="center"/>
          </w:tcPr>
          <w:p w14:paraId="5D0342B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1s</w:t>
            </w:r>
          </w:p>
        </w:tc>
        <w:tc>
          <w:tcPr>
            <w:tcW w:w="3022" w:type="dxa"/>
            <w:vAlign w:val="center"/>
          </w:tcPr>
          <w:p w14:paraId="12C527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 geo_distance 查询或 Redis GEO 查询后聚合详情。</w:t>
            </w:r>
          </w:p>
        </w:tc>
      </w:tr>
      <w:tr w14:paraId="2C821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D7B6CF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通知推送</w:t>
            </w:r>
          </w:p>
        </w:tc>
        <w:tc>
          <w:tcPr>
            <w:tcW w:w="3022" w:type="dxa"/>
            <w:vAlign w:val="center"/>
          </w:tcPr>
          <w:p w14:paraId="0D85AD1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2s</w:t>
            </w:r>
          </w:p>
        </w:tc>
        <w:tc>
          <w:tcPr>
            <w:tcW w:w="3022" w:type="dxa"/>
            <w:vAlign w:val="center"/>
          </w:tcPr>
          <w:p w14:paraId="6A2FFA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消息队列异步消费，允许短暂延迟。</w:t>
            </w:r>
          </w:p>
        </w:tc>
      </w:tr>
    </w:tbl>
    <w:p w14:paraId="2CA5924F">
      <w:pPr>
        <w:rPr>
          <w:rFonts w:hint="eastAsia" w:ascii="宋体" w:hAnsi="宋体" w:eastAsia="宋体" w:cs="宋体"/>
          <w:color w:val="auto"/>
          <w:sz w:val="21"/>
          <w:szCs w:val="22"/>
        </w:rPr>
      </w:pPr>
    </w:p>
    <w:p w14:paraId="3A2F528D">
      <w:pPr>
        <w:pStyle w:val="3"/>
        <w:spacing w:before="240" w:after="120"/>
        <w:rPr>
          <w:rFonts w:hint="eastAsia" w:ascii="宋体" w:hAnsi="宋体" w:eastAsia="宋体" w:cs="宋体"/>
          <w:color w:val="auto"/>
          <w:sz w:val="32"/>
          <w:szCs w:val="28"/>
        </w:rPr>
      </w:pPr>
      <w:bookmarkStart w:id="49" w:name="_Toc12702"/>
      <w:bookmarkStart w:id="50" w:name="_Toc4672"/>
      <w:r>
        <w:rPr>
          <w:rFonts w:hint="eastAsia" w:ascii="宋体" w:hAnsi="宋体" w:eastAsia="宋体" w:cs="宋体"/>
          <w:color w:val="auto"/>
          <w:sz w:val="32"/>
          <w:szCs w:val="28"/>
        </w:rPr>
        <w:t>5 系统数据结构设计</w:t>
      </w:r>
      <w:bookmarkEnd w:id="49"/>
      <w:bookmarkEnd w:id="50"/>
    </w:p>
    <w:p w14:paraId="3CCB6945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51" w:name="_Toc9396"/>
      <w:bookmarkStart w:id="52" w:name="_Toc14276"/>
      <w:r>
        <w:rPr>
          <w:rFonts w:hint="eastAsia" w:ascii="宋体" w:hAnsi="宋体" w:eastAsia="宋体" w:cs="宋体"/>
          <w:color w:val="auto"/>
        </w:rPr>
        <w:t>5.1 逻辑结构设计要点</w:t>
      </w:r>
      <w:bookmarkEnd w:id="51"/>
      <w:bookmarkEnd w:id="52"/>
    </w:p>
    <w:p w14:paraId="2074401E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本版本将核心业务数据组织为 Elasticsearch 文档索引。ES 更适合笔记搜索、标签召回、地理位置检索、聚合统计和推荐候选召回。Redis 继续承担高频缓存与集合结构，MinIO 继续承担图片对象存储。</w:t>
      </w:r>
    </w:p>
    <w:p w14:paraId="5A6D9E70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53" w:name="_Toc25348"/>
      <w:bookmarkStart w:id="54" w:name="_Toc24673"/>
      <w:r>
        <w:rPr>
          <w:rFonts w:hint="eastAsia" w:ascii="宋体" w:hAnsi="宋体" w:eastAsia="宋体" w:cs="宋体"/>
          <w:color w:val="auto"/>
        </w:rPr>
        <w:t>5.1.1 Elasticsearch 索引设计</w:t>
      </w:r>
      <w:bookmarkEnd w:id="53"/>
      <w:bookmarkEnd w:id="5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6CDF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CA7E86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索引名称</w:t>
            </w:r>
          </w:p>
        </w:tc>
        <w:tc>
          <w:tcPr>
            <w:tcW w:w="2266" w:type="dxa"/>
            <w:vAlign w:val="center"/>
          </w:tcPr>
          <w:p w14:paraId="5ABA68D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文档主键</w:t>
            </w:r>
          </w:p>
        </w:tc>
        <w:tc>
          <w:tcPr>
            <w:tcW w:w="2266" w:type="dxa"/>
            <w:vAlign w:val="center"/>
          </w:tcPr>
          <w:p w14:paraId="0BB408D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主要字段</w:t>
            </w:r>
          </w:p>
        </w:tc>
        <w:tc>
          <w:tcPr>
            <w:tcW w:w="2266" w:type="dxa"/>
            <w:vAlign w:val="center"/>
          </w:tcPr>
          <w:p w14:paraId="701A700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用途</w:t>
            </w:r>
          </w:p>
        </w:tc>
      </w:tr>
      <w:tr w14:paraId="53C0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DF30C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user_index</w:t>
            </w:r>
          </w:p>
        </w:tc>
        <w:tc>
          <w:tcPr>
            <w:tcW w:w="2266" w:type="dxa"/>
            <w:vAlign w:val="center"/>
          </w:tcPr>
          <w:p w14:paraId="7770A89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userId</w:t>
            </w:r>
          </w:p>
        </w:tc>
        <w:tc>
          <w:tcPr>
            <w:tcW w:w="2266" w:type="dxa"/>
            <w:vAlign w:val="center"/>
          </w:tcPr>
          <w:p w14:paraId="287599A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username, phone, password_hash, avatar, bio, fans_count, follow_count, is_big_v, created_at</w:t>
            </w:r>
          </w:p>
        </w:tc>
        <w:tc>
          <w:tcPr>
            <w:tcW w:w="2266" w:type="dxa"/>
            <w:vAlign w:val="center"/>
          </w:tcPr>
          <w:p w14:paraId="24343E8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用户资料、登录检索、用户画像基础信息。</w:t>
            </w:r>
          </w:p>
        </w:tc>
      </w:tr>
      <w:tr w14:paraId="1A8E3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A0833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post_index</w:t>
            </w:r>
          </w:p>
        </w:tc>
        <w:tc>
          <w:tcPr>
            <w:tcW w:w="2266" w:type="dxa"/>
            <w:vAlign w:val="center"/>
          </w:tcPr>
          <w:p w14:paraId="38D19D8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postId</w:t>
            </w:r>
          </w:p>
        </w:tc>
        <w:tc>
          <w:tcPr>
            <w:tcW w:w="2266" w:type="dxa"/>
            <w:vAlign w:val="center"/>
          </w:tcPr>
          <w:p w14:paraId="422A036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user_id, title, content, image_urls, store_name, location(geo_point), city, tags, score_taste, score_env, like_count, collect_count, comment_count, view_count, hot_score, created_at</w:t>
            </w:r>
          </w:p>
        </w:tc>
        <w:tc>
          <w:tcPr>
            <w:tcW w:w="2266" w:type="dxa"/>
            <w:vAlign w:val="center"/>
          </w:tcPr>
          <w:p w14:paraId="0587952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探店笔记主索引，支撑详情、搜索、推荐召回、附近探店。</w:t>
            </w:r>
          </w:p>
        </w:tc>
      </w:tr>
      <w:tr w14:paraId="1485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79906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follow_index</w:t>
            </w:r>
          </w:p>
        </w:tc>
        <w:tc>
          <w:tcPr>
            <w:tcW w:w="2266" w:type="dxa"/>
            <w:vAlign w:val="center"/>
          </w:tcPr>
          <w:p w14:paraId="54D2BE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userId_followUserId</w:t>
            </w:r>
          </w:p>
        </w:tc>
        <w:tc>
          <w:tcPr>
            <w:tcW w:w="2266" w:type="dxa"/>
            <w:vAlign w:val="center"/>
          </w:tcPr>
          <w:p w14:paraId="74676DD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user_id, follow_user_id, created_at</w:t>
            </w:r>
          </w:p>
        </w:tc>
        <w:tc>
          <w:tcPr>
            <w:tcW w:w="2266" w:type="dxa"/>
            <w:vAlign w:val="center"/>
          </w:tcPr>
          <w:p w14:paraId="155C23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关注关系持久化，Redis保存热路径集合。</w:t>
            </w:r>
          </w:p>
        </w:tc>
      </w:tr>
      <w:tr w14:paraId="15BEB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585BC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comment_index</w:t>
            </w:r>
          </w:p>
        </w:tc>
        <w:tc>
          <w:tcPr>
            <w:tcW w:w="2266" w:type="dxa"/>
            <w:vAlign w:val="center"/>
          </w:tcPr>
          <w:p w14:paraId="1F46B53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commentId</w:t>
            </w:r>
          </w:p>
        </w:tc>
        <w:tc>
          <w:tcPr>
            <w:tcW w:w="2266" w:type="dxa"/>
            <w:vAlign w:val="center"/>
          </w:tcPr>
          <w:p w14:paraId="762ABE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post_id, user_id, parent_id, content, created_at, status</w:t>
            </w:r>
          </w:p>
        </w:tc>
        <w:tc>
          <w:tcPr>
            <w:tcW w:w="2266" w:type="dxa"/>
            <w:vAlign w:val="center"/>
          </w:tcPr>
          <w:p w14:paraId="20713DE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评论与二级回复。</w:t>
            </w:r>
          </w:p>
        </w:tc>
      </w:tr>
      <w:tr w14:paraId="2370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26655E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behavior_index</w:t>
            </w:r>
          </w:p>
        </w:tc>
        <w:tc>
          <w:tcPr>
            <w:tcW w:w="2266" w:type="dxa"/>
            <w:vAlign w:val="center"/>
          </w:tcPr>
          <w:p w14:paraId="3B76210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eventId</w:t>
            </w:r>
          </w:p>
        </w:tc>
        <w:tc>
          <w:tcPr>
            <w:tcW w:w="2266" w:type="dxa"/>
            <w:vAlign w:val="center"/>
          </w:tcPr>
          <w:p w14:paraId="568334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user_id, post_id, event_type, tags, dwell_time, source, created_at</w:t>
            </w:r>
          </w:p>
        </w:tc>
        <w:tc>
          <w:tcPr>
            <w:tcW w:w="2266" w:type="dxa"/>
            <w:vAlign w:val="center"/>
          </w:tcPr>
          <w:p w14:paraId="5EDE84C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用户行为事件，支撑推荐画像和ItemCF。</w:t>
            </w:r>
          </w:p>
        </w:tc>
      </w:tr>
      <w:tr w14:paraId="3BF49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41718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user_profile_index</w:t>
            </w:r>
          </w:p>
        </w:tc>
        <w:tc>
          <w:tcPr>
            <w:tcW w:w="2266" w:type="dxa"/>
            <w:vAlign w:val="center"/>
          </w:tcPr>
          <w:p w14:paraId="4B43427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userId</w:t>
            </w:r>
          </w:p>
        </w:tc>
        <w:tc>
          <w:tcPr>
            <w:tcW w:w="2266" w:type="dxa"/>
            <w:vAlign w:val="center"/>
          </w:tcPr>
          <w:p w14:paraId="628FA9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user_id, interest_tags, tag_weights, active_level, last_update_time</w:t>
            </w:r>
          </w:p>
        </w:tc>
        <w:tc>
          <w:tcPr>
            <w:tcW w:w="2266" w:type="dxa"/>
            <w:vAlign w:val="center"/>
          </w:tcPr>
          <w:p w14:paraId="3B10A86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用户兴趣画像，发现页推荐使用。</w:t>
            </w:r>
          </w:p>
        </w:tc>
      </w:tr>
      <w:tr w14:paraId="31F3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7B206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item_sim_index</w:t>
            </w:r>
          </w:p>
        </w:tc>
        <w:tc>
          <w:tcPr>
            <w:tcW w:w="2266" w:type="dxa"/>
            <w:vAlign w:val="center"/>
          </w:tcPr>
          <w:p w14:paraId="6F68FB5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postId_relatedPostId</w:t>
            </w:r>
          </w:p>
        </w:tc>
        <w:tc>
          <w:tcPr>
            <w:tcW w:w="2266" w:type="dxa"/>
            <w:vAlign w:val="center"/>
          </w:tcPr>
          <w:p w14:paraId="2DBC61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post_id, related_post_id, sim_score, reason_tags, updated_at</w:t>
            </w:r>
          </w:p>
        </w:tc>
        <w:tc>
          <w:tcPr>
            <w:tcW w:w="2266" w:type="dxa"/>
            <w:vAlign w:val="center"/>
          </w:tcPr>
          <w:p w14:paraId="58E0569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ItemCF物品相似度结果。</w:t>
            </w:r>
          </w:p>
        </w:tc>
      </w:tr>
      <w:tr w14:paraId="44E8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DDA7FB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notification_index</w:t>
            </w:r>
          </w:p>
        </w:tc>
        <w:tc>
          <w:tcPr>
            <w:tcW w:w="2266" w:type="dxa"/>
            <w:vAlign w:val="center"/>
          </w:tcPr>
          <w:p w14:paraId="2EB8AA8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notifyId</w:t>
            </w:r>
          </w:p>
        </w:tc>
        <w:tc>
          <w:tcPr>
            <w:tcW w:w="2266" w:type="dxa"/>
            <w:vAlign w:val="center"/>
          </w:tcPr>
          <w:p w14:paraId="1C06A74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to_user_id, from_user_id, type, post_id, is_read, created_at</w:t>
            </w:r>
          </w:p>
        </w:tc>
        <w:tc>
          <w:tcPr>
            <w:tcW w:w="2266" w:type="dxa"/>
            <w:vAlign w:val="center"/>
          </w:tcPr>
          <w:p w14:paraId="20A376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通知记录。</w:t>
            </w:r>
          </w:p>
        </w:tc>
      </w:tr>
      <w:tr w14:paraId="40BD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E4206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rank_index</w:t>
            </w:r>
          </w:p>
        </w:tc>
        <w:tc>
          <w:tcPr>
            <w:tcW w:w="2266" w:type="dxa"/>
            <w:vAlign w:val="center"/>
          </w:tcPr>
          <w:p w14:paraId="3AE6AF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rankId</w:t>
            </w:r>
          </w:p>
        </w:tc>
        <w:tc>
          <w:tcPr>
            <w:tcW w:w="2266" w:type="dxa"/>
            <w:vAlign w:val="center"/>
          </w:tcPr>
          <w:p w14:paraId="332E71E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post_id, rank_type, rank_date, hot_score, like_count, collect_count, comment_count, view_count</w:t>
            </w:r>
          </w:p>
        </w:tc>
        <w:tc>
          <w:tcPr>
            <w:tcW w:w="2266" w:type="dxa"/>
            <w:vAlign w:val="center"/>
          </w:tcPr>
          <w:p w14:paraId="370A8A7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热榜统计与历史榜单。</w:t>
            </w:r>
          </w:p>
        </w:tc>
      </w:tr>
    </w:tbl>
    <w:p w14:paraId="3A78C00A">
      <w:pPr>
        <w:rPr>
          <w:rFonts w:hint="eastAsia" w:ascii="宋体" w:hAnsi="宋体" w:eastAsia="宋体" w:cs="宋体"/>
          <w:color w:val="auto"/>
        </w:rPr>
      </w:pPr>
    </w:p>
    <w:p w14:paraId="54AC2891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55" w:name="_Toc20620"/>
      <w:bookmarkStart w:id="56" w:name="_Toc29827"/>
      <w:r>
        <w:rPr>
          <w:rFonts w:hint="eastAsia" w:ascii="宋体" w:hAnsi="宋体" w:eastAsia="宋体" w:cs="宋体"/>
          <w:color w:val="auto"/>
        </w:rPr>
        <w:t>5.1.2 post_index 关键字段说明</w:t>
      </w:r>
      <w:bookmarkEnd w:id="55"/>
      <w:bookmarkEnd w:id="5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D3C1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99B1E3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字段</w:t>
            </w:r>
          </w:p>
        </w:tc>
        <w:tc>
          <w:tcPr>
            <w:tcW w:w="3022" w:type="dxa"/>
            <w:vAlign w:val="center"/>
          </w:tcPr>
          <w:p w14:paraId="00C7F14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类型</w:t>
            </w:r>
          </w:p>
        </w:tc>
        <w:tc>
          <w:tcPr>
            <w:tcW w:w="3022" w:type="dxa"/>
            <w:vAlign w:val="center"/>
          </w:tcPr>
          <w:p w14:paraId="1308700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55F2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F16319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postId</w:t>
            </w:r>
          </w:p>
        </w:tc>
        <w:tc>
          <w:tcPr>
            <w:tcW w:w="3022" w:type="dxa"/>
            <w:vAlign w:val="center"/>
          </w:tcPr>
          <w:p w14:paraId="709002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keyword</w:t>
            </w:r>
          </w:p>
        </w:tc>
        <w:tc>
          <w:tcPr>
            <w:tcW w:w="3022" w:type="dxa"/>
            <w:vAlign w:val="center"/>
          </w:tcPr>
          <w:p w14:paraId="1CE73A1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笔记唯一标识。</w:t>
            </w:r>
          </w:p>
        </w:tc>
      </w:tr>
      <w:tr w14:paraId="6AB1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EB37D3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</w:t>
            </w:r>
          </w:p>
        </w:tc>
        <w:tc>
          <w:tcPr>
            <w:tcW w:w="3022" w:type="dxa"/>
            <w:vAlign w:val="center"/>
          </w:tcPr>
          <w:p w14:paraId="144A08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keyword</w:t>
            </w:r>
          </w:p>
        </w:tc>
        <w:tc>
          <w:tcPr>
            <w:tcW w:w="3022" w:type="dxa"/>
            <w:vAlign w:val="center"/>
          </w:tcPr>
          <w:p w14:paraId="5B2FB2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发布者ID。</w:t>
            </w:r>
          </w:p>
        </w:tc>
      </w:tr>
      <w:tr w14:paraId="014D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F2C9AF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title</w:t>
            </w:r>
          </w:p>
        </w:tc>
        <w:tc>
          <w:tcPr>
            <w:tcW w:w="3022" w:type="dxa"/>
            <w:vAlign w:val="center"/>
          </w:tcPr>
          <w:p w14:paraId="1B35AB4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text + keyword</w:t>
            </w:r>
          </w:p>
        </w:tc>
        <w:tc>
          <w:tcPr>
            <w:tcW w:w="3022" w:type="dxa"/>
            <w:vAlign w:val="center"/>
          </w:tcPr>
          <w:p w14:paraId="78AE422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标题全文检索与精确排序。</w:t>
            </w:r>
          </w:p>
        </w:tc>
      </w:tr>
      <w:tr w14:paraId="45F2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98A06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content</w:t>
            </w:r>
          </w:p>
        </w:tc>
        <w:tc>
          <w:tcPr>
            <w:tcW w:w="3022" w:type="dxa"/>
            <w:vAlign w:val="center"/>
          </w:tcPr>
          <w:p w14:paraId="285294F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text</w:t>
            </w:r>
          </w:p>
        </w:tc>
        <w:tc>
          <w:tcPr>
            <w:tcW w:w="3022" w:type="dxa"/>
            <w:vAlign w:val="center"/>
          </w:tcPr>
          <w:p w14:paraId="5756670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笔记正文，支持中文分词检索。</w:t>
            </w:r>
          </w:p>
        </w:tc>
      </w:tr>
      <w:tr w14:paraId="2535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C53C7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image_urls</w:t>
            </w:r>
          </w:p>
        </w:tc>
        <w:tc>
          <w:tcPr>
            <w:tcW w:w="3022" w:type="dxa"/>
            <w:vAlign w:val="center"/>
          </w:tcPr>
          <w:p w14:paraId="30B321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keyword数组</w:t>
            </w:r>
          </w:p>
        </w:tc>
        <w:tc>
          <w:tcPr>
            <w:tcW w:w="3022" w:type="dxa"/>
            <w:vAlign w:val="center"/>
          </w:tcPr>
          <w:p w14:paraId="2350299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MinIO对象访问路径。</w:t>
            </w:r>
          </w:p>
        </w:tc>
      </w:tr>
      <w:tr w14:paraId="7D30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B68FFC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store_name</w:t>
            </w:r>
          </w:p>
        </w:tc>
        <w:tc>
          <w:tcPr>
            <w:tcW w:w="3022" w:type="dxa"/>
            <w:vAlign w:val="center"/>
          </w:tcPr>
          <w:p w14:paraId="6AFCEF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text + keyword</w:t>
            </w:r>
          </w:p>
        </w:tc>
        <w:tc>
          <w:tcPr>
            <w:tcW w:w="3022" w:type="dxa"/>
            <w:vAlign w:val="center"/>
          </w:tcPr>
          <w:p w14:paraId="59C6D56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门店名称，支持搜索与聚合。</w:t>
            </w:r>
          </w:p>
        </w:tc>
      </w:tr>
      <w:tr w14:paraId="6E62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BD328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location</w:t>
            </w:r>
          </w:p>
        </w:tc>
        <w:tc>
          <w:tcPr>
            <w:tcW w:w="3022" w:type="dxa"/>
            <w:vAlign w:val="center"/>
          </w:tcPr>
          <w:p w14:paraId="0BDFAA5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geo_point</w:t>
            </w:r>
          </w:p>
        </w:tc>
        <w:tc>
          <w:tcPr>
            <w:tcW w:w="3022" w:type="dxa"/>
            <w:vAlign w:val="center"/>
          </w:tcPr>
          <w:p w14:paraId="68F8EC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经纬度，用于附近探店。</w:t>
            </w:r>
          </w:p>
        </w:tc>
      </w:tr>
      <w:tr w14:paraId="3BF5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961A1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tags</w:t>
            </w:r>
          </w:p>
        </w:tc>
        <w:tc>
          <w:tcPr>
            <w:tcW w:w="3022" w:type="dxa"/>
            <w:vAlign w:val="center"/>
          </w:tcPr>
          <w:p w14:paraId="477A2F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keyword数组</w:t>
            </w:r>
          </w:p>
        </w:tc>
        <w:tc>
          <w:tcPr>
            <w:tcW w:w="3022" w:type="dxa"/>
            <w:vAlign w:val="center"/>
          </w:tcPr>
          <w:p w14:paraId="2546980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美食类型、城市、口味、场景等标签，用于标签推荐。</w:t>
            </w:r>
          </w:p>
        </w:tc>
      </w:tr>
      <w:tr w14:paraId="4EDD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0B00BF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like_count / collect_count / comment_count / view_count</w:t>
            </w:r>
          </w:p>
        </w:tc>
        <w:tc>
          <w:tcPr>
            <w:tcW w:w="3022" w:type="dxa"/>
            <w:vAlign w:val="center"/>
          </w:tcPr>
          <w:p w14:paraId="00E98A4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long</w:t>
            </w:r>
          </w:p>
        </w:tc>
        <w:tc>
          <w:tcPr>
            <w:tcW w:w="3022" w:type="dxa"/>
            <w:vAlign w:val="center"/>
          </w:tcPr>
          <w:p w14:paraId="215C34B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互动计数，用于热度排序。</w:t>
            </w:r>
          </w:p>
        </w:tc>
      </w:tr>
      <w:tr w14:paraId="1BA0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D9C768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hot_score</w:t>
            </w:r>
          </w:p>
        </w:tc>
        <w:tc>
          <w:tcPr>
            <w:tcW w:w="3022" w:type="dxa"/>
            <w:vAlign w:val="center"/>
          </w:tcPr>
          <w:p w14:paraId="2A034E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double</w:t>
            </w:r>
          </w:p>
        </w:tc>
        <w:tc>
          <w:tcPr>
            <w:tcW w:w="3022" w:type="dxa"/>
            <w:vAlign w:val="center"/>
          </w:tcPr>
          <w:p w14:paraId="0E95E0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综合热度分，用于冷启动兜底和热榜。</w:t>
            </w:r>
          </w:p>
        </w:tc>
      </w:tr>
      <w:tr w14:paraId="33C21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236248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created_at</w:t>
            </w:r>
          </w:p>
        </w:tc>
        <w:tc>
          <w:tcPr>
            <w:tcW w:w="3022" w:type="dxa"/>
            <w:vAlign w:val="center"/>
          </w:tcPr>
          <w:p w14:paraId="6160771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date</w:t>
            </w:r>
          </w:p>
        </w:tc>
        <w:tc>
          <w:tcPr>
            <w:tcW w:w="3022" w:type="dxa"/>
            <w:vAlign w:val="center"/>
          </w:tcPr>
          <w:p w14:paraId="48A89B7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发布时间，用于时间衰减和排序。</w:t>
            </w:r>
          </w:p>
        </w:tc>
      </w:tr>
    </w:tbl>
    <w:p w14:paraId="0BC9EE43">
      <w:pPr>
        <w:rPr>
          <w:rFonts w:hint="eastAsia" w:ascii="宋体" w:hAnsi="宋体" w:eastAsia="宋体" w:cs="宋体"/>
          <w:color w:val="auto"/>
        </w:rPr>
      </w:pPr>
    </w:p>
    <w:p w14:paraId="0E35F9E6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57" w:name="_Toc248"/>
      <w:bookmarkStart w:id="58" w:name="_Toc16864"/>
      <w:r>
        <w:rPr>
          <w:rFonts w:hint="eastAsia" w:ascii="宋体" w:hAnsi="宋体" w:eastAsia="宋体" w:cs="宋体"/>
          <w:color w:val="auto"/>
        </w:rPr>
        <w:t>5.1.3 Redis 数据结构设计</w:t>
      </w:r>
      <w:bookmarkEnd w:id="57"/>
      <w:bookmarkEnd w:id="5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2117"/>
        <w:gridCol w:w="2170"/>
        <w:gridCol w:w="1979"/>
      </w:tblGrid>
      <w:tr w14:paraId="1FB4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55ED11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Key格式</w:t>
            </w:r>
          </w:p>
        </w:tc>
        <w:tc>
          <w:tcPr>
            <w:tcW w:w="2266" w:type="dxa"/>
            <w:vAlign w:val="center"/>
          </w:tcPr>
          <w:p w14:paraId="7543C97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数据类型</w:t>
            </w:r>
          </w:p>
        </w:tc>
        <w:tc>
          <w:tcPr>
            <w:tcW w:w="2266" w:type="dxa"/>
            <w:vAlign w:val="center"/>
          </w:tcPr>
          <w:p w14:paraId="4B28833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内容</w:t>
            </w:r>
          </w:p>
        </w:tc>
        <w:tc>
          <w:tcPr>
            <w:tcW w:w="2266" w:type="dxa"/>
            <w:vAlign w:val="center"/>
          </w:tcPr>
          <w:p w14:paraId="5FD5416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TTL/策略</w:t>
            </w:r>
          </w:p>
        </w:tc>
      </w:tr>
      <w:tr w14:paraId="6C39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E5508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session:{userId}</w:t>
            </w:r>
          </w:p>
        </w:tc>
        <w:tc>
          <w:tcPr>
            <w:tcW w:w="2266" w:type="dxa"/>
            <w:vAlign w:val="center"/>
          </w:tcPr>
          <w:p w14:paraId="12822F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String(JSON)</w:t>
            </w:r>
          </w:p>
        </w:tc>
        <w:tc>
          <w:tcPr>
            <w:tcW w:w="2266" w:type="dxa"/>
            <w:vAlign w:val="center"/>
          </w:tcPr>
          <w:p w14:paraId="15BBC65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用户登录会话</w:t>
            </w:r>
          </w:p>
        </w:tc>
        <w:tc>
          <w:tcPr>
            <w:tcW w:w="2266" w:type="dxa"/>
            <w:vAlign w:val="center"/>
          </w:tcPr>
          <w:p w14:paraId="49A7456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24小时</w:t>
            </w:r>
          </w:p>
        </w:tc>
      </w:tr>
      <w:tr w14:paraId="68E9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9D2BE4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inbox:{userId}</w:t>
            </w:r>
          </w:p>
        </w:tc>
        <w:tc>
          <w:tcPr>
            <w:tcW w:w="2266" w:type="dxa"/>
            <w:vAlign w:val="center"/>
          </w:tcPr>
          <w:p w14:paraId="6B4B05F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ZSet</w:t>
            </w:r>
          </w:p>
        </w:tc>
        <w:tc>
          <w:tcPr>
            <w:tcW w:w="2266" w:type="dxa"/>
            <w:vAlign w:val="center"/>
          </w:tcPr>
          <w:p w14:paraId="780E90A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关注Feed收件箱，member=postId，score=时间戳</w:t>
            </w:r>
          </w:p>
        </w:tc>
        <w:tc>
          <w:tcPr>
            <w:tcW w:w="2266" w:type="dxa"/>
            <w:vAlign w:val="center"/>
          </w:tcPr>
          <w:p w14:paraId="55E435C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永久，最多500条</w:t>
            </w:r>
          </w:p>
        </w:tc>
      </w:tr>
      <w:tr w14:paraId="5025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42F72F3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posts:{userId}</w:t>
            </w:r>
          </w:p>
        </w:tc>
        <w:tc>
          <w:tcPr>
            <w:tcW w:w="2266" w:type="dxa"/>
            <w:vAlign w:val="center"/>
          </w:tcPr>
          <w:p w14:paraId="6D2B35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ZSet</w:t>
            </w:r>
          </w:p>
        </w:tc>
        <w:tc>
          <w:tcPr>
            <w:tcW w:w="2266" w:type="dxa"/>
            <w:vAlign w:val="center"/>
          </w:tcPr>
          <w:p w14:paraId="637D83D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用户发布笔记列表</w:t>
            </w:r>
          </w:p>
        </w:tc>
        <w:tc>
          <w:tcPr>
            <w:tcW w:w="2266" w:type="dxa"/>
            <w:vAlign w:val="center"/>
          </w:tcPr>
          <w:p w14:paraId="683C047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永久</w:t>
            </w:r>
          </w:p>
        </w:tc>
      </w:tr>
      <w:tr w14:paraId="51DA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BBECB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fans:{userId}</w:t>
            </w:r>
          </w:p>
        </w:tc>
        <w:tc>
          <w:tcPr>
            <w:tcW w:w="2266" w:type="dxa"/>
            <w:vAlign w:val="center"/>
          </w:tcPr>
          <w:p w14:paraId="424833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Set</w:t>
            </w:r>
          </w:p>
        </w:tc>
        <w:tc>
          <w:tcPr>
            <w:tcW w:w="2266" w:type="dxa"/>
            <w:vAlign w:val="center"/>
          </w:tcPr>
          <w:p w14:paraId="4145342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粉丝ID集合</w:t>
            </w:r>
          </w:p>
        </w:tc>
        <w:tc>
          <w:tcPr>
            <w:tcW w:w="2266" w:type="dxa"/>
            <w:vAlign w:val="center"/>
          </w:tcPr>
          <w:p w14:paraId="51EBCE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永久</w:t>
            </w:r>
          </w:p>
        </w:tc>
      </w:tr>
      <w:tr w14:paraId="1785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BDEB5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follow:{userId}</w:t>
            </w:r>
          </w:p>
        </w:tc>
        <w:tc>
          <w:tcPr>
            <w:tcW w:w="2266" w:type="dxa"/>
            <w:vAlign w:val="center"/>
          </w:tcPr>
          <w:p w14:paraId="49108D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Set</w:t>
            </w:r>
          </w:p>
        </w:tc>
        <w:tc>
          <w:tcPr>
            <w:tcW w:w="2266" w:type="dxa"/>
            <w:vAlign w:val="center"/>
          </w:tcPr>
          <w:p w14:paraId="6A9D256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关注ID集合</w:t>
            </w:r>
          </w:p>
        </w:tc>
        <w:tc>
          <w:tcPr>
            <w:tcW w:w="2266" w:type="dxa"/>
            <w:vAlign w:val="center"/>
          </w:tcPr>
          <w:p w14:paraId="1AD9763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永久</w:t>
            </w:r>
          </w:p>
        </w:tc>
      </w:tr>
      <w:tr w14:paraId="13DA2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00470F3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exposure:{userId}</w:t>
            </w:r>
          </w:p>
        </w:tc>
        <w:tc>
          <w:tcPr>
            <w:tcW w:w="2266" w:type="dxa"/>
            <w:vAlign w:val="center"/>
          </w:tcPr>
          <w:p w14:paraId="0B7400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Set</w:t>
            </w:r>
          </w:p>
        </w:tc>
        <w:tc>
          <w:tcPr>
            <w:tcW w:w="2266" w:type="dxa"/>
            <w:vAlign w:val="center"/>
          </w:tcPr>
          <w:p w14:paraId="706229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已曝光postId集合，用于发现页去重</w:t>
            </w:r>
          </w:p>
        </w:tc>
        <w:tc>
          <w:tcPr>
            <w:tcW w:w="2266" w:type="dxa"/>
            <w:vAlign w:val="center"/>
          </w:tcPr>
          <w:p w14:paraId="4D40C80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7～30天，可按活跃度调整</w:t>
            </w:r>
          </w:p>
        </w:tc>
      </w:tr>
      <w:tr w14:paraId="5E31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045094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post:cache:{postId}</w:t>
            </w:r>
          </w:p>
        </w:tc>
        <w:tc>
          <w:tcPr>
            <w:tcW w:w="2266" w:type="dxa"/>
            <w:vAlign w:val="center"/>
          </w:tcPr>
          <w:p w14:paraId="56F1AFB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String(JSON)</w:t>
            </w:r>
          </w:p>
        </w:tc>
        <w:tc>
          <w:tcPr>
            <w:tcW w:w="2266" w:type="dxa"/>
            <w:vAlign w:val="center"/>
          </w:tcPr>
          <w:p w14:paraId="0B902FE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笔记详情缓存</w:t>
            </w:r>
          </w:p>
        </w:tc>
        <w:tc>
          <w:tcPr>
            <w:tcW w:w="2266" w:type="dxa"/>
            <w:vAlign w:val="center"/>
          </w:tcPr>
          <w:p w14:paraId="4C8EB5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30分钟</w:t>
            </w:r>
          </w:p>
        </w:tc>
      </w:tr>
      <w:tr w14:paraId="4B12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91E82E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recommend:candidate:{userId}</w:t>
            </w:r>
          </w:p>
        </w:tc>
        <w:tc>
          <w:tcPr>
            <w:tcW w:w="2266" w:type="dxa"/>
            <w:vAlign w:val="center"/>
          </w:tcPr>
          <w:p w14:paraId="423F405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ZSet</w:t>
            </w:r>
          </w:p>
        </w:tc>
        <w:tc>
          <w:tcPr>
            <w:tcW w:w="2266" w:type="dxa"/>
            <w:vAlign w:val="center"/>
          </w:tcPr>
          <w:p w14:paraId="6ED72CF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推荐候选池，score=推荐分</w:t>
            </w:r>
          </w:p>
        </w:tc>
        <w:tc>
          <w:tcPr>
            <w:tcW w:w="2266" w:type="dxa"/>
            <w:vAlign w:val="center"/>
          </w:tcPr>
          <w:p w14:paraId="49FAF1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短期缓存，5～30分钟</w:t>
            </w:r>
          </w:p>
        </w:tc>
      </w:tr>
      <w:tr w14:paraId="6A03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5DAF54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rank:daily:{date}</w:t>
            </w:r>
          </w:p>
        </w:tc>
        <w:tc>
          <w:tcPr>
            <w:tcW w:w="2266" w:type="dxa"/>
            <w:vAlign w:val="center"/>
          </w:tcPr>
          <w:p w14:paraId="3B003F8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ZSet</w:t>
            </w:r>
          </w:p>
        </w:tc>
        <w:tc>
          <w:tcPr>
            <w:tcW w:w="2266" w:type="dxa"/>
            <w:vAlign w:val="center"/>
          </w:tcPr>
          <w:p w14:paraId="33E2E61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日榜，member=postId，score=hot_score</w:t>
            </w:r>
          </w:p>
        </w:tc>
        <w:tc>
          <w:tcPr>
            <w:tcW w:w="2266" w:type="dxa"/>
            <w:vAlign w:val="center"/>
          </w:tcPr>
          <w:p w14:paraId="73FB71E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8天</w:t>
            </w:r>
          </w:p>
        </w:tc>
      </w:tr>
      <w:tr w14:paraId="2232C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AE967D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lock:{resource}</w:t>
            </w:r>
          </w:p>
        </w:tc>
        <w:tc>
          <w:tcPr>
            <w:tcW w:w="2266" w:type="dxa"/>
            <w:vAlign w:val="center"/>
          </w:tcPr>
          <w:p w14:paraId="3C2E016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String</w:t>
            </w:r>
          </w:p>
        </w:tc>
        <w:tc>
          <w:tcPr>
            <w:tcW w:w="2266" w:type="dxa"/>
            <w:vAlign w:val="center"/>
          </w:tcPr>
          <w:p w14:paraId="2CC947C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Redisson分布式锁</w:t>
            </w:r>
          </w:p>
        </w:tc>
        <w:tc>
          <w:tcPr>
            <w:tcW w:w="2266" w:type="dxa"/>
            <w:vAlign w:val="center"/>
          </w:tcPr>
          <w:p w14:paraId="1FF72EE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30秒</w:t>
            </w:r>
          </w:p>
        </w:tc>
      </w:tr>
    </w:tbl>
    <w:p w14:paraId="20BC5FC9">
      <w:pPr>
        <w:rPr>
          <w:rFonts w:hint="eastAsia" w:ascii="宋体" w:hAnsi="宋体" w:eastAsia="宋体" w:cs="宋体"/>
          <w:color w:val="auto"/>
        </w:rPr>
      </w:pPr>
    </w:p>
    <w:p w14:paraId="2F9DB8F3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59" w:name="_Toc27998"/>
      <w:bookmarkStart w:id="60" w:name="_Toc24938"/>
      <w:r>
        <w:rPr>
          <w:rFonts w:hint="eastAsia" w:ascii="宋体" w:hAnsi="宋体" w:eastAsia="宋体" w:cs="宋体"/>
          <w:color w:val="auto"/>
        </w:rPr>
        <w:t>5.2 物理结构设计要点</w:t>
      </w:r>
      <w:bookmarkEnd w:id="59"/>
      <w:bookmarkEnd w:id="60"/>
    </w:p>
    <w:p w14:paraId="2B1D365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Elasticsearch 集群建议至少 3 个节点部署。post_index、behavior_index 等高写入或高查询索引应按数据规模设置分片和副本。对于课程设计或单机模拟环境，可采用 1～3 主分片、1 副本；对于生产环境，需要根据数据量、查询QPS和写入吞吐进行压测后确定。</w:t>
      </w:r>
    </w:p>
    <w:p w14:paraId="6D9813CE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ES 写入采用“业务服务直接写主文档 + RabbitMQ异步更新派生数据”的方式。笔记发布时同步写入 post_index，点赞、收藏、评论、浏览等行为先写入 behavior_index 或发送行为事件，再异步更新 post_index 计数、user_profile_index 用户画像和 item_sim_index 相似度索引。</w:t>
      </w:r>
    </w:p>
    <w:p w14:paraId="613954E5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Redis Cluster 采用 3 主 3 从，用于高频读写集合和缓存。MinIO 使用多节点部署存储图片对象。由于ES不提供传统关系数据库级别的跨文档事务，因此关注关系、计数更新和推荐画像更新均采用最终一致设计，并通过消息幂等与补偿任务保证可恢复。</w:t>
      </w:r>
    </w:p>
    <w:p w14:paraId="355FDF06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61" w:name="_Toc25895"/>
      <w:bookmarkStart w:id="62" w:name="_Toc15637"/>
      <w:r>
        <w:rPr>
          <w:rFonts w:hint="eastAsia" w:ascii="宋体" w:hAnsi="宋体" w:eastAsia="宋体" w:cs="宋体"/>
          <w:color w:val="auto"/>
        </w:rPr>
        <w:t>5.3 数据结构与程序的关系</w:t>
      </w:r>
      <w:bookmarkEnd w:id="61"/>
      <w:bookmarkEnd w:id="6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892"/>
        <w:gridCol w:w="892"/>
        <w:gridCol w:w="892"/>
        <w:gridCol w:w="1129"/>
        <w:gridCol w:w="1081"/>
        <w:gridCol w:w="892"/>
        <w:gridCol w:w="988"/>
      </w:tblGrid>
      <w:tr w14:paraId="1316A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7970D15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数据结构/索引</w:t>
            </w:r>
          </w:p>
        </w:tc>
        <w:tc>
          <w:tcPr>
            <w:tcW w:w="1133" w:type="dxa"/>
            <w:vAlign w:val="center"/>
          </w:tcPr>
          <w:p w14:paraId="432A4A0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User</w:t>
            </w:r>
          </w:p>
        </w:tc>
        <w:tc>
          <w:tcPr>
            <w:tcW w:w="1133" w:type="dxa"/>
            <w:vAlign w:val="center"/>
          </w:tcPr>
          <w:p w14:paraId="61B16BD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Post</w:t>
            </w:r>
          </w:p>
        </w:tc>
        <w:tc>
          <w:tcPr>
            <w:tcW w:w="1133" w:type="dxa"/>
            <w:vAlign w:val="center"/>
          </w:tcPr>
          <w:p w14:paraId="75954C9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Feed</w:t>
            </w:r>
          </w:p>
        </w:tc>
        <w:tc>
          <w:tcPr>
            <w:tcW w:w="1133" w:type="dxa"/>
            <w:vAlign w:val="center"/>
          </w:tcPr>
          <w:p w14:paraId="564F8B4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Recommend</w:t>
            </w:r>
          </w:p>
        </w:tc>
        <w:tc>
          <w:tcPr>
            <w:tcW w:w="1133" w:type="dxa"/>
            <w:vAlign w:val="center"/>
          </w:tcPr>
          <w:p w14:paraId="1AA4410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Location</w:t>
            </w:r>
          </w:p>
        </w:tc>
        <w:tc>
          <w:tcPr>
            <w:tcW w:w="1133" w:type="dxa"/>
            <w:vAlign w:val="center"/>
          </w:tcPr>
          <w:p w14:paraId="3DB421B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Rank</w:t>
            </w:r>
          </w:p>
        </w:tc>
        <w:tc>
          <w:tcPr>
            <w:tcW w:w="1133" w:type="dxa"/>
            <w:vAlign w:val="center"/>
          </w:tcPr>
          <w:p w14:paraId="7EACCA4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Notify</w:t>
            </w:r>
          </w:p>
        </w:tc>
      </w:tr>
      <w:tr w14:paraId="51C21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3F30290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user_index</w:t>
            </w:r>
          </w:p>
        </w:tc>
        <w:tc>
          <w:tcPr>
            <w:tcW w:w="1133" w:type="dxa"/>
            <w:vAlign w:val="center"/>
          </w:tcPr>
          <w:p w14:paraId="1AD5F37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033026A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570BC6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42E1884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1A277BF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DA0F13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2FB8B4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828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12AD61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post_index</w:t>
            </w:r>
          </w:p>
        </w:tc>
        <w:tc>
          <w:tcPr>
            <w:tcW w:w="1133" w:type="dxa"/>
            <w:vAlign w:val="center"/>
          </w:tcPr>
          <w:p w14:paraId="7549E0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8C3C8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5D8E35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15989B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1D08916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66D5C6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27514B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9F4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72ED95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follow_index</w:t>
            </w:r>
          </w:p>
        </w:tc>
        <w:tc>
          <w:tcPr>
            <w:tcW w:w="1133" w:type="dxa"/>
            <w:vAlign w:val="center"/>
          </w:tcPr>
          <w:p w14:paraId="145A09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659642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40831F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17F9288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F87BA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59770D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3EA268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208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4F298B4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comment_index</w:t>
            </w:r>
          </w:p>
        </w:tc>
        <w:tc>
          <w:tcPr>
            <w:tcW w:w="1133" w:type="dxa"/>
            <w:vAlign w:val="center"/>
          </w:tcPr>
          <w:p w14:paraId="79E3DEC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3147A9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7768BD3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7ABABD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796C8B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48B207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5E4D9ED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5161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31A5A4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behavior_index</w:t>
            </w:r>
          </w:p>
        </w:tc>
        <w:tc>
          <w:tcPr>
            <w:tcW w:w="1133" w:type="dxa"/>
            <w:vAlign w:val="center"/>
          </w:tcPr>
          <w:p w14:paraId="25B105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8F600C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79EE56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1B06CE0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33CEAA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3CF8D22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2770A7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3B99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5D0D6EE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user_profile_index</w:t>
            </w:r>
          </w:p>
        </w:tc>
        <w:tc>
          <w:tcPr>
            <w:tcW w:w="1133" w:type="dxa"/>
            <w:vAlign w:val="center"/>
          </w:tcPr>
          <w:p w14:paraId="509AEF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2D5AE2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5F9E7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58A6BCE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B194CC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2D0104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7F39D7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EB2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521C83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item_sim_index</w:t>
            </w:r>
          </w:p>
        </w:tc>
        <w:tc>
          <w:tcPr>
            <w:tcW w:w="1133" w:type="dxa"/>
            <w:vAlign w:val="center"/>
          </w:tcPr>
          <w:p w14:paraId="2D54AD7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8AE49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5513F7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2800E5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6A523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003127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D61883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5F3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0E343CC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notification_index</w:t>
            </w:r>
          </w:p>
        </w:tc>
        <w:tc>
          <w:tcPr>
            <w:tcW w:w="1133" w:type="dxa"/>
            <w:vAlign w:val="center"/>
          </w:tcPr>
          <w:p w14:paraId="16914D4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6082F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433B0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291318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B5070D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3E04606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AD8608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3838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29EA375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rank_index</w:t>
            </w:r>
          </w:p>
        </w:tc>
        <w:tc>
          <w:tcPr>
            <w:tcW w:w="1133" w:type="dxa"/>
            <w:vAlign w:val="center"/>
          </w:tcPr>
          <w:p w14:paraId="4EFB4E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8FCA7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52630C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5AA269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5707DD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4A1AE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8F32D6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A19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1124A4D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exposure:{userId}</w:t>
            </w:r>
          </w:p>
        </w:tc>
        <w:tc>
          <w:tcPr>
            <w:tcW w:w="1133" w:type="dxa"/>
            <w:vAlign w:val="center"/>
          </w:tcPr>
          <w:p w14:paraId="44C6E4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E8E7F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1B0E10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620600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0C56266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141473C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4B25253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16A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067FC66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inbox/posts/fans/follow</w:t>
            </w:r>
          </w:p>
        </w:tc>
        <w:tc>
          <w:tcPr>
            <w:tcW w:w="1133" w:type="dxa"/>
            <w:vAlign w:val="center"/>
          </w:tcPr>
          <w:p w14:paraId="5C477D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5CD6FBA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4231695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0B6ECE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5D2C2E7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1930DD6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36F24BC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E00AF0A">
      <w:pPr>
        <w:rPr>
          <w:rFonts w:hint="eastAsia" w:ascii="宋体" w:hAnsi="宋体" w:eastAsia="宋体" w:cs="宋体"/>
          <w:color w:val="auto"/>
        </w:rPr>
      </w:pPr>
    </w:p>
    <w:p w14:paraId="6A468D7B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63" w:name="_Toc29849"/>
      <w:bookmarkStart w:id="64" w:name="_Toc18348"/>
      <w:r>
        <w:rPr>
          <w:rFonts w:hint="eastAsia" w:ascii="宋体" w:hAnsi="宋体" w:eastAsia="宋体" w:cs="宋体"/>
          <w:color w:val="auto"/>
        </w:rPr>
        <w:t>6 推荐算法设计</w:t>
      </w:r>
      <w:bookmarkEnd w:id="63"/>
      <w:bookmarkEnd w:id="64"/>
    </w:p>
    <w:p w14:paraId="37ACD1E7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65" w:name="_Toc1893"/>
      <w:bookmarkStart w:id="66" w:name="_Toc10707"/>
      <w:r>
        <w:rPr>
          <w:rFonts w:hint="eastAsia" w:ascii="宋体" w:hAnsi="宋体" w:eastAsia="宋体" w:cs="宋体"/>
          <w:color w:val="auto"/>
        </w:rPr>
        <w:t>6.1 设计目标</w:t>
      </w:r>
      <w:bookmarkEnd w:id="65"/>
      <w:bookmarkEnd w:id="66"/>
    </w:p>
    <w:p w14:paraId="38303CE6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发现页推荐的目标是在用户不主动搜索、不完全依赖关注关系的情况下，为其返回可能感兴趣的探店笔记。推荐结果需要兼顾个性化、内容质量、新鲜度、多样性和去重体验。对于有足够行为数据的老用户，系统采用“标签推荐 + ItemCF”的混合排序；对于新用户或行为不足用户，采用热度加权兜底策略。</w:t>
      </w:r>
    </w:p>
    <w:p w14:paraId="54319EDE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67" w:name="_Toc27783"/>
      <w:bookmarkStart w:id="68" w:name="_Toc11660"/>
      <w:r>
        <w:rPr>
          <w:rFonts w:hint="eastAsia" w:ascii="宋体" w:hAnsi="宋体" w:eastAsia="宋体" w:cs="宋体"/>
          <w:color w:val="auto"/>
        </w:rPr>
        <w:t>6.2 用户行为数据来源</w:t>
      </w:r>
      <w:bookmarkEnd w:id="67"/>
      <w:bookmarkEnd w:id="6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67D3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4EF4B62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行为类型</w:t>
            </w:r>
          </w:p>
        </w:tc>
        <w:tc>
          <w:tcPr>
            <w:tcW w:w="2266" w:type="dxa"/>
            <w:vAlign w:val="center"/>
          </w:tcPr>
          <w:p w14:paraId="3F08CD1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事件名</w:t>
            </w:r>
          </w:p>
        </w:tc>
        <w:tc>
          <w:tcPr>
            <w:tcW w:w="2266" w:type="dxa"/>
            <w:vAlign w:val="center"/>
          </w:tcPr>
          <w:p w14:paraId="113FFAE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推荐意义</w:t>
            </w:r>
          </w:p>
        </w:tc>
        <w:tc>
          <w:tcPr>
            <w:tcW w:w="2266" w:type="dxa"/>
            <w:vAlign w:val="center"/>
          </w:tcPr>
          <w:p w14:paraId="7A7D12E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建议权重</w:t>
            </w:r>
          </w:p>
        </w:tc>
      </w:tr>
      <w:tr w14:paraId="20BB8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C2EC61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浏览曝光</w:t>
            </w:r>
          </w:p>
        </w:tc>
        <w:tc>
          <w:tcPr>
            <w:tcW w:w="2266" w:type="dxa"/>
            <w:vAlign w:val="center"/>
          </w:tcPr>
          <w:p w14:paraId="06C6B70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view/expose</w:t>
            </w:r>
          </w:p>
        </w:tc>
        <w:tc>
          <w:tcPr>
            <w:tcW w:w="2266" w:type="dxa"/>
            <w:vAlign w:val="center"/>
          </w:tcPr>
          <w:p w14:paraId="2093C9F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表示用户看过某笔记，但兴趣强度较弱。</w:t>
            </w:r>
          </w:p>
        </w:tc>
        <w:tc>
          <w:tcPr>
            <w:tcW w:w="2266" w:type="dxa"/>
            <w:vAlign w:val="center"/>
          </w:tcPr>
          <w:p w14:paraId="43B754C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1</w:t>
            </w:r>
          </w:p>
        </w:tc>
      </w:tr>
      <w:tr w14:paraId="7AF7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9C66E3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停留时长</w:t>
            </w:r>
          </w:p>
        </w:tc>
        <w:tc>
          <w:tcPr>
            <w:tcW w:w="2266" w:type="dxa"/>
            <w:vAlign w:val="center"/>
          </w:tcPr>
          <w:p w14:paraId="4AE87FB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dwell</w:t>
            </w:r>
          </w:p>
        </w:tc>
        <w:tc>
          <w:tcPr>
            <w:tcW w:w="2266" w:type="dxa"/>
            <w:vAlign w:val="center"/>
          </w:tcPr>
          <w:p w14:paraId="7EE8187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停留越久，说明内容匹配度越高。</w:t>
            </w:r>
          </w:p>
        </w:tc>
        <w:tc>
          <w:tcPr>
            <w:tcW w:w="2266" w:type="dxa"/>
            <w:vAlign w:val="center"/>
          </w:tcPr>
          <w:p w14:paraId="065C442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1～3</w:t>
            </w:r>
          </w:p>
        </w:tc>
      </w:tr>
      <w:tr w14:paraId="0DDC9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DB909C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点赞</w:t>
            </w:r>
          </w:p>
        </w:tc>
        <w:tc>
          <w:tcPr>
            <w:tcW w:w="2266" w:type="dxa"/>
            <w:vAlign w:val="center"/>
          </w:tcPr>
          <w:p w14:paraId="76498B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like</w:t>
            </w:r>
          </w:p>
        </w:tc>
        <w:tc>
          <w:tcPr>
            <w:tcW w:w="2266" w:type="dxa"/>
            <w:vAlign w:val="center"/>
          </w:tcPr>
          <w:p w14:paraId="516F09D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明确正反馈。</w:t>
            </w:r>
          </w:p>
        </w:tc>
        <w:tc>
          <w:tcPr>
            <w:tcW w:w="2266" w:type="dxa"/>
            <w:vAlign w:val="center"/>
          </w:tcPr>
          <w:p w14:paraId="0A087F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4</w:t>
            </w:r>
          </w:p>
        </w:tc>
      </w:tr>
      <w:tr w14:paraId="329B4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0FFE58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收藏</w:t>
            </w:r>
          </w:p>
        </w:tc>
        <w:tc>
          <w:tcPr>
            <w:tcW w:w="2266" w:type="dxa"/>
            <w:vAlign w:val="center"/>
          </w:tcPr>
          <w:p w14:paraId="168537C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collect</w:t>
            </w:r>
          </w:p>
        </w:tc>
        <w:tc>
          <w:tcPr>
            <w:tcW w:w="2266" w:type="dxa"/>
            <w:vAlign w:val="center"/>
          </w:tcPr>
          <w:p w14:paraId="3D4AFC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强正反馈，通常代表高兴趣。</w:t>
            </w:r>
          </w:p>
        </w:tc>
        <w:tc>
          <w:tcPr>
            <w:tcW w:w="2266" w:type="dxa"/>
            <w:vAlign w:val="center"/>
          </w:tcPr>
          <w:p w14:paraId="09E16A0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5</w:t>
            </w:r>
          </w:p>
        </w:tc>
      </w:tr>
      <w:tr w14:paraId="69E0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4395FED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评论</w:t>
            </w:r>
          </w:p>
        </w:tc>
        <w:tc>
          <w:tcPr>
            <w:tcW w:w="2266" w:type="dxa"/>
            <w:vAlign w:val="center"/>
          </w:tcPr>
          <w:p w14:paraId="4D1FABD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comment</w:t>
            </w:r>
          </w:p>
        </w:tc>
        <w:tc>
          <w:tcPr>
            <w:tcW w:w="2266" w:type="dxa"/>
            <w:vAlign w:val="center"/>
          </w:tcPr>
          <w:p w14:paraId="09E7F47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强互动行为，说明内容触发参与。</w:t>
            </w:r>
          </w:p>
        </w:tc>
        <w:tc>
          <w:tcPr>
            <w:tcW w:w="2266" w:type="dxa"/>
            <w:vAlign w:val="center"/>
          </w:tcPr>
          <w:p w14:paraId="66507E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5</w:t>
            </w:r>
          </w:p>
        </w:tc>
      </w:tr>
      <w:tr w14:paraId="7577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06B778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搜索点击</w:t>
            </w:r>
          </w:p>
        </w:tc>
        <w:tc>
          <w:tcPr>
            <w:tcW w:w="2266" w:type="dxa"/>
            <w:vAlign w:val="center"/>
          </w:tcPr>
          <w:p w14:paraId="53B62A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search_click</w:t>
            </w:r>
          </w:p>
        </w:tc>
        <w:tc>
          <w:tcPr>
            <w:tcW w:w="2266" w:type="dxa"/>
            <w:vAlign w:val="center"/>
          </w:tcPr>
          <w:p w14:paraId="10EDDA2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反映用户主动兴趣关键词。</w:t>
            </w:r>
          </w:p>
        </w:tc>
        <w:tc>
          <w:tcPr>
            <w:tcW w:w="2266" w:type="dxa"/>
            <w:vAlign w:val="center"/>
          </w:tcPr>
          <w:p w14:paraId="593FBE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3</w:t>
            </w:r>
          </w:p>
        </w:tc>
      </w:tr>
      <w:tr w14:paraId="5C4D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B24BE1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关注作者</w:t>
            </w:r>
          </w:p>
        </w:tc>
        <w:tc>
          <w:tcPr>
            <w:tcW w:w="2266" w:type="dxa"/>
            <w:vAlign w:val="center"/>
          </w:tcPr>
          <w:p w14:paraId="3C2862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follow_author</w:t>
            </w:r>
          </w:p>
        </w:tc>
        <w:tc>
          <w:tcPr>
            <w:tcW w:w="2266" w:type="dxa"/>
            <w:vAlign w:val="center"/>
          </w:tcPr>
          <w:p w14:paraId="31C1056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反映用户对作者或内容领域持续兴趣。</w:t>
            </w:r>
          </w:p>
        </w:tc>
        <w:tc>
          <w:tcPr>
            <w:tcW w:w="2266" w:type="dxa"/>
            <w:vAlign w:val="center"/>
          </w:tcPr>
          <w:p w14:paraId="3DA192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6</w:t>
            </w:r>
          </w:p>
        </w:tc>
      </w:tr>
    </w:tbl>
    <w:p w14:paraId="400554D5">
      <w:pPr>
        <w:rPr>
          <w:rFonts w:hint="eastAsia" w:ascii="宋体" w:hAnsi="宋体" w:eastAsia="宋体" w:cs="宋体"/>
          <w:color w:val="auto"/>
        </w:rPr>
      </w:pPr>
    </w:p>
    <w:p w14:paraId="41075841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69" w:name="_Toc447"/>
      <w:bookmarkStart w:id="70" w:name="_Toc21511"/>
      <w:r>
        <w:rPr>
          <w:rFonts w:hint="eastAsia" w:ascii="宋体" w:hAnsi="宋体" w:eastAsia="宋体" w:cs="宋体"/>
          <w:color w:val="auto"/>
        </w:rPr>
        <w:t>6.3 推荐处理流程</w:t>
      </w:r>
      <w:bookmarkEnd w:id="69"/>
      <w:bookmarkEnd w:id="70"/>
    </w:p>
    <w:p w14:paraId="20B31492">
      <w:pPr>
        <w:spacing w:after="80"/>
        <w:ind w:left="39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9"/>
        </w:rPr>
        <w:t>用户请求发现页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   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有足够行为数据？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├─ 是 → 标签推荐(60%) + ItemCF(40%) 混合排序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└─ 否 → 热度加权兜底（新用户冷启动）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   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过滤已看过的笔记（Redis Set记录已曝光postId）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   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返回推荐列表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</w:p>
    <w:p w14:paraId="5A31A910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1" w:name="_Toc23722"/>
      <w:bookmarkStart w:id="72" w:name="_Toc31509"/>
      <w:r>
        <w:rPr>
          <w:rFonts w:hint="eastAsia" w:ascii="宋体" w:hAnsi="宋体" w:eastAsia="宋体" w:cs="宋体"/>
          <w:color w:val="auto"/>
        </w:rPr>
        <w:t>6.4 标签推荐算法</w:t>
      </w:r>
      <w:bookmarkEnd w:id="71"/>
      <w:bookmarkEnd w:id="72"/>
    </w:p>
    <w:p w14:paraId="245C6749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标签推荐以用户兴趣画像为核心。系统从用户历史浏览、点赞、收藏、评论、搜索点击和关注作者等行为中抽取标签，并按照行为强度、时间衰减和标签出现频率计算用户对各标签的兴趣权重。例如用户频繁浏览“火锅”“甜品”“武汉”“夜宵”等标签内容，则 user_profile_index 中对应标签权重升高。</w:t>
      </w:r>
    </w:p>
    <w:p w14:paraId="5737B064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推荐召回时，Recommend Service 从 ES 的 post_index 中检索 tags 与用户高权重兴趣标签匹配的笔记，并结合发布时间、热度分、距离因素和内容质量进行排序。标签推荐适合解决“用户喜欢某一类内容”的问题，具有可解释性强、冷启动相对友好的优点。</w:t>
      </w:r>
    </w:p>
    <w:p w14:paraId="08D77029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3" w:name="_Toc740"/>
      <w:bookmarkStart w:id="74" w:name="_Toc26648"/>
      <w:r>
        <w:rPr>
          <w:rFonts w:hint="eastAsia" w:ascii="宋体" w:hAnsi="宋体" w:eastAsia="宋体" w:cs="宋体"/>
          <w:color w:val="auto"/>
        </w:rPr>
        <w:t>6.5 ItemCF 协同过滤算法</w:t>
      </w:r>
      <w:bookmarkEnd w:id="73"/>
      <w:bookmarkEnd w:id="74"/>
    </w:p>
    <w:p w14:paraId="160F987A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ItemCF 基于“喜欢同一批内容的用户，可能还会喜欢相似内容”的思想。系统根据用户行为事件构建物品共现关系：如果多个用户都对两篇笔记产生点赞、收藏、评论或长停留，则这两篇笔记之间的相似度提高。相似度结果定期写入 item_sim_index。</w:t>
      </w:r>
    </w:p>
    <w:p w14:paraId="349842A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用户请求发现页时，系统选取用户近期高强度交互过的若干 postId，查询 item_sim_index 得到相似笔记候选，并与标签推荐候选合并。ItemCF 能发现仅靠标签无法表达的隐含兴趣，例如同一家店、相似消费场景、相似审美风格或同类用户群偏好的内容。</w:t>
      </w:r>
    </w:p>
    <w:p w14:paraId="533455F6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5" w:name="_Toc5942"/>
      <w:bookmarkStart w:id="76" w:name="_Toc9590"/>
      <w:r>
        <w:rPr>
          <w:rFonts w:hint="eastAsia" w:ascii="宋体" w:hAnsi="宋体" w:eastAsia="宋体" w:cs="宋体"/>
          <w:color w:val="auto"/>
        </w:rPr>
        <w:t>6.6 混合排序与冷启动</w:t>
      </w:r>
      <w:bookmarkEnd w:id="75"/>
      <w:bookmarkEnd w:id="76"/>
    </w:p>
    <w:p w14:paraId="5BFC71E6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当用户行为数据足够时，推荐分数按“标签推荐 60% + ItemCF 40%”混合计算。标签推荐保证兴趣方向稳定，ItemCF补充行为相似性和隐含偏好。最终排序还应加入时间衰减、热度、距离、多样性和作者去重等因素，避免推荐结果过度集中在同一标签、同一作者或同一门店。</w:t>
      </w:r>
    </w:p>
    <w:p w14:paraId="2102C5D8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当用户行为数据不足时，系统进入冷启动逻辑，采用热度加权兜底。热度分由点赞数、收藏数、评论数、浏览数、发布时间衰减和内容质量分共同计算。新用户也可以结合注册时选择的兴趣标签、所在城市、当前位置和全站热门内容进行初始推荐。</w:t>
      </w:r>
    </w:p>
    <w:p w14:paraId="698B80AE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7" w:name="_Toc364"/>
      <w:bookmarkStart w:id="78" w:name="_Toc8028"/>
      <w:r>
        <w:rPr>
          <w:rFonts w:hint="eastAsia" w:ascii="宋体" w:hAnsi="宋体" w:eastAsia="宋体" w:cs="宋体"/>
          <w:color w:val="auto"/>
        </w:rPr>
        <w:t>6.7 曝光过滤与推荐结果写回</w:t>
      </w:r>
      <w:bookmarkEnd w:id="77"/>
      <w:bookmarkEnd w:id="78"/>
    </w:p>
    <w:p w14:paraId="61286F96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为了避免用户在发现页反复看到同一篇笔记，系统使用 Redis Set 记录已曝光的 postId，Key 为 exposure:{userId}。Recommend Service 返回推荐结果前，先从候选集中剔除该 Set 中已有的 postId。推荐接口返回后，将本次曝光的 postId 写入 Redis Set，并设置 7～30 天 TTL。</w:t>
      </w:r>
    </w:p>
    <w:p w14:paraId="7B86F651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推荐请求和曝光结果同时写入 behavior_index，后续用于更新用户画像和推荐效果评估。这样既能提升用户体验，也能为后续引入点击率、转化率、召回率、多样性等指标提供数据基础。</w:t>
      </w:r>
    </w:p>
    <w:p w14:paraId="3E8C89B7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79" w:name="_Toc22711"/>
      <w:bookmarkStart w:id="80" w:name="_Toc7712"/>
      <w:r>
        <w:rPr>
          <w:rFonts w:hint="eastAsia" w:ascii="宋体" w:hAnsi="宋体" w:eastAsia="宋体" w:cs="宋体"/>
          <w:color w:val="auto"/>
        </w:rPr>
        <w:t>7 系统出错处理设计</w:t>
      </w:r>
      <w:bookmarkEnd w:id="79"/>
      <w:bookmarkEnd w:id="80"/>
    </w:p>
    <w:p w14:paraId="2F96C21C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81" w:name="_Toc11969"/>
      <w:bookmarkStart w:id="82" w:name="_Toc5407"/>
      <w:r>
        <w:rPr>
          <w:rFonts w:hint="eastAsia" w:ascii="宋体" w:hAnsi="宋体" w:eastAsia="宋体" w:cs="宋体"/>
          <w:color w:val="auto"/>
        </w:rPr>
        <w:t>7.1 出错信息</w:t>
      </w:r>
      <w:bookmarkEnd w:id="81"/>
      <w:bookmarkEnd w:id="8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524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076D68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错误场景</w:t>
            </w:r>
          </w:p>
        </w:tc>
        <w:tc>
          <w:tcPr>
            <w:tcW w:w="3022" w:type="dxa"/>
            <w:vAlign w:val="center"/>
          </w:tcPr>
          <w:p w14:paraId="037EBC8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返回信息</w:t>
            </w:r>
          </w:p>
        </w:tc>
        <w:tc>
          <w:tcPr>
            <w:tcW w:w="3022" w:type="dxa"/>
            <w:vAlign w:val="center"/>
          </w:tcPr>
          <w:p w14:paraId="50D8078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处理方法</w:t>
            </w:r>
          </w:p>
        </w:tc>
      </w:tr>
      <w:tr w14:paraId="63D36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F9FCB8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JWT缺失或过期</w:t>
            </w:r>
          </w:p>
        </w:tc>
        <w:tc>
          <w:tcPr>
            <w:tcW w:w="3022" w:type="dxa"/>
            <w:vAlign w:val="center"/>
          </w:tcPr>
          <w:p w14:paraId="03B525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401 未登录或Token已过期</w:t>
            </w:r>
          </w:p>
        </w:tc>
        <w:tc>
          <w:tcPr>
            <w:tcW w:w="3022" w:type="dxa"/>
            <w:vAlign w:val="center"/>
          </w:tcPr>
          <w:p w14:paraId="643BA7F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前端跳转登录页，用户重新登录。</w:t>
            </w:r>
          </w:p>
        </w:tc>
      </w:tr>
      <w:tr w14:paraId="59B0E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D5E45F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接口请求过于频繁</w:t>
            </w:r>
          </w:p>
        </w:tc>
        <w:tc>
          <w:tcPr>
            <w:tcW w:w="3022" w:type="dxa"/>
            <w:vAlign w:val="center"/>
          </w:tcPr>
          <w:p w14:paraId="674D08F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429 请求频率超限</w:t>
            </w:r>
          </w:p>
        </w:tc>
        <w:tc>
          <w:tcPr>
            <w:tcW w:w="3022" w:type="dxa"/>
            <w:vAlign w:val="center"/>
          </w:tcPr>
          <w:p w14:paraId="463EEEE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网关基于Redis限流，提示用户稍后重试。</w:t>
            </w:r>
          </w:p>
        </w:tc>
      </w:tr>
      <w:tr w14:paraId="4D74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6AA957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ES查询失败</w:t>
            </w:r>
          </w:p>
        </w:tc>
        <w:tc>
          <w:tcPr>
            <w:tcW w:w="3022" w:type="dxa"/>
            <w:vAlign w:val="center"/>
          </w:tcPr>
          <w:p w14:paraId="3422F5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500 搜索服务暂不可用</w:t>
            </w:r>
          </w:p>
        </w:tc>
        <w:tc>
          <w:tcPr>
            <w:tcW w:w="3022" w:type="dxa"/>
            <w:vAlign w:val="center"/>
          </w:tcPr>
          <w:p w14:paraId="084D2C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读取Redis缓存或返回降级结果；记录日志并告警。</w:t>
            </w:r>
          </w:p>
        </w:tc>
      </w:tr>
      <w:tr w14:paraId="0E0E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B1998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ES写入失败</w:t>
            </w:r>
          </w:p>
        </w:tc>
        <w:tc>
          <w:tcPr>
            <w:tcW w:w="3022" w:type="dxa"/>
            <w:vAlign w:val="center"/>
          </w:tcPr>
          <w:p w14:paraId="15CA23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500 数据写入失败</w:t>
            </w:r>
          </w:p>
        </w:tc>
        <w:tc>
          <w:tcPr>
            <w:tcW w:w="3022" w:type="dxa"/>
            <w:vAlign w:val="center"/>
          </w:tcPr>
          <w:p w14:paraId="451416B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消息进入重试队列；多次失败进入死信队列人工处理。</w:t>
            </w:r>
          </w:p>
        </w:tc>
      </w:tr>
      <w:tr w14:paraId="27E9F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2A0CD0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RabbitMQ消费失败</w:t>
            </w:r>
          </w:p>
        </w:tc>
        <w:tc>
          <w:tcPr>
            <w:tcW w:w="3022" w:type="dxa"/>
            <w:vAlign w:val="center"/>
          </w:tcPr>
          <w:p w14:paraId="680387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系统处理中，请稍后刷新</w:t>
            </w:r>
          </w:p>
        </w:tc>
        <w:tc>
          <w:tcPr>
            <w:tcW w:w="3022" w:type="dxa"/>
            <w:vAlign w:val="center"/>
          </w:tcPr>
          <w:p w14:paraId="0ACBB1E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开启消息确认、重试和死信队列，保证事件可追踪。</w:t>
            </w:r>
          </w:p>
        </w:tc>
      </w:tr>
      <w:tr w14:paraId="7B18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A045A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Redis不可用</w:t>
            </w:r>
          </w:p>
        </w:tc>
        <w:tc>
          <w:tcPr>
            <w:tcW w:w="3022" w:type="dxa"/>
            <w:vAlign w:val="center"/>
          </w:tcPr>
          <w:p w14:paraId="18FCB8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缓存服务异常</w:t>
            </w:r>
          </w:p>
        </w:tc>
        <w:tc>
          <w:tcPr>
            <w:tcW w:w="3022" w:type="dxa"/>
            <w:vAlign w:val="center"/>
          </w:tcPr>
          <w:p w14:paraId="27F8D4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降级读取ES；关闭部分高频功能或限流保护。</w:t>
            </w:r>
          </w:p>
        </w:tc>
      </w:tr>
      <w:tr w14:paraId="2B17B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293E4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MinIO上传失败</w:t>
            </w:r>
          </w:p>
        </w:tc>
        <w:tc>
          <w:tcPr>
            <w:tcW w:w="3022" w:type="dxa"/>
            <w:vAlign w:val="center"/>
          </w:tcPr>
          <w:p w14:paraId="40C2C03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图片上传失败，请重试</w:t>
            </w:r>
          </w:p>
        </w:tc>
        <w:tc>
          <w:tcPr>
            <w:tcW w:w="3022" w:type="dxa"/>
            <w:vAlign w:val="center"/>
          </w:tcPr>
          <w:p w14:paraId="2419059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前端重新申请预签名URL并重传。</w:t>
            </w:r>
          </w:p>
        </w:tc>
      </w:tr>
      <w:tr w14:paraId="027B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6B7A59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高德API失败</w:t>
            </w:r>
          </w:p>
        </w:tc>
        <w:tc>
          <w:tcPr>
            <w:tcW w:w="3022" w:type="dxa"/>
            <w:vAlign w:val="center"/>
          </w:tcPr>
          <w:p w14:paraId="3E2E866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地图服务暂不可用</w:t>
            </w:r>
          </w:p>
        </w:tc>
        <w:tc>
          <w:tcPr>
            <w:tcW w:w="3022" w:type="dxa"/>
            <w:vAlign w:val="center"/>
          </w:tcPr>
          <w:p w14:paraId="3B7757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允许用户手动输入门店名称和地址，稍后补全坐标。</w:t>
            </w:r>
          </w:p>
        </w:tc>
      </w:tr>
      <w:tr w14:paraId="5C9F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D0394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推荐候选不足</w:t>
            </w:r>
          </w:p>
        </w:tc>
        <w:tc>
          <w:tcPr>
            <w:tcW w:w="3022" w:type="dxa"/>
            <w:vAlign w:val="center"/>
          </w:tcPr>
          <w:p w14:paraId="34DE656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暂无更多推荐</w:t>
            </w:r>
          </w:p>
        </w:tc>
        <w:tc>
          <w:tcPr>
            <w:tcW w:w="3022" w:type="dxa"/>
            <w:vAlign w:val="center"/>
          </w:tcPr>
          <w:p w14:paraId="359A9C0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启用热度兜底或扩大召回范围。</w:t>
            </w:r>
          </w:p>
        </w:tc>
      </w:tr>
    </w:tbl>
    <w:p w14:paraId="680B383D">
      <w:pPr>
        <w:rPr>
          <w:rFonts w:hint="eastAsia" w:ascii="宋体" w:hAnsi="宋体" w:eastAsia="宋体" w:cs="宋体"/>
          <w:color w:val="auto"/>
        </w:rPr>
      </w:pPr>
    </w:p>
    <w:p w14:paraId="49DF8458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83" w:name="_Toc32717"/>
      <w:bookmarkStart w:id="84" w:name="_Toc27692"/>
      <w:r>
        <w:rPr>
          <w:rFonts w:hint="eastAsia" w:ascii="宋体" w:hAnsi="宋体" w:eastAsia="宋体" w:cs="宋体"/>
          <w:color w:val="auto"/>
        </w:rPr>
        <w:t>7.2 补救措施</w:t>
      </w:r>
      <w:bookmarkEnd w:id="83"/>
      <w:bookmarkEnd w:id="84"/>
    </w:p>
    <w:p w14:paraId="597BB1B8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85" w:name="_Toc7774"/>
      <w:bookmarkStart w:id="86" w:name="_Toc12568"/>
      <w:r>
        <w:rPr>
          <w:rFonts w:hint="eastAsia" w:ascii="宋体" w:hAnsi="宋体" w:eastAsia="宋体" w:cs="宋体"/>
          <w:color w:val="auto"/>
        </w:rPr>
        <w:t>7.2.1 后备技术</w:t>
      </w:r>
      <w:bookmarkEnd w:id="85"/>
      <w:bookmarkEnd w:id="86"/>
    </w:p>
    <w:p w14:paraId="5AF9C523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ES集群设置副本分片，防止单节点故障导致数据不可用；MinIO设置多副本保存图片；Redis使用主从和哨兵/集群机制保证缓存高可用；RabbitMQ启用持久化队列和消息确认机制，防止消息丢失。</w:t>
      </w:r>
    </w:p>
    <w:p w14:paraId="63A1FFC2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87" w:name="_Toc11260"/>
      <w:bookmarkStart w:id="88" w:name="_Toc18828"/>
      <w:r>
        <w:rPr>
          <w:rFonts w:hint="eastAsia" w:ascii="宋体" w:hAnsi="宋体" w:eastAsia="宋体" w:cs="宋体"/>
          <w:color w:val="auto"/>
        </w:rPr>
        <w:t>7.2.2 降效技术</w:t>
      </w:r>
      <w:bookmarkEnd w:id="87"/>
      <w:bookmarkEnd w:id="88"/>
    </w:p>
    <w:p w14:paraId="55C27C48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当推荐服务不可用时，发现页降级为热榜和同城热门内容；当Feed推送延迟时，用户仍可通过作者主页或搜索访问内容；当Redis缓存不可用时，系统可直接读取ES，但需要临时降低QPS或开启网关限流；当高德地图不可用时，允许手动填写门店信息。</w:t>
      </w:r>
    </w:p>
    <w:p w14:paraId="20272012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89" w:name="_Toc11232"/>
      <w:bookmarkStart w:id="90" w:name="_Toc14905"/>
      <w:r>
        <w:rPr>
          <w:rFonts w:hint="eastAsia" w:ascii="宋体" w:hAnsi="宋体" w:eastAsia="宋体" w:cs="宋体"/>
          <w:color w:val="auto"/>
        </w:rPr>
        <w:t>7.2.3 恢复及再启动技术</w:t>
      </w:r>
      <w:bookmarkEnd w:id="89"/>
      <w:bookmarkEnd w:id="90"/>
    </w:p>
    <w:p w14:paraId="772B519A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系统通过 Docker Compose 或容器编排工具重启故障服务。ES索引可通过快照恢复或根据消息日志、行为日志进行重建。RabbitMQ死信队列中的消息可在修复问题后重新投递。推荐画像和ItemCF相似度属于派生数据，可通过 behavior_index 重新离线计算生成。</w:t>
      </w:r>
    </w:p>
    <w:p w14:paraId="18FDC131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91" w:name="_Toc17392"/>
      <w:bookmarkStart w:id="92" w:name="_Toc11019"/>
      <w:r>
        <w:rPr>
          <w:rFonts w:hint="eastAsia" w:ascii="宋体" w:hAnsi="宋体" w:eastAsia="宋体" w:cs="宋体"/>
          <w:color w:val="auto"/>
        </w:rPr>
        <w:t>7.3 系统维护设计</w:t>
      </w:r>
      <w:bookmarkEnd w:id="91"/>
      <w:bookmarkEnd w:id="92"/>
    </w:p>
    <w:p w14:paraId="652C108E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系统维护设计包括日志、监控、健康检查、配置管理和数据重建机制。各服务统一输出结构化日志，记录 traceId、userId、postId、接口耗时和异常栈。Nacos统一管理配置，便于调整推荐权重、限流阈值、ES索引别名、RabbitMQ队列名称等参数。</w:t>
      </w:r>
    </w:p>
    <w:p w14:paraId="23A8A9E9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ES索引维护采用别名机制和滚动重建策略：当索引 mapping 发生变化时，先创建新索引并重建数据，再切换别名，减少停机时间。推荐模块需要定期检查曝光过滤命中率、冷启动比例、候选池大小和点击反馈，避免推荐结果单一或重复。</w:t>
      </w:r>
    </w:p>
    <w:p w14:paraId="0977CAE6">
      <w:pPr>
        <w:pStyle w:val="4"/>
        <w:spacing w:before="240" w:after="120"/>
        <w:outlineLvl w:val="0"/>
        <w:rPr>
          <w:rFonts w:hint="eastAsia" w:ascii="宋体" w:hAnsi="宋体" w:eastAsia="宋体" w:cs="宋体"/>
          <w:color w:val="auto"/>
        </w:rPr>
      </w:pPr>
      <w:bookmarkStart w:id="93" w:name="_Toc16058"/>
      <w:bookmarkStart w:id="94" w:name="_Toc32054"/>
      <w:r>
        <w:rPr>
          <w:rFonts w:hint="eastAsia" w:ascii="宋体" w:hAnsi="宋体" w:eastAsia="宋体" w:cs="宋体"/>
          <w:color w:val="auto"/>
        </w:rPr>
        <w:t>8 技术栈汇总</w:t>
      </w:r>
      <w:bookmarkEnd w:id="93"/>
      <w:bookmarkEnd w:id="9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EAB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0CEA9E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分类</w:t>
            </w:r>
          </w:p>
        </w:tc>
        <w:tc>
          <w:tcPr>
            <w:tcW w:w="3022" w:type="dxa"/>
            <w:vAlign w:val="center"/>
          </w:tcPr>
          <w:p w14:paraId="43E3C2C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技术选型</w:t>
            </w:r>
          </w:p>
        </w:tc>
        <w:tc>
          <w:tcPr>
            <w:tcW w:w="3022" w:type="dxa"/>
            <w:vAlign w:val="center"/>
          </w:tcPr>
          <w:p w14:paraId="1EF2E7A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用途</w:t>
            </w:r>
          </w:p>
        </w:tc>
      </w:tr>
      <w:tr w14:paraId="1690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F7D554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3022" w:type="dxa"/>
            <w:vAlign w:val="center"/>
          </w:tcPr>
          <w:p w14:paraId="626D1D1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Vue 3 + Element Plus</w:t>
            </w:r>
          </w:p>
        </w:tc>
        <w:tc>
          <w:tcPr>
            <w:tcW w:w="3022" w:type="dxa"/>
            <w:vAlign w:val="center"/>
          </w:tcPr>
          <w:p w14:paraId="17733F2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用户界面、发布页、发现页、后台管理。</w:t>
            </w:r>
          </w:p>
        </w:tc>
      </w:tr>
      <w:tr w14:paraId="290F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B48554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后端框架</w:t>
            </w:r>
          </w:p>
        </w:tc>
        <w:tc>
          <w:tcPr>
            <w:tcW w:w="3022" w:type="dxa"/>
            <w:vAlign w:val="center"/>
          </w:tcPr>
          <w:p w14:paraId="12892A0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Boot 3.2</w:t>
            </w:r>
          </w:p>
        </w:tc>
        <w:tc>
          <w:tcPr>
            <w:tcW w:w="3022" w:type="dxa"/>
            <w:vAlign w:val="center"/>
          </w:tcPr>
          <w:p w14:paraId="39361E0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微服务基础框架。</w:t>
            </w:r>
          </w:p>
        </w:tc>
      </w:tr>
      <w:tr w14:paraId="60AAD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16B188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微服务治理</w:t>
            </w:r>
          </w:p>
        </w:tc>
        <w:tc>
          <w:tcPr>
            <w:tcW w:w="3022" w:type="dxa"/>
            <w:vAlign w:val="center"/>
          </w:tcPr>
          <w:p w14:paraId="0A8AA35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Cloud + Nacos</w:t>
            </w:r>
          </w:p>
        </w:tc>
        <w:tc>
          <w:tcPr>
            <w:tcW w:w="3022" w:type="dxa"/>
            <w:vAlign w:val="center"/>
          </w:tcPr>
          <w:p w14:paraId="3893E5F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注册发现、配置中心、服务治理。</w:t>
            </w:r>
          </w:p>
        </w:tc>
      </w:tr>
      <w:tr w14:paraId="289A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65487A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网关</w:t>
            </w:r>
          </w:p>
        </w:tc>
        <w:tc>
          <w:tcPr>
            <w:tcW w:w="3022" w:type="dxa"/>
            <w:vAlign w:val="center"/>
          </w:tcPr>
          <w:p w14:paraId="6C3E61A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Cloud Gateway</w:t>
            </w:r>
          </w:p>
        </w:tc>
        <w:tc>
          <w:tcPr>
            <w:tcW w:w="3022" w:type="dxa"/>
            <w:vAlign w:val="center"/>
          </w:tcPr>
          <w:p w14:paraId="48A37C3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鉴权、路由、限流、跨域。</w:t>
            </w:r>
          </w:p>
        </w:tc>
      </w:tr>
      <w:tr w14:paraId="4F02C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6A799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搜索与主存储</w:t>
            </w:r>
          </w:p>
        </w:tc>
        <w:tc>
          <w:tcPr>
            <w:tcW w:w="3022" w:type="dxa"/>
            <w:vAlign w:val="center"/>
          </w:tcPr>
          <w:p w14:paraId="0A4A2F9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8.x</w:t>
            </w:r>
          </w:p>
        </w:tc>
        <w:tc>
          <w:tcPr>
            <w:tcW w:w="3022" w:type="dxa"/>
            <w:vAlign w:val="center"/>
          </w:tcPr>
          <w:p w14:paraId="487D5A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笔记、用户、行为、推荐画像、热榜等文档化存储和检索。</w:t>
            </w:r>
          </w:p>
        </w:tc>
      </w:tr>
      <w:tr w14:paraId="77EB8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F418E8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</w:t>
            </w:r>
          </w:p>
        </w:tc>
        <w:tc>
          <w:tcPr>
            <w:tcW w:w="3022" w:type="dxa"/>
            <w:vAlign w:val="center"/>
          </w:tcPr>
          <w:p w14:paraId="1CEC346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Cluster 7.x</w:t>
            </w:r>
          </w:p>
        </w:tc>
        <w:tc>
          <w:tcPr>
            <w:tcW w:w="3022" w:type="dxa"/>
            <w:vAlign w:val="center"/>
          </w:tcPr>
          <w:p w14:paraId="71F0F5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会话、Feed、曝光去重、热点缓存、分布式锁。</w:t>
            </w:r>
          </w:p>
        </w:tc>
      </w:tr>
      <w:tr w14:paraId="68EA6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508C01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消息队列</w:t>
            </w:r>
          </w:p>
        </w:tc>
        <w:tc>
          <w:tcPr>
            <w:tcW w:w="3022" w:type="dxa"/>
            <w:vAlign w:val="center"/>
          </w:tcPr>
          <w:p w14:paraId="677DB11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3.x</w:t>
            </w:r>
          </w:p>
        </w:tc>
        <w:tc>
          <w:tcPr>
            <w:tcW w:w="3022" w:type="dxa"/>
            <w:vAlign w:val="center"/>
          </w:tcPr>
          <w:p w14:paraId="1421143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异步事件、削峰、通知和推荐特征更新。</w:t>
            </w:r>
          </w:p>
        </w:tc>
      </w:tr>
      <w:tr w14:paraId="0C8D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C3A437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文件存储</w:t>
            </w:r>
          </w:p>
        </w:tc>
        <w:tc>
          <w:tcPr>
            <w:tcW w:w="3022" w:type="dxa"/>
            <w:vAlign w:val="center"/>
          </w:tcPr>
          <w:p w14:paraId="6FEDB3E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</w:t>
            </w:r>
          </w:p>
        </w:tc>
        <w:tc>
          <w:tcPr>
            <w:tcW w:w="3022" w:type="dxa"/>
            <w:vAlign w:val="center"/>
          </w:tcPr>
          <w:p w14:paraId="6E52E78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探店图片对象存储。</w:t>
            </w:r>
          </w:p>
        </w:tc>
      </w:tr>
      <w:tr w14:paraId="2633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598C5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地图服务</w:t>
            </w:r>
          </w:p>
        </w:tc>
        <w:tc>
          <w:tcPr>
            <w:tcW w:w="3022" w:type="dxa"/>
            <w:vAlign w:val="center"/>
          </w:tcPr>
          <w:p w14:paraId="74FE465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高德地图 API</w:t>
            </w:r>
          </w:p>
        </w:tc>
        <w:tc>
          <w:tcPr>
            <w:tcW w:w="3022" w:type="dxa"/>
            <w:vAlign w:val="center"/>
          </w:tcPr>
          <w:p w14:paraId="3A18B3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地图选点、POI搜索、逆地理编码、附近查询。</w:t>
            </w:r>
          </w:p>
        </w:tc>
      </w:tr>
      <w:tr w14:paraId="08580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563BD6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实时通信</w:t>
            </w:r>
          </w:p>
        </w:tc>
        <w:tc>
          <w:tcPr>
            <w:tcW w:w="3022" w:type="dxa"/>
            <w:vAlign w:val="center"/>
          </w:tcPr>
          <w:p w14:paraId="68AD33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WebSocket</w:t>
            </w:r>
          </w:p>
        </w:tc>
        <w:tc>
          <w:tcPr>
            <w:tcW w:w="3022" w:type="dxa"/>
            <w:vAlign w:val="center"/>
          </w:tcPr>
          <w:p w14:paraId="2663560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通知实时推送。</w:t>
            </w:r>
          </w:p>
        </w:tc>
      </w:tr>
      <w:tr w14:paraId="2965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A9148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容器化</w:t>
            </w:r>
          </w:p>
        </w:tc>
        <w:tc>
          <w:tcPr>
            <w:tcW w:w="3022" w:type="dxa"/>
            <w:vAlign w:val="center"/>
          </w:tcPr>
          <w:p w14:paraId="10F41D2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Docker + Docker Compose</w:t>
            </w:r>
          </w:p>
        </w:tc>
        <w:tc>
          <w:tcPr>
            <w:tcW w:w="3022" w:type="dxa"/>
            <w:vAlign w:val="center"/>
          </w:tcPr>
          <w:p w14:paraId="441AE8A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单机多容器部署和测试。</w:t>
            </w:r>
          </w:p>
        </w:tc>
      </w:tr>
      <w:tr w14:paraId="1F242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028C55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图表</w:t>
            </w:r>
          </w:p>
        </w:tc>
        <w:tc>
          <w:tcPr>
            <w:tcW w:w="3022" w:type="dxa"/>
            <w:vAlign w:val="center"/>
          </w:tcPr>
          <w:p w14:paraId="09ADD26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ECharts</w:t>
            </w:r>
          </w:p>
        </w:tc>
        <w:tc>
          <w:tcPr>
            <w:tcW w:w="3022" w:type="dxa"/>
            <w:vAlign w:val="center"/>
          </w:tcPr>
          <w:p w14:paraId="19F32C2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后台统计和监控展示。</w:t>
            </w:r>
          </w:p>
        </w:tc>
      </w:tr>
    </w:tbl>
    <w:p w14:paraId="2C299979">
      <w:pPr>
        <w:rPr>
          <w:rFonts w:hint="eastAsia" w:ascii="宋体" w:hAnsi="宋体" w:eastAsia="宋体" w:cs="宋体"/>
          <w:color w:val="auto"/>
        </w:rPr>
      </w:pPr>
    </w:p>
    <w:sectPr>
      <w:footerReference r:id="rId6" w:type="default"/>
      <w:pgSz w:w="12240" w:h="15840"/>
      <w:pgMar w:top="1440" w:right="1587" w:bottom="1440" w:left="158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黑体_GBK">
    <w:altName w:val="微软雅黑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黑简体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C5C16">
    <w:pPr>
      <w:pStyle w:val="25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901C40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901C40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344F4">
    <w:pPr>
      <w:pStyle w:val="25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E6BFD0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E6BFD0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263B5D"/>
    <w:rsid w:val="11D32976"/>
    <w:rsid w:val="15F5072F"/>
    <w:rsid w:val="3E0C7687"/>
    <w:rsid w:val="413E313D"/>
    <w:rsid w:val="582E57DE"/>
    <w:rsid w:val="5A98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8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69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2170</Words>
  <Characters>2740</Characters>
  <Lines>0</Lines>
  <Paragraphs>0</Paragraphs>
  <TotalTime>1</TotalTime>
  <ScaleCrop>false</ScaleCrop>
  <LinksUpToDate>false</LinksUpToDate>
  <CharactersWithSpaces>2915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武星烨</dc:creator>
  <dc:description>generated by python-docx</dc:description>
  <cp:keywords>概要设计, Elasticsearch, 推荐算法, ItemCF, 标签推荐, Redis, RabbitMQ</cp:keywords>
  <cp:lastModifiedBy>.</cp:lastModifiedBy>
  <dcterms:modified xsi:type="dcterms:W3CDTF">2026-05-06T04:24:14Z</dcterms:modified>
  <dc:subject>概要设计说明书</dc:subject>
  <dc:title>分布式美食探店社区平台概要设计说明书（ES推荐版）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eyJoZGlkIjoiNzRkMWRhMDg3YjBjODRhZGE5N2VhNzQ1MDZkZDAxNzIiLCJ1c2VySWQiOiIxNjYyNTI3MTczIn0=</vt:lpwstr>
  </property>
  <property fmtid="{D5CDD505-2E9C-101B-9397-08002B2CF9AE}" pid="3" name="KSOProductBuildVer">
    <vt:lpwstr>2052-12.1.0.18912</vt:lpwstr>
  </property>
  <property fmtid="{D5CDD505-2E9C-101B-9397-08002B2CF9AE}" pid="4" name="ICV">
    <vt:lpwstr>7812E6083B4E484C84F7EEC62BC6E701_13</vt:lpwstr>
  </property>
</Properties>
</file>