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1. Quais são os principais objetivos de um sistema operacional?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O principal objetivo é portanto tornar o uso do sistema de computação conveniente de forma eficiente.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Gerenciar e controlar o hardware do computador, alocando e desalocando recursos como CPU, memória e dispositivos de entrada/saída.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Fornecer uma interface amigável para os usuários interagirem com o computador, ocultando a complexidade do hardware.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Executar e coordenar múltiplos programas de maneira eficiente, compartilhando os recursos do sistema.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Garantir a segurança e a integridade dos dados e do sistema, protegendo-os de acessos não autorizados.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d2125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Prover serviços e abstrações para facilitar o desenvolvimento de aplicações.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2. Qual a principal vantagem da multiprogramação?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A principal vantagem da multiprogramação é a utilização mais eficiente dos recursos do sistema. Ao permitir a execução concorrente de múltiplos programas, a CPU e outros recursos ficam ocupados a maior parte do tempo, evitando ociosidade. Isso aumenta a produtividade geral do sistema.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3. Descreva as diferenças entre os sistemas de tempo real crítico e não crítico. Quais as vantagens e desvantagens desses sistemas?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Sistemas de tempo real crítico são aqueles em que o correto funcionamento do sistema depende não apenas do resultado lógico, mas também do tempo em que as tarefas são executadas. Esses sistemas têm requisitos de tempo rígidos, como responder a eventos externos em um intervalo de tempo específico.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Vantagem: Maior previsibilidade e confiabilidade do sistema.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Desvantagem: Maior complexidade de implementação.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br w:type="textWrapping"/>
        <w:t xml:space="preserve">Sistemas de tempo real não crítico possuem requisitos de tempo menos rígidos, sendo aceitável que algumas tarefas sejam concluídas fora do prazo sem consequências graves.</w:t>
        <w:br w:type="textWrapping"/>
        <w:t xml:space="preserve">Vantagem: Maior flexibilidade no gerenciamento de recursos.</w:t>
        <w:br w:type="textWrapping"/>
        <w:t xml:space="preserve">Desvantagem: Menor previsibilidade e confiabilidade em relação a tarefas críticas.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4. Quais as principais diferenças entre os sistemas operacionais para mainframes e para computadores pessoais?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Escalabilidade: Sistemas de mainframe são projetados para suportar um grande número de usuários e aplicações, enquanto sistemas de computadores pessoais são focados em atender um usuário individual.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Confiabilidade e disponibilidade: Mainframes possuem recursos redundantes e mecanismos avançados de tolerância a falhas, garantindo alta disponibilidade. Computadores pessoais geralmente possuem menos recursos de tolerância a falhas.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Segurança: Mainframes implementam controles de acesso e mecanismos de segurança mais robustos, devido ao processamento de informações mais sensíveis. Computadores pessoais têm mecanismos de segurança mais básicos.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Multitarefa: Mainframes suportam a execução simultânea de múltiplas tarefas e usuários, enquanto computadores pessoais geralmente se concentram em uma tarefa por vez.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5. Defina as propriedades essenciais dos seguintes tipos de sistemas operacionais: a. Batch b. Tempo Compartilhado c. Paralelo d. Tempo Real e. Distribuído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a. Batch: Execução sequencial de lotes de trabalho sem interação direta com o usuário.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b. Tempo Compartilhado: Permite a interação de múltiplos usuários com o sistema de forma concorrente, compartilhando os recursos.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c. Paralelo: Execução simultânea de múltiplas tarefas em uma arquitetura multiprocessada.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d. Tempo Real: Garante o cumprimento de prazos rígidos para o processamento de tarefas críticas.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e. Distribuído: Consiste em múltiplos computadores interconectados, que cooperam para executar tarefas de forma descentralizada.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6. Em quais circunstâncias um usuário ficaria melhor se estivesse usando um sistema de tempo compartilhado em vez de um PC ou uma estação de trabalho exclusiva?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Quando precisa de acesso a recursos computacionais avançados (CPU, memória, armazenamento) que excedem a capacidade de um computador pessoal.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Quando precisa colaborar e interagir com outros usuários em um ambiente compartilhado.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Quando requer acesso a aplicações ou dados centralizados, como em ambientes corporativos.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d2125"/>
          <w:highlight w:val="white"/>
          <w:rtl w:val="0"/>
        </w:rPr>
        <w:t xml:space="preserve">Quando a confiabilidade e a segurança do sistema são critérios importantes, como em sistemas governamentais ou financeiros.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1d21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highlight w:val="white"/>
          <w:rtl w:val="0"/>
        </w:rPr>
        <w:t xml:space="preserve">7. Descreva as diferenças entre multiprocessamento simétrico e assimétrico. Quais as vantagens e desvantagens de sistemas com múltiplos processadores?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SMP: Todos os processadores possuem acesso igual a todos os recursos do sistema (memória, dispositivos de E/S, etc.). A carga de trabalho é distribuída de forma balanceada entre os processadores.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ASMP: Os processadores têm papéis e acessos diferentes aos recursos do sistema. Geralmente, há um processador principal (host) que controla a execução e distribui tarefas para os processadores auxiliares (coprocessadores).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Vantagem: Maior poder de processamento e desempenho, Tolerância a falhas, pois o sistema pode continuar operando mesmo com a falha de um processador, Escalabilidade, permitindo a adição de mais processadores conforme a demanda aumenta.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Desvantagem: Maior complexidade de projeto e implementação, Necessidade de coordenação e sincronização entre os processadores, Possíveis problemas de compartilhamento de recursos, como gargalos e contenção.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