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200"/>
        <w:rPr>
          <w:rFonts w:hint="eastAsia"/>
        </w:rPr>
      </w:pPr>
      <w:bookmarkStart w:id="0" w:name="_Toc437115393"/>
      <w:r>
        <w:rPr>
          <w:rFonts w:hint="eastAsia"/>
        </w:rPr>
        <w:t>选择器</w:t>
      </w:r>
      <w:bookmarkEnd w:id="0"/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sz w:val="24"/>
          <w:szCs w:val="24"/>
        </w:rPr>
      </w:pPr>
      <w:bookmarkStart w:id="1" w:name="_Toc437115394"/>
      <w:r>
        <w:rPr>
          <w:rFonts w:hint="eastAsia"/>
          <w:sz w:val="24"/>
          <w:szCs w:val="24"/>
        </w:rPr>
        <w:t>属性选择器</w:t>
      </w:r>
      <w:bookmarkEnd w:id="1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1、E[attr] 表示存在attr属性即可；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2、E[attr=val] 表示属性值</w:t>
      </w:r>
      <w:r>
        <w:rPr>
          <w:rFonts w:hint="eastAsia"/>
          <w:color w:val="FF0000"/>
          <w:sz w:val="24"/>
          <w:szCs w:val="24"/>
        </w:rPr>
        <w:t>完全等于</w:t>
      </w:r>
      <w:r>
        <w:rPr>
          <w:rFonts w:hint="eastAsia"/>
          <w:sz w:val="24"/>
          <w:szCs w:val="24"/>
        </w:rPr>
        <w:t>val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3、E[attr~=val] 表示的一个单独的属性值 这个属性值是以</w:t>
      </w:r>
      <w:r>
        <w:rPr>
          <w:rFonts w:hint="eastAsia"/>
          <w:color w:val="FF0000"/>
          <w:sz w:val="24"/>
          <w:szCs w:val="24"/>
        </w:rPr>
        <w:t>空格</w:t>
      </w:r>
      <w:r>
        <w:rPr>
          <w:rFonts w:hint="eastAsia"/>
          <w:sz w:val="24"/>
          <w:szCs w:val="24"/>
        </w:rPr>
        <w:t>分隔的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4、E[attr|=val] 表示的要么一个单独的属性值 要么这个属性值是以“-”分隔的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5、E[attr*=val] 表示的属性值里包含val字符并且在“任意”位置</w:t>
      </w:r>
    </w:p>
    <w:p>
      <w:pPr>
        <w:ind w:firstLine="56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6、E[attr^=val] 表示的属性值里包含val字符并且在“开始”位置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7、E[attr$=val] 表示的属性值里包含val字符并且在“结束”位置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sz w:val="24"/>
          <w:szCs w:val="24"/>
        </w:rPr>
      </w:pPr>
      <w:bookmarkStart w:id="2" w:name="_Toc437115395"/>
      <w:r>
        <w:rPr>
          <w:rFonts w:hint="eastAsia"/>
          <w:sz w:val="24"/>
          <w:szCs w:val="24"/>
        </w:rPr>
        <w:t>伪类选择器</w:t>
      </w:r>
      <w:bookmarkEnd w:id="2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E:nth-child(n) 第n个子元素，计算方法是E元素的全部兄弟元素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E:nth-of-type(n) 第n个子元素，计算方法只是E元素，会忽略其子元素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E:nth-last-child</w:t>
      </w:r>
      <w:r>
        <w:rPr>
          <w:rFonts w:hint="eastAsia"/>
          <w:sz w:val="24"/>
          <w:szCs w:val="24"/>
          <w:lang w:val="en-US" w:eastAsia="zh-CN"/>
        </w:rPr>
        <w:t>(n)</w:t>
      </w:r>
      <w:r>
        <w:rPr>
          <w:rFonts w:hint="eastAsia"/>
          <w:sz w:val="24"/>
          <w:szCs w:val="24"/>
        </w:rPr>
        <w:t>同E:nth-child(n) 计算顺序相反。</w:t>
      </w:r>
      <w:r>
        <w:rPr>
          <w:rFonts w:hint="eastAsia"/>
          <w:sz w:val="24"/>
          <w:szCs w:val="24"/>
          <w:lang w:val="en-US" w:eastAsia="zh-CN"/>
        </w:rPr>
        <w:t>从父级看最后一个是否匹配，不匹配不作用，解决这种问题用nth-last-of-type(1)  last-of-type  first-of-type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E:nth-last-of-type(n) 同E:nth-of-type(n) 计算顺序相反。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n遵循线性变化，其取值1、2、3、4、... 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n取值为n&gt;=12、当n做一个系数时，n取值为n&gt;=0者n&lt;0，例如nth-child(2n+1)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-n+5做为一个整体不能小于1；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E:only-child </w:t>
      </w:r>
      <w:r>
        <w:rPr>
          <w:rFonts w:hint="eastAsia"/>
          <w:sz w:val="24"/>
          <w:szCs w:val="24"/>
          <w:lang w:val="en-US" w:eastAsia="zh-CN"/>
        </w:rPr>
        <w:t>父元素的独生子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E:only-of-type</w:t>
      </w:r>
      <w:r>
        <w:rPr>
          <w:rFonts w:hint="eastAsia"/>
          <w:sz w:val="24"/>
          <w:szCs w:val="24"/>
          <w:lang w:val="en-US" w:eastAsia="zh-CN"/>
        </w:rPr>
        <w:t>只有一个同类型的子元素，允许不同类型元素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E:target 结合锚点进行使用，处于当前锚点的元素会被选中；</w:t>
      </w:r>
      <w:r>
        <w:rPr>
          <w:rFonts w:hint="eastAsia"/>
          <w:sz w:val="24"/>
          <w:szCs w:val="24"/>
          <w:lang w:val="en-US" w:eastAsia="zh-CN"/>
        </w:rPr>
        <w:t>显示target设置的样式</w:t>
      </w:r>
    </w:p>
    <w:p>
      <w:pPr>
        <w:ind w:firstLine="5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E:empty </w:t>
      </w:r>
      <w:r>
        <w:rPr>
          <w:rFonts w:hint="eastAsia"/>
          <w:sz w:val="24"/>
          <w:szCs w:val="24"/>
          <w:lang w:val="en-US" w:eastAsia="zh-CN"/>
        </w:rPr>
        <w:t>E没有内容时选定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sz w:val="24"/>
          <w:szCs w:val="24"/>
        </w:rPr>
      </w:pPr>
      <w:bookmarkStart w:id="3" w:name="_Toc437115396"/>
      <w:r>
        <w:rPr>
          <w:rFonts w:hint="eastAsia"/>
          <w:sz w:val="24"/>
          <w:szCs w:val="24"/>
        </w:rPr>
        <w:t>伪元素选择器</w:t>
      </w:r>
      <w:bookmarkEnd w:id="3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E::selection 选中文本的样式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E::placeholder 改变placeholder默认样式，这个存在明显的兼容问题，比如::-webkit-input-placeholder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E:after、E:before 在旧版本里是伪类，在新版本里是伪元素，新版本下E:after、E:before会被自动识别为E::after、E::before，按伪元素来对待。</w:t>
      </w:r>
    </w:p>
    <w:p>
      <w:pPr>
        <w:ind w:firstLine="56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":" 与 "::" 区别在于区分伪类和伪元素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其它选择器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.box::first-letter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.box::first-line</w:t>
      </w:r>
    </w:p>
    <w:p>
      <w:pPr>
        <w:pStyle w:val="2"/>
        <w:numPr>
          <w:numId w:val="0"/>
        </w:numPr>
        <w:ind w:leftChars="200"/>
        <w:rPr>
          <w:rFonts w:hint="eastAsia"/>
          <w:lang w:val="en-US" w:eastAsia="zh-CN"/>
        </w:rPr>
      </w:pPr>
      <w:bookmarkStart w:id="4" w:name="_Toc437115397"/>
      <w:r>
        <w:rPr>
          <w:rFonts w:hint="eastAsia"/>
          <w:lang w:val="en-US" w:eastAsia="zh-CN"/>
        </w:rPr>
        <w:t>颜色</w:t>
      </w:r>
      <w:bookmarkEnd w:id="4"/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</w:t>
      </w:r>
      <w:r>
        <w:rPr>
          <w:rFonts w:hint="eastAsia"/>
          <w:sz w:val="24"/>
          <w:szCs w:val="24"/>
        </w:rPr>
        <w:t>ue、</w:t>
      </w:r>
      <w:r>
        <w:rPr>
          <w:color w:val="FF0000"/>
          <w:sz w:val="24"/>
          <w:szCs w:val="24"/>
        </w:rPr>
        <w:t>S</w:t>
      </w:r>
      <w:r>
        <w:rPr>
          <w:sz w:val="24"/>
          <w:szCs w:val="24"/>
        </w:rPr>
        <w:t>aturation</w:t>
      </w:r>
      <w:r>
        <w:rPr>
          <w:rFonts w:hint="eastAsia"/>
          <w:sz w:val="24"/>
          <w:szCs w:val="24"/>
        </w:rPr>
        <w:t>、</w:t>
      </w:r>
      <w:r>
        <w:rPr>
          <w:color w:val="FF0000"/>
          <w:sz w:val="24"/>
          <w:szCs w:val="24"/>
        </w:rPr>
        <w:t>L</w:t>
      </w:r>
      <w:r>
        <w:rPr>
          <w:sz w:val="24"/>
          <w:szCs w:val="24"/>
        </w:rPr>
        <w:t>ightness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sz w:val="24"/>
          <w:szCs w:val="24"/>
        </w:rPr>
        <w:t>lpha即HSLA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R、G、B 取值范围0~255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 取值范围0~360，0/360表示黑色、120表示绿色、240表示蓝色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 取值范围0%~100%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 取值范围0%~100%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取值范围0~1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关于透明度：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1、opacity子元素会继承父元素的透明度，在实际开发中会带来干扰；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、transparent 设置透明度时完全类似于“玻璃”一样的透明；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5" w:name="_Toc437115398"/>
      <w:r>
        <w:rPr>
          <w:rFonts w:hint="eastAsia"/>
          <w:lang w:val="en-US" w:eastAsia="zh-CN"/>
        </w:rPr>
        <w:t>文本</w:t>
      </w:r>
      <w:bookmarkEnd w:id="5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文字阴影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左</w:t>
      </w:r>
      <w:r>
        <w:rPr>
          <w:rFonts w:hint="eastAsia"/>
          <w:sz w:val="24"/>
          <w:szCs w:val="24"/>
        </w:rPr>
        <w:t>偏移量、</w:t>
      </w:r>
      <w:r>
        <w:rPr>
          <w:rFonts w:hint="eastAsia"/>
          <w:sz w:val="24"/>
          <w:szCs w:val="24"/>
          <w:lang w:val="en-US" w:eastAsia="zh-CN"/>
        </w:rPr>
        <w:t>上偏移量、</w:t>
      </w:r>
      <w:r>
        <w:rPr>
          <w:rFonts w:hint="eastAsia"/>
          <w:sz w:val="24"/>
          <w:szCs w:val="24"/>
        </w:rPr>
        <w:t>模糊度、颜色（可设透明度）。</w:t>
      </w:r>
      <w:r>
        <w:rPr>
          <w:rFonts w:hint="eastAsia"/>
          <w:sz w:val="24"/>
          <w:szCs w:val="24"/>
          <w:lang w:val="en-US" w:eastAsia="zh-CN"/>
        </w:rPr>
        <w:t>单位(px)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文本溢出</w:t>
      </w:r>
      <w:r>
        <w:rPr>
          <w:rFonts w:hint="eastAsia"/>
          <w:sz w:val="24"/>
          <w:szCs w:val="24"/>
        </w:rPr>
        <w:t>：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white-space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多行文本溢出处理可参照下面的方法，但是有比较严重的兼容性，需要慎重选择，比较完备的多行溢出需要JS辅助完成。多行文本文字溢出处理，非标准属性，可应用于移动端</w:t>
      </w:r>
    </w:p>
    <w:p>
      <w:pPr>
        <w:ind w:firstLine="560"/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bookmarkStart w:id="6" w:name="_Toc437115399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1905</wp:posOffset>
                </wp:positionV>
                <wp:extent cx="1580515" cy="1618615"/>
                <wp:effectExtent l="6350" t="6350" r="13335" b="133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2580" y="579755"/>
                          <a:ext cx="1580515" cy="16186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/* 单行...隐藏文本 */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text-overflow: ellipsis; 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overflow: hidden;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white-space: nowrap;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8.95pt;margin-top:0.15pt;height:127.45pt;width:124.45pt;z-index:251660288;v-text-anchor:middle;mso-width-relative:page;mso-height-relative:page;" filled="f" stroked="t" coordsize="21600,21600" arcsize="0.166666666666667" o:gfxdata="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x7vKtgAAAAIAQAADwAAAAAAAAAB&#10;ACAAAAAiAAAAZHJzL2Rvd25yZXYueG1sUEsBAhQAFAAAAAgAh07iQKXPOBiCAgAAwgQAAA4AAAAA&#10;AAAAAQAgAAAAJwEAAGRycy9lMm9Eb2MueG1sUEsFBgAAAAAGAAYAWQEAABs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/* 单行...隐藏文本 */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text-overflow: ellipsis; 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overflow: hidden;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white-space: nowrap;</w:t>
                      </w:r>
                    </w:p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3175</wp:posOffset>
                </wp:positionV>
                <wp:extent cx="2457450" cy="1613535"/>
                <wp:effectExtent l="6350" t="6350" r="12700" b="184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6135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/* 多行...隐藏文本 设置从哪一行隐藏 */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text-overflow: ellipsis;  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overflow: hidden;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/* white-space: nowrap; */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display: -webkit-box;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-webkit-line-clamp: 1;</w:t>
                            </w:r>
                          </w:p>
                          <w:p>
                            <w:pPr>
                              <w:pStyle w:val="3"/>
                              <w:keepNext/>
                              <w:keepLines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5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ind w:leftChars="0" w:right="0" w:right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-webkit-box-orient: vertical;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9pt;margin-top:0.25pt;height:127.05pt;width:193.5pt;z-index:251663360;v-text-anchor:middle;mso-width-relative:page;mso-height-relative:page;" filled="f" stroked="t" coordsize="21600,21600" arcsize="0.166666666666667" o:gfxdata="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JKyf1wAAAAkBAAAPAAAAAAAAAAEAIAAAACIAAABkcnMv&#10;ZG93bnJldi54bWxQSwECFAAUAAAACACHTuJANfEVLXYCAAC3BAAADgAAAAAAAAABACAAAAAm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/* 多行...隐藏文本 设置从哪一行隐藏 */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text-overflow: ellipsis;  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overflow: hidden;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/* white-space: nowrap; */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display: -webkit-box;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-webkit-line-clamp: 1;</w:t>
                      </w:r>
                    </w:p>
                    <w:p>
                      <w:pPr>
                        <w:pStyle w:val="3"/>
                        <w:keepNext/>
                        <w:keepLines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5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ind w:leftChars="0" w:right="0" w:right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-webkit-box-orient: vertical;</w:t>
                      </w:r>
                    </w:p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word-break: break-all;  /*不做区分 全部换行 */</w:t>
      </w:r>
    </w:p>
    <w:p>
      <w:pPr>
        <w:rPr>
          <w:rFonts w:hint="eastAsia"/>
        </w:rPr>
      </w:pPr>
      <w:r>
        <w:rPr>
          <w:rFonts w:hint="eastAsia"/>
        </w:rPr>
        <w:t>word-wrap: break-word;   /* 英文中文换行 */</w:t>
      </w:r>
    </w:p>
    <w:p>
      <w:pPr>
        <w:rPr>
          <w:rFonts w:hint="eastAsia"/>
        </w:rPr>
      </w:pPr>
      <w:r>
        <w:rPr>
          <w:rFonts w:hint="eastAsia"/>
        </w:rPr>
        <w:t>white-space: pre;     /* 保留空格 不会自动换行 */</w:t>
      </w:r>
    </w:p>
    <w:p>
      <w:pPr>
        <w:rPr>
          <w:rFonts w:hint="eastAsia"/>
        </w:rPr>
      </w:pPr>
      <w:r>
        <w:rPr>
          <w:rFonts w:hint="eastAsia"/>
        </w:rPr>
        <w:t>white-space: pre-wrap;   /* 保留空格 自动换行 */</w:t>
      </w:r>
    </w:p>
    <w:p>
      <w:pPr>
        <w:rPr>
          <w:rFonts w:hint="eastAsia"/>
        </w:rPr>
      </w:pPr>
      <w:r>
        <w:rPr>
          <w:rFonts w:hint="eastAsia"/>
        </w:rPr>
        <w:t>white-space: pre-line;   /* 空格合并 换行 */</w:t>
      </w:r>
    </w:p>
    <w:p>
      <w:pPr>
        <w:rPr>
          <w:rFonts w:hint="eastAsia"/>
          <w:b w:val="0"/>
          <w:bCs w:val="0"/>
          <w:sz w:val="15"/>
          <w:szCs w:val="15"/>
        </w:rPr>
      </w:pPr>
      <w:r>
        <w:rPr>
          <w:rFonts w:hint="eastAsia"/>
        </w:rPr>
        <w:t>white-space: nowrap;   /* 空格合并 强制一行显示 */</w:t>
      </w:r>
    </w:p>
    <w:bookmarkEnd w:id="6"/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7" w:name="_Toc437115400"/>
      <w:r>
        <w:rPr>
          <w:rFonts w:hint="eastAsia"/>
          <w:lang w:val="en-US" w:eastAsia="zh-CN"/>
        </w:rPr>
        <w:t>边框</w:t>
      </w:r>
    </w:p>
    <w:p>
      <w:pPr>
        <w:pStyle w:val="4"/>
        <w:keepNext/>
        <w:keepLines/>
        <w:pageBreakBefore w:val="0"/>
        <w:widowControl/>
        <w:numPr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边框圆角</w:t>
      </w:r>
      <w:bookmarkEnd w:id="7"/>
    </w:p>
    <w:p>
      <w:pPr>
        <w:ind w:firstLine="5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理解before after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可分别设置长、短半径，以“/”进行分隔，遵循“1，2，3，4”规则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border-radius: 45px 0 0 45px / 90px 0 0 90px;</w:t>
      </w:r>
      <w:r>
        <w:rPr>
          <w:rFonts w:hint="eastAsia"/>
          <w:sz w:val="24"/>
          <w:szCs w:val="24"/>
          <w:lang w:val="en-US" w:eastAsia="zh-CN"/>
        </w:rPr>
        <w:t xml:space="preserve">   border-radius: 45px / 90px;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表格运用圆角需要要 border-collapse: separate;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173990</wp:posOffset>
                </wp:positionV>
                <wp:extent cx="2394585" cy="1200785"/>
                <wp:effectExtent l="6350" t="6350" r="18415" b="120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930" y="6593840"/>
                          <a:ext cx="2394585" cy="1200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border:50px solid transparent;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border-image-source: url(border.png);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border-image-width: 20px;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border-image-slice: 27;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border-image-repeat: round;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35pt;margin-top:13.7pt;height:94.55pt;width:188.55pt;z-index:251658240;v-text-anchor:middle;mso-width-relative:page;mso-height-relative:page;" filled="f" stroked="t" coordsize="21600,21600" arcsize="0.166666666666667" o:gfxdata="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T+ytq2QAAAAoBAAAPAAAAAAAA&#10;AAEAIAAAACIAAABkcnMvZG93bnJldi54bWxQSwECFAAUAAAACACHTuJAN1XKbYMCAADBBAAADgAA&#10;AAAAAAABACAAAAAoAQAAZHJzL2Uyb0RvYy54bWxQSwUGAAAAAAYABgBZAQAAH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border:50px solid transparent;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border-image-source: url(border.png);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border-image-width: 20px;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border-image-slice: 27;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border-image-repeat: round;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当圆角半径小于或等于边框宽度时，元素内角是直角</w:t>
      </w:r>
    </w:p>
    <w:p>
      <w:pPr>
        <w:ind w:firstLine="5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50%可绘制圆和椭圆。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bookmarkStart w:id="8" w:name="_Toc437115401"/>
      <w:r>
        <w:rPr>
          <w:rFonts w:hint="eastAsia"/>
          <w:sz w:val="24"/>
          <w:szCs w:val="24"/>
          <w:lang w:val="en-US" w:eastAsia="zh-CN"/>
        </w:rPr>
        <w:t>边框图片</w:t>
      </w:r>
      <w:bookmarkEnd w:id="8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1366520" cy="919480"/>
            <wp:effectExtent l="0" t="0" r="5080" b="13970"/>
            <wp:docPr id="7" name="图片 7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order-image-repeat-rou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slice 上右下左设置切割</w:t>
      </w:r>
    </w:p>
    <w:p>
      <w:pPr>
        <w:ind w:firstLine="560"/>
        <w:rPr>
          <w:rFonts w:hint="eastAsia"/>
          <w:color w:val="C0C0C0"/>
          <w:sz w:val="24"/>
          <w:szCs w:val="24"/>
        </w:rPr>
      </w:pPr>
      <w:r>
        <w:rPr>
          <w:rFonts w:hint="eastAsia"/>
          <w:sz w:val="24"/>
          <w:szCs w:val="24"/>
        </w:rPr>
        <w:t>round 会自动调整尺寸，完整显示边框图片。</w:t>
      </w:r>
    </w:p>
    <w:p>
      <w:pPr>
        <w:ind w:firstLine="560"/>
        <w:rPr>
          <w:rFonts w:hint="eastAsia"/>
          <w:color w:val="C0C0C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165735</wp:posOffset>
                </wp:positionV>
                <wp:extent cx="2857500" cy="723900"/>
                <wp:effectExtent l="6350" t="6350" r="12700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5780" y="8103870"/>
                          <a:ext cx="285750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box-shadow: 10px 10px 0px 0px pink,</w:t>
                            </w:r>
                          </w:p>
                          <w:p>
                            <w:pPr>
                              <w:ind w:firstLine="1050" w:firstLineChars="500"/>
                              <w:jc w:val="both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-10px -10px 0px 0px skyblue,</w:t>
                            </w:r>
                          </w:p>
                          <w:p>
                            <w:pPr>
                              <w:ind w:firstLine="1050" w:firstLineChars="500"/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inset 10px 10px 2px 0px #ccc;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4pt;margin-top:13.05pt;height:57pt;width:225pt;z-index:251659264;v-text-anchor:middle;mso-width-relative:page;mso-height-relative:page;" filled="f" stroked="t" coordsize="21600,21600" arcsize="0.166666666666667" o:gfxdata="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fI/S3WAAAACgEAAA8AAAAAAAAAAQAgAAAA&#10;IgAAAGRycy9kb3ducmV2LnhtbFBLAQIUABQAAAAIAIdO4kAd7PFafwIAAMIEAAAOAAAAAAAAAAEA&#10;IAAAACU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box-shadow: 10px 10px 0px 0px pink,</w:t>
                      </w:r>
                    </w:p>
                    <w:p>
                      <w:pPr>
                        <w:ind w:firstLine="1050" w:firstLineChars="500"/>
                        <w:jc w:val="both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-10px -10px 0px 0px skyblue,</w:t>
                      </w:r>
                    </w:p>
                    <w:p>
                      <w:pPr>
                        <w:ind w:firstLine="1050" w:firstLineChars="500"/>
                        <w:jc w:val="both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inset 10px 10px 2px 0px #ccc;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repeat 单纯平铺多余部分，会被“裁切”而不显示。</w:t>
      </w:r>
    </w:p>
    <w:p>
      <w:pPr>
        <w:pStyle w:val="4"/>
        <w:numPr>
          <w:numId w:val="0"/>
        </w:numPr>
        <w:tabs>
          <w:tab w:val="clear" w:pos="709"/>
        </w:tabs>
        <w:ind w:leftChars="0"/>
        <w:rPr>
          <w:rFonts w:hint="eastAsia"/>
          <w:sz w:val="24"/>
          <w:szCs w:val="24"/>
        </w:rPr>
      </w:pPr>
      <w:bookmarkStart w:id="9" w:name="_Toc437115402"/>
      <w:r>
        <w:rPr>
          <w:rFonts w:hint="eastAsia"/>
          <w:sz w:val="24"/>
          <w:szCs w:val="24"/>
        </w:rPr>
        <w:t>边框阴影</w:t>
      </w:r>
      <w:bookmarkEnd w:id="9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设置边框阴影不会影响盒子的布局 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spread可以与blur、h-shadow、v-shadow相互抵消，blur不可为负值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模糊度不能为负。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border:50px solid transparent;  Chrome将此属性写在前面。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10" w:name="_Toc437115403"/>
      <w:r>
        <w:rPr>
          <w:rFonts w:hint="eastAsia"/>
        </w:rPr>
        <w:t>盒模型</w:t>
      </w:r>
      <w:bookmarkEnd w:id="10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关于盒模型存在两种形式，分别是W3C标准盒模型和IE盒模型，如下图所示，其区别主要在于宽度和高度的计算方式，对盒模型做出了新的定义，即</w:t>
      </w:r>
      <w:r>
        <w:rPr>
          <w:rFonts w:hint="eastAsia"/>
          <w:color w:val="FF0000"/>
          <w:sz w:val="24"/>
          <w:szCs w:val="24"/>
        </w:rPr>
        <w:t>允许</w:t>
      </w:r>
      <w:r>
        <w:rPr>
          <w:rFonts w:hint="eastAsia"/>
          <w:sz w:val="24"/>
          <w:szCs w:val="24"/>
        </w:rPr>
        <w:t>开发人员</w:t>
      </w:r>
      <w:r>
        <w:rPr>
          <w:rFonts w:hint="eastAsia"/>
          <w:color w:val="FF0000"/>
          <w:sz w:val="24"/>
          <w:szCs w:val="24"/>
        </w:rPr>
        <w:t>指定</w:t>
      </w:r>
      <w:r>
        <w:rPr>
          <w:rFonts w:hint="eastAsia"/>
          <w:sz w:val="24"/>
          <w:szCs w:val="24"/>
        </w:rPr>
        <w:t>盒子宽度和高度的</w:t>
      </w:r>
      <w:r>
        <w:rPr>
          <w:rFonts w:hint="eastAsia"/>
          <w:color w:val="FF0000"/>
          <w:sz w:val="24"/>
          <w:szCs w:val="24"/>
        </w:rPr>
        <w:t>计算方式</w:t>
      </w:r>
      <w:r>
        <w:rPr>
          <w:rFonts w:hint="eastAsia"/>
          <w:sz w:val="24"/>
          <w:szCs w:val="24"/>
        </w:rPr>
        <w:t>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967990" cy="3020060"/>
            <wp:effectExtent l="0" t="0" r="3810" b="8890"/>
            <wp:docPr id="8" name="图片 8" descr="23ed2c1db2a91fe6d080f8359b634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3ed2c1db2a91fe6d080f8359b634f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IE盒模型只会出现在IE5版本和IE6+的</w:t>
      </w:r>
      <w:r>
        <w:rPr>
          <w:rFonts w:hint="eastAsia"/>
          <w:b/>
          <w:bCs/>
          <w:sz w:val="24"/>
          <w:szCs w:val="24"/>
        </w:rPr>
        <w:t>怪异模式</w:t>
      </w:r>
      <w:r>
        <w:rPr>
          <w:rFonts w:hint="eastAsia"/>
          <w:sz w:val="24"/>
          <w:szCs w:val="24"/>
        </w:rPr>
        <w:t>中。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box-sizing: border-box;  类似IE模型  按padding+border计算总宽</w:t>
      </w:r>
    </w:p>
    <w:p>
      <w:pPr>
        <w:ind w:firstLine="560"/>
      </w:pPr>
      <w:r>
        <w:rPr>
          <w:rFonts w:hint="eastAsia"/>
          <w:sz w:val="24"/>
          <w:szCs w:val="24"/>
          <w:lang w:val="en-US" w:eastAsia="zh-CN"/>
        </w:rPr>
        <w:t>box-sizing: content-box; 默认width为内容</w:t>
      </w:r>
    </w:p>
    <w:p>
      <w:pPr>
        <w:pStyle w:val="3"/>
        <w:keepNext/>
        <w:keepLines/>
        <w:pageBreakBefore w:val="0"/>
        <w:widowControl/>
        <w:numPr>
          <w:numId w:val="0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outlineLvl w:val="1"/>
        <w:rPr>
          <w:rFonts w:hint="eastAsia"/>
          <w:sz w:val="24"/>
          <w:szCs w:val="24"/>
        </w:rPr>
      </w:pPr>
      <w:bookmarkStart w:id="11" w:name="_Toc437115404"/>
      <w:r>
        <w:rPr>
          <w:rFonts w:hint="eastAsia"/>
          <w:sz w:val="24"/>
          <w:szCs w:val="24"/>
        </w:rPr>
        <w:t>背景</w:t>
      </w:r>
      <w:bookmarkEnd w:id="11"/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background-size会以background-clip设定的盒模型计算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cover 会使“最大”边，进行缩放，另一边同比缩放，</w:t>
      </w:r>
      <w:r>
        <w:rPr>
          <w:rFonts w:hint="eastAsia"/>
          <w:color w:val="FF0000"/>
          <w:sz w:val="24"/>
          <w:szCs w:val="24"/>
        </w:rPr>
        <w:t>铺满</w:t>
      </w:r>
      <w:r>
        <w:rPr>
          <w:rFonts w:hint="eastAsia"/>
          <w:sz w:val="24"/>
          <w:szCs w:val="24"/>
        </w:rPr>
        <w:t>容器，超出部分会溢出。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contain 会使“最小”边，进行缩放，另一边同比缩放，不一定铺满容器，会完整显示图片。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background-size:100% 100%;  铺满背景图片的默认位置。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background-clip: padding-box;</w:t>
      </w:r>
      <w:r>
        <w:rPr>
          <w:rFonts w:hint="eastAsia"/>
          <w:sz w:val="24"/>
          <w:szCs w:val="24"/>
          <w:lang w:val="en-US" w:eastAsia="zh-CN"/>
        </w:rPr>
        <w:t xml:space="preserve">    //背景不绘制边框底部 从padding位置开始绘制</w:t>
      </w:r>
    </w:p>
    <w:p>
      <w:pPr>
        <w:ind w:firstLine="2150" w:firstLineChars="896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:content-box;    //背景不绘制padding 只绘制内部 </w:t>
      </w:r>
    </w:p>
    <w:p>
      <w:pPr>
        <w:ind w:firstLine="560"/>
        <w:rPr>
          <w:rFonts w:hint="eastAsia"/>
          <w:sz w:val="24"/>
          <w:szCs w:val="24"/>
        </w:rPr>
      </w:pPr>
    </w:p>
    <w:p>
      <w:pPr>
        <w:ind w:firstLine="5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background-origin背景图片的起始位置，</w:t>
      </w:r>
      <w:r>
        <w:rPr>
          <w:rFonts w:hint="eastAsia"/>
          <w:sz w:val="24"/>
          <w:szCs w:val="24"/>
          <w:lang w:val="en-US" w:eastAsia="zh-CN"/>
        </w:rPr>
        <w:t>实际上改变的是background-position的原点值。</w:t>
      </w:r>
    </w:p>
    <w:p>
      <w:pPr>
        <w:ind w:firstLine="560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94300" cy="914400"/>
                <wp:effectExtent l="6350" t="6350" r="19050" b="1270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background-origin:border-box;   //背景图片从边框的左上角开始绘制</w:t>
                            </w:r>
                          </w:p>
                          <w:p>
                            <w:pPr>
                              <w:ind w:firstLine="1680" w:firstLineChars="700"/>
                              <w:jc w:val="both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:padding-box;   //padding的左上角</w:t>
                            </w:r>
                          </w:p>
                          <w:p>
                            <w:pPr>
                              <w:ind w:firstLine="1680" w:firstLineChars="700"/>
                              <w:jc w:val="both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:content-box;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//content的左上角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72pt;width:409pt;v-text-anchor:middle;" filled="f" stroked="t" coordsize="21600,21600" arcsize="0.166666666666667" o:gfxdata="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373u0wAAAAUBAAAPAAAAAAAAAAEAIAAAACIAAABkcnMvZG93bnJl&#10;di54bWxQSwECFAAUAAAACACHTuJAVUILdXQCAAC2BAAADgAAAAAAAAABACAAAAAi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background-origin:border-box;   //背景图片从边框的左上角开始绘制</w:t>
                      </w:r>
                    </w:p>
                    <w:p>
                      <w:pPr>
                        <w:ind w:firstLine="1680" w:firstLineChars="700"/>
                        <w:jc w:val="both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:padding-box;   //padding的左上角</w:t>
                      </w:r>
                    </w:p>
                    <w:p>
                      <w:pPr>
                        <w:ind w:firstLine="1680" w:firstLineChars="700"/>
                        <w:jc w:val="both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:content-box;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//content的左上角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5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同时设置origin和clip, clip设置从content开始绘制，origin设置背景图起点为padding左上角。此时背景图只显示一部分。不写origin默认也是padding开始，显示背景图部分。</w:t>
      </w:r>
    </w:p>
    <w:p>
      <w:pPr>
        <w:ind w:firstLine="5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background组合设置  属性的两个位置是从padding左上开始计算的。</w:t>
      </w:r>
    </w:p>
    <w:p>
      <w:pPr>
        <w:ind w:firstLine="5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background-size设置的cover/contain属性与background-clip无关，缩放不以它设置的背景绘制区域为参考点，而以background-origin设置的为主。</w:t>
      </w:r>
    </w:p>
    <w:p>
      <w:pPr>
        <w:ind w:firstLine="560"/>
        <w:rPr>
          <w:rFonts w:hint="eastAsia"/>
          <w:sz w:val="24"/>
          <w:szCs w:val="24"/>
        </w:rPr>
      </w:pPr>
    </w:p>
    <w:p>
      <w:pPr>
        <w:ind w:firstLine="560"/>
        <w:rPr>
          <w:rFonts w:hint="eastAsia"/>
          <w:sz w:val="24"/>
          <w:szCs w:val="24"/>
        </w:rPr>
      </w:pPr>
    </w:p>
    <w:p>
      <w:pPr>
        <w:pStyle w:val="3"/>
        <w:keepNext/>
        <w:keepLines/>
        <w:pageBreakBefore w:val="0"/>
        <w:widowControl/>
        <w:numPr>
          <w:numId w:val="0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ind w:leftChars="0" w:right="0" w:rightChars="0"/>
        <w:jc w:val="left"/>
        <w:textAlignment w:val="auto"/>
        <w:outlineLvl w:val="1"/>
        <w:rPr>
          <w:rFonts w:hint="eastAsia"/>
          <w:sz w:val="24"/>
          <w:szCs w:val="24"/>
        </w:rPr>
      </w:pPr>
      <w:bookmarkStart w:id="12" w:name="_Toc437115405"/>
      <w:r>
        <w:rPr>
          <w:rFonts w:hint="eastAsia"/>
          <w:sz w:val="24"/>
          <w:szCs w:val="24"/>
        </w:rPr>
        <w:t>渐变</w:t>
      </w:r>
      <w:bookmarkEnd w:id="12"/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线性渐变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 xml:space="preserve">linear-gradient(to right bottom, #fff, red);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Linear-gradient(135deg, #fff, red);</w:t>
      </w:r>
    </w:p>
    <w:p>
      <w:pPr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让坐标轴顺时针旋转角度，渐变方向为Y轴正方向。180deg为默认方向</w:t>
      </w:r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background-image: linear-gradient(90deg, #fff 30%, red 30%);  </w:t>
      </w:r>
      <w:r>
        <w:drawing>
          <wp:inline distT="0" distB="0" distL="114300" distR="114300">
            <wp:extent cx="1111250" cy="1873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background-image: linear-gradient(90deg, #fff 30%, red 60%);  </w:t>
      </w:r>
      <w:r>
        <w:drawing>
          <wp:inline distT="0" distB="0" distL="114300" distR="114300">
            <wp:extent cx="1121410" cy="17272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214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径向渐变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radial-gradient(circle at center center, red 30%, yellow 60%);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(ellipse at 50px 50px, red 30%, yellow 60%);</w:t>
      </w:r>
    </w:p>
    <w:p>
      <w:pPr>
        <w:ind w:firstLine="2985" w:firstLineChars="124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(50px 120px at center center, red 30%, yellow 60%);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重复渐变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repeating-linear-gradient()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repeating-radial-gradient()   具体参数试着设置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13" w:name="_Toc437115406"/>
      <w:r>
        <w:rPr>
          <w:rFonts w:hint="eastAsia"/>
        </w:rPr>
        <w:t>伸缩布局</w:t>
      </w:r>
      <w:bookmarkEnd w:id="1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旧版：display: -webkit-box;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过渡：display: -webkit-flex;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新版：display: flex;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http://caniuse.com/</w:t>
      </w:r>
    </w:p>
    <w:p>
      <w:pPr>
        <w:ind w:firstLine="2150" w:firstLineChars="89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指定一个盒子为伸缩盒子  display:flex;</w:t>
      </w:r>
    </w:p>
    <w:p>
      <w:pPr>
        <w:ind w:firstLine="2150" w:firstLineChars="89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设置属性调整此盒的子元素的布局方式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（，不算文字等内容）</w:t>
      </w:r>
    </w:p>
    <w:p>
      <w:pPr>
        <w:ind w:firstLine="2150" w:firstLineChars="89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-webkit-box-flex: 1;   均分剩余宽度</w:t>
      </w:r>
    </w:p>
    <w:p>
      <w:pPr>
        <w:ind w:firstLine="2150" w:firstLineChars="89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flex: 1;             均分宽度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(对齐方式)-webkit-box-align:center;  (start左 | end右 | justify分散对其)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(垂直对齐)-webkit-box-pack: center;  (垂直居中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（反转）-webkit-box-direction: normal;  (reverse)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(排列方式) -webkit-box-orient: horizontal; (vertical)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(主轴)justify-content:flex-start;  (flex-end center space-between space-around) 水平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(侧轴)align-items:flex-start;  (flex-end center </w:t>
      </w:r>
      <w:r>
        <w:rPr>
          <w:rFonts w:hint="eastAsia"/>
          <w:b/>
          <w:bCs/>
          <w:sz w:val="24"/>
          <w:szCs w:val="24"/>
          <w:lang w:val="en-US" w:eastAsia="zh-CN"/>
        </w:rPr>
        <w:t>baseline stretch</w:t>
      </w:r>
      <w:r>
        <w:rPr>
          <w:rFonts w:hint="eastAsia"/>
          <w:sz w:val="24"/>
          <w:szCs w:val="24"/>
          <w:lang w:val="en-US" w:eastAsia="zh-CN"/>
        </w:rPr>
        <w:t>)  垂直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(子元素侧轴)align-self: center; 同align-items属性值，覆盖父盒子的align-items。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(收缩比例)flex-shrink:1; （默认收缩 | 0不参与收缩 | 值越大收缩比例越大）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(扩展比例)flex-grow: 1;  （默认不收缩为0 | ）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(预先分配) flex-basis: 300px;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(方向)flex-direction:column; (column-reverse row row-column)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(换行)flex-wrap:wrap;   (默认no-wrap，会缩放)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(行间距)align-content:flex-start;</w:t>
      </w:r>
    </w:p>
    <w:p>
      <w:pPr>
        <w:ind w:firstLine="1732" w:firstLineChars="72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(flex-end center space-between space-around stretch)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(子元素顺序)order: 2;  按order顺序从小到大展示。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flex-basis在分配空间之前已经分得的像素，也可直接写具体的w/h大小。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注：属性设置成stretch时，height必须设置成auto才能显示效果。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设置了align-items 再设置align-content属性，不显示效果。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设置align-content必须要设置flex-wrap:wrap;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flex的缩写：flex: 1 0 600px; （flex-grow拓展 flex-shrink收缩 flex-basis）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当一个元素过大容不下时，其他元素又不允许参与收缩，此时会换行，不再是全部收缩。</w:t>
      </w:r>
    </w:p>
    <w:p>
      <w:pPr>
        <w:pStyle w:val="4"/>
        <w:keepNext/>
        <w:keepLines/>
        <w:pageBreakBefore w:val="0"/>
        <w:widowControl/>
        <w:numPr>
          <w:ilvl w:val="0"/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Chars="0" w:right="0" w:rightChars="0"/>
        <w:jc w:val="left"/>
        <w:textAlignment w:val="auto"/>
        <w:outlineLvl w:val="2"/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</w:pPr>
      <w:bookmarkStart w:id="14" w:name="_Toc437115407"/>
      <w:r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  <w:t>新版伸缩布局</w:t>
      </w:r>
      <w:bookmarkEnd w:id="14"/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主轴：</w:t>
      </w:r>
      <w:r>
        <w:rPr>
          <w:sz w:val="24"/>
          <w:szCs w:val="24"/>
        </w:rPr>
        <w:t>Flex容器的主轴主要用来配置Flex项目。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侧轴：</w:t>
      </w:r>
      <w:r>
        <w:rPr>
          <w:sz w:val="24"/>
          <w:szCs w:val="24"/>
        </w:rPr>
        <w:t>与主轴垂直的轴称作侧轴，是侧轴方向的延伸。</w:t>
      </w:r>
    </w:p>
    <w:p>
      <w:pPr>
        <w:ind w:firstLine="56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主轴和侧轴并不是固定不变的，通过flex-direction可以调整。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486400" cy="2457450"/>
            <wp:effectExtent l="0" t="0" r="0" b="0"/>
            <wp:docPr id="14" name="图片 9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TB2qVpodVXXXXXLXpXXXXXXXXXX_!!24061025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  <w:t>兼容性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子元素-平均分栏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.flex1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iOS 6-, Safari 3.1-6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-moz-box-flex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Firefox 19-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For old syntax, otherwise collapses.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Chrome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IE 10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NEW, Spec - Opera 12.1, Firefox 20+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父元素-横向排列（主轴）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.flex-h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Android 4.4-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iOS 6-, Safari 3.1-6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-moz-box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Firefox 19- (buggy but mostly works)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-ms-flexbox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TWEENER - IE 10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 - Chrome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NEW, Spec - Opera 12.1, Firefox 20+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09版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-webkit-box-orient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horizontal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12版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-o-flex-direction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父元素-横向换行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.flex-hw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09版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/*-webkit-box-lines: multiple;*/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12版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-o-flex-wrap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父元素-水平居中（主轴是横向才生效）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.flex-hc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09版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-webkit-box-pack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12版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-webkit-justify-content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-moz-justify-content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-ms-justify-content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-o-justify-content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justify-content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其它取值如下：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align-items     主轴原点方向对齐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flex-end        主轴延伸方向对齐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space-between   等间距排列，首尾不留白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space-around    等间距排列，首尾留白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父元素-纵向排列（主轴）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.flex-v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Android 4.4-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iOS 6-, Safari 3.1-6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-moz-box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Firefox 19- (buggy but mostly works)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-ms-flexbox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TWEENER - IE 10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 - Chrome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NEW, Spec - Opera 12.1, Firefox 20+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09版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-webkit-box-orient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vertical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12版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-o-flex-direction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flex-direction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父元素-纵向换行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.flex-vw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09版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/*-webkit-box-lines: multiple;*/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12版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-o-flex-wrap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flex-wrap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父元素-竖直居中（主轴是横向才生效）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.flex-vc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09版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-webkit-box-align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12版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-webkit-align-items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-moz-align-items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-ms-align-items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-o-align-items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align-items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子元素-显示在从左向右（从上向下）第1个位置，用于改变源文档顺序显示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.flex-1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-webkit-box-ordinal-group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iOS 6-, Safari 3.1-6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-moz-box-ordinal-group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Firefox 19-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-ms-flex-order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TWEENER - IE 10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 - Chrome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NEW, Spec - Opera 12.1, Firefox 20+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子元素-显示在从左向右（从上向下）第2个位置，用于改变源文档顺序显示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.flex-2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-webkit-box-ordinal-group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iOS 6-, Safari 3.1-6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-moz-box-ordinal-group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Firefox 19-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-ms-flex-order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TWEENER - IE 10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 - Chrome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NEW, Spec - Opera 12.1, Firefox 20+ */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为了更好的兼容性，我们需要给容器声明flex-h/flex-v，而不是一般的flex：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父元素-flex容器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.flex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Android 4.4-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iOS 6-, Safari 3.1-6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-moz-box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OLD - Firefox 19- (buggy but mostly works)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-ms-flexbox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TWEENER - IE 10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 - Chrome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flex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NEW, Spec - Opera 12.1, Firefox 20+ */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/>
        <w:keepLines/>
        <w:pageBreakBefore w:val="0"/>
        <w:widowControl/>
        <w:numPr>
          <w:numId w:val="0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Chars="0" w:right="0" w:rightChars="0"/>
        <w:jc w:val="left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新属性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&lt;div contenteditable="true"&gt;&lt;/div&gt;可用CSS3新属性替代：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76" w:beforeAutospacing="0" w:after="76" w:afterAutospacing="0"/>
        <w:ind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 xml:space="preserve">         -webkit-user-modify:read-write;（read-only | read-write-plaintext-only 富文本粘贴会丢失）</w:t>
      </w:r>
    </w:p>
    <w:p>
      <w:pPr>
        <w:ind w:left="0" w:leftChars="0" w:firstLine="0" w:firstLineChars="0"/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/>
        <w:numPr>
          <w:numId w:val="0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Chars="0" w:right="0" w:rightChars="0"/>
        <w:jc w:val="left"/>
        <w:textAlignment w:val="auto"/>
        <w:outlineLvl w:val="1"/>
        <w:rPr>
          <w:rFonts w:hint="eastAsia"/>
          <w:sz w:val="24"/>
          <w:szCs w:val="24"/>
        </w:rPr>
      </w:pPr>
      <w:bookmarkStart w:id="15" w:name="_Toc437115408"/>
      <w:r>
        <w:rPr>
          <w:rFonts w:hint="eastAsia"/>
          <w:sz w:val="24"/>
          <w:szCs w:val="24"/>
        </w:rPr>
        <w:t>多列布局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1299" w:firstLineChars="722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-webkit-column-count: 4;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  <w:lang w:val="en-US" w:eastAsia="zh-CN"/>
        </w:rPr>
        <w:t>列数</w:t>
      </w:r>
      <w:r>
        <w:rPr>
          <w:rFonts w:hint="eastAsia"/>
          <w:sz w:val="18"/>
          <w:szCs w:val="18"/>
        </w:rPr>
        <w:t xml:space="preserve"> */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-webkit-column-gap: 5px;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 xml:space="preserve"> /* </w:t>
      </w:r>
      <w:r>
        <w:rPr>
          <w:rFonts w:hint="eastAsia"/>
          <w:sz w:val="18"/>
          <w:szCs w:val="18"/>
          <w:lang w:val="en-US" w:eastAsia="zh-CN"/>
        </w:rPr>
        <w:t>列间隔的宽</w:t>
      </w:r>
      <w:r>
        <w:rPr>
          <w:rFonts w:hint="eastAsia"/>
          <w:sz w:val="18"/>
          <w:szCs w:val="18"/>
        </w:rPr>
        <w:t xml:space="preserve"> */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-webkit-column-width: 100px; /* 列宽设置不合理会自动调整列数 */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-webkit-column-rule: 2px dashed #ccc;</w:t>
      </w:r>
      <w:r>
        <w:rPr>
          <w:rFonts w:hint="eastAsia"/>
          <w:sz w:val="18"/>
          <w:szCs w:val="18"/>
          <w:lang w:val="en-US" w:eastAsia="zh-CN"/>
        </w:rPr>
        <w:t xml:space="preserve"> /* 间隔竖线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986" w:firstLineChars="548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h4 {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-webkit-column-span: 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}/*该属性设置后，后面两行不在h4的行上显示*/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transition-property设置过渡属性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transition-duration设置过渡时间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transition-timing-function设置过渡速度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transition-delay设置过渡延时</w:t>
      </w:r>
    </w:p>
    <w:p>
      <w:pPr>
        <w:ind w:firstLine="5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transition</w:t>
      </w:r>
      <w:r>
        <w:rPr>
          <w:rFonts w:hint="eastAsia"/>
          <w:sz w:val="18"/>
          <w:szCs w:val="18"/>
          <w:lang w:val="en-US" w:eastAsia="zh-CN"/>
        </w:rPr>
        <w:t>组合写法：属性 | 时间 | 延迟时间 | 运动的类型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多次可重复动画</w:t>
      </w:r>
    </w:p>
    <w:p>
      <w:pPr>
        <w:keepNext w:val="0"/>
        <w:keepLines w:val="0"/>
        <w:pageBreakBefore w:val="0"/>
        <w:widowControl/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80" w:firstLineChars="8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animation-name: change;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animation-duration: 2s;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animation-fill-mode: forwards;  /*保持状态*/   none | backwards(起始点) | both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animation-iteration-count: infinite;   /*无限循环*/   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animation-delay: 1s;  /*延时*/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animation-play-state: paused;   /*暂停*/  running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animation-direction: alternate;   /*倒方向*/   反向运动计次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animation-timing-function: linear; /*速度*/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@keyframe change { ......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可以hover暂停动画。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-webkit-box-reflect: below 10px -webkit-linear-gradient(t,t 50%, rgba(255,255,255,.6));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图片filter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318635" cy="2139315"/>
            <wp:effectExtent l="0" t="0" r="5715" b="13335"/>
            <wp:docPr id="1" name="图片 1" descr="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t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2D/3D旋转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2D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（1）平移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transform: translate(40px, 30px);   x,y方向平移组合写法，传一个值默认X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translateX(40px);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translateY(30px);   这两个属性不能同时起作用，后面覆盖前面的。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（2）缩放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scale(1.2);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scaleX(0.5);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scaleY(0.5);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旋转  正值顺时针，负值逆时针。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transform: rotate(36deg);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rotateX(180deg);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rotateY(180deg);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斜切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skew(45deg);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skewX(45deg);  横不变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transform: skewY(45deg);  竖不变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变换的轴心点 transform-origin: top left;   也可用像素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必须先加景深perspective: 200px;   （值越小离物体越近，推荐500~800）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再开启3D transform-style: preserve-3d;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然后才能看到Z轴变换的各种效果</w:t>
      </w:r>
    </w:p>
    <w:p>
      <w:pPr>
        <w:pStyle w:val="3"/>
        <w:keepNext/>
        <w:keepLines/>
        <w:pageBreakBefore w:val="0"/>
        <w:widowControl/>
        <w:numPr>
          <w:numId w:val="0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Chars="0"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lang w:val="en-US" w:eastAsia="zh-CN" w:bidi="ar-SA"/>
        </w:rPr>
        <w:t xml:space="preserve">  pointer-events: none;    屏蔽鼠标事件。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移动端布局</w:t>
      </w:r>
    </w:p>
    <w:p>
      <w:pPr>
        <w:numPr>
          <w:ilvl w:val="0"/>
          <w:numId w:val="0"/>
        </w:numPr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  <w:t>2.1</w:t>
      </w:r>
      <w:r>
        <w:rPr>
          <w:rFonts w:hint="eastAsia" w:ascii="Arial" w:hAnsi="Arial" w:eastAsia="黑体" w:cs="宋体"/>
          <w:b/>
          <w:bCs/>
          <w:sz w:val="24"/>
          <w:szCs w:val="24"/>
          <w:lang w:val="en-US" w:eastAsia="zh-CN" w:bidi="ar-SA"/>
        </w:rPr>
        <w:tab/>
      </w:r>
      <w:bookmarkStart w:id="16" w:name="_GoBack"/>
      <w:bookmarkEnd w:id="16"/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D0EC"/>
    <w:multiLevelType w:val="singleLevel"/>
    <w:tmpl w:val="2B9CD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9D1EE2"/>
    <w:multiLevelType w:val="singleLevel"/>
    <w:tmpl w:val="3B9D1EE2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106D"/>
    <w:rsid w:val="031144B4"/>
    <w:rsid w:val="046C4209"/>
    <w:rsid w:val="04D867CD"/>
    <w:rsid w:val="054B7D2C"/>
    <w:rsid w:val="05B614E9"/>
    <w:rsid w:val="05DD489C"/>
    <w:rsid w:val="062D504C"/>
    <w:rsid w:val="067229C5"/>
    <w:rsid w:val="07001565"/>
    <w:rsid w:val="07BE2E51"/>
    <w:rsid w:val="08DC42D3"/>
    <w:rsid w:val="08E93FC6"/>
    <w:rsid w:val="08ED6922"/>
    <w:rsid w:val="092F62DE"/>
    <w:rsid w:val="096B538E"/>
    <w:rsid w:val="097A6F21"/>
    <w:rsid w:val="0A2B61E0"/>
    <w:rsid w:val="0AB56508"/>
    <w:rsid w:val="0AB8124D"/>
    <w:rsid w:val="0AE71FBB"/>
    <w:rsid w:val="0AFD2252"/>
    <w:rsid w:val="0B6E4FDF"/>
    <w:rsid w:val="0E84082D"/>
    <w:rsid w:val="0F090F55"/>
    <w:rsid w:val="10E753A9"/>
    <w:rsid w:val="113C5E4B"/>
    <w:rsid w:val="11983A99"/>
    <w:rsid w:val="120E6A9D"/>
    <w:rsid w:val="13AD3274"/>
    <w:rsid w:val="14FE031D"/>
    <w:rsid w:val="153E3947"/>
    <w:rsid w:val="166D40BE"/>
    <w:rsid w:val="18AD4B92"/>
    <w:rsid w:val="18DC6DA0"/>
    <w:rsid w:val="19DB43D2"/>
    <w:rsid w:val="1B3B2647"/>
    <w:rsid w:val="1CBA7177"/>
    <w:rsid w:val="1CD23EBE"/>
    <w:rsid w:val="1DF20A54"/>
    <w:rsid w:val="1E04094C"/>
    <w:rsid w:val="1F027F78"/>
    <w:rsid w:val="1F8E7C84"/>
    <w:rsid w:val="1FC60C27"/>
    <w:rsid w:val="22283DB8"/>
    <w:rsid w:val="241F13E2"/>
    <w:rsid w:val="249A45B1"/>
    <w:rsid w:val="2562478C"/>
    <w:rsid w:val="256E2007"/>
    <w:rsid w:val="273664BE"/>
    <w:rsid w:val="27B766FA"/>
    <w:rsid w:val="27F9705F"/>
    <w:rsid w:val="29675533"/>
    <w:rsid w:val="29880FDB"/>
    <w:rsid w:val="2BD14A55"/>
    <w:rsid w:val="2E4F3A61"/>
    <w:rsid w:val="2E6A337A"/>
    <w:rsid w:val="2EF82C9C"/>
    <w:rsid w:val="2F332393"/>
    <w:rsid w:val="2FAA298A"/>
    <w:rsid w:val="30415A8A"/>
    <w:rsid w:val="30645DC9"/>
    <w:rsid w:val="31451EAE"/>
    <w:rsid w:val="32D55D5A"/>
    <w:rsid w:val="32EB3083"/>
    <w:rsid w:val="339F26D3"/>
    <w:rsid w:val="340D5034"/>
    <w:rsid w:val="34142EDF"/>
    <w:rsid w:val="344D0789"/>
    <w:rsid w:val="34E77DC8"/>
    <w:rsid w:val="350067B3"/>
    <w:rsid w:val="35F3431F"/>
    <w:rsid w:val="36D421CD"/>
    <w:rsid w:val="376540F0"/>
    <w:rsid w:val="376C1B50"/>
    <w:rsid w:val="37B7592C"/>
    <w:rsid w:val="38701835"/>
    <w:rsid w:val="38AF070E"/>
    <w:rsid w:val="39845C6F"/>
    <w:rsid w:val="39A40D3A"/>
    <w:rsid w:val="3AEE274A"/>
    <w:rsid w:val="3C563013"/>
    <w:rsid w:val="3D64424F"/>
    <w:rsid w:val="3DC25F7D"/>
    <w:rsid w:val="3FED4D33"/>
    <w:rsid w:val="400522C4"/>
    <w:rsid w:val="40137967"/>
    <w:rsid w:val="40635F24"/>
    <w:rsid w:val="41052301"/>
    <w:rsid w:val="413859DE"/>
    <w:rsid w:val="41D21264"/>
    <w:rsid w:val="431921D0"/>
    <w:rsid w:val="43541B68"/>
    <w:rsid w:val="45340B9F"/>
    <w:rsid w:val="46D5630A"/>
    <w:rsid w:val="48623D57"/>
    <w:rsid w:val="48BE3EF6"/>
    <w:rsid w:val="49CF227F"/>
    <w:rsid w:val="4ABD4274"/>
    <w:rsid w:val="4AC616CE"/>
    <w:rsid w:val="4AE10CFB"/>
    <w:rsid w:val="4B153E96"/>
    <w:rsid w:val="4B446F06"/>
    <w:rsid w:val="4B537E33"/>
    <w:rsid w:val="4BA62888"/>
    <w:rsid w:val="4BD665BD"/>
    <w:rsid w:val="4D1301CE"/>
    <w:rsid w:val="4DBA53CE"/>
    <w:rsid w:val="4E474A1A"/>
    <w:rsid w:val="4F607E77"/>
    <w:rsid w:val="4F6A7E11"/>
    <w:rsid w:val="51CC3B8F"/>
    <w:rsid w:val="521C5815"/>
    <w:rsid w:val="53910876"/>
    <w:rsid w:val="54AA6C5E"/>
    <w:rsid w:val="554C5FBD"/>
    <w:rsid w:val="5559333E"/>
    <w:rsid w:val="556D3188"/>
    <w:rsid w:val="5571357D"/>
    <w:rsid w:val="55900536"/>
    <w:rsid w:val="56406593"/>
    <w:rsid w:val="56E938ED"/>
    <w:rsid w:val="571C1ED2"/>
    <w:rsid w:val="589C4CA0"/>
    <w:rsid w:val="59E13A1C"/>
    <w:rsid w:val="59FD4278"/>
    <w:rsid w:val="5B5D4844"/>
    <w:rsid w:val="5C227CDC"/>
    <w:rsid w:val="5D9408AB"/>
    <w:rsid w:val="5E686574"/>
    <w:rsid w:val="5E934638"/>
    <w:rsid w:val="5F56630B"/>
    <w:rsid w:val="61735B92"/>
    <w:rsid w:val="62DB7479"/>
    <w:rsid w:val="65CC2672"/>
    <w:rsid w:val="664B4292"/>
    <w:rsid w:val="680E3A3A"/>
    <w:rsid w:val="68593173"/>
    <w:rsid w:val="68973E89"/>
    <w:rsid w:val="69611BCE"/>
    <w:rsid w:val="69990C2C"/>
    <w:rsid w:val="69F33A71"/>
    <w:rsid w:val="6B0F7862"/>
    <w:rsid w:val="6BDE328C"/>
    <w:rsid w:val="6EC4112B"/>
    <w:rsid w:val="6EDB41B7"/>
    <w:rsid w:val="6F415066"/>
    <w:rsid w:val="6FC61BCD"/>
    <w:rsid w:val="6FC7502D"/>
    <w:rsid w:val="70660AC2"/>
    <w:rsid w:val="710A293C"/>
    <w:rsid w:val="72B41ABE"/>
    <w:rsid w:val="738E6DA5"/>
    <w:rsid w:val="73C62F05"/>
    <w:rsid w:val="74123E9D"/>
    <w:rsid w:val="74924A33"/>
    <w:rsid w:val="75897094"/>
    <w:rsid w:val="76AC5EE0"/>
    <w:rsid w:val="76D667AC"/>
    <w:rsid w:val="781F4509"/>
    <w:rsid w:val="78C35DCD"/>
    <w:rsid w:val="7914769C"/>
    <w:rsid w:val="7A296FDB"/>
    <w:rsid w:val="7B5705A1"/>
    <w:rsid w:val="7B754883"/>
    <w:rsid w:val="7B8172DE"/>
    <w:rsid w:val="7C746534"/>
    <w:rsid w:val="7CD94AB5"/>
    <w:rsid w:val="7D36792B"/>
    <w:rsid w:val="7D4A20E8"/>
    <w:rsid w:val="7D676E76"/>
    <w:rsid w:val="7F53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shmily</cp:lastModifiedBy>
  <dcterms:modified xsi:type="dcterms:W3CDTF">2018-02-27T03:29:11Z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