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7E" w:rsidRDefault="0024227E" w:rsidP="0024227E">
      <w:pPr>
        <w:jc w:val="left"/>
      </w:pPr>
      <w:r>
        <w:t>0x5655560c &lt;</w:t>
      </w:r>
      <w:proofErr w:type="spellStart"/>
      <w:r>
        <w:t>switchCase</w:t>
      </w:r>
      <w:proofErr w:type="spellEnd"/>
      <w:r>
        <w:t>&gt;         push   %</w:t>
      </w:r>
      <w:proofErr w:type="spellStart"/>
      <w:r>
        <w:t>ebp</w:t>
      </w:r>
      <w:proofErr w:type="spellEnd"/>
      <w:r>
        <w:t xml:space="preserve">     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0x5655560d &lt;switchCase+1&gt;       </w:t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  <w:r>
        <w:t xml:space="preserve">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>0x5655560f &lt;switchCase+3&gt;       sub    $0x</w:t>
      </w:r>
      <w:proofErr w:type="gramStart"/>
      <w:r>
        <w:t>10,%</w:t>
      </w:r>
      <w:proofErr w:type="gramEnd"/>
      <w:r>
        <w:t xml:space="preserve">esp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0x56555612 &lt;switchCase+6&gt;       call   0x565556a0 &lt;__x86.get_pc_thunk.ax&gt;                                                                                    </w:t>
      </w:r>
    </w:p>
    <w:p w:rsidR="0024227E" w:rsidRDefault="0024227E" w:rsidP="0024227E">
      <w:pPr>
        <w:jc w:val="left"/>
      </w:pPr>
      <w:r>
        <w:t>0x56555617 &lt;switchCase+11&gt;      add    $0x19</w:t>
      </w:r>
      <w:proofErr w:type="gramStart"/>
      <w:r>
        <w:t>bd,%</w:t>
      </w:r>
      <w:proofErr w:type="gramEnd"/>
      <w:r>
        <w:t xml:space="preserve">eax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0x5655561c &lt;switchCase+16&gt;      </w:t>
      </w:r>
      <w:proofErr w:type="spellStart"/>
      <w:r>
        <w:t>movl</w:t>
      </w:r>
      <w:proofErr w:type="spellEnd"/>
      <w:r>
        <w:t xml:space="preserve">   $0x</w:t>
      </w:r>
      <w:proofErr w:type="gramStart"/>
      <w:r>
        <w:t>0,-</w:t>
      </w:r>
      <w:proofErr w:type="gramEnd"/>
      <w:r>
        <w:t>0x4(%</w:t>
      </w:r>
      <w:proofErr w:type="spellStart"/>
      <w:r>
        <w:t>ebp</w:t>
      </w:r>
      <w:proofErr w:type="spellEnd"/>
      <w:r>
        <w:t xml:space="preserve">)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0x56555623 &lt;switchCase+23&gt;      </w:t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  <w:r>
        <w:t xml:space="preserve">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>0x56555626 &lt;switchCase+26&gt;      sub    $0x</w:t>
      </w:r>
      <w:proofErr w:type="gramStart"/>
      <w:r>
        <w:t>3,%</w:t>
      </w:r>
      <w:proofErr w:type="gramEnd"/>
      <w:r>
        <w:t xml:space="preserve">edx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0x56555629 &lt;switchCase+29&gt;      </w:t>
      </w:r>
      <w:proofErr w:type="spellStart"/>
      <w:r>
        <w:t>cmp</w:t>
      </w:r>
      <w:proofErr w:type="spellEnd"/>
      <w:r>
        <w:t xml:space="preserve">    $0</w:t>
      </w:r>
      <w:proofErr w:type="gramStart"/>
      <w:r>
        <w:t>xa,%</w:t>
      </w:r>
      <w:proofErr w:type="gramEnd"/>
      <w:r>
        <w:t xml:space="preserve">edx                                                                                                             </w:t>
      </w:r>
    </w:p>
    <w:p w:rsidR="0024227E" w:rsidRPr="0024227E" w:rsidRDefault="0024227E" w:rsidP="0024227E">
      <w:pPr>
        <w:jc w:val="left"/>
        <w:rPr>
          <w:rFonts w:hint="eastAsia"/>
        </w:rPr>
      </w:pPr>
      <w:r>
        <w:t>0x5655562c &lt;switchCase+32&gt;      ja     0x5655568e &lt;switchCase+130&gt;</w:t>
      </w:r>
    </w:p>
    <w:p w:rsidR="0024227E" w:rsidRDefault="0024227E" w:rsidP="0024227E">
      <w:pPr>
        <w:jc w:val="left"/>
      </w:pPr>
      <w:r>
        <w:t xml:space="preserve">0x5655562e &lt;switchCase+34&gt;      </w:t>
      </w:r>
      <w:proofErr w:type="spellStart"/>
      <w:r>
        <w:t>shl</w:t>
      </w:r>
      <w:proofErr w:type="spellEnd"/>
      <w:r>
        <w:t xml:space="preserve">    $0x</w:t>
      </w:r>
      <w:proofErr w:type="gramStart"/>
      <w:r>
        <w:t>2,%</w:t>
      </w:r>
      <w:proofErr w:type="gramEnd"/>
      <w:r>
        <w:t xml:space="preserve">edx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0x56555631 &lt;switchCase+37&gt;      </w:t>
      </w:r>
      <w:proofErr w:type="spellStart"/>
      <w:r>
        <w:t>mov</w:t>
      </w:r>
      <w:proofErr w:type="spellEnd"/>
      <w:r>
        <w:t xml:space="preserve">    -0x1880(%</w:t>
      </w:r>
      <w:proofErr w:type="gramStart"/>
      <w:r>
        <w:t>edx,%</w:t>
      </w:r>
      <w:proofErr w:type="gramEnd"/>
      <w:r>
        <w:t>eax,1),%</w:t>
      </w:r>
      <w:proofErr w:type="spellStart"/>
      <w:r>
        <w:t>edx</w:t>
      </w:r>
      <w:proofErr w:type="spellEnd"/>
      <w:r>
        <w:t xml:space="preserve">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>0x56555638 &lt;switchCase+44&gt;      add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  <w:r>
        <w:t xml:space="preserve">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0x5655563a &lt;switchCase+46&gt;      </w:t>
      </w:r>
      <w:proofErr w:type="spellStart"/>
      <w:r>
        <w:t>jmp</w:t>
      </w:r>
      <w:proofErr w:type="spellEnd"/>
      <w:r>
        <w:t xml:space="preserve">    *%</w:t>
      </w:r>
      <w:proofErr w:type="spellStart"/>
      <w:r>
        <w:t>eax</w:t>
      </w:r>
      <w:proofErr w:type="spellEnd"/>
      <w:r>
        <w:t xml:space="preserve">    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0x5655563c &lt;switchCase+48&gt;      </w:t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0x5655563f &lt;switchCase+51&gt;      </w:t>
      </w:r>
      <w:proofErr w:type="spellStart"/>
      <w:r>
        <w:t>sar</w:t>
      </w:r>
      <w:proofErr w:type="spellEnd"/>
      <w:r>
        <w:t xml:space="preserve">    %</w:t>
      </w:r>
      <w:proofErr w:type="spellStart"/>
      <w:r>
        <w:t>eax</w:t>
      </w:r>
      <w:proofErr w:type="spellEnd"/>
      <w:r>
        <w:t xml:space="preserve">     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0x56555641 &lt;switchCase+53&gt;      </w:t>
      </w:r>
      <w:proofErr w:type="spellStart"/>
      <w:r>
        <w:t>mov</w:t>
      </w:r>
      <w:proofErr w:type="spellEnd"/>
      <w:r>
        <w:t xml:space="preserve">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 xml:space="preserve">)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0x56555644 &lt;switchCase+56&gt;      </w:t>
      </w:r>
      <w:proofErr w:type="spellStart"/>
      <w:r>
        <w:t>jmp</w:t>
      </w:r>
      <w:proofErr w:type="spellEnd"/>
      <w:r>
        <w:t xml:space="preserve">    0x56555695 &lt;switchCase+137&gt;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0x56555646 &lt;switchCase+58&gt;      </w:t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                                                                                                </w:t>
      </w:r>
    </w:p>
    <w:p w:rsidR="0024227E" w:rsidRPr="0024227E" w:rsidRDefault="0024227E" w:rsidP="0024227E">
      <w:pPr>
        <w:jc w:val="left"/>
        <w:rPr>
          <w:rFonts w:hint="eastAsia"/>
        </w:rPr>
      </w:pPr>
      <w:r>
        <w:t>0x56555649 &lt;switchCase+61&gt;      add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:rsidR="0024227E" w:rsidRDefault="0024227E" w:rsidP="0024227E">
      <w:pPr>
        <w:jc w:val="left"/>
      </w:pPr>
      <w:r>
        <w:t>0x5655564b &lt;switchCase+63&gt;      sub    $0x</w:t>
      </w:r>
      <w:proofErr w:type="gramStart"/>
      <w:r>
        <w:t>3,%</w:t>
      </w:r>
      <w:proofErr w:type="gramEnd"/>
      <w:r>
        <w:t xml:space="preserve">eax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0x5655564e &lt;switchCase+66&gt;      </w:t>
      </w:r>
      <w:proofErr w:type="spellStart"/>
      <w:r>
        <w:t>mov</w:t>
      </w:r>
      <w:proofErr w:type="spellEnd"/>
      <w:r>
        <w:t xml:space="preserve">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 xml:space="preserve">)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0x56555651 &lt;switchCase+69&gt;      </w:t>
      </w:r>
      <w:proofErr w:type="spellStart"/>
      <w:r>
        <w:t>jmp</w:t>
      </w:r>
      <w:proofErr w:type="spellEnd"/>
      <w:r>
        <w:t xml:space="preserve">    0x56555695 &lt;switchCase+137&gt;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0x56555653 &lt;switchCase+71&gt;      </w:t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>0x56555656 &lt;switchCase+74&gt;      lea    0x3(%</w:t>
      </w:r>
      <w:proofErr w:type="spellStart"/>
      <w:r>
        <w:t>eax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  <w:r>
        <w:t xml:space="preserve">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>0x56555659 &lt;switchCase+77&gt;      test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  <w:r>
        <w:t xml:space="preserve">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0x5655565b &lt;switchCase+79&gt;      </w:t>
      </w:r>
      <w:proofErr w:type="spellStart"/>
      <w:proofErr w:type="gramStart"/>
      <w:r>
        <w:t>cmovs</w:t>
      </w:r>
      <w:proofErr w:type="spellEnd"/>
      <w:r>
        <w:t xml:space="preserve">  %</w:t>
      </w:r>
      <w:proofErr w:type="spellStart"/>
      <w:proofErr w:type="gramEnd"/>
      <w:r>
        <w:t>edx</w:t>
      </w:r>
      <w:proofErr w:type="spellEnd"/>
      <w:r>
        <w:t>,%</w:t>
      </w:r>
      <w:proofErr w:type="spellStart"/>
      <w:r>
        <w:t>eax</w:t>
      </w:r>
      <w:proofErr w:type="spellEnd"/>
      <w:r>
        <w:t xml:space="preserve">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0x5655565e &lt;switchCase+82&gt;      </w:t>
      </w:r>
      <w:proofErr w:type="spellStart"/>
      <w:r>
        <w:t>sar</w:t>
      </w:r>
      <w:proofErr w:type="spellEnd"/>
      <w:r>
        <w:t xml:space="preserve">    $0x</w:t>
      </w:r>
      <w:proofErr w:type="gramStart"/>
      <w:r>
        <w:t>2,%</w:t>
      </w:r>
      <w:proofErr w:type="gramEnd"/>
      <w:r>
        <w:t xml:space="preserve">eax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>0x56555661 &lt;switchCase+85&gt;      add    $0x</w:t>
      </w:r>
      <w:proofErr w:type="gramStart"/>
      <w:r>
        <w:t>1,%</w:t>
      </w:r>
      <w:proofErr w:type="gramEnd"/>
      <w:r>
        <w:t xml:space="preserve">eax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0x56555664 &lt;switchCase+88&gt;      </w:t>
      </w:r>
      <w:proofErr w:type="spellStart"/>
      <w:r>
        <w:t>mov</w:t>
      </w:r>
      <w:proofErr w:type="spellEnd"/>
      <w:r>
        <w:t xml:space="preserve">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>)</w:t>
      </w:r>
    </w:p>
    <w:p w:rsidR="0024227E" w:rsidRDefault="0024227E" w:rsidP="0024227E">
      <w:pPr>
        <w:jc w:val="left"/>
      </w:pPr>
      <w:r>
        <w:t>0</w:t>
      </w:r>
      <w:r>
        <w:t xml:space="preserve">x56555667 &lt;switchCase+91&gt;      </w:t>
      </w:r>
      <w:proofErr w:type="spellStart"/>
      <w:r>
        <w:t>jmp</w:t>
      </w:r>
      <w:proofErr w:type="spellEnd"/>
      <w:r>
        <w:t xml:space="preserve">    0x56555695 &lt;switchCase+137&gt;                                                             </w:t>
      </w:r>
      <w:r>
        <w:t xml:space="preserve">                              </w:t>
      </w:r>
      <w:r>
        <w:t xml:space="preserve">0x56555669 &lt;switchCase+93&gt;      </w:t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  <w:r>
        <w:t xml:space="preserve">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0x5655566c &lt;switchCase+96&gt;      </w:t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  <w:r>
        <w:t xml:space="preserve">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>0x5655566e &lt;switchCase+98&gt;      add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  <w:r>
        <w:t xml:space="preserve">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>0x56555670 &lt;switchCase+100&gt;     add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  <w:r>
        <w:t xml:space="preserve">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>0x56555672 &lt;switchCase+102&gt;     add    $0x</w:t>
      </w:r>
      <w:proofErr w:type="gramStart"/>
      <w:r>
        <w:t>5,%</w:t>
      </w:r>
      <w:proofErr w:type="gramEnd"/>
      <w:r>
        <w:t xml:space="preserve">eax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0x56555675 &lt;switchCase+105&gt;     </w:t>
      </w:r>
      <w:proofErr w:type="spellStart"/>
      <w:r>
        <w:t>mov</w:t>
      </w:r>
      <w:proofErr w:type="spellEnd"/>
      <w:r>
        <w:t xml:space="preserve">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 xml:space="preserve">)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0x56555678 &lt;switchCase+108&gt;     </w:t>
      </w:r>
      <w:proofErr w:type="spellStart"/>
      <w:r>
        <w:t>jmp</w:t>
      </w:r>
      <w:proofErr w:type="spellEnd"/>
      <w:r>
        <w:t xml:space="preserve">    0x56555695 &lt;switchCase+137&gt;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0x5655567a &lt;switchCase+110&gt;     </w:t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                                                                                                </w:t>
      </w:r>
    </w:p>
    <w:p w:rsidR="0024227E" w:rsidRPr="0024227E" w:rsidRDefault="0024227E" w:rsidP="0024227E">
      <w:pPr>
        <w:jc w:val="left"/>
        <w:rPr>
          <w:rFonts w:hint="eastAsia"/>
        </w:rPr>
      </w:pPr>
      <w:r>
        <w:t xml:space="preserve">0x5655567d &lt;switchCase+113&gt;     </w:t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edx</w:t>
      </w:r>
      <w:proofErr w:type="spellEnd"/>
    </w:p>
    <w:p w:rsidR="0024227E" w:rsidRDefault="0024227E" w:rsidP="0024227E">
      <w:pPr>
        <w:jc w:val="left"/>
      </w:pPr>
      <w:r>
        <w:t xml:space="preserve">0x5655567f &lt;switchCase+115&gt;     </w:t>
      </w:r>
      <w:proofErr w:type="spellStart"/>
      <w:r>
        <w:t>shr</w:t>
      </w:r>
      <w:proofErr w:type="spellEnd"/>
      <w:r>
        <w:t xml:space="preserve">    $0x1</w:t>
      </w:r>
      <w:proofErr w:type="gramStart"/>
      <w:r>
        <w:t>f,%</w:t>
      </w:r>
      <w:proofErr w:type="gramEnd"/>
      <w:r>
        <w:t xml:space="preserve">edx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>0x56555682 &lt;switchCase+118&gt;     add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  <w:r>
        <w:t xml:space="preserve">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0x56555684 &lt;switchCase+120&gt;     </w:t>
      </w:r>
      <w:proofErr w:type="spellStart"/>
      <w:r>
        <w:t>sar</w:t>
      </w:r>
      <w:proofErr w:type="spellEnd"/>
      <w:r>
        <w:t xml:space="preserve">    %</w:t>
      </w:r>
      <w:proofErr w:type="spellStart"/>
      <w:r>
        <w:t>eax</w:t>
      </w:r>
      <w:proofErr w:type="spellEnd"/>
      <w:r>
        <w:t xml:space="preserve">                                                                                   </w:t>
      </w:r>
      <w:r>
        <w:t xml:space="preserve">                               </w:t>
      </w:r>
    </w:p>
    <w:p w:rsidR="0024227E" w:rsidRDefault="0024227E" w:rsidP="0024227E">
      <w:pPr>
        <w:jc w:val="left"/>
      </w:pPr>
      <w:r>
        <w:t>0x56555686 &lt;switchCase+122&gt;     sub    $0x</w:t>
      </w:r>
      <w:proofErr w:type="gramStart"/>
      <w:r>
        <w:t>6,%</w:t>
      </w:r>
      <w:proofErr w:type="gramEnd"/>
      <w:r>
        <w:t xml:space="preserve">eax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lastRenderedPageBreak/>
        <w:t xml:space="preserve">0x56555689 &lt;switchCase+125&gt;     </w:t>
      </w:r>
      <w:proofErr w:type="spellStart"/>
      <w:r>
        <w:t>mov</w:t>
      </w:r>
      <w:proofErr w:type="spellEnd"/>
      <w:r>
        <w:t xml:space="preserve">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 xml:space="preserve">)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0x5655568c &lt;switchCase+128&gt;     </w:t>
      </w:r>
      <w:proofErr w:type="spellStart"/>
      <w:r>
        <w:t>jmp</w:t>
      </w:r>
      <w:proofErr w:type="spellEnd"/>
      <w:r>
        <w:t xml:space="preserve">    0x56555695 &lt;switchCase+137&gt;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0x5655568e &lt;switchCase+130&gt;     </w:t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0x56555691 &lt;switchCase+133&gt;     </w:t>
      </w:r>
      <w:proofErr w:type="spellStart"/>
      <w:r>
        <w:t>mov</w:t>
      </w:r>
      <w:proofErr w:type="spellEnd"/>
      <w:r>
        <w:t xml:space="preserve">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 xml:space="preserve">)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0x56555694 &lt;switchCase+136&gt;     </w:t>
      </w:r>
      <w:proofErr w:type="spellStart"/>
      <w:r>
        <w:t>nop</w:t>
      </w:r>
      <w:proofErr w:type="spellEnd"/>
      <w:r>
        <w:t xml:space="preserve">             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0x56555695 &lt;switchCase+137&gt;     </w:t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:rsidR="0024227E" w:rsidRDefault="0024227E" w:rsidP="0024227E">
      <w:pPr>
        <w:jc w:val="left"/>
      </w:pPr>
      <w:r>
        <w:t>0x56555698 &lt;switchCase+140&gt;             add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 xml:space="preserve">)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0x5655569b &lt;switchCase+143&gt;             </w:t>
      </w:r>
      <w:proofErr w:type="spellStart"/>
      <w:r>
        <w:t>mov</w:t>
      </w:r>
      <w:proofErr w:type="spellEnd"/>
      <w:r>
        <w:t xml:space="preserve">    -0x4(%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0x5655569e &lt;switchCase+146&gt;             leave                                                                                                                </w:t>
      </w:r>
    </w:p>
    <w:p w:rsidR="0024227E" w:rsidRDefault="0024227E" w:rsidP="0024227E">
      <w:pPr>
        <w:jc w:val="left"/>
      </w:pPr>
      <w:r>
        <w:t xml:space="preserve">0x5655569f &lt;switchCase+147&gt;             ret  </w:t>
      </w:r>
      <w:bookmarkStart w:id="0" w:name="_GoBack"/>
      <w:bookmarkEnd w:id="0"/>
    </w:p>
    <w:sectPr w:rsidR="00242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7E"/>
    <w:rsid w:val="0024227E"/>
    <w:rsid w:val="00D2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7549"/>
  <w15:chartTrackingRefBased/>
  <w15:docId w15:val="{BE2E7D22-5717-451F-846A-F0534C1F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1</cp:revision>
  <dcterms:created xsi:type="dcterms:W3CDTF">2020-07-23T14:10:00Z</dcterms:created>
  <dcterms:modified xsi:type="dcterms:W3CDTF">2020-07-23T14:15:00Z</dcterms:modified>
</cp:coreProperties>
</file>