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B02" w:rsidRDefault="002D7B02" w:rsidP="002D7B02">
      <w:r>
        <w:t xml:space="preserve">1. </w:t>
      </w:r>
      <w:r>
        <w:t>NEMU在什么时候进入了保护模式？</w:t>
      </w:r>
    </w:p>
    <w:p w:rsidR="00CB1A12" w:rsidRDefault="00CB1A12" w:rsidP="002D7B02">
      <w:pPr>
        <w:rPr>
          <w:rFonts w:hint="eastAsia"/>
        </w:rPr>
      </w:pPr>
      <w:r w:rsidRPr="00CB1A12">
        <w:rPr>
          <w:rFonts w:hint="eastAsia"/>
        </w:rPr>
        <w:t>当</w:t>
      </w:r>
      <w:r w:rsidRPr="00CB1A12">
        <w:t>CR0的PE位为1时，</w:t>
      </w:r>
      <w:r>
        <w:rPr>
          <w:rFonts w:hint="eastAsia"/>
        </w:rPr>
        <w:t>说明NEMU进入了保护模式，如在</w:t>
      </w:r>
      <w:r w:rsidR="00DD5D1E" w:rsidRPr="00DD5D1E">
        <w:t>vaddr_read()和vaddr_write()</w:t>
      </w:r>
      <w:r w:rsidR="00DD5D1E">
        <w:t>函数中</w:t>
      </w:r>
      <w:r w:rsidR="00DD5D1E">
        <w:rPr>
          <w:rFonts w:hint="eastAsia"/>
        </w:rPr>
        <w:t>，</w:t>
      </w:r>
      <w:r w:rsidR="00DD5D1E">
        <w:t>虚拟地址</w:t>
      </w:r>
      <w:r w:rsidR="00DD5D1E">
        <w:rPr>
          <w:rFonts w:hint="eastAsia"/>
        </w:rPr>
        <w:t>需要</w:t>
      </w:r>
      <w:r w:rsidR="00DD5D1E">
        <w:t>通过</w:t>
      </w:r>
      <w:r w:rsidRPr="00CB1A12">
        <w:t>segment_translate()翻译成线性地址</w:t>
      </w:r>
      <w:r w:rsidR="00DD5D1E">
        <w:rPr>
          <w:rFonts w:hint="eastAsia"/>
        </w:rPr>
        <w:t>，</w:t>
      </w:r>
      <w:r w:rsidR="00DD5D1E">
        <w:t>再进行下一层</w:t>
      </w:r>
      <w:r w:rsidRPr="00CB1A12">
        <w:t>内存访问。</w:t>
      </w:r>
    </w:p>
    <w:p w:rsidR="002D7B02" w:rsidRDefault="002D7B02" w:rsidP="002D7B02"/>
    <w:p w:rsidR="00715F53" w:rsidRDefault="002D7B02" w:rsidP="002D7B02">
      <w:r>
        <w:t xml:space="preserve">2. </w:t>
      </w:r>
      <w:r>
        <w:t>在GDTR中保存的段表首地址是虚拟地址、线性地址、还是物理地址？为什么？</w:t>
      </w:r>
    </w:p>
    <w:p w:rsidR="00DD5D1E" w:rsidRPr="002D7B02" w:rsidRDefault="0026443D" w:rsidP="002D7B02">
      <w:pPr>
        <w:rPr>
          <w:rFonts w:hint="eastAsia"/>
        </w:rPr>
      </w:pPr>
      <w:r>
        <w:rPr>
          <w:rFonts w:hint="eastAsia"/>
        </w:rPr>
        <w:t>GDTR中</w:t>
      </w:r>
      <w:r>
        <w:t>保存的</w:t>
      </w:r>
      <w:r>
        <w:rPr>
          <w:rFonts w:hint="eastAsia"/>
        </w:rPr>
        <w:t>段表首地址</w:t>
      </w:r>
      <w:r w:rsidRPr="0026443D">
        <w:t>类型为线性地址</w:t>
      </w:r>
      <w:r w:rsidR="000179B8">
        <w:rPr>
          <w:rFonts w:hint="eastAsia"/>
        </w:rPr>
        <w:t>，它指向可在保护模式下使用的GDT，GTD用于段式内存管理，里面描述符均为线性地址，</w:t>
      </w:r>
      <w:r w:rsidR="004133CF">
        <w:rPr>
          <w:rFonts w:hint="eastAsia"/>
        </w:rPr>
        <w:t>与此时是否启动了分页机制无关</w:t>
      </w:r>
      <w:r w:rsidR="000179B8">
        <w:rPr>
          <w:rFonts w:hint="eastAsia"/>
        </w:rPr>
        <w:t>。</w:t>
      </w:r>
      <w:bookmarkStart w:id="0" w:name="_GoBack"/>
      <w:bookmarkEnd w:id="0"/>
    </w:p>
    <w:sectPr w:rsidR="00DD5D1E" w:rsidRPr="002D7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258" w:rsidRDefault="00152258" w:rsidP="00872807">
      <w:r>
        <w:separator/>
      </w:r>
    </w:p>
  </w:endnote>
  <w:endnote w:type="continuationSeparator" w:id="0">
    <w:p w:rsidR="00152258" w:rsidRDefault="00152258" w:rsidP="0087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258" w:rsidRDefault="00152258" w:rsidP="00872807">
      <w:r>
        <w:separator/>
      </w:r>
    </w:p>
  </w:footnote>
  <w:footnote w:type="continuationSeparator" w:id="0">
    <w:p w:rsidR="00152258" w:rsidRDefault="00152258" w:rsidP="00872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DF"/>
    <w:rsid w:val="000179B8"/>
    <w:rsid w:val="00020983"/>
    <w:rsid w:val="000D7B3D"/>
    <w:rsid w:val="00152258"/>
    <w:rsid w:val="00155827"/>
    <w:rsid w:val="00155BA8"/>
    <w:rsid w:val="001B150B"/>
    <w:rsid w:val="001F4570"/>
    <w:rsid w:val="00217C2C"/>
    <w:rsid w:val="00261503"/>
    <w:rsid w:val="0026443D"/>
    <w:rsid w:val="00283049"/>
    <w:rsid w:val="002D7B02"/>
    <w:rsid w:val="002E5DE6"/>
    <w:rsid w:val="00327C47"/>
    <w:rsid w:val="004133CF"/>
    <w:rsid w:val="00416EFF"/>
    <w:rsid w:val="00593930"/>
    <w:rsid w:val="00623359"/>
    <w:rsid w:val="006C441B"/>
    <w:rsid w:val="00710B4E"/>
    <w:rsid w:val="00715F53"/>
    <w:rsid w:val="00775C9D"/>
    <w:rsid w:val="00800444"/>
    <w:rsid w:val="00872807"/>
    <w:rsid w:val="00893DDF"/>
    <w:rsid w:val="009F40C0"/>
    <w:rsid w:val="00AA40F1"/>
    <w:rsid w:val="00B047F8"/>
    <w:rsid w:val="00B06042"/>
    <w:rsid w:val="00BB0C4F"/>
    <w:rsid w:val="00BD4541"/>
    <w:rsid w:val="00C1345A"/>
    <w:rsid w:val="00CB1A12"/>
    <w:rsid w:val="00D1006C"/>
    <w:rsid w:val="00D171C0"/>
    <w:rsid w:val="00DD5D1E"/>
    <w:rsid w:val="00F6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A22D8"/>
  <w15:chartTrackingRefBased/>
  <w15:docId w15:val="{8A0790CE-BE0E-4870-A255-C582077F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8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4</cp:revision>
  <dcterms:created xsi:type="dcterms:W3CDTF">2020-12-22T08:36:00Z</dcterms:created>
  <dcterms:modified xsi:type="dcterms:W3CDTF">2020-12-22T09:57:00Z</dcterms:modified>
</cp:coreProperties>
</file>