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836551">
        <w:rPr>
          <w:rFonts w:hint="eastAsia"/>
          <w:sz w:val="28"/>
          <w:szCs w:val="28"/>
        </w:rPr>
        <w:t>四</w:t>
      </w:r>
      <w:r w:rsidR="009F150B" w:rsidRPr="009F150B">
        <w:rPr>
          <w:sz w:val="28"/>
          <w:szCs w:val="28"/>
        </w:rPr>
        <w:t xml:space="preserve"> </w:t>
      </w:r>
      <w:r w:rsidR="00836551" w:rsidRPr="00836551">
        <w:rPr>
          <w:rFonts w:hint="eastAsia"/>
          <w:sz w:val="28"/>
          <w:szCs w:val="28"/>
        </w:rPr>
        <w:t>触发器和锁存器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6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836551">
        <w:rPr>
          <w:sz w:val="28"/>
          <w:szCs w:val="28"/>
        </w:rPr>
        <w:t>10/9</w:t>
      </w:r>
    </w:p>
    <w:p w:rsidR="00836551" w:rsidRDefault="003360BE" w:rsidP="00836551">
      <w:pPr>
        <w:widowControl/>
        <w:jc w:val="left"/>
        <w:rPr>
          <w:rFonts w:hint="eastAsia"/>
        </w:rPr>
      </w:pPr>
      <w:r>
        <w:br w:type="page"/>
      </w:r>
    </w:p>
    <w:p w:rsidR="00836551" w:rsidRDefault="00836551" w:rsidP="00836551">
      <w:r>
        <w:lastRenderedPageBreak/>
        <w:t>4.3.</w:t>
      </w:r>
      <w:r>
        <w:t>1 分析阻塞和非阻塞</w:t>
      </w:r>
      <w:r>
        <w:t>RTL</w:t>
      </w:r>
      <w:r>
        <w:t>视图和仿真结果</w:t>
      </w:r>
    </w:p>
    <w:p w:rsidR="00836551" w:rsidRDefault="00836551" w:rsidP="00836551">
      <w:r>
        <w:rPr>
          <w:rFonts w:hint="eastAsia"/>
        </w:rPr>
        <w:t>请你建立两个工程，分别研究阻塞赋值和非阻塞赋值的</w:t>
      </w:r>
      <w:r>
        <w:t>RTL</w:t>
      </w:r>
      <w:r>
        <w:t>级视图和仿真</w:t>
      </w:r>
      <w:r>
        <w:rPr>
          <w:rFonts w:hint="eastAsia"/>
        </w:rPr>
        <w:t>结果</w:t>
      </w:r>
      <w:r>
        <w:rPr>
          <w:rFonts w:hint="eastAsia"/>
        </w:rPr>
        <w:t>：</w:t>
      </w:r>
    </w:p>
    <w:p w:rsidR="00C90C4E" w:rsidRDefault="00C90C4E" w:rsidP="00836551">
      <w:pPr>
        <w:rPr>
          <w:rFonts w:hint="eastAsia"/>
        </w:rPr>
      </w:pPr>
    </w:p>
    <w:p w:rsidR="00836551" w:rsidRDefault="00836551" w:rsidP="00836551">
      <w:r>
        <w:t>1. 新建工程，用阻塞赋值语句设计两个触发器；保存</w:t>
      </w:r>
      <w:r>
        <w:t>Verilog</w:t>
      </w:r>
      <w:r>
        <w:t>语言文件。</w:t>
      </w:r>
    </w:p>
    <w:p w:rsidR="00677275" w:rsidRDefault="00677275" w:rsidP="00836551">
      <w:r>
        <w:rPr>
          <w:rFonts w:hint="eastAsia"/>
          <w:noProof/>
        </w:rPr>
        <w:drawing>
          <wp:inline distT="0" distB="0" distL="0" distR="0">
            <wp:extent cx="3995738" cy="2206601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4" cy="22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4E" w:rsidRDefault="00C90C4E" w:rsidP="00836551">
      <w:pPr>
        <w:rPr>
          <w:rFonts w:hint="eastAsia"/>
        </w:rPr>
      </w:pPr>
    </w:p>
    <w:p w:rsidR="00836551" w:rsidRDefault="00836551" w:rsidP="00836551">
      <w:r>
        <w:t>2. 在</w:t>
      </w:r>
      <w:r>
        <w:t>Tools</w:t>
      </w:r>
      <w:r>
        <w:t>栏，点击</w:t>
      </w:r>
      <w:r>
        <w:t>Netlist Viewers</w:t>
      </w:r>
      <w:r>
        <w:t>栏下的</w:t>
      </w:r>
      <w:r>
        <w:t>RTL Viewer</w:t>
      </w:r>
      <w:r>
        <w:t>查看生成的RTL Schematic，</w:t>
      </w:r>
      <w:r>
        <w:rPr>
          <w:rFonts w:hint="eastAsia"/>
        </w:rPr>
        <w:t>看看在用阻塞赋值语句生成两个触发器的实际电路原理。</w:t>
      </w:r>
    </w:p>
    <w:p w:rsidR="00677275" w:rsidRDefault="00677275" w:rsidP="00836551">
      <w:r>
        <w:rPr>
          <w:noProof/>
        </w:rPr>
        <w:drawing>
          <wp:inline distT="0" distB="0" distL="0" distR="0">
            <wp:extent cx="2543175" cy="161114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34" cy="16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F" w:rsidRDefault="001152CF" w:rsidP="00836551">
      <w:r>
        <w:rPr>
          <w:rFonts w:hint="eastAsia"/>
          <w:noProof/>
        </w:rPr>
        <w:drawing>
          <wp:inline distT="0" distB="0" distL="0" distR="0">
            <wp:extent cx="3871913" cy="8055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692" cy="8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4E" w:rsidRDefault="00C90C4E">
      <w:pPr>
        <w:widowControl/>
        <w:jc w:val="left"/>
      </w:pPr>
      <w:r>
        <w:br w:type="page"/>
      </w:r>
    </w:p>
    <w:p w:rsidR="00836551" w:rsidRDefault="00836551" w:rsidP="00836551">
      <w:r>
        <w:t>3. 新建另一个工程，用非阻塞赋值语句实现两个触发器，重复上述步骤，比</w:t>
      </w:r>
      <w:r>
        <w:rPr>
          <w:rFonts w:hint="eastAsia"/>
        </w:rPr>
        <w:t>较两种触发器实现方式在硬件电路实现上的异同。</w:t>
      </w:r>
    </w:p>
    <w:p w:rsidR="00677275" w:rsidRDefault="00677275" w:rsidP="00836551">
      <w:r>
        <w:rPr>
          <w:rFonts w:hint="eastAsia"/>
          <w:noProof/>
        </w:rPr>
        <w:drawing>
          <wp:inline distT="0" distB="0" distL="0" distR="0" wp14:anchorId="6E709B25" wp14:editId="70FCBE78">
            <wp:extent cx="3958950" cy="2205038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6" cy="2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CF" w:rsidRDefault="00677275" w:rsidP="00B807F0">
      <w:r>
        <w:rPr>
          <w:noProof/>
        </w:rPr>
        <w:drawing>
          <wp:inline distT="0" distB="0" distL="0" distR="0">
            <wp:extent cx="3395663" cy="13597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1" b="18144"/>
                    <a:stretch/>
                  </pic:blipFill>
                  <pic:spPr bwMode="auto">
                    <a:xfrm>
                      <a:off x="0" y="0"/>
                      <a:ext cx="3440239" cy="13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275" w:rsidRDefault="006D6F53" w:rsidP="00B80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985256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1" cy="10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275">
        <w:br w:type="textWrapping" w:clear="all"/>
      </w:r>
      <w:r w:rsidR="00B807F0">
        <w:rPr>
          <w:rFonts w:hint="eastAsia"/>
        </w:rPr>
        <w:t>用阻塞赋值语句来设计两个触发器，</w:t>
      </w:r>
      <w:r w:rsidR="00B807F0">
        <w:t>程序综合出了</w:t>
      </w:r>
      <w:r w:rsidR="00B807F0">
        <w:rPr>
          <w:rFonts w:hint="eastAsia"/>
        </w:rPr>
        <w:t>两个并列的触发器。</w:t>
      </w:r>
    </w:p>
    <w:p w:rsidR="00C90C4E" w:rsidRDefault="00B807F0" w:rsidP="00836551">
      <w:r>
        <w:rPr>
          <w:rFonts w:hint="eastAsia"/>
        </w:rPr>
        <w:t>用非阻塞赋值语句来设计两个触发器，程序综合出了两个级联的触发器。</w:t>
      </w:r>
    </w:p>
    <w:p w:rsidR="00C90C4E" w:rsidRDefault="00C90C4E">
      <w:pPr>
        <w:widowControl/>
        <w:jc w:val="left"/>
      </w:pPr>
      <w:r>
        <w:br w:type="page"/>
      </w:r>
    </w:p>
    <w:p w:rsidR="001152CF" w:rsidRDefault="001152CF" w:rsidP="00836551">
      <w:pPr>
        <w:rPr>
          <w:rFonts w:hint="eastAsia"/>
        </w:rPr>
      </w:pPr>
    </w:p>
    <w:p w:rsidR="00836551" w:rsidRDefault="00836551" w:rsidP="00836551">
      <w:r>
        <w:t>4.3.</w:t>
      </w:r>
      <w:r>
        <w:t>2 设计一个同步清零和一个异步清零的</w:t>
      </w:r>
      <w:r w:rsidR="006D6F53">
        <w:t>D</w:t>
      </w:r>
      <w:r>
        <w:t>触发器</w:t>
      </w:r>
    </w:p>
    <w:p w:rsidR="00A35A0D" w:rsidRDefault="00836551" w:rsidP="00836551">
      <w:r>
        <w:rPr>
          <w:rFonts w:hint="eastAsia"/>
        </w:rPr>
        <w:t>查阅资料，分析同步清零和异步清零的不同，并请在一个工程中设计两个触发器，一个是带有异步清零端的</w:t>
      </w:r>
      <w:r>
        <w:t>D</w:t>
      </w:r>
      <w:r>
        <w:t>触发器，而另一个是带有同步清零端的</w:t>
      </w:r>
      <w:r>
        <w:t>D</w:t>
      </w:r>
      <w:r>
        <w:rPr>
          <w:rFonts w:hint="eastAsia"/>
        </w:rPr>
        <w:t>触发器。</w:t>
      </w:r>
    </w:p>
    <w:p w:rsidR="002B45C8" w:rsidRDefault="002B45C8" w:rsidP="002B45C8"/>
    <w:p w:rsidR="00EA1A05" w:rsidRDefault="00023006" w:rsidP="006D6F53">
      <w:r>
        <w:rPr>
          <w:rFonts w:hint="eastAsia"/>
        </w:rPr>
        <w:t>实验目的：</w:t>
      </w:r>
      <w:r w:rsidR="00440DDB">
        <w:rPr>
          <w:rFonts w:hint="eastAsia"/>
        </w:rPr>
        <w:t>设计一个</w:t>
      </w:r>
      <w:r w:rsidR="00440DDB" w:rsidRPr="00440DDB">
        <w:rPr>
          <w:rFonts w:hint="eastAsia"/>
        </w:rPr>
        <w:t>带有异步清零端的</w:t>
      </w:r>
      <w:r w:rsidR="00440DDB" w:rsidRPr="00440DDB">
        <w:t>D</w:t>
      </w:r>
      <w:r w:rsidR="00440DDB">
        <w:t>触发器</w:t>
      </w:r>
      <w:r w:rsidR="00440DDB">
        <w:rPr>
          <w:rFonts w:hint="eastAsia"/>
        </w:rPr>
        <w:t>和一</w:t>
      </w:r>
      <w:r w:rsidR="00440DDB">
        <w:t>个</w:t>
      </w:r>
      <w:r w:rsidR="00440DDB" w:rsidRPr="00440DDB">
        <w:t>带有同步清零端的D触发器。</w:t>
      </w:r>
    </w:p>
    <w:p w:rsidR="001157F7" w:rsidRPr="00440DDB" w:rsidRDefault="001157F7"/>
    <w:p w:rsidR="002B0A4D" w:rsidRDefault="00023006" w:rsidP="00A35A0D"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 w:rsidR="00440DDB">
        <w:rPr>
          <w:rFonts w:hint="eastAsia"/>
        </w:rPr>
        <w:t>异步清零只要清零信号有效，就立即进行清零操作，同步清零即使清零信号有效也要等到时钟信号有效沿，才进行清零操作。</w:t>
      </w:r>
    </w:p>
    <w:p w:rsidR="005158AA" w:rsidRDefault="005158AA" w:rsidP="00A35A0D">
      <w:r>
        <w:rPr>
          <w:rFonts w:hint="eastAsia"/>
        </w:rPr>
        <w:t>在代码中表现为always</w:t>
      </w:r>
      <w:r>
        <w:t xml:space="preserve"> @ </w:t>
      </w:r>
      <w:r>
        <w:rPr>
          <w:rFonts w:hint="eastAsia"/>
        </w:rPr>
        <w:t>(</w:t>
      </w:r>
      <w:r>
        <w:t>posedge clk or posedge clr)</w:t>
      </w:r>
      <w:r>
        <w:rPr>
          <w:rFonts w:hint="eastAsia"/>
        </w:rPr>
        <w:t>和a</w:t>
      </w:r>
      <w:r>
        <w:t xml:space="preserve">lways </w:t>
      </w:r>
      <w:r>
        <w:rPr>
          <w:rFonts w:hint="eastAsia"/>
        </w:rPr>
        <w:t>@</w:t>
      </w:r>
      <w:r>
        <w:t xml:space="preserve"> (</w:t>
      </w:r>
      <w:r>
        <w:rPr>
          <w:rFonts w:hint="eastAsia"/>
        </w:rPr>
        <w:t>posedge</w:t>
      </w:r>
      <w:r>
        <w:t xml:space="preserve"> </w:t>
      </w:r>
      <w:r>
        <w:rPr>
          <w:rFonts w:hint="eastAsia"/>
        </w:rPr>
        <w:t>clk</w:t>
      </w:r>
      <w:r>
        <w:t>)</w:t>
      </w:r>
      <w:r>
        <w:rPr>
          <w:rFonts w:hint="eastAsia"/>
        </w:rPr>
        <w:t>，即前者在时钟信号和清零信号的上升沿都执行代码，后者只在时钟信号上升沿执行代码。</w:t>
      </w:r>
    </w:p>
    <w:p w:rsidR="00EE684D" w:rsidRDefault="00EE684D" w:rsidP="00A35A0D">
      <w:pPr>
        <w:rPr>
          <w:rFonts w:hint="eastAsia"/>
        </w:rPr>
      </w:pPr>
      <w:r>
        <w:rPr>
          <w:rFonts w:hint="eastAsia"/>
        </w:rPr>
        <w:t>以button</w:t>
      </w:r>
      <w:r>
        <w:t xml:space="preserve"> </w:t>
      </w:r>
      <w:r>
        <w:rPr>
          <w:rFonts w:hint="eastAsia"/>
        </w:rPr>
        <w:t>KEY</w:t>
      </w:r>
      <w:r>
        <w:t>0</w:t>
      </w:r>
      <w:r>
        <w:rPr>
          <w:rFonts w:hint="eastAsia"/>
        </w:rPr>
        <w:t>为时钟，按下一次一个信号上升沿，SW</w:t>
      </w:r>
      <w:r>
        <w:t>0</w:t>
      </w:r>
      <w:r>
        <w:rPr>
          <w:rFonts w:hint="eastAsia"/>
        </w:rPr>
        <w:t>，SW</w:t>
      </w:r>
      <w:r>
        <w:t>1</w:t>
      </w:r>
      <w:r>
        <w:rPr>
          <w:rFonts w:hint="eastAsia"/>
        </w:rPr>
        <w:t>，LEDR</w:t>
      </w:r>
      <w:r>
        <w:t>0</w:t>
      </w:r>
      <w:r>
        <w:rPr>
          <w:rFonts w:hint="eastAsia"/>
        </w:rPr>
        <w:t>分别为异步清零的清零端、数据端和输出，SW2，SW</w:t>
      </w:r>
      <w:r>
        <w:t>3</w:t>
      </w:r>
      <w:r>
        <w:rPr>
          <w:rFonts w:hint="eastAsia"/>
        </w:rPr>
        <w:t>，LEDR</w:t>
      </w:r>
      <w:r>
        <w:t>1</w:t>
      </w:r>
      <w:r>
        <w:rPr>
          <w:rFonts w:hint="eastAsia"/>
        </w:rPr>
        <w:t>分别为同步清零</w:t>
      </w:r>
      <w:bookmarkStart w:id="0" w:name="_GoBack"/>
      <w:bookmarkEnd w:id="0"/>
      <w:r>
        <w:rPr>
          <w:rFonts w:hint="eastAsia"/>
        </w:rPr>
        <w:t>的清零端和数据端。</w:t>
      </w:r>
    </w:p>
    <w:p w:rsidR="006D6F53" w:rsidRPr="00A35A0D" w:rsidRDefault="006D6F53" w:rsidP="00A35A0D">
      <w:pPr>
        <w:rPr>
          <w:rFonts w:hint="eastAsia"/>
        </w:rPr>
      </w:pPr>
    </w:p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/>
    <w:p w:rsidR="00BB7699" w:rsidRDefault="00023006" w:rsidP="00023006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2B0A4D" w:rsidRDefault="00440DDB" w:rsidP="00023006">
      <w:r>
        <w:rPr>
          <w:rFonts w:hint="eastAsia"/>
          <w:noProof/>
        </w:rPr>
        <w:drawing>
          <wp:inline distT="0" distB="0" distL="0" distR="0">
            <wp:extent cx="2586038" cy="1138691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DB" w:rsidRDefault="00440DDB" w:rsidP="00023006">
      <w:r>
        <w:rPr>
          <w:rFonts w:hint="eastAsia"/>
          <w:noProof/>
        </w:rPr>
        <w:drawing>
          <wp:inline distT="0" distB="0" distL="0" distR="0">
            <wp:extent cx="2057400" cy="1093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0"/>
                    <a:stretch/>
                  </pic:blipFill>
                  <pic:spPr bwMode="auto">
                    <a:xfrm>
                      <a:off x="0" y="0"/>
                      <a:ext cx="2112640" cy="112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8AA" w:rsidRDefault="005158AA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9718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35" cy="9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F7" w:rsidRDefault="001157F7" w:rsidP="00023006"/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440DDB" w:rsidRDefault="00440DDB" w:rsidP="00023006">
      <w:r>
        <w:rPr>
          <w:rFonts w:hint="eastAsia"/>
        </w:rPr>
        <w:t>先把两个模块分别设为顶层实体，写单独的测试文件进行仿真模拟。</w:t>
      </w:r>
    </w:p>
    <w:p w:rsidR="00440DDB" w:rsidRDefault="00440DDB" w:rsidP="00023006">
      <w:r>
        <w:rPr>
          <w:rFonts w:hint="eastAsia"/>
        </w:rPr>
        <w:t>最后把两个模块合并，写新的测试文件进行仿真，在</w:t>
      </w:r>
      <w:r w:rsidR="00C90C4E">
        <w:rPr>
          <w:rFonts w:hint="eastAsia"/>
        </w:rPr>
        <w:t>实验箱上进行操作。</w:t>
      </w:r>
    </w:p>
    <w:p w:rsidR="005158AA" w:rsidRDefault="005158AA">
      <w:pPr>
        <w:widowControl/>
        <w:jc w:val="left"/>
      </w:pPr>
      <w:r>
        <w:br w:type="page"/>
      </w:r>
    </w:p>
    <w:p w:rsidR="00BB7699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</w:p>
    <w:p w:rsidR="00C90C4E" w:rsidRDefault="005158AA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1363" cy="348195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捕获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29" cy="34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96" w:rsidRPr="00917C96" w:rsidRDefault="00917C96" w:rsidP="00023006"/>
    <w:p w:rsidR="003360BE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</w:p>
    <w:p w:rsidR="00AA2FCC" w:rsidRDefault="00AA2FCC" w:rsidP="00023006">
      <w:r>
        <w:rPr>
          <w:rFonts w:hint="eastAsia"/>
          <w:noProof/>
        </w:rPr>
        <w:drawing>
          <wp:inline distT="0" distB="0" distL="0" distR="0">
            <wp:extent cx="5274310" cy="647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4" w:rsidRDefault="00FD46E4" w:rsidP="00023006">
      <w:r>
        <w:rPr>
          <w:noProof/>
        </w:rPr>
        <w:drawing>
          <wp:inline distT="0" distB="0" distL="0" distR="0">
            <wp:extent cx="5146522" cy="7858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91" cy="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AA" w:rsidRDefault="005158AA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931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4" w:rsidRDefault="00FD46E4" w:rsidP="00023006">
      <w:pPr>
        <w:rPr>
          <w:rFonts w:hint="eastAsia"/>
        </w:rPr>
      </w:pPr>
    </w:p>
    <w:p w:rsidR="00865BE1" w:rsidRDefault="00887C46" w:rsidP="00023006">
      <w:r>
        <w:rPr>
          <w:rFonts w:hint="eastAsia"/>
        </w:rPr>
        <w:t>通过观察对比，</w:t>
      </w:r>
      <w:r w:rsidR="005158AA">
        <w:rPr>
          <w:rFonts w:hint="eastAsia"/>
        </w:rPr>
        <w:t>异步与同步的清零行为符合预期。</w:t>
      </w:r>
      <w:r w:rsidR="00865BE1">
        <w:rPr>
          <w:rFonts w:hint="eastAsia"/>
        </w:rPr>
        <w:t>经</w:t>
      </w:r>
      <w:r w:rsidR="00040F80">
        <w:rPr>
          <w:rFonts w:hint="eastAsia"/>
        </w:rPr>
        <w:t>接入</w:t>
      </w:r>
      <w:r w:rsidR="00865BE1">
        <w:rPr>
          <w:rFonts w:hint="eastAsia"/>
        </w:rPr>
        <w:t>实验箱检验</w:t>
      </w:r>
      <w:r w:rsidR="00040F80">
        <w:rPr>
          <w:rFonts w:hint="eastAsia"/>
        </w:rPr>
        <w:t>，显示也</w:t>
      </w:r>
      <w:r w:rsidR="00865BE1">
        <w:rPr>
          <w:rFonts w:hint="eastAsia"/>
        </w:rPr>
        <w:t>符合预期。</w:t>
      </w:r>
    </w:p>
    <w:p w:rsidR="003360BE" w:rsidRPr="00040F80" w:rsidRDefault="003360BE" w:rsidP="00023006"/>
    <w:p w:rsidR="003360BE" w:rsidRDefault="003360BE" w:rsidP="00023006"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</w:t>
      </w:r>
      <w:r w:rsidR="005158AA">
        <w:rPr>
          <w:rFonts w:hint="eastAsia"/>
        </w:rPr>
        <w:t>不知道如何写出上升沿恰好错开的测试代码。</w:t>
      </w:r>
    </w:p>
    <w:p w:rsidR="005158AA" w:rsidRDefault="005158AA" w:rsidP="00023006">
      <w:pPr>
        <w:rPr>
          <w:rFonts w:hint="eastAsia"/>
        </w:rPr>
      </w:pPr>
      <w:r>
        <w:rPr>
          <w:rFonts w:hint="eastAsia"/>
        </w:rPr>
        <w:t>解决方法：将信号变化周期设为互质数，多写几个循环，便于观察。</w:t>
      </w:r>
    </w:p>
    <w:p w:rsidR="003360BE" w:rsidRPr="006D38B8" w:rsidRDefault="003360BE" w:rsidP="00023006"/>
    <w:p w:rsidR="003360BE" w:rsidRPr="006D38B8" w:rsidRDefault="003360BE" w:rsidP="00023006">
      <w:pPr>
        <w:rPr>
          <w:rFonts w:hint="eastAsia"/>
        </w:rPr>
      </w:pPr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5158AA">
        <w:rPr>
          <w:rFonts w:hint="eastAsia"/>
        </w:rPr>
        <w:t>无。</w:t>
      </w:r>
    </w:p>
    <w:p w:rsidR="00505974" w:rsidRPr="00505974" w:rsidRDefault="003360BE" w:rsidP="00505974">
      <w:pPr>
        <w:rPr>
          <w:rFonts w:hint="eastAsia"/>
        </w:rPr>
      </w:pPr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</w:p>
    <w:sectPr w:rsidR="00505974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18" w:rsidRDefault="006B6518" w:rsidP="00281FA3">
      <w:r>
        <w:separator/>
      </w:r>
    </w:p>
  </w:endnote>
  <w:endnote w:type="continuationSeparator" w:id="0">
    <w:p w:rsidR="006B6518" w:rsidRDefault="006B6518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18" w:rsidRDefault="006B6518" w:rsidP="00281FA3">
      <w:r>
        <w:separator/>
      </w:r>
    </w:p>
  </w:footnote>
  <w:footnote w:type="continuationSeparator" w:id="0">
    <w:p w:rsidR="006B6518" w:rsidRDefault="006B6518" w:rsidP="00281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23006"/>
    <w:rsid w:val="00040F80"/>
    <w:rsid w:val="001152CF"/>
    <w:rsid w:val="001157F7"/>
    <w:rsid w:val="00125990"/>
    <w:rsid w:val="00160CEE"/>
    <w:rsid w:val="0019061B"/>
    <w:rsid w:val="001C5488"/>
    <w:rsid w:val="001E58CB"/>
    <w:rsid w:val="00281FA3"/>
    <w:rsid w:val="002B0A4D"/>
    <w:rsid w:val="002B45C8"/>
    <w:rsid w:val="00310E94"/>
    <w:rsid w:val="003360BE"/>
    <w:rsid w:val="00363D94"/>
    <w:rsid w:val="00381187"/>
    <w:rsid w:val="00440DDB"/>
    <w:rsid w:val="0048727E"/>
    <w:rsid w:val="00505974"/>
    <w:rsid w:val="005158AA"/>
    <w:rsid w:val="005762D7"/>
    <w:rsid w:val="005F3A99"/>
    <w:rsid w:val="00621064"/>
    <w:rsid w:val="00677275"/>
    <w:rsid w:val="006809D8"/>
    <w:rsid w:val="006B6518"/>
    <w:rsid w:val="006D38B8"/>
    <w:rsid w:val="006D6F53"/>
    <w:rsid w:val="007C0D72"/>
    <w:rsid w:val="007E7189"/>
    <w:rsid w:val="00836551"/>
    <w:rsid w:val="00865BE1"/>
    <w:rsid w:val="00887C46"/>
    <w:rsid w:val="00917C96"/>
    <w:rsid w:val="00951E83"/>
    <w:rsid w:val="009F150B"/>
    <w:rsid w:val="00A35A0D"/>
    <w:rsid w:val="00A77E07"/>
    <w:rsid w:val="00A94327"/>
    <w:rsid w:val="00AA2FCC"/>
    <w:rsid w:val="00AE556F"/>
    <w:rsid w:val="00B36743"/>
    <w:rsid w:val="00B42DE8"/>
    <w:rsid w:val="00B807F0"/>
    <w:rsid w:val="00BB7699"/>
    <w:rsid w:val="00C07D86"/>
    <w:rsid w:val="00C71BFC"/>
    <w:rsid w:val="00C72930"/>
    <w:rsid w:val="00C90C4E"/>
    <w:rsid w:val="00EA1A05"/>
    <w:rsid w:val="00EC3DEF"/>
    <w:rsid w:val="00EE684D"/>
    <w:rsid w:val="00EF2DDA"/>
    <w:rsid w:val="00F14F51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19F6"/>
  <w15:chartTrackingRefBased/>
  <w15:docId w15:val="{B6CAB652-BECD-47D5-9AB4-0170A81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191220154@smail.nju.edu.cn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2020-10-09T02:51:00Z</dcterms:created>
  <dcterms:modified xsi:type="dcterms:W3CDTF">2020-10-11T06:12:00Z</dcterms:modified>
</cp:coreProperties>
</file>