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29D1D" w14:textId="77777777" w:rsidR="00A97B97" w:rsidRPr="00EF549E" w:rsidRDefault="00A97B97" w:rsidP="00A97B97">
      <w:pPr>
        <w:jc w:val="center"/>
        <w:rPr>
          <w:rFonts w:ascii="Times New Roman" w:eastAsia="宋体" w:hAnsi="Times New Roman" w:cs="Times New Roman"/>
        </w:rPr>
      </w:pPr>
      <w:r w:rsidRPr="00EF549E">
        <w:rPr>
          <w:rFonts w:ascii="Times New Roman" w:eastAsia="宋体" w:hAnsi="Times New Roman" w:cs="Times New Roman"/>
          <w:b/>
          <w:bCs/>
          <w:sz w:val="36"/>
          <w:szCs w:val="36"/>
        </w:rPr>
        <w:t>南京大学本科生实验报告</w:t>
      </w:r>
    </w:p>
    <w:p w14:paraId="598248C9" w14:textId="77777777" w:rsidR="00A97B97" w:rsidRPr="00EF549E" w:rsidRDefault="00A97B97" w:rsidP="00A97B97">
      <w:pPr>
        <w:pStyle w:val="1"/>
        <w:ind w:firstLineChars="0" w:firstLine="0"/>
        <w:rPr>
          <w:sz w:val="21"/>
          <w:szCs w:val="21"/>
        </w:rPr>
      </w:pPr>
    </w:p>
    <w:p w14:paraId="762F2C65" w14:textId="77777777" w:rsidR="00A97B97" w:rsidRPr="00EF549E" w:rsidRDefault="00A97B97" w:rsidP="00A97B97">
      <w:pPr>
        <w:pStyle w:val="1"/>
        <w:ind w:firstLineChars="100" w:firstLine="210"/>
        <w:rPr>
          <w:sz w:val="21"/>
          <w:szCs w:val="21"/>
        </w:rPr>
      </w:pPr>
      <w:r w:rsidRPr="00EF549E">
        <w:rPr>
          <w:sz w:val="21"/>
          <w:szCs w:val="21"/>
        </w:rPr>
        <w:t>课程名称：</w:t>
      </w:r>
      <w:r w:rsidRPr="00EF549E">
        <w:rPr>
          <w:b/>
          <w:sz w:val="21"/>
          <w:szCs w:val="21"/>
        </w:rPr>
        <w:t>计算机网络</w:t>
      </w:r>
      <w:r w:rsidRPr="00EF549E">
        <w:rPr>
          <w:sz w:val="21"/>
          <w:szCs w:val="21"/>
        </w:rPr>
        <w:tab/>
      </w:r>
      <w:r w:rsidRPr="00EF549E">
        <w:rPr>
          <w:sz w:val="21"/>
          <w:szCs w:val="21"/>
        </w:rPr>
        <w:tab/>
      </w:r>
      <w:r w:rsidRPr="00EF549E">
        <w:rPr>
          <w:sz w:val="21"/>
          <w:szCs w:val="21"/>
        </w:rPr>
        <w:tab/>
        <w:t xml:space="preserve">   </w:t>
      </w:r>
      <w:r w:rsidRPr="00EF549E">
        <w:rPr>
          <w:sz w:val="21"/>
          <w:szCs w:val="21"/>
        </w:rPr>
        <w:t>任课教师：田臣</w:t>
      </w:r>
      <w:r w:rsidRPr="00EF549E">
        <w:rPr>
          <w:sz w:val="21"/>
          <w:szCs w:val="21"/>
        </w:rPr>
        <w:t>/</w:t>
      </w:r>
      <w:r w:rsidRPr="00EF549E">
        <w:rPr>
          <w:sz w:val="21"/>
          <w:szCs w:val="21"/>
        </w:rPr>
        <w:t>李文中</w:t>
      </w:r>
      <w:r w:rsidRPr="00EF549E">
        <w:rPr>
          <w:sz w:val="21"/>
          <w:szCs w:val="21"/>
        </w:rPr>
        <w:tab/>
      </w:r>
      <w:r w:rsidRPr="00EF549E">
        <w:rPr>
          <w:sz w:val="21"/>
          <w:szCs w:val="21"/>
        </w:rPr>
        <w:tab/>
      </w:r>
      <w:r w:rsidRPr="00EF549E">
        <w:rPr>
          <w:sz w:val="21"/>
          <w:szCs w:val="21"/>
        </w:rPr>
        <w:tab/>
        <w:t xml:space="preserve">   </w:t>
      </w:r>
      <w:r w:rsidRPr="00EF549E">
        <w:rPr>
          <w:sz w:val="21"/>
          <w:szCs w:val="21"/>
        </w:rPr>
        <w:t>助教：</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700"/>
        <w:gridCol w:w="1701"/>
        <w:gridCol w:w="2835"/>
      </w:tblGrid>
      <w:tr w:rsidR="00A97B97" w:rsidRPr="00EF549E" w14:paraId="222B3045" w14:textId="77777777" w:rsidTr="002675B9">
        <w:trPr>
          <w:trHeight w:val="225"/>
        </w:trPr>
        <w:tc>
          <w:tcPr>
            <w:tcW w:w="1440" w:type="dxa"/>
            <w:shd w:val="clear" w:color="auto" w:fill="F3F3F3"/>
            <w:vAlign w:val="center"/>
            <w:hideMark/>
          </w:tcPr>
          <w:p w14:paraId="0AC715AE"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学院</w:t>
            </w:r>
          </w:p>
        </w:tc>
        <w:tc>
          <w:tcPr>
            <w:tcW w:w="2700" w:type="dxa"/>
            <w:vAlign w:val="center"/>
            <w:hideMark/>
          </w:tcPr>
          <w:p w14:paraId="129778C6" w14:textId="6FCE9BB0" w:rsidR="00A97B97" w:rsidRPr="00EF549E" w:rsidRDefault="00A97B97" w:rsidP="001B5A4F">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计算机科学与技术系</w:t>
            </w:r>
          </w:p>
        </w:tc>
        <w:tc>
          <w:tcPr>
            <w:tcW w:w="1701" w:type="dxa"/>
            <w:shd w:val="clear" w:color="auto" w:fill="F3F3F3"/>
            <w:vAlign w:val="center"/>
            <w:hideMark/>
          </w:tcPr>
          <w:p w14:paraId="5800FF1F"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专业（方向）</w:t>
            </w:r>
          </w:p>
        </w:tc>
        <w:tc>
          <w:tcPr>
            <w:tcW w:w="2835" w:type="dxa"/>
            <w:vAlign w:val="center"/>
            <w:hideMark/>
          </w:tcPr>
          <w:p w14:paraId="39483522" w14:textId="42459CF9" w:rsidR="00A97B97" w:rsidRPr="00EF549E" w:rsidRDefault="00A97B97" w:rsidP="002675B9">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计算机科学与技术</w:t>
            </w:r>
          </w:p>
        </w:tc>
      </w:tr>
      <w:tr w:rsidR="00A97B97" w:rsidRPr="00EF549E" w14:paraId="4A38F7CC" w14:textId="77777777" w:rsidTr="002675B9">
        <w:trPr>
          <w:trHeight w:val="199"/>
        </w:trPr>
        <w:tc>
          <w:tcPr>
            <w:tcW w:w="1440" w:type="dxa"/>
            <w:shd w:val="clear" w:color="auto" w:fill="F3F3F3"/>
            <w:vAlign w:val="center"/>
            <w:hideMark/>
          </w:tcPr>
          <w:p w14:paraId="6DE79584"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学号</w:t>
            </w:r>
          </w:p>
        </w:tc>
        <w:tc>
          <w:tcPr>
            <w:tcW w:w="2700" w:type="dxa"/>
            <w:vAlign w:val="center"/>
          </w:tcPr>
          <w:p w14:paraId="685FC99C" w14:textId="75E45A41" w:rsidR="00A97B97" w:rsidRPr="00EF549E" w:rsidRDefault="00A97B97" w:rsidP="002675B9">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1</w:t>
            </w:r>
            <w:r>
              <w:rPr>
                <w:rFonts w:ascii="Times New Roman" w:eastAsia="宋体" w:hAnsi="Times New Roman" w:cs="Times New Roman"/>
                <w:b/>
                <w:bCs/>
                <w:szCs w:val="21"/>
              </w:rPr>
              <w:t>91220154</w:t>
            </w:r>
          </w:p>
        </w:tc>
        <w:tc>
          <w:tcPr>
            <w:tcW w:w="1701" w:type="dxa"/>
            <w:shd w:val="clear" w:color="auto" w:fill="F3F3F3"/>
            <w:vAlign w:val="center"/>
            <w:hideMark/>
          </w:tcPr>
          <w:p w14:paraId="3DC64BCD"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姓名</w:t>
            </w:r>
          </w:p>
        </w:tc>
        <w:tc>
          <w:tcPr>
            <w:tcW w:w="2835" w:type="dxa"/>
            <w:vAlign w:val="center"/>
          </w:tcPr>
          <w:p w14:paraId="7B56C10D" w14:textId="07B8414C" w:rsidR="00A97B97" w:rsidRPr="00EF549E" w:rsidRDefault="00A97B97" w:rsidP="002675B9">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张涵之</w:t>
            </w:r>
          </w:p>
        </w:tc>
      </w:tr>
      <w:tr w:rsidR="00A97B97" w:rsidRPr="00EF549E" w14:paraId="71F86EE8" w14:textId="77777777" w:rsidTr="002675B9">
        <w:trPr>
          <w:trHeight w:val="225"/>
        </w:trPr>
        <w:tc>
          <w:tcPr>
            <w:tcW w:w="1440" w:type="dxa"/>
            <w:shd w:val="clear" w:color="auto" w:fill="F3F3F3"/>
            <w:vAlign w:val="center"/>
            <w:hideMark/>
          </w:tcPr>
          <w:p w14:paraId="0687327E"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Email</w:t>
            </w:r>
          </w:p>
        </w:tc>
        <w:tc>
          <w:tcPr>
            <w:tcW w:w="2700" w:type="dxa"/>
            <w:vAlign w:val="center"/>
          </w:tcPr>
          <w:p w14:paraId="0BA8B609" w14:textId="3E383FD4" w:rsidR="00A97B97" w:rsidRPr="00EF549E" w:rsidRDefault="00A97B97" w:rsidP="002675B9">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1</w:t>
            </w:r>
            <w:r>
              <w:rPr>
                <w:rFonts w:ascii="Times New Roman" w:eastAsia="宋体" w:hAnsi="Times New Roman" w:cs="Times New Roman"/>
                <w:b/>
                <w:bCs/>
                <w:szCs w:val="21"/>
              </w:rPr>
              <w:t>683762615@</w:t>
            </w:r>
            <w:r>
              <w:rPr>
                <w:rFonts w:ascii="Times New Roman" w:eastAsia="宋体" w:hAnsi="Times New Roman" w:cs="Times New Roman" w:hint="eastAsia"/>
                <w:b/>
                <w:bCs/>
                <w:szCs w:val="21"/>
              </w:rPr>
              <w:t>qq</w:t>
            </w:r>
            <w:r>
              <w:rPr>
                <w:rFonts w:ascii="Times New Roman" w:eastAsia="宋体" w:hAnsi="Times New Roman" w:cs="Times New Roman"/>
                <w:b/>
                <w:bCs/>
                <w:szCs w:val="21"/>
              </w:rPr>
              <w:t>.com</w:t>
            </w:r>
          </w:p>
        </w:tc>
        <w:tc>
          <w:tcPr>
            <w:tcW w:w="1701" w:type="dxa"/>
            <w:shd w:val="clear" w:color="auto" w:fill="F3F3F3"/>
            <w:vAlign w:val="center"/>
            <w:hideMark/>
          </w:tcPr>
          <w:p w14:paraId="625C3BD4"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开始</w:t>
            </w:r>
            <w:r w:rsidRPr="00EF549E">
              <w:rPr>
                <w:rFonts w:ascii="Times New Roman" w:eastAsia="宋体" w:hAnsi="Times New Roman" w:cs="Times New Roman"/>
                <w:szCs w:val="21"/>
              </w:rPr>
              <w:t>/</w:t>
            </w:r>
            <w:r w:rsidRPr="00EF549E">
              <w:rPr>
                <w:rFonts w:ascii="Times New Roman" w:eastAsia="宋体" w:hAnsi="Times New Roman" w:cs="Times New Roman"/>
                <w:szCs w:val="21"/>
              </w:rPr>
              <w:t>完成日期</w:t>
            </w:r>
          </w:p>
        </w:tc>
        <w:tc>
          <w:tcPr>
            <w:tcW w:w="2835" w:type="dxa"/>
            <w:vAlign w:val="center"/>
          </w:tcPr>
          <w:p w14:paraId="07701593" w14:textId="178D0511" w:rsidR="00A97B97" w:rsidRPr="00EF549E" w:rsidRDefault="00A97B97" w:rsidP="002675B9">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2</w:t>
            </w:r>
            <w:r>
              <w:rPr>
                <w:rFonts w:ascii="Times New Roman" w:eastAsia="宋体" w:hAnsi="Times New Roman" w:cs="Times New Roman"/>
                <w:b/>
                <w:bCs/>
                <w:szCs w:val="21"/>
              </w:rPr>
              <w:t>021/</w:t>
            </w:r>
            <w:r w:rsidR="005E20B3">
              <w:rPr>
                <w:rFonts w:ascii="Times New Roman" w:eastAsia="宋体" w:hAnsi="Times New Roman" w:cs="Times New Roman"/>
                <w:b/>
                <w:bCs/>
                <w:szCs w:val="21"/>
              </w:rPr>
              <w:t>5</w:t>
            </w:r>
            <w:r w:rsidR="005E20B3">
              <w:rPr>
                <w:rFonts w:ascii="Times New Roman" w:eastAsia="宋体" w:hAnsi="Times New Roman" w:cs="Times New Roman" w:hint="eastAsia"/>
                <w:b/>
                <w:bCs/>
                <w:szCs w:val="21"/>
              </w:rPr>
              <w:t>/</w:t>
            </w:r>
            <w:r w:rsidR="005E20B3">
              <w:rPr>
                <w:rFonts w:ascii="Times New Roman" w:eastAsia="宋体" w:hAnsi="Times New Roman" w:cs="Times New Roman"/>
                <w:b/>
                <w:bCs/>
                <w:szCs w:val="21"/>
              </w:rPr>
              <w:t>1-2021/5/2</w:t>
            </w:r>
          </w:p>
        </w:tc>
      </w:tr>
    </w:tbl>
    <w:p w14:paraId="62C3B78F" w14:textId="77777777" w:rsidR="00A97B97" w:rsidRPr="00EF549E" w:rsidRDefault="00A97B97" w:rsidP="00A97B97">
      <w:pPr>
        <w:rPr>
          <w:rFonts w:ascii="Times New Roman" w:eastAsia="宋体" w:hAnsi="Times New Roman" w:cs="Times New Roman"/>
          <w:sz w:val="24"/>
        </w:rPr>
      </w:pPr>
    </w:p>
    <w:p w14:paraId="0965DDC4" w14:textId="1C26CBD0" w:rsidR="00A97B97" w:rsidRPr="00EF549E" w:rsidRDefault="00A97B97" w:rsidP="00A97B97">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实验名称</w:t>
      </w:r>
      <w:r>
        <w:rPr>
          <w:rFonts w:ascii="Times New Roman" w:eastAsia="宋体" w:hAnsi="Times New Roman" w:cs="Times New Roman" w:hint="eastAsia"/>
          <w:b/>
          <w:sz w:val="28"/>
        </w:rPr>
        <w:t>：</w:t>
      </w:r>
      <w:r w:rsidR="005E20B3" w:rsidRPr="005E20B3">
        <w:rPr>
          <w:rFonts w:ascii="Times New Roman" w:eastAsia="宋体" w:hAnsi="Times New Roman" w:cs="Times New Roman"/>
          <w:b/>
          <w:sz w:val="28"/>
        </w:rPr>
        <w:t>Lab 4: Forwarding Packets</w:t>
      </w:r>
    </w:p>
    <w:p w14:paraId="487234E2" w14:textId="77777777" w:rsidR="005F6FEA" w:rsidRDefault="00A97B97" w:rsidP="005F6FEA">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实验目的</w:t>
      </w:r>
      <w:r>
        <w:rPr>
          <w:rFonts w:ascii="Times New Roman" w:eastAsia="宋体" w:hAnsi="Times New Roman" w:cs="Times New Roman" w:hint="eastAsia"/>
          <w:b/>
          <w:sz w:val="28"/>
        </w:rPr>
        <w:t>：</w:t>
      </w:r>
    </w:p>
    <w:p w14:paraId="746F1C2C" w14:textId="16D803FD" w:rsidR="005F6FEA" w:rsidRDefault="00533CCE" w:rsidP="00533CCE">
      <w:pPr>
        <w:ind w:firstLine="360"/>
        <w:rPr>
          <w:rFonts w:ascii="Times New Roman" w:eastAsia="宋体" w:hAnsi="Times New Roman" w:cs="Times New Roman"/>
          <w:bCs/>
          <w:sz w:val="24"/>
          <w:szCs w:val="21"/>
        </w:rPr>
      </w:pPr>
      <w:r>
        <w:rPr>
          <w:rFonts w:ascii="Times New Roman" w:eastAsia="宋体" w:hAnsi="Times New Roman" w:cs="Times New Roman"/>
          <w:bCs/>
          <w:sz w:val="24"/>
          <w:szCs w:val="21"/>
        </w:rPr>
        <w:t>C</w:t>
      </w:r>
      <w:r w:rsidR="005E20B3" w:rsidRPr="005E20B3">
        <w:rPr>
          <w:rFonts w:ascii="Times New Roman" w:eastAsia="宋体" w:hAnsi="Times New Roman" w:cs="Times New Roman"/>
          <w:bCs/>
          <w:sz w:val="24"/>
          <w:szCs w:val="21"/>
        </w:rPr>
        <w:t>ontinu</w:t>
      </w:r>
      <w:r w:rsidR="005E20B3">
        <w:rPr>
          <w:rFonts w:ascii="Times New Roman" w:eastAsia="宋体" w:hAnsi="Times New Roman" w:cs="Times New Roman"/>
          <w:bCs/>
          <w:sz w:val="24"/>
          <w:szCs w:val="21"/>
        </w:rPr>
        <w:t>e</w:t>
      </w:r>
      <w:r w:rsidR="005E20B3" w:rsidRPr="005E20B3">
        <w:rPr>
          <w:rFonts w:ascii="Times New Roman" w:eastAsia="宋体" w:hAnsi="Times New Roman" w:cs="Times New Roman"/>
          <w:bCs/>
          <w:sz w:val="24"/>
          <w:szCs w:val="21"/>
        </w:rPr>
        <w:t xml:space="preserve"> to improve the router to implement the function of packets forwarding.</w:t>
      </w:r>
    </w:p>
    <w:p w14:paraId="7A240875" w14:textId="77777777" w:rsidR="00533CCE" w:rsidRPr="005F6FEA" w:rsidRDefault="00533CCE" w:rsidP="00533CCE">
      <w:pPr>
        <w:rPr>
          <w:rFonts w:ascii="Times New Roman" w:eastAsia="宋体" w:hAnsi="Times New Roman" w:cs="Times New Roman"/>
          <w:bCs/>
          <w:sz w:val="24"/>
          <w:szCs w:val="21"/>
        </w:rPr>
      </w:pPr>
    </w:p>
    <w:p w14:paraId="489B3598" w14:textId="7C45A155" w:rsidR="00DB6BCD" w:rsidRDefault="00A97B97" w:rsidP="00DB6BCD">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实验内容</w:t>
      </w:r>
    </w:p>
    <w:p w14:paraId="03110BBF" w14:textId="2DCB20AB" w:rsidR="00533CCE" w:rsidRPr="00533CCE" w:rsidRDefault="005E20B3" w:rsidP="00533CCE">
      <w:pPr>
        <w:pStyle w:val="a3"/>
        <w:numPr>
          <w:ilvl w:val="1"/>
          <w:numId w:val="1"/>
        </w:numPr>
        <w:ind w:firstLineChars="0"/>
        <w:rPr>
          <w:rFonts w:ascii="Times New Roman" w:eastAsia="宋体" w:hAnsi="Times New Roman" w:cs="Times New Roman"/>
          <w:bCs/>
          <w:sz w:val="24"/>
          <w:szCs w:val="21"/>
        </w:rPr>
      </w:pPr>
      <w:r w:rsidRPr="005E20B3">
        <w:rPr>
          <w:rFonts w:ascii="Times New Roman" w:eastAsia="宋体" w:hAnsi="Times New Roman" w:cs="Times New Roman"/>
          <w:bCs/>
          <w:sz w:val="24"/>
          <w:szCs w:val="21"/>
        </w:rPr>
        <w:t>Task 2: IP Forwarding Table Lookup</w:t>
      </w:r>
    </w:p>
    <w:p w14:paraId="4CD4E8DB" w14:textId="54DD2DB9" w:rsidR="00533CCE" w:rsidRDefault="005E20B3" w:rsidP="00533CCE">
      <w:pPr>
        <w:pStyle w:val="a3"/>
        <w:ind w:left="840" w:firstLineChars="0" w:firstLine="0"/>
        <w:rPr>
          <w:rFonts w:ascii="Times New Roman" w:eastAsia="宋体" w:hAnsi="Times New Roman" w:cs="Times New Roman"/>
          <w:bCs/>
          <w:sz w:val="24"/>
          <w:szCs w:val="21"/>
        </w:rPr>
      </w:pPr>
      <w:r w:rsidRPr="005E20B3">
        <w:rPr>
          <w:rFonts w:ascii="Times New Roman" w:eastAsia="宋体" w:hAnsi="Times New Roman" w:cs="Times New Roman"/>
          <w:bCs/>
          <w:sz w:val="24"/>
          <w:szCs w:val="21"/>
        </w:rPr>
        <w:t>Build Forwarding Table</w:t>
      </w:r>
    </w:p>
    <w:p w14:paraId="4430079F" w14:textId="4D5A426B" w:rsidR="005E20B3" w:rsidRPr="00533CCE" w:rsidRDefault="005E20B3" w:rsidP="00533CCE">
      <w:pPr>
        <w:pStyle w:val="a3"/>
        <w:ind w:left="840" w:firstLineChars="0" w:firstLine="0"/>
        <w:rPr>
          <w:rFonts w:ascii="Times New Roman" w:eastAsia="宋体" w:hAnsi="Times New Roman" w:cs="Times New Roman"/>
          <w:bCs/>
          <w:sz w:val="24"/>
          <w:szCs w:val="21"/>
        </w:rPr>
      </w:pPr>
      <w:r w:rsidRPr="005E20B3">
        <w:rPr>
          <w:rFonts w:ascii="Times New Roman" w:eastAsia="宋体" w:hAnsi="Times New Roman" w:cs="Times New Roman"/>
          <w:bCs/>
          <w:sz w:val="24"/>
          <w:szCs w:val="21"/>
        </w:rPr>
        <w:t>Match Destination IP Addresses against Forwarding Table</w:t>
      </w:r>
    </w:p>
    <w:p w14:paraId="1EF60575" w14:textId="61155362" w:rsidR="00533CCE" w:rsidRPr="00533CCE" w:rsidRDefault="00533CCE" w:rsidP="00533CCE">
      <w:pPr>
        <w:pStyle w:val="a3"/>
        <w:numPr>
          <w:ilvl w:val="1"/>
          <w:numId w:val="1"/>
        </w:numPr>
        <w:ind w:firstLineChars="0"/>
        <w:rPr>
          <w:rFonts w:ascii="Times New Roman" w:eastAsia="宋体" w:hAnsi="Times New Roman" w:cs="Times New Roman"/>
          <w:bCs/>
          <w:sz w:val="24"/>
          <w:szCs w:val="21"/>
        </w:rPr>
      </w:pPr>
      <w:r w:rsidRPr="00533CCE">
        <w:rPr>
          <w:rFonts w:ascii="Times New Roman" w:eastAsia="宋体" w:hAnsi="Times New Roman" w:cs="Times New Roman"/>
          <w:bCs/>
          <w:sz w:val="24"/>
          <w:szCs w:val="21"/>
        </w:rPr>
        <w:t xml:space="preserve">Task 3: </w:t>
      </w:r>
      <w:r w:rsidR="005E20B3" w:rsidRPr="005E20B3">
        <w:rPr>
          <w:rFonts w:ascii="Times New Roman" w:eastAsia="宋体" w:hAnsi="Times New Roman" w:cs="Times New Roman"/>
          <w:bCs/>
          <w:sz w:val="24"/>
          <w:szCs w:val="21"/>
        </w:rPr>
        <w:t>Forwarding the Packet and ARP</w:t>
      </w:r>
    </w:p>
    <w:p w14:paraId="48569118" w14:textId="5610B75D" w:rsidR="002D72E8" w:rsidRDefault="005E20B3" w:rsidP="00533CCE">
      <w:pPr>
        <w:pStyle w:val="a3"/>
        <w:ind w:left="840" w:firstLineChars="0" w:firstLine="0"/>
        <w:rPr>
          <w:rFonts w:ascii="Times New Roman" w:eastAsia="宋体" w:hAnsi="Times New Roman" w:cs="Times New Roman"/>
          <w:bCs/>
          <w:sz w:val="24"/>
          <w:szCs w:val="21"/>
        </w:rPr>
      </w:pPr>
      <w:r w:rsidRPr="005E20B3">
        <w:rPr>
          <w:rFonts w:ascii="Times New Roman" w:eastAsia="宋体" w:hAnsi="Times New Roman" w:cs="Times New Roman"/>
          <w:bCs/>
          <w:sz w:val="24"/>
          <w:szCs w:val="21"/>
        </w:rPr>
        <w:t>Send ARP Request and Forward Packet</w:t>
      </w:r>
    </w:p>
    <w:p w14:paraId="74D58A9B" w14:textId="77777777" w:rsidR="00533CCE" w:rsidRPr="00533CCE" w:rsidRDefault="00533CCE" w:rsidP="00533CCE">
      <w:pPr>
        <w:rPr>
          <w:rFonts w:ascii="Times New Roman" w:eastAsia="宋体" w:hAnsi="Times New Roman" w:cs="Times New Roman"/>
          <w:b/>
          <w:sz w:val="24"/>
          <w:szCs w:val="21"/>
        </w:rPr>
      </w:pPr>
    </w:p>
    <w:p w14:paraId="263F979A" w14:textId="63838CBA" w:rsidR="001674A4" w:rsidRDefault="00A97B97" w:rsidP="001674A4">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实验结果</w:t>
      </w:r>
    </w:p>
    <w:p w14:paraId="52EE74AA" w14:textId="4E4B4A07" w:rsidR="005E20B3" w:rsidRDefault="002D72E8" w:rsidP="005E20B3">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bCs/>
          <w:sz w:val="24"/>
          <w:szCs w:val="21"/>
        </w:rPr>
        <w:t>Task 2</w:t>
      </w:r>
      <w:r w:rsidR="005E20B3">
        <w:rPr>
          <w:rFonts w:ascii="Times New Roman" w:eastAsia="宋体" w:hAnsi="Times New Roman" w:cs="Times New Roman"/>
          <w:bCs/>
          <w:sz w:val="24"/>
          <w:szCs w:val="21"/>
        </w:rPr>
        <w:t xml:space="preserve"> &amp; </w:t>
      </w:r>
      <w:r w:rsidR="005E20B3">
        <w:rPr>
          <w:rFonts w:ascii="Times New Roman" w:eastAsia="宋体" w:hAnsi="Times New Roman" w:cs="Times New Roman" w:hint="eastAsia"/>
          <w:bCs/>
          <w:sz w:val="24"/>
          <w:szCs w:val="21"/>
        </w:rPr>
        <w:t>Task</w:t>
      </w:r>
      <w:r w:rsidR="005E20B3">
        <w:rPr>
          <w:rFonts w:ascii="Times New Roman" w:eastAsia="宋体" w:hAnsi="Times New Roman" w:cs="Times New Roman"/>
          <w:bCs/>
          <w:sz w:val="24"/>
          <w:szCs w:val="21"/>
        </w:rPr>
        <w:t xml:space="preserve"> 3 </w:t>
      </w:r>
      <w:r w:rsidR="005E20B3">
        <w:rPr>
          <w:rFonts w:ascii="Times New Roman" w:eastAsia="宋体" w:hAnsi="Times New Roman" w:cs="Times New Roman" w:hint="eastAsia"/>
          <w:bCs/>
          <w:sz w:val="24"/>
          <w:szCs w:val="21"/>
        </w:rPr>
        <w:t>in</w:t>
      </w:r>
      <w:r w:rsidR="005E20B3">
        <w:rPr>
          <w:rFonts w:ascii="Times New Roman" w:eastAsia="宋体" w:hAnsi="Times New Roman" w:cs="Times New Roman"/>
          <w:bCs/>
          <w:sz w:val="24"/>
          <w:szCs w:val="21"/>
        </w:rPr>
        <w:t xml:space="preserve"> </w:t>
      </w:r>
      <w:r w:rsidR="005E20B3">
        <w:rPr>
          <w:rFonts w:ascii="Times New Roman" w:eastAsia="宋体" w:hAnsi="Times New Roman" w:cs="Times New Roman" w:hint="eastAsia"/>
          <w:bCs/>
          <w:sz w:val="24"/>
          <w:szCs w:val="21"/>
        </w:rPr>
        <w:t>test</w:t>
      </w:r>
      <w:r w:rsidR="005E20B3">
        <w:rPr>
          <w:rFonts w:ascii="Times New Roman" w:eastAsia="宋体" w:hAnsi="Times New Roman" w:cs="Times New Roman"/>
          <w:bCs/>
          <w:sz w:val="24"/>
          <w:szCs w:val="21"/>
        </w:rPr>
        <w:t xml:space="preserve"> </w:t>
      </w:r>
      <w:r w:rsidR="005E20B3">
        <w:rPr>
          <w:rFonts w:ascii="Times New Roman" w:eastAsia="宋体" w:hAnsi="Times New Roman" w:cs="Times New Roman" w:hint="eastAsia"/>
          <w:bCs/>
          <w:sz w:val="24"/>
          <w:szCs w:val="21"/>
        </w:rPr>
        <w:t>scenario</w:t>
      </w:r>
      <w:r w:rsidR="005E20B3">
        <w:rPr>
          <w:rFonts w:ascii="Times New Roman" w:eastAsia="宋体" w:hAnsi="Times New Roman" w:cs="Times New Roman"/>
          <w:bCs/>
          <w:sz w:val="24"/>
          <w:szCs w:val="21"/>
        </w:rPr>
        <w:t>:</w:t>
      </w:r>
    </w:p>
    <w:p w14:paraId="5F17333F" w14:textId="303BD915" w:rsidR="00CD083D" w:rsidRDefault="005E20B3" w:rsidP="00CD083D">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B</w:t>
      </w:r>
      <w:r>
        <w:rPr>
          <w:rFonts w:ascii="Times New Roman" w:eastAsia="宋体" w:hAnsi="Times New Roman" w:cs="Times New Roman"/>
          <w:bCs/>
          <w:sz w:val="24"/>
          <w:szCs w:val="21"/>
        </w:rPr>
        <w:t>ui</w:t>
      </w:r>
      <w:r>
        <w:rPr>
          <w:rFonts w:ascii="Times New Roman" w:eastAsia="宋体" w:hAnsi="Times New Roman" w:cs="Times New Roman" w:hint="eastAsia"/>
          <w:bCs/>
          <w:sz w:val="24"/>
          <w:szCs w:val="21"/>
        </w:rPr>
        <w:t>lding</w:t>
      </w:r>
      <w:r>
        <w:rPr>
          <w:rFonts w:ascii="Times New Roman" w:eastAsia="宋体" w:hAnsi="Times New Roman" w:cs="Times New Roman"/>
          <w:bCs/>
          <w:sz w:val="24"/>
          <w:szCs w:val="21"/>
        </w:rPr>
        <w:t xml:space="preserve"> forwarding table:</w:t>
      </w:r>
    </w:p>
    <w:p w14:paraId="0303C569" w14:textId="59A95A8D" w:rsidR="005E20B3" w:rsidRDefault="005E20B3" w:rsidP="00CD083D">
      <w:pPr>
        <w:pStyle w:val="a3"/>
        <w:ind w:left="840" w:firstLineChars="0" w:firstLine="0"/>
        <w:rPr>
          <w:rFonts w:ascii="Times New Roman" w:eastAsia="宋体" w:hAnsi="Times New Roman" w:cs="Times New Roman"/>
          <w:bCs/>
          <w:sz w:val="24"/>
          <w:szCs w:val="21"/>
        </w:rPr>
      </w:pPr>
      <w:r>
        <w:rPr>
          <w:noProof/>
        </w:rPr>
        <w:drawing>
          <wp:inline distT="0" distB="0" distL="0" distR="0" wp14:anchorId="679ED536" wp14:editId="6AEE791E">
            <wp:extent cx="4328160" cy="952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6276" cy="963140"/>
                    </a:xfrm>
                    <a:prstGeom prst="rect">
                      <a:avLst/>
                    </a:prstGeom>
                  </pic:spPr>
                </pic:pic>
              </a:graphicData>
            </a:graphic>
          </wp:inline>
        </w:drawing>
      </w:r>
    </w:p>
    <w:p w14:paraId="5103A75E" w14:textId="3CA3556B" w:rsidR="005E20B3" w:rsidRDefault="005E20B3" w:rsidP="00CD083D">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P</w:t>
      </w:r>
      <w:r>
        <w:rPr>
          <w:rFonts w:ascii="Times New Roman" w:eastAsia="宋体" w:hAnsi="Times New Roman" w:cs="Times New Roman"/>
          <w:bCs/>
          <w:sz w:val="24"/>
          <w:szCs w:val="21"/>
        </w:rPr>
        <w:t>assing test cases:</w:t>
      </w:r>
    </w:p>
    <w:p w14:paraId="6110C32F" w14:textId="29F77B65" w:rsidR="005E20B3" w:rsidRDefault="005E20B3" w:rsidP="00CD083D">
      <w:pPr>
        <w:pStyle w:val="a3"/>
        <w:ind w:left="840" w:firstLineChars="0" w:firstLine="0"/>
        <w:rPr>
          <w:rFonts w:ascii="Times New Roman" w:eastAsia="宋体" w:hAnsi="Times New Roman" w:cs="Times New Roman"/>
          <w:bCs/>
          <w:sz w:val="24"/>
          <w:szCs w:val="21"/>
        </w:rPr>
      </w:pPr>
      <w:r>
        <w:rPr>
          <w:noProof/>
        </w:rPr>
        <w:drawing>
          <wp:inline distT="0" distB="0" distL="0" distR="0" wp14:anchorId="4D098377" wp14:editId="048F2664">
            <wp:extent cx="4048241" cy="23241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6780"/>
                    <a:stretch/>
                  </pic:blipFill>
                  <pic:spPr bwMode="auto">
                    <a:xfrm>
                      <a:off x="0" y="0"/>
                      <a:ext cx="4082440" cy="2343734"/>
                    </a:xfrm>
                    <a:prstGeom prst="rect">
                      <a:avLst/>
                    </a:prstGeom>
                    <a:ln>
                      <a:noFill/>
                    </a:ln>
                    <a:extLst>
                      <a:ext uri="{53640926-AAD7-44D8-BBD7-CCE9431645EC}">
                        <a14:shadowObscured xmlns:a14="http://schemas.microsoft.com/office/drawing/2010/main"/>
                      </a:ext>
                    </a:extLst>
                  </pic:spPr>
                </pic:pic>
              </a:graphicData>
            </a:graphic>
          </wp:inline>
        </w:drawing>
      </w:r>
    </w:p>
    <w:p w14:paraId="3563B2A2" w14:textId="503FD93B" w:rsidR="005E20B3" w:rsidRDefault="005E20B3" w:rsidP="00CD083D">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lastRenderedPageBreak/>
        <w:t>S</w:t>
      </w:r>
      <w:r>
        <w:rPr>
          <w:rFonts w:ascii="Times New Roman" w:eastAsia="宋体" w:hAnsi="Times New Roman" w:cs="Times New Roman"/>
          <w:bCs/>
          <w:sz w:val="24"/>
          <w:szCs w:val="21"/>
        </w:rPr>
        <w:t xml:space="preserve">ome log info on handling packets and </w:t>
      </w:r>
      <w:r w:rsidR="007A2172">
        <w:rPr>
          <w:rFonts w:ascii="Times New Roman" w:eastAsia="宋体" w:hAnsi="Times New Roman" w:cs="Times New Roman"/>
          <w:bCs/>
          <w:sz w:val="24"/>
          <w:szCs w:val="21"/>
        </w:rPr>
        <w:t>queue entries:</w:t>
      </w:r>
    </w:p>
    <w:p w14:paraId="1645A11E" w14:textId="7FA699B5" w:rsidR="005E20B3" w:rsidRPr="00CD083D" w:rsidRDefault="005E20B3" w:rsidP="00CD083D">
      <w:pPr>
        <w:pStyle w:val="a3"/>
        <w:ind w:left="840" w:firstLineChars="0" w:firstLine="0"/>
        <w:rPr>
          <w:rFonts w:ascii="Times New Roman" w:eastAsia="宋体" w:hAnsi="Times New Roman" w:cs="Times New Roman" w:hint="eastAsia"/>
          <w:bCs/>
          <w:sz w:val="24"/>
          <w:szCs w:val="21"/>
        </w:rPr>
      </w:pPr>
      <w:r>
        <w:rPr>
          <w:noProof/>
        </w:rPr>
        <w:drawing>
          <wp:inline distT="0" distB="0" distL="0" distR="0" wp14:anchorId="565A9BA5" wp14:editId="17A6A109">
            <wp:extent cx="4381672" cy="1897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689"/>
                    <a:stretch/>
                  </pic:blipFill>
                  <pic:spPr bwMode="auto">
                    <a:xfrm>
                      <a:off x="0" y="0"/>
                      <a:ext cx="4388555" cy="1900361"/>
                    </a:xfrm>
                    <a:prstGeom prst="rect">
                      <a:avLst/>
                    </a:prstGeom>
                    <a:ln>
                      <a:noFill/>
                    </a:ln>
                    <a:extLst>
                      <a:ext uri="{53640926-AAD7-44D8-BBD7-CCE9431645EC}">
                        <a14:shadowObscured xmlns:a14="http://schemas.microsoft.com/office/drawing/2010/main"/>
                      </a:ext>
                    </a:extLst>
                  </pic:spPr>
                </pic:pic>
              </a:graphicData>
            </a:graphic>
          </wp:inline>
        </w:drawing>
      </w:r>
    </w:p>
    <w:p w14:paraId="66F8062B" w14:textId="77777777" w:rsidR="00C02DE0" w:rsidRPr="00C96682" w:rsidRDefault="00C02DE0" w:rsidP="00172BDF">
      <w:pPr>
        <w:rPr>
          <w:rFonts w:ascii="Times New Roman" w:eastAsia="宋体" w:hAnsi="Times New Roman" w:cs="Times New Roman"/>
          <w:bCs/>
          <w:sz w:val="24"/>
          <w:szCs w:val="21"/>
        </w:rPr>
      </w:pPr>
    </w:p>
    <w:p w14:paraId="7F4F1AB1" w14:textId="5683BBC7" w:rsidR="001C0E20" w:rsidRDefault="00554BAE" w:rsidP="007A2172">
      <w:pPr>
        <w:pStyle w:val="a3"/>
        <w:numPr>
          <w:ilvl w:val="1"/>
          <w:numId w:val="1"/>
        </w:numPr>
        <w:ind w:firstLineChars="0"/>
        <w:rPr>
          <w:rFonts w:ascii="Times New Roman" w:eastAsia="宋体" w:hAnsi="Times New Roman" w:cs="Times New Roman"/>
          <w:bCs/>
          <w:sz w:val="24"/>
          <w:szCs w:val="21"/>
        </w:rPr>
      </w:pPr>
      <w:r w:rsidRPr="00554BAE">
        <w:rPr>
          <w:rFonts w:ascii="Times New Roman" w:eastAsia="宋体" w:hAnsi="Times New Roman" w:cs="Times New Roman" w:hint="eastAsia"/>
          <w:bCs/>
          <w:sz w:val="24"/>
          <w:szCs w:val="21"/>
        </w:rPr>
        <w:t>T</w:t>
      </w:r>
      <w:r w:rsidRPr="00554BAE">
        <w:rPr>
          <w:rFonts w:ascii="Times New Roman" w:eastAsia="宋体" w:hAnsi="Times New Roman" w:cs="Times New Roman"/>
          <w:bCs/>
          <w:sz w:val="24"/>
          <w:szCs w:val="21"/>
        </w:rPr>
        <w:t xml:space="preserve">ask </w:t>
      </w:r>
      <w:r w:rsidR="007A2172">
        <w:rPr>
          <w:rFonts w:ascii="Times New Roman" w:eastAsia="宋体" w:hAnsi="Times New Roman" w:cs="Times New Roman"/>
          <w:bCs/>
          <w:sz w:val="24"/>
          <w:szCs w:val="21"/>
        </w:rPr>
        <w:t>2 &amp; Task 3 in Mininet:</w:t>
      </w:r>
    </w:p>
    <w:p w14:paraId="16C7B4FC" w14:textId="0C803313" w:rsidR="007A2172" w:rsidRPr="001C0E20" w:rsidRDefault="007A2172" w:rsidP="007A2172">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bCs/>
          <w:sz w:val="24"/>
          <w:szCs w:val="21"/>
        </w:rPr>
        <w:t>Ping server2 from server1:</w:t>
      </w:r>
    </w:p>
    <w:p w14:paraId="04ED6C2D" w14:textId="67D7C315" w:rsidR="00CD083D" w:rsidRDefault="007A2172" w:rsidP="00CD083D">
      <w:pPr>
        <w:pStyle w:val="a3"/>
        <w:ind w:left="840" w:firstLineChars="0" w:firstLine="0"/>
        <w:rPr>
          <w:rFonts w:ascii="Times New Roman" w:eastAsia="宋体" w:hAnsi="Times New Roman" w:cs="Times New Roman"/>
          <w:bCs/>
          <w:sz w:val="24"/>
          <w:szCs w:val="21"/>
        </w:rPr>
      </w:pPr>
      <w:r>
        <w:rPr>
          <w:noProof/>
        </w:rPr>
        <w:drawing>
          <wp:inline distT="0" distB="0" distL="0" distR="0" wp14:anchorId="2C010D44" wp14:editId="22671685">
            <wp:extent cx="4506259" cy="1065530"/>
            <wp:effectExtent l="0" t="0" r="889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8095" cy="1065964"/>
                    </a:xfrm>
                    <a:prstGeom prst="rect">
                      <a:avLst/>
                    </a:prstGeom>
                  </pic:spPr>
                </pic:pic>
              </a:graphicData>
            </a:graphic>
          </wp:inline>
        </w:drawing>
      </w:r>
    </w:p>
    <w:p w14:paraId="5B63E381" w14:textId="29D6252A" w:rsidR="007A2172" w:rsidRDefault="007A2172" w:rsidP="00CD083D">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R</w:t>
      </w:r>
      <w:r>
        <w:rPr>
          <w:rFonts w:ascii="Times New Roman" w:eastAsia="宋体" w:hAnsi="Times New Roman" w:cs="Times New Roman"/>
          <w:bCs/>
          <w:sz w:val="24"/>
          <w:szCs w:val="21"/>
        </w:rPr>
        <w:t>outer log info:</w:t>
      </w:r>
    </w:p>
    <w:p w14:paraId="0D902175" w14:textId="3C58ECB5" w:rsidR="007A2172" w:rsidRPr="007A2172" w:rsidRDefault="007A2172" w:rsidP="007A2172">
      <w:pPr>
        <w:pStyle w:val="a3"/>
        <w:ind w:left="840" w:firstLineChars="0" w:firstLine="0"/>
        <w:rPr>
          <w:rFonts w:ascii="Times New Roman" w:eastAsia="宋体" w:hAnsi="Times New Roman" w:cs="Times New Roman" w:hint="eastAsia"/>
          <w:bCs/>
          <w:sz w:val="24"/>
          <w:szCs w:val="21"/>
        </w:rPr>
      </w:pPr>
      <w:r>
        <w:rPr>
          <w:noProof/>
        </w:rPr>
        <w:drawing>
          <wp:inline distT="0" distB="0" distL="0" distR="0" wp14:anchorId="1B8C5244" wp14:editId="5B915D43">
            <wp:extent cx="4126230" cy="463296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a:stretch/>
                  </pic:blipFill>
                  <pic:spPr bwMode="auto">
                    <a:xfrm>
                      <a:off x="0" y="0"/>
                      <a:ext cx="4176495" cy="4689398"/>
                    </a:xfrm>
                    <a:prstGeom prst="rect">
                      <a:avLst/>
                    </a:prstGeom>
                    <a:ln>
                      <a:noFill/>
                    </a:ln>
                    <a:extLst>
                      <a:ext uri="{53640926-AAD7-44D8-BBD7-CCE9431645EC}">
                        <a14:shadowObscured xmlns:a14="http://schemas.microsoft.com/office/drawing/2010/main"/>
                      </a:ext>
                    </a:extLst>
                  </pic:spPr>
                </pic:pic>
              </a:graphicData>
            </a:graphic>
          </wp:inline>
        </w:drawing>
      </w:r>
    </w:p>
    <w:p w14:paraId="555F8B1D" w14:textId="7176FF6D" w:rsidR="00E67332" w:rsidRDefault="00E67332" w:rsidP="00CD083D">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lastRenderedPageBreak/>
        <w:t>F</w:t>
      </w:r>
      <w:r>
        <w:rPr>
          <w:rFonts w:ascii="Times New Roman" w:eastAsia="宋体" w:hAnsi="Times New Roman" w:cs="Times New Roman"/>
          <w:bCs/>
          <w:sz w:val="24"/>
          <w:szCs w:val="21"/>
        </w:rPr>
        <w:t xml:space="preserve">rom the log info </w:t>
      </w:r>
      <w:r w:rsidR="00203917">
        <w:rPr>
          <w:rFonts w:ascii="Times New Roman" w:eastAsia="宋体" w:hAnsi="Times New Roman" w:cs="Times New Roman"/>
          <w:bCs/>
          <w:sz w:val="24"/>
          <w:szCs w:val="21"/>
        </w:rPr>
        <w:t>I</w:t>
      </w:r>
      <w:r>
        <w:rPr>
          <w:rFonts w:ascii="Times New Roman" w:eastAsia="宋体" w:hAnsi="Times New Roman" w:cs="Times New Roman"/>
          <w:bCs/>
          <w:sz w:val="24"/>
          <w:szCs w:val="21"/>
        </w:rPr>
        <w:t xml:space="preserve"> can infer </w:t>
      </w:r>
      <w:r w:rsidR="00203917">
        <w:rPr>
          <w:rFonts w:ascii="Times New Roman" w:eastAsia="宋体" w:hAnsi="Times New Roman" w:cs="Times New Roman"/>
          <w:bCs/>
          <w:sz w:val="24"/>
          <w:szCs w:val="21"/>
        </w:rPr>
        <w:t xml:space="preserve">that </w:t>
      </w:r>
      <w:r>
        <w:rPr>
          <w:rFonts w:ascii="Times New Roman" w:eastAsia="宋体" w:hAnsi="Times New Roman" w:cs="Times New Roman"/>
          <w:bCs/>
          <w:sz w:val="24"/>
          <w:szCs w:val="21"/>
        </w:rPr>
        <w:t xml:space="preserve">the </w:t>
      </w:r>
      <w:r w:rsidR="00BE5D2E">
        <w:rPr>
          <w:rFonts w:ascii="Times New Roman" w:eastAsia="宋体" w:hAnsi="Times New Roman" w:cs="Times New Roman"/>
          <w:bCs/>
          <w:sz w:val="24"/>
          <w:szCs w:val="21"/>
        </w:rPr>
        <w:t>interface</w:t>
      </w:r>
      <w:r>
        <w:rPr>
          <w:rFonts w:ascii="Times New Roman" w:eastAsia="宋体" w:hAnsi="Times New Roman" w:cs="Times New Roman"/>
          <w:bCs/>
          <w:sz w:val="24"/>
          <w:szCs w:val="21"/>
        </w:rPr>
        <w:t xml:space="preserve"> received </w:t>
      </w:r>
      <w:r w:rsidR="00BE5D2E">
        <w:rPr>
          <w:rFonts w:ascii="Times New Roman" w:eastAsia="宋体" w:hAnsi="Times New Roman" w:cs="Times New Roman"/>
          <w:bCs/>
          <w:sz w:val="24"/>
          <w:szCs w:val="21"/>
        </w:rPr>
        <w:t>four IPV4</w:t>
      </w:r>
      <w:r w:rsidR="00203917">
        <w:rPr>
          <w:rFonts w:ascii="Times New Roman" w:eastAsia="宋体" w:hAnsi="Times New Roman" w:cs="Times New Roman"/>
          <w:bCs/>
          <w:sz w:val="24"/>
          <w:szCs w:val="21"/>
        </w:rPr>
        <w:t xml:space="preserve"> </w:t>
      </w:r>
      <w:r w:rsidR="00BE5D2E">
        <w:rPr>
          <w:rFonts w:ascii="Times New Roman" w:eastAsia="宋体" w:hAnsi="Times New Roman" w:cs="Times New Roman"/>
          <w:bCs/>
          <w:sz w:val="24"/>
          <w:szCs w:val="21"/>
        </w:rPr>
        <w:t>packet</w:t>
      </w:r>
      <w:r w:rsidR="00203917">
        <w:rPr>
          <w:rFonts w:ascii="Times New Roman" w:eastAsia="宋体" w:hAnsi="Times New Roman" w:cs="Times New Roman"/>
          <w:bCs/>
          <w:sz w:val="24"/>
          <w:szCs w:val="21"/>
        </w:rPr>
        <w:t>s</w:t>
      </w:r>
      <w:r w:rsidR="00BE5D2E">
        <w:rPr>
          <w:rFonts w:ascii="Times New Roman" w:eastAsia="宋体" w:hAnsi="Times New Roman" w:cs="Times New Roman"/>
          <w:bCs/>
          <w:sz w:val="24"/>
          <w:szCs w:val="21"/>
        </w:rPr>
        <w:t>, two ARP requests and one ARP reply, all of which are dealt with accordingly</w:t>
      </w:r>
      <w:r w:rsidR="00203917">
        <w:rPr>
          <w:rFonts w:ascii="Times New Roman" w:eastAsia="宋体" w:hAnsi="Times New Roman" w:cs="Times New Roman"/>
          <w:bCs/>
          <w:sz w:val="24"/>
          <w:szCs w:val="21"/>
        </w:rPr>
        <w:t>.</w:t>
      </w:r>
    </w:p>
    <w:p w14:paraId="33890BB8" w14:textId="6CBB4114" w:rsidR="00AC16B5" w:rsidRDefault="00AC16B5" w:rsidP="00CD083D">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C</w:t>
      </w:r>
      <w:r>
        <w:rPr>
          <w:rFonts w:ascii="Times New Roman" w:eastAsia="宋体" w:hAnsi="Times New Roman" w:cs="Times New Roman"/>
          <w:bCs/>
          <w:sz w:val="24"/>
          <w:szCs w:val="21"/>
        </w:rPr>
        <w:t>aptured file on server1-eth0:</w:t>
      </w:r>
    </w:p>
    <w:p w14:paraId="564B73C3" w14:textId="75A60C5E" w:rsidR="00AC16B5" w:rsidRDefault="00AC16B5" w:rsidP="00CD083D">
      <w:pPr>
        <w:pStyle w:val="a3"/>
        <w:ind w:left="840" w:firstLineChars="0" w:firstLine="0"/>
        <w:rPr>
          <w:rFonts w:ascii="Times New Roman" w:eastAsia="宋体" w:hAnsi="Times New Roman" w:cs="Times New Roman"/>
          <w:bCs/>
          <w:sz w:val="24"/>
          <w:szCs w:val="21"/>
        </w:rPr>
      </w:pPr>
      <w:r>
        <w:rPr>
          <w:noProof/>
        </w:rPr>
        <w:drawing>
          <wp:inline distT="0" distB="0" distL="0" distR="0" wp14:anchorId="0A9D655A" wp14:editId="6CFBAC24">
            <wp:extent cx="4114800" cy="74315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9578" b="4498"/>
                    <a:stretch/>
                  </pic:blipFill>
                  <pic:spPr bwMode="auto">
                    <a:xfrm>
                      <a:off x="0" y="0"/>
                      <a:ext cx="4165377" cy="752287"/>
                    </a:xfrm>
                    <a:prstGeom prst="rect">
                      <a:avLst/>
                    </a:prstGeom>
                    <a:ln>
                      <a:noFill/>
                    </a:ln>
                    <a:extLst>
                      <a:ext uri="{53640926-AAD7-44D8-BBD7-CCE9431645EC}">
                        <a14:shadowObscured xmlns:a14="http://schemas.microsoft.com/office/drawing/2010/main"/>
                      </a:ext>
                    </a:extLst>
                  </pic:spPr>
                </pic:pic>
              </a:graphicData>
            </a:graphic>
          </wp:inline>
        </w:drawing>
      </w:r>
    </w:p>
    <w:p w14:paraId="7E35738C" w14:textId="2101DB2D" w:rsidR="00AC16B5" w:rsidRDefault="00AC16B5" w:rsidP="00CD083D">
      <w:pPr>
        <w:pStyle w:val="a3"/>
        <w:ind w:left="840" w:firstLineChars="0" w:firstLine="0"/>
        <w:rPr>
          <w:rFonts w:ascii="Times New Roman" w:eastAsia="宋体" w:hAnsi="Times New Roman" w:cs="Times New Roman" w:hint="eastAsia"/>
          <w:bCs/>
          <w:sz w:val="24"/>
          <w:szCs w:val="21"/>
        </w:rPr>
      </w:pPr>
      <w:r>
        <w:rPr>
          <w:noProof/>
        </w:rPr>
        <w:drawing>
          <wp:inline distT="0" distB="0" distL="0" distR="0" wp14:anchorId="5F4223F7" wp14:editId="22931CBC">
            <wp:extent cx="4114800" cy="743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844" b="4999"/>
                    <a:stretch/>
                  </pic:blipFill>
                  <pic:spPr bwMode="auto">
                    <a:xfrm>
                      <a:off x="0" y="0"/>
                      <a:ext cx="4315780" cy="779464"/>
                    </a:xfrm>
                    <a:prstGeom prst="rect">
                      <a:avLst/>
                    </a:prstGeom>
                    <a:ln>
                      <a:noFill/>
                    </a:ln>
                    <a:extLst>
                      <a:ext uri="{53640926-AAD7-44D8-BBD7-CCE9431645EC}">
                        <a14:shadowObscured xmlns:a14="http://schemas.microsoft.com/office/drawing/2010/main"/>
                      </a:ext>
                    </a:extLst>
                  </pic:spPr>
                </pic:pic>
              </a:graphicData>
            </a:graphic>
          </wp:inline>
        </w:drawing>
      </w:r>
    </w:p>
    <w:p w14:paraId="14B93519" w14:textId="77777777" w:rsidR="002D72E8" w:rsidRPr="00203917" w:rsidRDefault="002D72E8" w:rsidP="002D72E8">
      <w:pPr>
        <w:rPr>
          <w:rFonts w:ascii="Times New Roman" w:eastAsia="宋体" w:hAnsi="Times New Roman" w:cs="Times New Roman"/>
          <w:bCs/>
          <w:sz w:val="24"/>
          <w:szCs w:val="21"/>
        </w:rPr>
      </w:pPr>
    </w:p>
    <w:p w14:paraId="68310612" w14:textId="7D31F2F4" w:rsidR="001674A4" w:rsidRDefault="00A97B97" w:rsidP="00A97B97">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核心代码</w:t>
      </w:r>
    </w:p>
    <w:p w14:paraId="00426C50" w14:textId="5BD5F412" w:rsidR="00BE5D2E" w:rsidRDefault="00B83644" w:rsidP="00BE5D2E">
      <w:pPr>
        <w:pStyle w:val="a3"/>
        <w:numPr>
          <w:ilvl w:val="1"/>
          <w:numId w:val="1"/>
        </w:numPr>
        <w:ind w:firstLineChars="0"/>
        <w:rPr>
          <w:rFonts w:ascii="Times New Roman" w:eastAsia="宋体" w:hAnsi="Times New Roman" w:cs="Times New Roman"/>
          <w:bCs/>
          <w:sz w:val="24"/>
          <w:szCs w:val="21"/>
        </w:rPr>
      </w:pPr>
      <w:r w:rsidRPr="00B83644">
        <w:rPr>
          <w:rFonts w:ascii="Times New Roman" w:eastAsia="宋体" w:hAnsi="Times New Roman" w:cs="Times New Roman"/>
          <w:bCs/>
          <w:sz w:val="24"/>
          <w:szCs w:val="21"/>
        </w:rPr>
        <w:t>Task 2: IP Forwarding Table Lookup</w:t>
      </w:r>
    </w:p>
    <w:p w14:paraId="3A014BE1" w14:textId="3FF3AA15" w:rsidR="00B83644" w:rsidRDefault="00B83644" w:rsidP="00B83644">
      <w:pPr>
        <w:pStyle w:val="a3"/>
        <w:ind w:left="840" w:firstLineChars="0" w:firstLine="0"/>
        <w:rPr>
          <w:rFonts w:ascii="Times New Roman" w:eastAsia="宋体" w:hAnsi="Times New Roman" w:cs="Times New Roman"/>
          <w:bCs/>
          <w:sz w:val="24"/>
          <w:szCs w:val="21"/>
        </w:rPr>
      </w:pPr>
      <w:r w:rsidRPr="00B83644">
        <w:rPr>
          <w:rFonts w:ascii="Times New Roman" w:eastAsia="宋体" w:hAnsi="Times New Roman" w:cs="Times New Roman"/>
          <w:bCs/>
          <w:sz w:val="24"/>
          <w:szCs w:val="21"/>
        </w:rPr>
        <w:t>Build</w:t>
      </w:r>
      <w:r>
        <w:rPr>
          <w:rFonts w:ascii="Times New Roman" w:eastAsia="宋体" w:hAnsi="Times New Roman" w:cs="Times New Roman"/>
          <w:bCs/>
          <w:sz w:val="24"/>
          <w:szCs w:val="21"/>
        </w:rPr>
        <w:t>ing</w:t>
      </w:r>
      <w:r w:rsidRPr="00B83644">
        <w:rPr>
          <w:rFonts w:ascii="Times New Roman" w:eastAsia="宋体" w:hAnsi="Times New Roman" w:cs="Times New Roman"/>
          <w:bCs/>
          <w:sz w:val="24"/>
          <w:szCs w:val="21"/>
        </w:rPr>
        <w:t xml:space="preserve"> Forwarding Table</w:t>
      </w:r>
      <w:r>
        <w:rPr>
          <w:rFonts w:ascii="Times New Roman" w:eastAsia="宋体" w:hAnsi="Times New Roman" w:cs="Times New Roman"/>
          <w:bCs/>
          <w:sz w:val="24"/>
          <w:szCs w:val="21"/>
        </w:rPr>
        <w:t>:</w:t>
      </w:r>
    </w:p>
    <w:p w14:paraId="01D0BEB3" w14:textId="2A3419A1" w:rsidR="00B83644" w:rsidRDefault="00B83644" w:rsidP="00B83644">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T</w:t>
      </w:r>
      <w:r>
        <w:rPr>
          <w:rFonts w:ascii="Times New Roman" w:eastAsia="宋体" w:hAnsi="Times New Roman" w:cs="Times New Roman"/>
          <w:bCs/>
          <w:sz w:val="24"/>
          <w:szCs w:val="21"/>
        </w:rPr>
        <w:t>he forwarding table entry class is defined as below:</w:t>
      </w:r>
    </w:p>
    <w:p w14:paraId="504D47CF" w14:textId="255C4B60" w:rsidR="00B83644" w:rsidRDefault="00B83644" w:rsidP="00B83644">
      <w:pPr>
        <w:pStyle w:val="a3"/>
        <w:ind w:left="840" w:firstLineChars="0" w:firstLine="0"/>
        <w:rPr>
          <w:rFonts w:ascii="Times New Roman" w:eastAsia="宋体" w:hAnsi="Times New Roman" w:cs="Times New Roman"/>
          <w:bCs/>
          <w:sz w:val="24"/>
          <w:szCs w:val="21"/>
        </w:rPr>
      </w:pPr>
      <w:r>
        <w:rPr>
          <w:noProof/>
        </w:rPr>
        <w:drawing>
          <wp:inline distT="0" distB="0" distL="0" distR="0" wp14:anchorId="509FEB30" wp14:editId="7823E396">
            <wp:extent cx="4382135" cy="1462278"/>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640"/>
                    <a:stretch/>
                  </pic:blipFill>
                  <pic:spPr bwMode="auto">
                    <a:xfrm>
                      <a:off x="0" y="0"/>
                      <a:ext cx="4499915" cy="1501580"/>
                    </a:xfrm>
                    <a:prstGeom prst="rect">
                      <a:avLst/>
                    </a:prstGeom>
                    <a:ln>
                      <a:noFill/>
                    </a:ln>
                    <a:extLst>
                      <a:ext uri="{53640926-AAD7-44D8-BBD7-CCE9431645EC}">
                        <a14:shadowObscured xmlns:a14="http://schemas.microsoft.com/office/drawing/2010/main"/>
                      </a:ext>
                    </a:extLst>
                  </pic:spPr>
                </pic:pic>
              </a:graphicData>
            </a:graphic>
          </wp:inline>
        </w:drawing>
      </w:r>
    </w:p>
    <w:p w14:paraId="60C4744B" w14:textId="2F91F82C" w:rsidR="00B83644" w:rsidRDefault="00B83644" w:rsidP="00B83644">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t>The router’s forwarding table is initialized together with the router itself. The entries are added from the router’s interfaces and the txt file.</w:t>
      </w:r>
    </w:p>
    <w:p w14:paraId="30693015" w14:textId="0DEA76F2" w:rsidR="00B83644" w:rsidRDefault="00B83644" w:rsidP="00B83644">
      <w:pPr>
        <w:pStyle w:val="a3"/>
        <w:ind w:left="840" w:firstLineChars="0" w:firstLine="0"/>
        <w:rPr>
          <w:rFonts w:ascii="Times New Roman" w:eastAsia="宋体" w:hAnsi="Times New Roman" w:cs="Times New Roman"/>
          <w:bCs/>
          <w:sz w:val="24"/>
          <w:szCs w:val="21"/>
        </w:rPr>
      </w:pPr>
      <w:r>
        <w:rPr>
          <w:noProof/>
        </w:rPr>
        <w:drawing>
          <wp:inline distT="0" distB="0" distL="0" distR="0" wp14:anchorId="2757CDBD" wp14:editId="4B0AD430">
            <wp:extent cx="4503488" cy="24688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93"/>
                    <a:stretch/>
                  </pic:blipFill>
                  <pic:spPr bwMode="auto">
                    <a:xfrm>
                      <a:off x="0" y="0"/>
                      <a:ext cx="4555686" cy="2497496"/>
                    </a:xfrm>
                    <a:prstGeom prst="rect">
                      <a:avLst/>
                    </a:prstGeom>
                    <a:ln>
                      <a:noFill/>
                    </a:ln>
                    <a:extLst>
                      <a:ext uri="{53640926-AAD7-44D8-BBD7-CCE9431645EC}">
                        <a14:shadowObscured xmlns:a14="http://schemas.microsoft.com/office/drawing/2010/main"/>
                      </a:ext>
                    </a:extLst>
                  </pic:spPr>
                </pic:pic>
              </a:graphicData>
            </a:graphic>
          </wp:inline>
        </w:drawing>
      </w:r>
    </w:p>
    <w:p w14:paraId="76E1D5E9" w14:textId="5A41C467" w:rsidR="00B83644" w:rsidRDefault="00B83644" w:rsidP="00B83644">
      <w:pPr>
        <w:pStyle w:val="a3"/>
        <w:ind w:left="840" w:firstLineChars="0" w:firstLine="0"/>
        <w:rPr>
          <w:rFonts w:ascii="Times New Roman" w:eastAsia="宋体" w:hAnsi="Times New Roman" w:cs="Times New Roman"/>
          <w:bCs/>
          <w:sz w:val="24"/>
          <w:szCs w:val="21"/>
        </w:rPr>
      </w:pPr>
      <w:r w:rsidRPr="00B83644">
        <w:rPr>
          <w:rFonts w:ascii="Times New Roman" w:eastAsia="宋体" w:hAnsi="Times New Roman" w:cs="Times New Roman"/>
          <w:bCs/>
          <w:sz w:val="24"/>
          <w:szCs w:val="21"/>
        </w:rPr>
        <w:t>Match Destination IP Addresses against Forwarding Table</w:t>
      </w:r>
      <w:r>
        <w:rPr>
          <w:rFonts w:ascii="Times New Roman" w:eastAsia="宋体" w:hAnsi="Times New Roman" w:cs="Times New Roman"/>
          <w:bCs/>
          <w:sz w:val="24"/>
          <w:szCs w:val="21"/>
        </w:rPr>
        <w:t>:</w:t>
      </w:r>
    </w:p>
    <w:p w14:paraId="28188653" w14:textId="2E73B06D" w:rsidR="00B83644" w:rsidRDefault="00B83644" w:rsidP="00B83644">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w:t>
      </w:r>
      <w:r>
        <w:rPr>
          <w:rFonts w:ascii="Times New Roman" w:eastAsia="宋体" w:hAnsi="Times New Roman" w:cs="Times New Roman"/>
          <w:bCs/>
          <w:sz w:val="24"/>
          <w:szCs w:val="21"/>
        </w:rPr>
        <w:t xml:space="preserve"> this part of logic is defined in the handle_packet function:</w:t>
      </w:r>
    </w:p>
    <w:p w14:paraId="4AADAD51" w14:textId="4F48CCA4" w:rsidR="00B83644" w:rsidRDefault="00B83644" w:rsidP="00B83644">
      <w:pPr>
        <w:pStyle w:val="a3"/>
        <w:ind w:left="840" w:firstLineChars="0" w:firstLine="0"/>
        <w:rPr>
          <w:rFonts w:ascii="Times New Roman" w:eastAsia="宋体" w:hAnsi="Times New Roman" w:cs="Times New Roman"/>
          <w:bCs/>
          <w:sz w:val="24"/>
          <w:szCs w:val="21"/>
        </w:rPr>
      </w:pPr>
      <w:r>
        <w:rPr>
          <w:noProof/>
        </w:rPr>
        <w:drawing>
          <wp:inline distT="0" distB="0" distL="0" distR="0" wp14:anchorId="17F1C2F6" wp14:editId="1C614286">
            <wp:extent cx="2598420" cy="133102"/>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858"/>
                    <a:stretch/>
                  </pic:blipFill>
                  <pic:spPr bwMode="auto">
                    <a:xfrm>
                      <a:off x="0" y="0"/>
                      <a:ext cx="3030116" cy="155215"/>
                    </a:xfrm>
                    <a:prstGeom prst="rect">
                      <a:avLst/>
                    </a:prstGeom>
                    <a:ln>
                      <a:noFill/>
                    </a:ln>
                    <a:extLst>
                      <a:ext uri="{53640926-AAD7-44D8-BBD7-CCE9431645EC}">
                        <a14:shadowObscured xmlns:a14="http://schemas.microsoft.com/office/drawing/2010/main"/>
                      </a:ext>
                    </a:extLst>
                  </pic:spPr>
                </pic:pic>
              </a:graphicData>
            </a:graphic>
          </wp:inline>
        </w:drawing>
      </w:r>
    </w:p>
    <w:p w14:paraId="36DF9DE0" w14:textId="085D09E8" w:rsidR="009670B7" w:rsidRDefault="009670B7" w:rsidP="00B83644">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w:t>
      </w:r>
      <w:r>
        <w:rPr>
          <w:rFonts w:ascii="Times New Roman" w:eastAsia="宋体" w:hAnsi="Times New Roman" w:cs="Times New Roman"/>
          <w:bCs/>
          <w:sz w:val="24"/>
          <w:szCs w:val="21"/>
        </w:rPr>
        <w:t xml:space="preserve"> we skip the part that deals with ARP packets and move on to IPV4:</w:t>
      </w:r>
    </w:p>
    <w:p w14:paraId="39969FDF" w14:textId="26E73395" w:rsidR="00521726" w:rsidRPr="00521726" w:rsidRDefault="00521726" w:rsidP="00521726">
      <w:pPr>
        <w:pStyle w:val="a3"/>
        <w:ind w:left="840" w:firstLineChars="0" w:firstLine="0"/>
        <w:rPr>
          <w:rFonts w:ascii="Times New Roman" w:eastAsia="宋体" w:hAnsi="Times New Roman" w:cs="Times New Roman" w:hint="eastAsia"/>
          <w:bCs/>
          <w:sz w:val="24"/>
          <w:szCs w:val="21"/>
        </w:rPr>
      </w:pPr>
      <w:r>
        <w:rPr>
          <w:noProof/>
        </w:rPr>
        <w:lastRenderedPageBreak/>
        <w:drawing>
          <wp:inline distT="0" distB="0" distL="0" distR="0" wp14:anchorId="45D1059A" wp14:editId="19B1E492">
            <wp:extent cx="4518660" cy="381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54" b="83287"/>
                    <a:stretch/>
                  </pic:blipFill>
                  <pic:spPr bwMode="auto">
                    <a:xfrm>
                      <a:off x="0" y="0"/>
                      <a:ext cx="4525416" cy="381570"/>
                    </a:xfrm>
                    <a:prstGeom prst="rect">
                      <a:avLst/>
                    </a:prstGeom>
                    <a:ln>
                      <a:noFill/>
                    </a:ln>
                    <a:extLst>
                      <a:ext uri="{53640926-AAD7-44D8-BBD7-CCE9431645EC}">
                        <a14:shadowObscured xmlns:a14="http://schemas.microsoft.com/office/drawing/2010/main"/>
                      </a:ext>
                    </a:extLst>
                  </pic:spPr>
                </pic:pic>
              </a:graphicData>
            </a:graphic>
          </wp:inline>
        </w:drawing>
      </w:r>
    </w:p>
    <w:p w14:paraId="3D403C21" w14:textId="77777777" w:rsidR="00521726" w:rsidRDefault="00521726" w:rsidP="00521726">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t xml:space="preserve"># </w:t>
      </w:r>
      <w:r w:rsidRPr="00D345F2">
        <w:rPr>
          <w:rFonts w:ascii="Times New Roman" w:eastAsia="宋体" w:hAnsi="Times New Roman" w:cs="Times New Roman"/>
          <w:bCs/>
          <w:sz w:val="24"/>
          <w:szCs w:val="21"/>
        </w:rPr>
        <w:t>Decrement the TTL field in the IP header by 1</w:t>
      </w:r>
    </w:p>
    <w:p w14:paraId="3B05715C" w14:textId="2EFE7F6C" w:rsidR="009670B7" w:rsidRDefault="009670B7" w:rsidP="009670B7">
      <w:pPr>
        <w:pStyle w:val="a3"/>
        <w:ind w:left="840" w:firstLineChars="0" w:firstLine="0"/>
        <w:rPr>
          <w:rFonts w:ascii="Times New Roman" w:eastAsia="宋体" w:hAnsi="Times New Roman" w:cs="Times New Roman"/>
          <w:bCs/>
          <w:sz w:val="24"/>
          <w:szCs w:val="21"/>
        </w:rPr>
      </w:pPr>
      <w:r>
        <w:rPr>
          <w:noProof/>
        </w:rPr>
        <w:drawing>
          <wp:inline distT="0" distB="0" distL="0" distR="0" wp14:anchorId="4C350642" wp14:editId="589126B5">
            <wp:extent cx="4518660" cy="195830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066" b="877"/>
                    <a:stretch/>
                  </pic:blipFill>
                  <pic:spPr bwMode="auto">
                    <a:xfrm>
                      <a:off x="0" y="0"/>
                      <a:ext cx="4525416" cy="1961236"/>
                    </a:xfrm>
                    <a:prstGeom prst="rect">
                      <a:avLst/>
                    </a:prstGeom>
                    <a:ln>
                      <a:noFill/>
                    </a:ln>
                    <a:extLst>
                      <a:ext uri="{53640926-AAD7-44D8-BBD7-CCE9431645EC}">
                        <a14:shadowObscured xmlns:a14="http://schemas.microsoft.com/office/drawing/2010/main"/>
                      </a:ext>
                    </a:extLst>
                  </pic:spPr>
                </pic:pic>
              </a:graphicData>
            </a:graphic>
          </wp:inline>
        </w:drawing>
      </w:r>
    </w:p>
    <w:p w14:paraId="432357A3" w14:textId="16692B9A" w:rsidR="009670B7" w:rsidRDefault="009670B7" w:rsidP="009670B7">
      <w:pPr>
        <w:pStyle w:val="a3"/>
        <w:ind w:left="840" w:firstLineChars="0" w:firstLine="0"/>
        <w:rPr>
          <w:rFonts w:ascii="Times New Roman" w:eastAsia="宋体" w:hAnsi="Times New Roman" w:cs="Times New Roman"/>
          <w:bCs/>
          <w:sz w:val="24"/>
          <w:szCs w:val="21"/>
        </w:rPr>
      </w:pPr>
      <w:r w:rsidRPr="009670B7">
        <w:rPr>
          <w:rFonts w:ascii="Times New Roman" w:eastAsia="宋体" w:hAnsi="Times New Roman" w:cs="Times New Roman"/>
          <w:bCs/>
          <w:sz w:val="24"/>
          <w:szCs w:val="21"/>
        </w:rPr>
        <w:t xml:space="preserve"># </w:t>
      </w:r>
      <w:r w:rsidRPr="009670B7">
        <w:rPr>
          <w:rFonts w:ascii="Times New Roman" w:eastAsia="宋体" w:hAnsi="Times New Roman" w:cs="Times New Roman"/>
          <w:bCs/>
          <w:sz w:val="24"/>
          <w:szCs w:val="21"/>
        </w:rPr>
        <w:t>If packet is for the router itself (i.e., destination address is an</w:t>
      </w:r>
      <w:r>
        <w:rPr>
          <w:rFonts w:ascii="Times New Roman" w:eastAsia="宋体" w:hAnsi="Times New Roman" w:cs="Times New Roman"/>
          <w:bCs/>
          <w:sz w:val="24"/>
          <w:szCs w:val="21"/>
        </w:rPr>
        <w:t xml:space="preserve"> </w:t>
      </w:r>
      <w:r w:rsidRPr="009670B7">
        <w:rPr>
          <w:rFonts w:ascii="Times New Roman" w:eastAsia="宋体" w:hAnsi="Times New Roman" w:cs="Times New Roman"/>
          <w:bCs/>
          <w:sz w:val="24"/>
          <w:szCs w:val="21"/>
        </w:rPr>
        <w:t xml:space="preserve">address of one of the router's interfaces), drop/ignore </w:t>
      </w:r>
      <w:r>
        <w:rPr>
          <w:rFonts w:ascii="Times New Roman" w:eastAsia="宋体" w:hAnsi="Times New Roman" w:cs="Times New Roman"/>
          <w:bCs/>
          <w:sz w:val="24"/>
          <w:szCs w:val="21"/>
        </w:rPr>
        <w:t>it</w:t>
      </w:r>
      <w:r w:rsidRPr="009670B7">
        <w:rPr>
          <w:rFonts w:ascii="Times New Roman" w:eastAsia="宋体" w:hAnsi="Times New Roman" w:cs="Times New Roman"/>
          <w:bCs/>
          <w:sz w:val="24"/>
          <w:szCs w:val="21"/>
        </w:rPr>
        <w:t>. (</w:t>
      </w:r>
      <w:r>
        <w:rPr>
          <w:rFonts w:ascii="Times New Roman" w:eastAsia="宋体" w:hAnsi="Times New Roman" w:cs="Times New Roman"/>
          <w:bCs/>
          <w:sz w:val="24"/>
          <w:szCs w:val="21"/>
        </w:rPr>
        <w:t>to be</w:t>
      </w:r>
      <w:r w:rsidRPr="009670B7">
        <w:rPr>
          <w:rFonts w:ascii="Times New Roman" w:eastAsia="宋体" w:hAnsi="Times New Roman" w:cs="Times New Roman"/>
          <w:bCs/>
          <w:sz w:val="24"/>
          <w:szCs w:val="21"/>
        </w:rPr>
        <w:t xml:space="preserve"> handle</w:t>
      </w:r>
      <w:r>
        <w:rPr>
          <w:rFonts w:ascii="Times New Roman" w:eastAsia="宋体" w:hAnsi="Times New Roman" w:cs="Times New Roman"/>
          <w:bCs/>
          <w:sz w:val="24"/>
          <w:szCs w:val="21"/>
        </w:rPr>
        <w:t>d</w:t>
      </w:r>
      <w:r w:rsidRPr="009670B7">
        <w:rPr>
          <w:rFonts w:ascii="Times New Roman" w:eastAsia="宋体" w:hAnsi="Times New Roman" w:cs="Times New Roman"/>
          <w:bCs/>
          <w:sz w:val="24"/>
          <w:szCs w:val="21"/>
        </w:rPr>
        <w:t xml:space="preserve"> at a later stage.)</w:t>
      </w:r>
    </w:p>
    <w:p w14:paraId="03C7B7CE" w14:textId="77777777" w:rsidR="009670B7" w:rsidRDefault="009670B7" w:rsidP="009670B7">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bCs/>
          <w:sz w:val="24"/>
          <w:szCs w:val="21"/>
        </w:rPr>
        <w:t xml:space="preserve"># While matching destination IP address against the forwarding table, </w:t>
      </w:r>
      <w:r w:rsidRPr="009670B7">
        <w:rPr>
          <w:rFonts w:ascii="Times New Roman" w:eastAsia="宋体" w:hAnsi="Times New Roman" w:cs="Times New Roman"/>
          <w:bCs/>
          <w:sz w:val="24"/>
          <w:szCs w:val="21"/>
        </w:rPr>
        <w:t xml:space="preserve">longest prefix match </w:t>
      </w:r>
      <w:r>
        <w:rPr>
          <w:rFonts w:ascii="Times New Roman" w:eastAsia="宋体" w:hAnsi="Times New Roman" w:cs="Times New Roman"/>
          <w:bCs/>
          <w:sz w:val="24"/>
          <w:szCs w:val="21"/>
        </w:rPr>
        <w:t>is</w:t>
      </w:r>
      <w:r w:rsidRPr="009670B7">
        <w:rPr>
          <w:rFonts w:ascii="Times New Roman" w:eastAsia="宋体" w:hAnsi="Times New Roman" w:cs="Times New Roman"/>
          <w:bCs/>
          <w:sz w:val="24"/>
          <w:szCs w:val="21"/>
        </w:rPr>
        <w:t xml:space="preserve"> used</w:t>
      </w:r>
      <w:r>
        <w:rPr>
          <w:rFonts w:ascii="Times New Roman" w:eastAsia="宋体" w:hAnsi="Times New Roman" w:cs="Times New Roman"/>
          <w:bCs/>
          <w:sz w:val="24"/>
          <w:szCs w:val="21"/>
        </w:rPr>
        <w:t>, the entry with the max prefix length is picked out</w:t>
      </w:r>
    </w:p>
    <w:p w14:paraId="5BBA6752" w14:textId="51D0F04B" w:rsidR="009670B7" w:rsidRDefault="009670B7" w:rsidP="009670B7">
      <w:pPr>
        <w:pStyle w:val="a3"/>
        <w:ind w:left="840" w:firstLineChars="0" w:firstLine="0"/>
        <w:rPr>
          <w:rFonts w:ascii="Times New Roman" w:eastAsia="宋体" w:hAnsi="Times New Roman" w:cs="Times New Roman"/>
          <w:bCs/>
          <w:sz w:val="24"/>
          <w:szCs w:val="21"/>
        </w:rPr>
      </w:pPr>
      <w:r w:rsidRPr="009670B7">
        <w:rPr>
          <w:rFonts w:ascii="Times New Roman" w:eastAsia="宋体" w:hAnsi="Times New Roman" w:cs="Times New Roman" w:hint="eastAsia"/>
          <w:bCs/>
          <w:sz w:val="24"/>
          <w:szCs w:val="21"/>
        </w:rPr>
        <w:t>#</w:t>
      </w:r>
      <w:r w:rsidRPr="009670B7">
        <w:rPr>
          <w:rFonts w:ascii="Times New Roman" w:eastAsia="宋体" w:hAnsi="Times New Roman" w:cs="Times New Roman"/>
          <w:bCs/>
          <w:sz w:val="24"/>
          <w:szCs w:val="21"/>
        </w:rPr>
        <w:t xml:space="preserve"> If there is no match in the table, drop. </w:t>
      </w:r>
      <w:r>
        <w:rPr>
          <w:rFonts w:ascii="Times New Roman" w:eastAsia="宋体" w:hAnsi="Times New Roman" w:cs="Times New Roman"/>
          <w:bCs/>
          <w:sz w:val="24"/>
          <w:szCs w:val="21"/>
        </w:rPr>
        <w:t xml:space="preserve">(to be </w:t>
      </w:r>
      <w:r w:rsidRPr="009670B7">
        <w:rPr>
          <w:rFonts w:ascii="Times New Roman" w:eastAsia="宋体" w:hAnsi="Times New Roman" w:cs="Times New Roman"/>
          <w:bCs/>
          <w:sz w:val="24"/>
          <w:szCs w:val="21"/>
        </w:rPr>
        <w:t>handle</w:t>
      </w:r>
      <w:r>
        <w:rPr>
          <w:rFonts w:ascii="Times New Roman" w:eastAsia="宋体" w:hAnsi="Times New Roman" w:cs="Times New Roman"/>
          <w:bCs/>
          <w:sz w:val="24"/>
          <w:szCs w:val="21"/>
        </w:rPr>
        <w:t>d</w:t>
      </w:r>
      <w:r w:rsidRPr="009670B7">
        <w:rPr>
          <w:rFonts w:ascii="Times New Roman" w:eastAsia="宋体" w:hAnsi="Times New Roman" w:cs="Times New Roman"/>
          <w:bCs/>
          <w:sz w:val="24"/>
          <w:szCs w:val="21"/>
        </w:rPr>
        <w:t xml:space="preserve"> in a later stage.)</w:t>
      </w:r>
    </w:p>
    <w:p w14:paraId="579F4D61" w14:textId="15685DCE" w:rsidR="009670B7" w:rsidRPr="009670B7" w:rsidRDefault="009670B7" w:rsidP="009670B7">
      <w:pPr>
        <w:pStyle w:val="a3"/>
        <w:ind w:left="840" w:firstLineChars="0" w:firstLine="0"/>
        <w:rPr>
          <w:rFonts w:ascii="Times New Roman" w:eastAsia="宋体" w:hAnsi="Times New Roman" w:cs="Times New Roman" w:hint="eastAsia"/>
          <w:bCs/>
          <w:sz w:val="24"/>
          <w:szCs w:val="21"/>
        </w:rPr>
      </w:pPr>
      <w:r>
        <w:rPr>
          <w:noProof/>
        </w:rPr>
        <w:drawing>
          <wp:inline distT="0" distB="0" distL="0" distR="0" wp14:anchorId="5FE359F6" wp14:editId="4C527047">
            <wp:extent cx="4381061" cy="12192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10" b="94128"/>
                    <a:stretch/>
                  </pic:blipFill>
                  <pic:spPr bwMode="auto">
                    <a:xfrm>
                      <a:off x="0" y="0"/>
                      <a:ext cx="4434808" cy="123416"/>
                    </a:xfrm>
                    <a:prstGeom prst="rect">
                      <a:avLst/>
                    </a:prstGeom>
                    <a:ln>
                      <a:noFill/>
                    </a:ln>
                    <a:extLst>
                      <a:ext uri="{53640926-AAD7-44D8-BBD7-CCE9431645EC}">
                        <a14:shadowObscured xmlns:a14="http://schemas.microsoft.com/office/drawing/2010/main"/>
                      </a:ext>
                    </a:extLst>
                  </pic:spPr>
                </pic:pic>
              </a:graphicData>
            </a:graphic>
          </wp:inline>
        </w:drawing>
      </w:r>
    </w:p>
    <w:p w14:paraId="2F80E3A2" w14:textId="60657FE2" w:rsidR="009670B7" w:rsidRDefault="009670B7" w:rsidP="009670B7">
      <w:pPr>
        <w:pStyle w:val="a3"/>
        <w:ind w:left="840" w:firstLineChars="0" w:firstLine="0"/>
        <w:rPr>
          <w:rFonts w:ascii="Times New Roman" w:eastAsia="宋体" w:hAnsi="Times New Roman" w:cs="Times New Roman"/>
          <w:bCs/>
          <w:sz w:val="24"/>
          <w:szCs w:val="21"/>
        </w:rPr>
      </w:pPr>
      <w:r>
        <w:rPr>
          <w:noProof/>
        </w:rPr>
        <w:drawing>
          <wp:inline distT="0" distB="0" distL="0" distR="0" wp14:anchorId="1710D4B8" wp14:editId="0B9E4530">
            <wp:extent cx="4381061" cy="36385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5489"/>
                    <a:stretch/>
                  </pic:blipFill>
                  <pic:spPr bwMode="auto">
                    <a:xfrm>
                      <a:off x="0" y="0"/>
                      <a:ext cx="4434808" cy="368319"/>
                    </a:xfrm>
                    <a:prstGeom prst="rect">
                      <a:avLst/>
                    </a:prstGeom>
                    <a:ln>
                      <a:noFill/>
                    </a:ln>
                    <a:extLst>
                      <a:ext uri="{53640926-AAD7-44D8-BBD7-CCE9431645EC}">
                        <a14:shadowObscured xmlns:a14="http://schemas.microsoft.com/office/drawing/2010/main"/>
                      </a:ext>
                    </a:extLst>
                  </pic:spPr>
                </pic:pic>
              </a:graphicData>
            </a:graphic>
          </wp:inline>
        </w:drawing>
      </w:r>
    </w:p>
    <w:p w14:paraId="30E7E309" w14:textId="77777777" w:rsidR="00521726" w:rsidRPr="00521726" w:rsidRDefault="00521726" w:rsidP="00521726">
      <w:pPr>
        <w:rPr>
          <w:rFonts w:ascii="Times New Roman" w:eastAsia="宋体" w:hAnsi="Times New Roman" w:cs="Times New Roman" w:hint="eastAsia"/>
          <w:bCs/>
          <w:sz w:val="24"/>
          <w:szCs w:val="21"/>
        </w:rPr>
      </w:pPr>
    </w:p>
    <w:p w14:paraId="6AEC5519" w14:textId="54738A64" w:rsidR="009670B7" w:rsidRDefault="009670B7" w:rsidP="009670B7">
      <w:pPr>
        <w:pStyle w:val="a3"/>
        <w:numPr>
          <w:ilvl w:val="1"/>
          <w:numId w:val="1"/>
        </w:numPr>
        <w:ind w:firstLineChars="0"/>
        <w:rPr>
          <w:rFonts w:ascii="Times New Roman" w:eastAsia="宋体" w:hAnsi="Times New Roman" w:cs="Times New Roman"/>
          <w:bCs/>
          <w:sz w:val="24"/>
          <w:szCs w:val="21"/>
        </w:rPr>
      </w:pPr>
      <w:r w:rsidRPr="009670B7">
        <w:rPr>
          <w:rFonts w:ascii="Times New Roman" w:eastAsia="宋体" w:hAnsi="Times New Roman" w:cs="Times New Roman"/>
          <w:bCs/>
          <w:sz w:val="24"/>
          <w:szCs w:val="21"/>
        </w:rPr>
        <w:t>Task 3: Forwarding the Packet and ARP</w:t>
      </w:r>
    </w:p>
    <w:p w14:paraId="6F90F34B" w14:textId="5DD7F6A8" w:rsidR="00D345F2" w:rsidRDefault="00D345F2" w:rsidP="00D345F2">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t>Here</w:t>
      </w:r>
      <w:r>
        <w:rPr>
          <w:rFonts w:ascii="Times New Roman" w:eastAsia="宋体" w:hAnsi="Times New Roman" w:cs="Times New Roman"/>
          <w:bCs/>
          <w:sz w:val="24"/>
          <w:szCs w:val="21"/>
        </w:rPr>
        <w:t xml:space="preserve"> is how the router behaves after a successful match:</w:t>
      </w:r>
    </w:p>
    <w:p w14:paraId="5A86A932" w14:textId="6CFC2EB4" w:rsidR="00B76900" w:rsidRPr="00B76900" w:rsidRDefault="00D345F2" w:rsidP="00B76900">
      <w:pPr>
        <w:pStyle w:val="a3"/>
        <w:ind w:left="840" w:firstLineChars="0" w:firstLine="0"/>
        <w:rPr>
          <w:rFonts w:ascii="Times New Roman" w:eastAsia="宋体" w:hAnsi="Times New Roman" w:cs="Times New Roman" w:hint="eastAsia"/>
          <w:bCs/>
          <w:sz w:val="24"/>
          <w:szCs w:val="21"/>
        </w:rPr>
      </w:pPr>
      <w:r>
        <w:rPr>
          <w:noProof/>
        </w:rPr>
        <w:drawing>
          <wp:inline distT="0" distB="0" distL="0" distR="0" wp14:anchorId="4B187267" wp14:editId="03E9A792">
            <wp:extent cx="4716780" cy="2266315"/>
            <wp:effectExtent l="0" t="0" r="762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9" t="1506" r="1412" b="-1"/>
                    <a:stretch/>
                  </pic:blipFill>
                  <pic:spPr bwMode="auto">
                    <a:xfrm>
                      <a:off x="0" y="0"/>
                      <a:ext cx="4738631" cy="2276814"/>
                    </a:xfrm>
                    <a:prstGeom prst="rect">
                      <a:avLst/>
                    </a:prstGeom>
                    <a:ln>
                      <a:noFill/>
                    </a:ln>
                    <a:extLst>
                      <a:ext uri="{53640926-AAD7-44D8-BBD7-CCE9431645EC}">
                        <a14:shadowObscured xmlns:a14="http://schemas.microsoft.com/office/drawing/2010/main"/>
                      </a:ext>
                    </a:extLst>
                  </pic:spPr>
                </pic:pic>
              </a:graphicData>
            </a:graphic>
          </wp:inline>
        </w:drawing>
      </w:r>
    </w:p>
    <w:p w14:paraId="27F7D326" w14:textId="73C01E17" w:rsidR="00D345F2" w:rsidRPr="00B76900" w:rsidRDefault="00D345F2" w:rsidP="00D345F2">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t xml:space="preserve"># </w:t>
      </w:r>
      <w:r w:rsidRPr="00D345F2">
        <w:rPr>
          <w:rFonts w:ascii="Times New Roman" w:eastAsia="宋体" w:hAnsi="Times New Roman" w:cs="Times New Roman"/>
          <w:bCs/>
          <w:sz w:val="24"/>
          <w:szCs w:val="21"/>
        </w:rPr>
        <w:t>Create a new Ethernet header for the IP packet to be forwarded. The next hop host is either</w:t>
      </w:r>
      <w:r>
        <w:rPr>
          <w:rFonts w:ascii="Times New Roman" w:eastAsia="宋体" w:hAnsi="Times New Roman" w:cs="Times New Roman"/>
          <w:bCs/>
          <w:sz w:val="24"/>
          <w:szCs w:val="21"/>
        </w:rPr>
        <w:t xml:space="preserve"> </w:t>
      </w:r>
      <w:r w:rsidRPr="00D345F2">
        <w:rPr>
          <w:rFonts w:ascii="Times New Roman" w:eastAsia="宋体" w:hAnsi="Times New Roman" w:cs="Times New Roman"/>
          <w:bCs/>
          <w:sz w:val="24"/>
          <w:szCs w:val="21"/>
        </w:rPr>
        <w:t>the destination host</w:t>
      </w:r>
      <w:r>
        <w:rPr>
          <w:rFonts w:ascii="Times New Roman" w:eastAsia="宋体" w:hAnsi="Times New Roman" w:cs="Times New Roman"/>
          <w:bCs/>
          <w:sz w:val="24"/>
          <w:szCs w:val="21"/>
        </w:rPr>
        <w:t xml:space="preserve"> </w:t>
      </w:r>
      <w:r w:rsidRPr="00D345F2">
        <w:rPr>
          <w:rFonts w:ascii="Times New Roman" w:eastAsia="宋体" w:hAnsi="Times New Roman" w:cs="Times New Roman"/>
          <w:bCs/>
          <w:sz w:val="24"/>
          <w:szCs w:val="21"/>
        </w:rPr>
        <w:t>if the destination address is directly reachable through one of the router interfaces (i.e., the subnet that the destination address belongs to is directly connected to a router interface), or</w:t>
      </w:r>
      <w:r>
        <w:rPr>
          <w:rFonts w:ascii="Times New Roman" w:eastAsia="宋体" w:hAnsi="Times New Roman" w:cs="Times New Roman"/>
          <w:bCs/>
          <w:sz w:val="24"/>
          <w:szCs w:val="21"/>
        </w:rPr>
        <w:t xml:space="preserve"> </w:t>
      </w:r>
      <w:r w:rsidRPr="00D345F2">
        <w:rPr>
          <w:rFonts w:ascii="Times New Roman" w:eastAsia="宋体" w:hAnsi="Times New Roman" w:cs="Times New Roman"/>
          <w:bCs/>
          <w:sz w:val="24"/>
          <w:szCs w:val="21"/>
        </w:rPr>
        <w:t>IP address on a router through which the destination is reachable.</w:t>
      </w:r>
      <w:r>
        <w:rPr>
          <w:rFonts w:ascii="Times New Roman" w:eastAsia="宋体" w:hAnsi="Times New Roman" w:cs="Times New Roman"/>
          <w:bCs/>
          <w:sz w:val="24"/>
          <w:szCs w:val="21"/>
        </w:rPr>
        <w:t xml:space="preserve"> In the initialization strategy, those entries we add </w:t>
      </w:r>
      <w:r w:rsidR="00B76900">
        <w:rPr>
          <w:rFonts w:ascii="Times New Roman" w:eastAsia="宋体" w:hAnsi="Times New Roman" w:cs="Times New Roman"/>
          <w:bCs/>
          <w:sz w:val="24"/>
          <w:szCs w:val="21"/>
        </w:rPr>
        <w:t xml:space="preserve">from the router’s </w:t>
      </w:r>
      <w:r>
        <w:rPr>
          <w:rFonts w:ascii="Times New Roman" w:eastAsia="宋体" w:hAnsi="Times New Roman" w:cs="Times New Roman"/>
          <w:bCs/>
          <w:sz w:val="24"/>
          <w:szCs w:val="21"/>
        </w:rPr>
        <w:t xml:space="preserve">interfaces </w:t>
      </w:r>
      <w:r w:rsidR="00B76900">
        <w:rPr>
          <w:rFonts w:ascii="Times New Roman" w:eastAsia="宋体" w:hAnsi="Times New Roman" w:cs="Times New Roman"/>
          <w:bCs/>
          <w:sz w:val="24"/>
          <w:szCs w:val="21"/>
        </w:rPr>
        <w:t>do not have a next hop address, they are the ones “</w:t>
      </w:r>
      <w:r w:rsidR="00B76900" w:rsidRPr="00D345F2">
        <w:rPr>
          <w:rFonts w:ascii="Times New Roman" w:eastAsia="宋体" w:hAnsi="Times New Roman" w:cs="Times New Roman"/>
          <w:bCs/>
          <w:sz w:val="24"/>
          <w:szCs w:val="21"/>
        </w:rPr>
        <w:t>directly reachable through one of the</w:t>
      </w:r>
      <w:r w:rsidR="00B76900">
        <w:rPr>
          <w:rFonts w:ascii="Times New Roman" w:eastAsia="宋体" w:hAnsi="Times New Roman" w:cs="Times New Roman"/>
          <w:bCs/>
          <w:sz w:val="24"/>
          <w:szCs w:val="21"/>
        </w:rPr>
        <w:t xml:space="preserve"> </w:t>
      </w:r>
      <w:r w:rsidR="00B76900" w:rsidRPr="00D345F2">
        <w:rPr>
          <w:rFonts w:ascii="Times New Roman" w:eastAsia="宋体" w:hAnsi="Times New Roman" w:cs="Times New Roman"/>
          <w:bCs/>
          <w:sz w:val="24"/>
          <w:szCs w:val="21"/>
        </w:rPr>
        <w:t>interfaces</w:t>
      </w:r>
      <w:r w:rsidR="00B76900">
        <w:rPr>
          <w:rFonts w:ascii="Times New Roman" w:eastAsia="宋体" w:hAnsi="Times New Roman" w:cs="Times New Roman"/>
          <w:bCs/>
          <w:sz w:val="24"/>
          <w:szCs w:val="21"/>
        </w:rPr>
        <w:t>”</w:t>
      </w:r>
      <w:r w:rsidR="00355D73">
        <w:rPr>
          <w:rFonts w:ascii="Times New Roman" w:eastAsia="宋体" w:hAnsi="Times New Roman" w:cs="Times New Roman"/>
          <w:bCs/>
          <w:sz w:val="24"/>
          <w:szCs w:val="21"/>
        </w:rPr>
        <w:t>, through this we can clearly and easily tell the two separate cases apart</w:t>
      </w:r>
    </w:p>
    <w:p w14:paraId="03BA9998" w14:textId="524C3FCC" w:rsidR="00B76900" w:rsidRDefault="00B76900" w:rsidP="00B76900">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lastRenderedPageBreak/>
        <w:t>#</w:t>
      </w:r>
      <w:r>
        <w:rPr>
          <w:rFonts w:ascii="Times New Roman" w:eastAsia="宋体" w:hAnsi="Times New Roman" w:cs="Times New Roman"/>
          <w:bCs/>
          <w:sz w:val="24"/>
          <w:szCs w:val="21"/>
        </w:rPr>
        <w:t xml:space="preserve"> The new Ethernet header should also include new source address, that is the ethernet address</w:t>
      </w:r>
      <w:r w:rsidRPr="00B76900">
        <w:rPr>
          <w:rFonts w:ascii="Times New Roman" w:eastAsia="宋体" w:hAnsi="Times New Roman" w:cs="Times New Roman"/>
          <w:bCs/>
          <w:sz w:val="24"/>
          <w:szCs w:val="21"/>
        </w:rPr>
        <w:t xml:space="preserve"> </w:t>
      </w:r>
      <w:r>
        <w:rPr>
          <w:rFonts w:ascii="Times New Roman" w:eastAsia="宋体" w:hAnsi="Times New Roman" w:cs="Times New Roman"/>
          <w:bCs/>
          <w:sz w:val="24"/>
          <w:szCs w:val="21"/>
        </w:rPr>
        <w:t xml:space="preserve">of the matched </w:t>
      </w:r>
      <w:r>
        <w:rPr>
          <w:rFonts w:ascii="Times New Roman" w:eastAsia="宋体" w:hAnsi="Times New Roman" w:cs="Times New Roman"/>
          <w:bCs/>
          <w:sz w:val="24"/>
          <w:szCs w:val="21"/>
        </w:rPr>
        <w:t>interface</w:t>
      </w:r>
      <w:r w:rsidR="00355D73">
        <w:rPr>
          <w:rFonts w:ascii="Times New Roman" w:eastAsia="宋体" w:hAnsi="Times New Roman" w:cs="Times New Roman"/>
          <w:bCs/>
          <w:sz w:val="24"/>
          <w:szCs w:val="21"/>
        </w:rPr>
        <w:t>, the header is modified accordingly</w:t>
      </w:r>
    </w:p>
    <w:p w14:paraId="3466A21A" w14:textId="77777777" w:rsidR="00521726" w:rsidRPr="00B76900" w:rsidRDefault="00521726" w:rsidP="00B76900">
      <w:pPr>
        <w:pStyle w:val="a3"/>
        <w:ind w:left="840" w:firstLineChars="0" w:firstLine="0"/>
        <w:rPr>
          <w:rFonts w:ascii="Times New Roman" w:eastAsia="宋体" w:hAnsi="Times New Roman" w:cs="Times New Roman" w:hint="eastAsia"/>
          <w:bCs/>
          <w:sz w:val="24"/>
          <w:szCs w:val="21"/>
        </w:rPr>
      </w:pPr>
    </w:p>
    <w:p w14:paraId="30A7FAA2" w14:textId="77777777" w:rsidR="00AE2728" w:rsidRDefault="00D345F2" w:rsidP="00AE2728">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A</w:t>
      </w:r>
      <w:r>
        <w:rPr>
          <w:rFonts w:ascii="Times New Roman" w:eastAsia="宋体" w:hAnsi="Times New Roman" w:cs="Times New Roman"/>
          <w:bCs/>
          <w:sz w:val="24"/>
          <w:szCs w:val="21"/>
        </w:rPr>
        <w:t>t this point, we do not know yet whether an ARP request is needed before we send the packet, so we add an entry to the wait queue defined as below:</w:t>
      </w:r>
    </w:p>
    <w:p w14:paraId="3A2F50B6" w14:textId="509C112E" w:rsidR="00D345F2" w:rsidRPr="00AE2728" w:rsidRDefault="00AE2728" w:rsidP="00AE2728">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t>Here is how the wait entry is defined, when the router finds an entry’s next hop address in the ARP table, it informs the entry of the matching destination MAC address, and it forwards the Ethernet packet accordingly</w:t>
      </w:r>
      <w:r w:rsidR="006778BA">
        <w:rPr>
          <w:rFonts w:ascii="Times New Roman" w:eastAsia="宋体" w:hAnsi="Times New Roman" w:cs="Times New Roman"/>
          <w:bCs/>
          <w:sz w:val="24"/>
          <w:szCs w:val="21"/>
        </w:rPr>
        <w:t>:</w:t>
      </w:r>
    </w:p>
    <w:p w14:paraId="5D7A7126" w14:textId="52386520" w:rsidR="00B76900" w:rsidRDefault="00B76900" w:rsidP="00B76900">
      <w:pPr>
        <w:pStyle w:val="a3"/>
        <w:ind w:left="840" w:firstLineChars="0" w:firstLine="0"/>
        <w:rPr>
          <w:rFonts w:ascii="Times New Roman" w:eastAsia="宋体" w:hAnsi="Times New Roman" w:cs="Times New Roman"/>
          <w:bCs/>
          <w:sz w:val="24"/>
          <w:szCs w:val="21"/>
        </w:rPr>
      </w:pPr>
      <w:r>
        <w:rPr>
          <w:noProof/>
        </w:rPr>
        <w:drawing>
          <wp:inline distT="0" distB="0" distL="0" distR="0" wp14:anchorId="4D41ADF3" wp14:editId="6BBB2428">
            <wp:extent cx="3710940" cy="1091479"/>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3837" cy="1127626"/>
                    </a:xfrm>
                    <a:prstGeom prst="rect">
                      <a:avLst/>
                    </a:prstGeom>
                  </pic:spPr>
                </pic:pic>
              </a:graphicData>
            </a:graphic>
          </wp:inline>
        </w:drawing>
      </w:r>
    </w:p>
    <w:p w14:paraId="588C6BAB" w14:textId="77777777" w:rsidR="00355D73" w:rsidRDefault="00355D73" w:rsidP="00B76900">
      <w:pPr>
        <w:pStyle w:val="a3"/>
        <w:ind w:left="840" w:firstLineChars="0" w:firstLine="0"/>
        <w:rPr>
          <w:rFonts w:ascii="Times New Roman" w:eastAsia="宋体" w:hAnsi="Times New Roman" w:cs="Times New Roman" w:hint="eastAsia"/>
          <w:bCs/>
          <w:sz w:val="24"/>
          <w:szCs w:val="21"/>
        </w:rPr>
      </w:pPr>
    </w:p>
    <w:p w14:paraId="3EB3B000" w14:textId="617BA4EA" w:rsidR="00AE2728" w:rsidRDefault="00AE2728" w:rsidP="00B76900">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t>A</w:t>
      </w:r>
      <w:r>
        <w:rPr>
          <w:rFonts w:ascii="Times New Roman" w:eastAsia="宋体" w:hAnsi="Times New Roman" w:cs="Times New Roman"/>
          <w:bCs/>
          <w:sz w:val="24"/>
          <w:szCs w:val="21"/>
        </w:rPr>
        <w:t>nother class defined is the ARP entry, for several different entries in the wait queue may “want” to send ARP requests with the same target address, the ARP entry has the variable lastArpRequest, which records the last time a request is send inquiring about the address, and countArpRequest that records how many ARP requests are sent (so far) inquiring about this address</w:t>
      </w:r>
      <w:r w:rsidR="006778BA">
        <w:rPr>
          <w:rFonts w:ascii="Times New Roman" w:eastAsia="宋体" w:hAnsi="Times New Roman" w:cs="Times New Roman"/>
          <w:bCs/>
          <w:sz w:val="24"/>
          <w:szCs w:val="21"/>
        </w:rPr>
        <w:t>.</w:t>
      </w:r>
    </w:p>
    <w:p w14:paraId="4D3FC00A" w14:textId="374F2A47" w:rsidR="00AE2728" w:rsidRDefault="00AE2728" w:rsidP="00B76900">
      <w:pPr>
        <w:pStyle w:val="a3"/>
        <w:ind w:left="840" w:firstLineChars="0" w:firstLine="0"/>
        <w:rPr>
          <w:rFonts w:ascii="Times New Roman" w:eastAsia="宋体" w:hAnsi="Times New Roman" w:cs="Times New Roman"/>
          <w:bCs/>
          <w:sz w:val="24"/>
          <w:szCs w:val="21"/>
        </w:rPr>
      </w:pPr>
      <w:r>
        <w:rPr>
          <w:noProof/>
        </w:rPr>
        <w:drawing>
          <wp:inline distT="0" distB="0" distL="0" distR="0" wp14:anchorId="53657923" wp14:editId="775358DB">
            <wp:extent cx="3749040" cy="2104716"/>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2593" cy="2123553"/>
                    </a:xfrm>
                    <a:prstGeom prst="rect">
                      <a:avLst/>
                    </a:prstGeom>
                  </pic:spPr>
                </pic:pic>
              </a:graphicData>
            </a:graphic>
          </wp:inline>
        </w:drawing>
      </w:r>
    </w:p>
    <w:p w14:paraId="7315C7B9" w14:textId="6CE4A1BD" w:rsidR="006778BA" w:rsidRDefault="006778BA" w:rsidP="00B76900">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w:t>
      </w:r>
      <w:r>
        <w:rPr>
          <w:rFonts w:ascii="Times New Roman" w:eastAsia="宋体" w:hAnsi="Times New Roman" w:cs="Times New Roman"/>
          <w:bCs/>
          <w:sz w:val="24"/>
          <w:szCs w:val="21"/>
        </w:rPr>
        <w:t xml:space="preserve"> Each time an ARP request is sent, the two variables are updated</w:t>
      </w:r>
    </w:p>
    <w:p w14:paraId="35C28FDF" w14:textId="2AA4DACC" w:rsidR="00636CC8" w:rsidRDefault="006778BA" w:rsidP="00521726">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H</w:t>
      </w:r>
      <w:r>
        <w:rPr>
          <w:rFonts w:ascii="Times New Roman" w:eastAsia="宋体" w:hAnsi="Times New Roman" w:cs="Times New Roman"/>
          <w:bCs/>
          <w:sz w:val="24"/>
          <w:szCs w:val="21"/>
        </w:rPr>
        <w:t>ere is the class that helps maintain the two entries above, waitQueue records the wait entries, arpQueue records the ARP entries, and the list arpAddr is used to remember which address are already in the ARP queue, so that we only need to traverse a list to determine whether the ARP entry is present.</w:t>
      </w:r>
    </w:p>
    <w:p w14:paraId="36892A20" w14:textId="77777777" w:rsidR="00355D73" w:rsidRDefault="00521726" w:rsidP="00355D73">
      <w:pPr>
        <w:pStyle w:val="a3"/>
        <w:ind w:left="840" w:firstLineChars="0" w:firstLine="0"/>
        <w:rPr>
          <w:rFonts w:ascii="Times New Roman" w:eastAsia="宋体" w:hAnsi="Times New Roman" w:cs="Times New Roman"/>
          <w:bCs/>
          <w:sz w:val="24"/>
          <w:szCs w:val="21"/>
        </w:rPr>
      </w:pPr>
      <w:r>
        <w:rPr>
          <w:noProof/>
        </w:rPr>
        <w:drawing>
          <wp:inline distT="0" distB="0" distL="0" distR="0" wp14:anchorId="40EE9E07" wp14:editId="5799AA97">
            <wp:extent cx="4624070" cy="1554480"/>
            <wp:effectExtent l="0" t="0" r="508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8320"/>
                    <a:stretch/>
                  </pic:blipFill>
                  <pic:spPr bwMode="auto">
                    <a:xfrm>
                      <a:off x="0" y="0"/>
                      <a:ext cx="4639970" cy="1559825"/>
                    </a:xfrm>
                    <a:prstGeom prst="rect">
                      <a:avLst/>
                    </a:prstGeom>
                    <a:ln>
                      <a:noFill/>
                    </a:ln>
                    <a:extLst>
                      <a:ext uri="{53640926-AAD7-44D8-BBD7-CCE9431645EC}">
                        <a14:shadowObscured xmlns:a14="http://schemas.microsoft.com/office/drawing/2010/main"/>
                      </a:ext>
                    </a:extLst>
                  </pic:spPr>
                </pic:pic>
              </a:graphicData>
            </a:graphic>
          </wp:inline>
        </w:drawing>
      </w:r>
    </w:p>
    <w:p w14:paraId="116A981B" w14:textId="278B9594" w:rsidR="00521726" w:rsidRPr="00355D73" w:rsidRDefault="00355D73" w:rsidP="00355D73">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lastRenderedPageBreak/>
        <w:t xml:space="preserve"># The function </w:t>
      </w:r>
      <w:proofErr w:type="gramStart"/>
      <w:r>
        <w:rPr>
          <w:rFonts w:ascii="Times New Roman" w:eastAsia="宋体" w:hAnsi="Times New Roman" w:cs="Times New Roman"/>
          <w:bCs/>
          <w:sz w:val="24"/>
          <w:szCs w:val="21"/>
        </w:rPr>
        <w:t>add</w:t>
      </w:r>
      <w:proofErr w:type="gramEnd"/>
      <w:r>
        <w:rPr>
          <w:rFonts w:ascii="Times New Roman" w:eastAsia="宋体" w:hAnsi="Times New Roman" w:cs="Times New Roman"/>
          <w:bCs/>
          <w:sz w:val="24"/>
          <w:szCs w:val="21"/>
        </w:rPr>
        <w:t xml:space="preserve">_entry adds to the wait queue every time it is called, but the ARP queue </w:t>
      </w:r>
      <w:r>
        <w:rPr>
          <w:rFonts w:ascii="Times New Roman" w:eastAsia="宋体" w:hAnsi="Times New Roman" w:cs="Times New Roman" w:hint="eastAsia"/>
          <w:bCs/>
          <w:sz w:val="24"/>
          <w:szCs w:val="21"/>
        </w:rPr>
        <w:t>is</w:t>
      </w:r>
      <w:r>
        <w:rPr>
          <w:rFonts w:ascii="Times New Roman" w:eastAsia="宋体" w:hAnsi="Times New Roman" w:cs="Times New Roman"/>
          <w:bCs/>
          <w:sz w:val="24"/>
          <w:szCs w:val="21"/>
        </w:rPr>
        <w:t xml:space="preserve"> </w:t>
      </w:r>
      <w:r>
        <w:rPr>
          <w:rFonts w:ascii="Times New Roman" w:eastAsia="宋体" w:hAnsi="Times New Roman" w:cs="Times New Roman" w:hint="eastAsia"/>
          <w:bCs/>
          <w:sz w:val="24"/>
          <w:szCs w:val="21"/>
        </w:rPr>
        <w:t>appended</w:t>
      </w:r>
      <w:r>
        <w:rPr>
          <w:rFonts w:ascii="Times New Roman" w:eastAsia="宋体" w:hAnsi="Times New Roman" w:cs="Times New Roman"/>
          <w:bCs/>
          <w:sz w:val="24"/>
          <w:szCs w:val="21"/>
        </w:rPr>
        <w:t xml:space="preserve"> </w:t>
      </w:r>
      <w:r>
        <w:rPr>
          <w:rFonts w:ascii="Times New Roman" w:eastAsia="宋体" w:hAnsi="Times New Roman" w:cs="Times New Roman" w:hint="eastAsia"/>
          <w:bCs/>
          <w:sz w:val="24"/>
          <w:szCs w:val="21"/>
        </w:rPr>
        <w:t>only</w:t>
      </w:r>
      <w:r>
        <w:rPr>
          <w:rFonts w:ascii="Times New Roman" w:eastAsia="宋体" w:hAnsi="Times New Roman" w:cs="Times New Roman"/>
          <w:bCs/>
          <w:sz w:val="24"/>
          <w:szCs w:val="21"/>
        </w:rPr>
        <w:t xml:space="preserve"> if the target address is NOT </w:t>
      </w:r>
      <w:r>
        <w:rPr>
          <w:rFonts w:ascii="Times New Roman" w:eastAsia="宋体" w:hAnsi="Times New Roman" w:cs="Times New Roman" w:hint="eastAsia"/>
          <w:bCs/>
          <w:sz w:val="24"/>
          <w:szCs w:val="21"/>
        </w:rPr>
        <w:t>already</w:t>
      </w:r>
      <w:r>
        <w:rPr>
          <w:rFonts w:ascii="Times New Roman" w:eastAsia="宋体" w:hAnsi="Times New Roman" w:cs="Times New Roman"/>
          <w:bCs/>
          <w:sz w:val="24"/>
          <w:szCs w:val="21"/>
        </w:rPr>
        <w:t xml:space="preserve"> in the router’s ARP table or the </w:t>
      </w:r>
      <w:r>
        <w:rPr>
          <w:rFonts w:ascii="Times New Roman" w:eastAsia="宋体" w:hAnsi="Times New Roman" w:cs="Times New Roman" w:hint="eastAsia"/>
          <w:bCs/>
          <w:sz w:val="24"/>
          <w:szCs w:val="21"/>
        </w:rPr>
        <w:t>wait</w:t>
      </w:r>
      <w:r>
        <w:rPr>
          <w:rFonts w:ascii="Times New Roman" w:eastAsia="宋体" w:hAnsi="Times New Roman" w:cs="Times New Roman"/>
          <w:bCs/>
          <w:sz w:val="24"/>
          <w:szCs w:val="21"/>
        </w:rPr>
        <w:t xml:space="preserve"> </w:t>
      </w:r>
      <w:r>
        <w:rPr>
          <w:rFonts w:ascii="Times New Roman" w:eastAsia="宋体" w:hAnsi="Times New Roman" w:cs="Times New Roman" w:hint="eastAsia"/>
          <w:bCs/>
          <w:sz w:val="24"/>
          <w:szCs w:val="21"/>
        </w:rPr>
        <w:t>queue</w:t>
      </w:r>
      <w:r>
        <w:rPr>
          <w:rFonts w:ascii="Times New Roman" w:eastAsia="宋体" w:hAnsi="Times New Roman" w:cs="Times New Roman"/>
          <w:bCs/>
          <w:sz w:val="24"/>
          <w:szCs w:val="21"/>
        </w:rPr>
        <w:t xml:space="preserve">’s </w:t>
      </w:r>
      <w:r>
        <w:rPr>
          <w:rFonts w:ascii="Times New Roman" w:eastAsia="宋体" w:hAnsi="Times New Roman" w:cs="Times New Roman" w:hint="eastAsia"/>
          <w:bCs/>
          <w:sz w:val="24"/>
          <w:szCs w:val="21"/>
        </w:rPr>
        <w:t>ARP</w:t>
      </w:r>
      <w:r>
        <w:rPr>
          <w:rFonts w:ascii="Times New Roman" w:eastAsia="宋体" w:hAnsi="Times New Roman" w:cs="Times New Roman"/>
          <w:bCs/>
          <w:sz w:val="24"/>
          <w:szCs w:val="21"/>
        </w:rPr>
        <w:t xml:space="preserve"> </w:t>
      </w:r>
      <w:r>
        <w:rPr>
          <w:rFonts w:ascii="Times New Roman" w:eastAsia="宋体" w:hAnsi="Times New Roman" w:cs="Times New Roman" w:hint="eastAsia"/>
          <w:bCs/>
          <w:sz w:val="24"/>
          <w:szCs w:val="21"/>
        </w:rPr>
        <w:t>address</w:t>
      </w:r>
      <w:r>
        <w:rPr>
          <w:rFonts w:ascii="Times New Roman" w:eastAsia="宋体" w:hAnsi="Times New Roman" w:cs="Times New Roman"/>
          <w:bCs/>
          <w:sz w:val="24"/>
          <w:szCs w:val="21"/>
        </w:rPr>
        <w:t xml:space="preserve"> </w:t>
      </w:r>
      <w:r>
        <w:rPr>
          <w:rFonts w:ascii="Times New Roman" w:eastAsia="宋体" w:hAnsi="Times New Roman" w:cs="Times New Roman" w:hint="eastAsia"/>
          <w:bCs/>
          <w:sz w:val="24"/>
          <w:szCs w:val="21"/>
        </w:rPr>
        <w:t>list</w:t>
      </w:r>
    </w:p>
    <w:p w14:paraId="61E01BB8" w14:textId="10E1842E" w:rsidR="00521726" w:rsidRPr="00521726" w:rsidRDefault="00521726" w:rsidP="00521726">
      <w:pPr>
        <w:pStyle w:val="a3"/>
        <w:ind w:left="840" w:firstLineChars="0" w:firstLine="0"/>
        <w:rPr>
          <w:rFonts w:ascii="Times New Roman" w:eastAsia="宋体" w:hAnsi="Times New Roman" w:cs="Times New Roman" w:hint="eastAsia"/>
          <w:bCs/>
          <w:sz w:val="24"/>
          <w:szCs w:val="21"/>
        </w:rPr>
      </w:pPr>
      <w:r>
        <w:rPr>
          <w:noProof/>
        </w:rPr>
        <w:drawing>
          <wp:inline distT="0" distB="0" distL="0" distR="0" wp14:anchorId="36988E83" wp14:editId="50CF6B55">
            <wp:extent cx="4624070" cy="859148"/>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5913" b="-2"/>
                    <a:stretch/>
                  </pic:blipFill>
                  <pic:spPr bwMode="auto">
                    <a:xfrm>
                      <a:off x="0" y="0"/>
                      <a:ext cx="4639970" cy="862102"/>
                    </a:xfrm>
                    <a:prstGeom prst="rect">
                      <a:avLst/>
                    </a:prstGeom>
                    <a:ln>
                      <a:noFill/>
                    </a:ln>
                    <a:extLst>
                      <a:ext uri="{53640926-AAD7-44D8-BBD7-CCE9431645EC}">
                        <a14:shadowObscured xmlns:a14="http://schemas.microsoft.com/office/drawing/2010/main"/>
                      </a:ext>
                    </a:extLst>
                  </pic:spPr>
                </pic:pic>
              </a:graphicData>
            </a:graphic>
          </wp:inline>
        </w:drawing>
      </w:r>
    </w:p>
    <w:p w14:paraId="66504E03" w14:textId="389FD836" w:rsidR="006778BA" w:rsidRDefault="006778BA" w:rsidP="00B76900">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w:t>
      </w:r>
      <w:r>
        <w:rPr>
          <w:rFonts w:ascii="Times New Roman" w:eastAsia="宋体" w:hAnsi="Times New Roman" w:cs="Times New Roman"/>
          <w:bCs/>
          <w:sz w:val="24"/>
          <w:szCs w:val="21"/>
        </w:rPr>
        <w:t xml:space="preserve"> The function </w:t>
      </w:r>
      <w:proofErr w:type="gramStart"/>
      <w:r>
        <w:rPr>
          <w:rFonts w:ascii="Times New Roman" w:eastAsia="宋体" w:hAnsi="Times New Roman" w:cs="Times New Roman"/>
          <w:bCs/>
          <w:sz w:val="24"/>
          <w:szCs w:val="21"/>
        </w:rPr>
        <w:t>remove</w:t>
      </w:r>
      <w:proofErr w:type="gramEnd"/>
      <w:r>
        <w:rPr>
          <w:rFonts w:ascii="Times New Roman" w:eastAsia="宋体" w:hAnsi="Times New Roman" w:cs="Times New Roman" w:hint="eastAsia"/>
          <w:bCs/>
          <w:sz w:val="24"/>
          <w:szCs w:val="21"/>
        </w:rPr>
        <w:t>_</w:t>
      </w:r>
      <w:r>
        <w:rPr>
          <w:rFonts w:ascii="Times New Roman" w:eastAsia="宋体" w:hAnsi="Times New Roman" w:cs="Times New Roman"/>
          <w:bCs/>
          <w:sz w:val="24"/>
          <w:szCs w:val="21"/>
        </w:rPr>
        <w:t xml:space="preserve">entry </w:t>
      </w:r>
      <w:r w:rsidR="00636CC8">
        <w:rPr>
          <w:rFonts w:ascii="Times New Roman" w:eastAsia="宋体" w:hAnsi="Times New Roman" w:cs="Times New Roman"/>
          <w:bCs/>
          <w:sz w:val="24"/>
          <w:szCs w:val="21"/>
        </w:rPr>
        <w:t xml:space="preserve">deletes the corresponding entry in the ARP queue and removes the address from the ARP address list, the function </w:t>
      </w:r>
      <w:r>
        <w:rPr>
          <w:rFonts w:ascii="Times New Roman" w:eastAsia="宋体" w:hAnsi="Times New Roman" w:cs="Times New Roman"/>
          <w:bCs/>
          <w:sz w:val="24"/>
          <w:szCs w:val="21"/>
        </w:rPr>
        <w:t xml:space="preserve">is called every time the </w:t>
      </w:r>
      <w:r w:rsidR="00636CC8">
        <w:rPr>
          <w:rFonts w:ascii="Times New Roman" w:eastAsia="宋体" w:hAnsi="Times New Roman" w:cs="Times New Roman"/>
          <w:bCs/>
          <w:sz w:val="24"/>
          <w:szCs w:val="21"/>
        </w:rPr>
        <w:t>router receives an ARP reply:</w:t>
      </w:r>
    </w:p>
    <w:p w14:paraId="47F08469" w14:textId="0BA34F75" w:rsidR="00636CC8" w:rsidRDefault="00636CC8" w:rsidP="00B76900">
      <w:pPr>
        <w:pStyle w:val="a3"/>
        <w:ind w:left="840" w:firstLineChars="0" w:firstLine="0"/>
        <w:rPr>
          <w:rFonts w:ascii="Times New Roman" w:eastAsia="宋体" w:hAnsi="Times New Roman" w:cs="Times New Roman"/>
          <w:bCs/>
          <w:sz w:val="24"/>
          <w:szCs w:val="21"/>
        </w:rPr>
      </w:pPr>
      <w:r>
        <w:rPr>
          <w:noProof/>
        </w:rPr>
        <w:drawing>
          <wp:inline distT="0" distB="0" distL="0" distR="0" wp14:anchorId="586EA838" wp14:editId="598AB072">
            <wp:extent cx="3939540" cy="369005"/>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3205" cy="465825"/>
                    </a:xfrm>
                    <a:prstGeom prst="rect">
                      <a:avLst/>
                    </a:prstGeom>
                  </pic:spPr>
                </pic:pic>
              </a:graphicData>
            </a:graphic>
          </wp:inline>
        </w:drawing>
      </w:r>
    </w:p>
    <w:p w14:paraId="132BF6DA" w14:textId="01C1B18B" w:rsidR="00636CC8" w:rsidRDefault="00636CC8" w:rsidP="00B76900">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H</w:t>
      </w:r>
      <w:r>
        <w:rPr>
          <w:rFonts w:ascii="Times New Roman" w:eastAsia="宋体" w:hAnsi="Times New Roman" w:cs="Times New Roman"/>
          <w:bCs/>
          <w:sz w:val="24"/>
          <w:szCs w:val="21"/>
        </w:rPr>
        <w:t xml:space="preserve">ere is the </w:t>
      </w:r>
      <w:r w:rsidR="00D41E78">
        <w:rPr>
          <w:rFonts w:ascii="Times New Roman" w:eastAsia="宋体" w:hAnsi="Times New Roman" w:cs="Times New Roman"/>
          <w:bCs/>
          <w:sz w:val="24"/>
          <w:szCs w:val="21"/>
        </w:rPr>
        <w:t>update_queue function, called in the while loop of the router’s start function before the try statement that captures packets:</w:t>
      </w:r>
    </w:p>
    <w:p w14:paraId="4B47DEC1" w14:textId="1E52E9E5" w:rsidR="00D41E78" w:rsidRDefault="00D41E78" w:rsidP="00B76900">
      <w:pPr>
        <w:pStyle w:val="a3"/>
        <w:ind w:left="840" w:firstLineChars="0" w:firstLine="0"/>
        <w:rPr>
          <w:rFonts w:ascii="Times New Roman" w:eastAsia="宋体" w:hAnsi="Times New Roman" w:cs="Times New Roman" w:hint="eastAsia"/>
          <w:bCs/>
          <w:sz w:val="24"/>
          <w:szCs w:val="21"/>
        </w:rPr>
      </w:pPr>
      <w:r>
        <w:rPr>
          <w:noProof/>
        </w:rPr>
        <w:drawing>
          <wp:inline distT="0" distB="0" distL="0" distR="0" wp14:anchorId="6DE3BB33" wp14:editId="148FA53F">
            <wp:extent cx="3482340" cy="285933"/>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8335" cy="305310"/>
                    </a:xfrm>
                    <a:prstGeom prst="rect">
                      <a:avLst/>
                    </a:prstGeom>
                  </pic:spPr>
                </pic:pic>
              </a:graphicData>
            </a:graphic>
          </wp:inline>
        </w:drawing>
      </w:r>
    </w:p>
    <w:p w14:paraId="2BD1F230" w14:textId="338D3BD5" w:rsidR="00636CC8" w:rsidRDefault="00521726" w:rsidP="00B76900">
      <w:pPr>
        <w:pStyle w:val="a3"/>
        <w:ind w:left="840" w:firstLineChars="0" w:firstLine="0"/>
        <w:rPr>
          <w:rFonts w:ascii="Times New Roman" w:eastAsia="宋体" w:hAnsi="Times New Roman" w:cs="Times New Roman"/>
          <w:bCs/>
          <w:sz w:val="24"/>
          <w:szCs w:val="21"/>
        </w:rPr>
      </w:pPr>
      <w:r>
        <w:rPr>
          <w:noProof/>
        </w:rPr>
        <w:drawing>
          <wp:inline distT="0" distB="0" distL="0" distR="0" wp14:anchorId="4C3D19FE" wp14:editId="4EFCE7A5">
            <wp:extent cx="4602480" cy="2651531"/>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1100"/>
                    <a:stretch/>
                  </pic:blipFill>
                  <pic:spPr bwMode="auto">
                    <a:xfrm>
                      <a:off x="0" y="0"/>
                      <a:ext cx="4614331" cy="2658359"/>
                    </a:xfrm>
                    <a:prstGeom prst="rect">
                      <a:avLst/>
                    </a:prstGeom>
                    <a:ln>
                      <a:noFill/>
                    </a:ln>
                    <a:extLst>
                      <a:ext uri="{53640926-AAD7-44D8-BBD7-CCE9431645EC}">
                        <a14:shadowObscured xmlns:a14="http://schemas.microsoft.com/office/drawing/2010/main"/>
                      </a:ext>
                    </a:extLst>
                  </pic:spPr>
                </pic:pic>
              </a:graphicData>
            </a:graphic>
          </wp:inline>
        </w:drawing>
      </w:r>
    </w:p>
    <w:p w14:paraId="5EDDB522" w14:textId="03B73CEB" w:rsidR="00D41E78" w:rsidRDefault="00D41E78" w:rsidP="00B76900">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w:t>
      </w:r>
      <w:r>
        <w:rPr>
          <w:rFonts w:ascii="Times New Roman" w:eastAsia="宋体" w:hAnsi="Times New Roman" w:cs="Times New Roman"/>
          <w:bCs/>
          <w:sz w:val="24"/>
          <w:szCs w:val="21"/>
        </w:rPr>
        <w:t xml:space="preserve"> Each time the function is called, it goes through each entry in the wait queue finding whether the next hop address is in the ARP table, if there happen to be a new item (after receiving an ARP packet) that matches the address, the entry calls its forward function, and the entry is removed from the queue. The queue is designed using a list, so the entries in it are </w:t>
      </w:r>
      <w:r w:rsidR="00B54C16">
        <w:rPr>
          <w:rFonts w:ascii="Times New Roman" w:eastAsia="宋体" w:hAnsi="Times New Roman" w:cs="Times New Roman"/>
          <w:bCs/>
          <w:sz w:val="24"/>
          <w:szCs w:val="21"/>
        </w:rPr>
        <w:t>arrang</w:t>
      </w:r>
      <w:r>
        <w:rPr>
          <w:rFonts w:ascii="Times New Roman" w:eastAsia="宋体" w:hAnsi="Times New Roman" w:cs="Times New Roman"/>
          <w:bCs/>
          <w:sz w:val="24"/>
          <w:szCs w:val="21"/>
        </w:rPr>
        <w:t>ed according to the</w:t>
      </w:r>
      <w:r w:rsidR="00B54C16">
        <w:rPr>
          <w:rFonts w:ascii="Times New Roman" w:eastAsia="宋体" w:hAnsi="Times New Roman" w:cs="Times New Roman"/>
          <w:bCs/>
          <w:sz w:val="24"/>
          <w:szCs w:val="21"/>
        </w:rPr>
        <w:t xml:space="preserve"> </w:t>
      </w:r>
      <w:r>
        <w:rPr>
          <w:rFonts w:ascii="Times New Roman" w:eastAsia="宋体" w:hAnsi="Times New Roman" w:cs="Times New Roman"/>
          <w:bCs/>
          <w:sz w:val="24"/>
          <w:szCs w:val="21"/>
        </w:rPr>
        <w:t>order in which they are added</w:t>
      </w:r>
      <w:r w:rsidR="00B54C16">
        <w:rPr>
          <w:rFonts w:ascii="Times New Roman" w:eastAsia="宋体" w:hAnsi="Times New Roman" w:cs="Times New Roman"/>
          <w:bCs/>
          <w:sz w:val="24"/>
          <w:szCs w:val="21"/>
        </w:rPr>
        <w:t>. Thus, the</w:t>
      </w:r>
      <w:r w:rsidR="00B54C16" w:rsidRPr="00B54C16">
        <w:rPr>
          <w:rFonts w:ascii="Times New Roman" w:eastAsia="宋体" w:hAnsi="Times New Roman" w:cs="Times New Roman"/>
          <w:bCs/>
          <w:sz w:val="24"/>
          <w:szCs w:val="21"/>
        </w:rPr>
        <w:t xml:space="preserve"> router buffers multiple packets </w:t>
      </w:r>
      <w:r w:rsidR="00B54C16">
        <w:rPr>
          <w:rFonts w:ascii="Times New Roman" w:eastAsia="宋体" w:hAnsi="Times New Roman" w:cs="Times New Roman"/>
          <w:bCs/>
          <w:sz w:val="24"/>
          <w:szCs w:val="21"/>
        </w:rPr>
        <w:t>sharing</w:t>
      </w:r>
      <w:r w:rsidR="00B54C16" w:rsidRPr="00B54C16">
        <w:rPr>
          <w:rFonts w:ascii="Times New Roman" w:eastAsia="宋体" w:hAnsi="Times New Roman" w:cs="Times New Roman"/>
          <w:bCs/>
          <w:sz w:val="24"/>
          <w:szCs w:val="21"/>
        </w:rPr>
        <w:t xml:space="preserve"> </w:t>
      </w:r>
      <w:r w:rsidR="00B54C16">
        <w:rPr>
          <w:rFonts w:ascii="Times New Roman" w:eastAsia="宋体" w:hAnsi="Times New Roman" w:cs="Times New Roman"/>
          <w:bCs/>
          <w:sz w:val="24"/>
          <w:szCs w:val="21"/>
        </w:rPr>
        <w:t>the same</w:t>
      </w:r>
      <w:r w:rsidR="00B54C16" w:rsidRPr="00B54C16">
        <w:rPr>
          <w:rFonts w:ascii="Times New Roman" w:eastAsia="宋体" w:hAnsi="Times New Roman" w:cs="Times New Roman"/>
          <w:bCs/>
          <w:sz w:val="24"/>
          <w:szCs w:val="21"/>
        </w:rPr>
        <w:t xml:space="preserve"> ARP request, </w:t>
      </w:r>
      <w:r w:rsidR="00B54C16">
        <w:rPr>
          <w:rFonts w:ascii="Times New Roman" w:eastAsia="宋体" w:hAnsi="Times New Roman" w:cs="Times New Roman"/>
          <w:bCs/>
          <w:sz w:val="24"/>
          <w:szCs w:val="21"/>
        </w:rPr>
        <w:t xml:space="preserve">and </w:t>
      </w:r>
      <w:r w:rsidR="00B54C16" w:rsidRPr="00B54C16">
        <w:rPr>
          <w:rFonts w:ascii="Times New Roman" w:eastAsia="宋体" w:hAnsi="Times New Roman" w:cs="Times New Roman"/>
          <w:bCs/>
          <w:sz w:val="24"/>
          <w:szCs w:val="21"/>
        </w:rPr>
        <w:t xml:space="preserve">upon receiving the corresponding ARP reply these packets </w:t>
      </w:r>
      <w:r w:rsidR="00B54C16">
        <w:rPr>
          <w:rFonts w:ascii="Times New Roman" w:eastAsia="宋体" w:hAnsi="Times New Roman" w:cs="Times New Roman"/>
          <w:bCs/>
          <w:sz w:val="24"/>
          <w:szCs w:val="21"/>
        </w:rPr>
        <w:t>are</w:t>
      </w:r>
      <w:r w:rsidR="00B54C16" w:rsidRPr="00B54C16">
        <w:rPr>
          <w:rFonts w:ascii="Times New Roman" w:eastAsia="宋体" w:hAnsi="Times New Roman" w:cs="Times New Roman"/>
          <w:bCs/>
          <w:sz w:val="24"/>
          <w:szCs w:val="21"/>
        </w:rPr>
        <w:t xml:space="preserve"> forwarded in the order they arrived to the router</w:t>
      </w:r>
    </w:p>
    <w:p w14:paraId="609EF915" w14:textId="4FB87FFB" w:rsidR="00521726" w:rsidRPr="00D41E78" w:rsidRDefault="00B54C16" w:rsidP="00355D73">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t>#</w:t>
      </w:r>
      <w:r>
        <w:rPr>
          <w:rFonts w:ascii="Times New Roman" w:eastAsia="宋体" w:hAnsi="Times New Roman" w:cs="Times New Roman"/>
          <w:bCs/>
          <w:sz w:val="24"/>
          <w:szCs w:val="21"/>
        </w:rPr>
        <w:t xml:space="preserve"> For each ARP entry in the ARP queue, if the time elapsed since the last time a request is sent is more then one second, and the same request have been sent for less than five times, it calls arp_request to resend. If the same request has been sent for more than five times, the ARP entry and each wait entry with the same target next hop address are removed from the queues they are i</w:t>
      </w:r>
      <w:r w:rsidR="00355D73">
        <w:rPr>
          <w:rFonts w:ascii="Times New Roman" w:eastAsia="宋体" w:hAnsi="Times New Roman" w:cs="Times New Roman"/>
          <w:bCs/>
          <w:sz w:val="24"/>
          <w:szCs w:val="21"/>
        </w:rPr>
        <w:t>n</w:t>
      </w:r>
    </w:p>
    <w:p w14:paraId="6D229778" w14:textId="3511C134" w:rsidR="00C25D37" w:rsidRDefault="00A97B97" w:rsidP="005860CA">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lastRenderedPageBreak/>
        <w:t>总结与感想</w:t>
      </w:r>
    </w:p>
    <w:p w14:paraId="083C4B5F" w14:textId="649BFDAB" w:rsidR="00203917" w:rsidRDefault="00521726" w:rsidP="00E72C41">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hint="eastAsia"/>
          <w:bCs/>
          <w:sz w:val="24"/>
          <w:szCs w:val="21"/>
        </w:rPr>
        <w:t>N</w:t>
      </w:r>
      <w:r>
        <w:rPr>
          <w:rFonts w:ascii="Times New Roman" w:eastAsia="宋体" w:hAnsi="Times New Roman" w:cs="Times New Roman"/>
          <w:bCs/>
          <w:sz w:val="24"/>
          <w:szCs w:val="21"/>
        </w:rPr>
        <w:t xml:space="preserve">ext time I should read through the entire manual (including the FAQ) before I start coding. This time I did not take into account the case where several wait entries might share the same next hop and send redundant ARP requests, so I had to write another class to store </w:t>
      </w:r>
      <w:r w:rsidR="00355D73">
        <w:rPr>
          <w:rFonts w:ascii="Times New Roman" w:eastAsia="宋体" w:hAnsi="Times New Roman" w:cs="Times New Roman"/>
          <w:bCs/>
          <w:sz w:val="24"/>
          <w:szCs w:val="21"/>
        </w:rPr>
        <w:t xml:space="preserve">and maintain </w:t>
      </w:r>
      <w:r>
        <w:rPr>
          <w:rFonts w:ascii="Times New Roman" w:eastAsia="宋体" w:hAnsi="Times New Roman" w:cs="Times New Roman"/>
          <w:bCs/>
          <w:sz w:val="24"/>
          <w:szCs w:val="21"/>
        </w:rPr>
        <w:t xml:space="preserve">ARP information. If </w:t>
      </w:r>
      <w:r w:rsidR="00355D73">
        <w:rPr>
          <w:rFonts w:ascii="Times New Roman" w:eastAsia="宋体" w:hAnsi="Times New Roman" w:cs="Times New Roman"/>
          <w:bCs/>
          <w:sz w:val="24"/>
          <w:szCs w:val="21"/>
        </w:rPr>
        <w:t>I had taken it into consideration, I should have written a different data structure, perhaps I would put ARP requests into a wait queue and store the packets to be forwarded inside the ARP entry. The structure seems simpler and more efficient to me.</w:t>
      </w:r>
    </w:p>
    <w:p w14:paraId="4F5F86C6" w14:textId="77777777" w:rsidR="00573CD4" w:rsidRPr="00573CD4" w:rsidRDefault="00573CD4" w:rsidP="00573CD4">
      <w:pPr>
        <w:rPr>
          <w:rFonts w:ascii="Times New Roman" w:eastAsia="宋体" w:hAnsi="Times New Roman" w:cs="Times New Roman" w:hint="eastAsia"/>
          <w:bCs/>
          <w:sz w:val="24"/>
          <w:szCs w:val="21"/>
        </w:rPr>
      </w:pPr>
    </w:p>
    <w:p w14:paraId="68D9AB35" w14:textId="2F185C1A" w:rsidR="00355D73" w:rsidRDefault="00355D73" w:rsidP="00E72C41">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hint="eastAsia"/>
          <w:bCs/>
          <w:sz w:val="24"/>
          <w:szCs w:val="21"/>
        </w:rPr>
        <w:t>A</w:t>
      </w:r>
      <w:r>
        <w:rPr>
          <w:rFonts w:ascii="Times New Roman" w:eastAsia="宋体" w:hAnsi="Times New Roman" w:cs="Times New Roman"/>
          <w:bCs/>
          <w:sz w:val="24"/>
          <w:szCs w:val="21"/>
        </w:rPr>
        <w:t xml:space="preserve">t first, I did not realize the differences between the addresses I read from the txt file (strings) and the IP addresses in the net. Python is a language in which the data types can be very obscure and confusing, in a class we can use _str_ function, so </w:t>
      </w:r>
      <w:r w:rsidR="00573CD4">
        <w:rPr>
          <w:rFonts w:ascii="Times New Roman" w:eastAsia="宋体" w:hAnsi="Times New Roman" w:cs="Times New Roman"/>
          <w:bCs/>
          <w:sz w:val="24"/>
          <w:szCs w:val="21"/>
        </w:rPr>
        <w:t>even though</w:t>
      </w:r>
      <w:r>
        <w:rPr>
          <w:rFonts w:ascii="Times New Roman" w:eastAsia="宋体" w:hAnsi="Times New Roman" w:cs="Times New Roman"/>
          <w:bCs/>
          <w:sz w:val="24"/>
          <w:szCs w:val="21"/>
        </w:rPr>
        <w:t xml:space="preserve"> </w:t>
      </w:r>
      <w:r w:rsidR="00573CD4">
        <w:rPr>
          <w:rFonts w:ascii="Times New Roman" w:eastAsia="宋体" w:hAnsi="Times New Roman" w:cs="Times New Roman"/>
          <w:bCs/>
          <w:sz w:val="24"/>
          <w:szCs w:val="21"/>
        </w:rPr>
        <w:t>an object can be printed, it does not necessarily mean it is a string, and even though the two objects appear identical when you print them out, it does not necessarily mean they are equal. I found a simple (stupid) way to debug, that is to print (x == y) or (Type(x)) all over the place. A better idea may be reading the definition of each class more patiently.</w:t>
      </w:r>
    </w:p>
    <w:p w14:paraId="549216D4" w14:textId="77777777" w:rsidR="00573CD4" w:rsidRPr="00573CD4" w:rsidRDefault="00573CD4" w:rsidP="00573CD4">
      <w:pPr>
        <w:rPr>
          <w:rFonts w:ascii="Times New Roman" w:eastAsia="宋体" w:hAnsi="Times New Roman" w:cs="Times New Roman" w:hint="eastAsia"/>
          <w:bCs/>
          <w:sz w:val="24"/>
          <w:szCs w:val="21"/>
        </w:rPr>
      </w:pPr>
    </w:p>
    <w:p w14:paraId="282DB714" w14:textId="526AC1DC" w:rsidR="00573CD4" w:rsidRPr="00E67332" w:rsidRDefault="00573CD4" w:rsidP="00E72C41">
      <w:pPr>
        <w:pStyle w:val="a3"/>
        <w:numPr>
          <w:ilvl w:val="1"/>
          <w:numId w:val="1"/>
        </w:numPr>
        <w:ind w:firstLineChars="0"/>
        <w:rPr>
          <w:rFonts w:ascii="Times New Roman" w:eastAsia="宋体" w:hAnsi="Times New Roman" w:cs="Times New Roman"/>
          <w:bCs/>
          <w:sz w:val="24"/>
          <w:szCs w:val="21"/>
        </w:rPr>
      </w:pPr>
      <w:proofErr w:type="spellStart"/>
      <w:r>
        <w:rPr>
          <w:rFonts w:ascii="Times New Roman" w:eastAsia="宋体" w:hAnsi="Times New Roman" w:cs="Times New Roman" w:hint="eastAsia"/>
          <w:bCs/>
          <w:sz w:val="24"/>
          <w:szCs w:val="21"/>
        </w:rPr>
        <w:t>P</w:t>
      </w:r>
      <w:r>
        <w:rPr>
          <w:rFonts w:ascii="Times New Roman" w:eastAsia="宋体" w:hAnsi="Times New Roman" w:cs="Times New Roman"/>
          <w:bCs/>
          <w:sz w:val="24"/>
          <w:szCs w:val="21"/>
        </w:rPr>
        <w:t>db</w:t>
      </w:r>
      <w:proofErr w:type="spellEnd"/>
      <w:r>
        <w:rPr>
          <w:rFonts w:ascii="Times New Roman" w:eastAsia="宋体" w:hAnsi="Times New Roman" w:cs="Times New Roman"/>
          <w:bCs/>
          <w:sz w:val="24"/>
          <w:szCs w:val="21"/>
        </w:rPr>
        <w:t xml:space="preserve"> is a good tool. Before this lab I did not even know how to use “where” to find out where my code had stop executing. Perhaps it was because in the first three labs I did not come across some bugs that are really confusing and hard to locate, but writing code blindly without and test methods is definitely not a good habit. I shall learn to use the tools myself instead of waiting for someone to ask questions in the QQ group and some TA come to their rescue.</w:t>
      </w:r>
    </w:p>
    <w:sectPr w:rsidR="00573CD4" w:rsidRPr="00E673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24B36" w14:textId="77777777" w:rsidR="004F716A" w:rsidRDefault="004F716A" w:rsidP="001674A4">
      <w:r>
        <w:separator/>
      </w:r>
    </w:p>
  </w:endnote>
  <w:endnote w:type="continuationSeparator" w:id="0">
    <w:p w14:paraId="47BB4DCC" w14:textId="77777777" w:rsidR="004F716A" w:rsidRDefault="004F716A" w:rsidP="00167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B4C78" w14:textId="77777777" w:rsidR="004F716A" w:rsidRDefault="004F716A" w:rsidP="001674A4">
      <w:r>
        <w:separator/>
      </w:r>
    </w:p>
  </w:footnote>
  <w:footnote w:type="continuationSeparator" w:id="0">
    <w:p w14:paraId="47956C4E" w14:textId="77777777" w:rsidR="004F716A" w:rsidRDefault="004F716A" w:rsidP="001674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D0BD0"/>
    <w:multiLevelType w:val="hybridMultilevel"/>
    <w:tmpl w:val="9CE8FC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35925FD1"/>
    <w:multiLevelType w:val="hybridMultilevel"/>
    <w:tmpl w:val="71EE5348"/>
    <w:lvl w:ilvl="0" w:tplc="0E3EE1DE">
      <w:start w:val="1"/>
      <w:numFmt w:val="decimal"/>
      <w:lvlText w:val="%1."/>
      <w:lvlJc w:val="left"/>
      <w:pPr>
        <w:ind w:left="360" w:hanging="360"/>
      </w:pPr>
      <w:rPr>
        <w:rFonts w:hint="default"/>
      </w:rPr>
    </w:lvl>
    <w:lvl w:ilvl="1" w:tplc="8CCE2DEE">
      <w:start w:val="1"/>
      <w:numFmt w:val="lowerLetter"/>
      <w:lvlText w:val="%2)"/>
      <w:lvlJc w:val="left"/>
      <w:pPr>
        <w:ind w:left="840" w:hanging="420"/>
      </w:pPr>
      <w:rPr>
        <w:b w:val="0"/>
        <w:bCs/>
        <w:sz w:val="24"/>
        <w:szCs w:val="24"/>
      </w:rPr>
    </w:lvl>
    <w:lvl w:ilvl="2" w:tplc="0409001B">
      <w:start w:val="1"/>
      <w:numFmt w:val="lowerRoman"/>
      <w:lvlText w:val="%3."/>
      <w:lvlJc w:val="right"/>
      <w:pPr>
        <w:ind w:left="1260" w:hanging="420"/>
      </w:pPr>
    </w:lvl>
    <w:lvl w:ilvl="3" w:tplc="771CF83A">
      <w:numFmt w:val="bullet"/>
      <w:lvlText w:val=""/>
      <w:lvlJc w:val="left"/>
      <w:pPr>
        <w:ind w:left="1620" w:hanging="360"/>
      </w:pPr>
      <w:rPr>
        <w:rFonts w:ascii="Wingdings" w:eastAsia="宋体"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FAA"/>
    <w:rsid w:val="00030871"/>
    <w:rsid w:val="00072FFA"/>
    <w:rsid w:val="00114FAA"/>
    <w:rsid w:val="001162AC"/>
    <w:rsid w:val="001674A4"/>
    <w:rsid w:val="00172BDF"/>
    <w:rsid w:val="001803E1"/>
    <w:rsid w:val="001B1B6B"/>
    <w:rsid w:val="001B5A4F"/>
    <w:rsid w:val="001C0E20"/>
    <w:rsid w:val="00203917"/>
    <w:rsid w:val="00222730"/>
    <w:rsid w:val="002624CA"/>
    <w:rsid w:val="002675B9"/>
    <w:rsid w:val="0026764B"/>
    <w:rsid w:val="00270B85"/>
    <w:rsid w:val="00275F16"/>
    <w:rsid w:val="00285DF9"/>
    <w:rsid w:val="002D72E8"/>
    <w:rsid w:val="002E4015"/>
    <w:rsid w:val="00355D73"/>
    <w:rsid w:val="00381DF0"/>
    <w:rsid w:val="003A4046"/>
    <w:rsid w:val="003F764B"/>
    <w:rsid w:val="00415555"/>
    <w:rsid w:val="00434A5B"/>
    <w:rsid w:val="00454896"/>
    <w:rsid w:val="004E050B"/>
    <w:rsid w:val="004E1644"/>
    <w:rsid w:val="004F716A"/>
    <w:rsid w:val="00521726"/>
    <w:rsid w:val="00533CCE"/>
    <w:rsid w:val="00543566"/>
    <w:rsid w:val="00554BAE"/>
    <w:rsid w:val="00573CD4"/>
    <w:rsid w:val="005860CA"/>
    <w:rsid w:val="00594190"/>
    <w:rsid w:val="00594D79"/>
    <w:rsid w:val="005B4EC1"/>
    <w:rsid w:val="005C072C"/>
    <w:rsid w:val="005E20B3"/>
    <w:rsid w:val="005F6FEA"/>
    <w:rsid w:val="00600FEC"/>
    <w:rsid w:val="00611EC1"/>
    <w:rsid w:val="00636CC8"/>
    <w:rsid w:val="00653F4D"/>
    <w:rsid w:val="006778BA"/>
    <w:rsid w:val="006D35A4"/>
    <w:rsid w:val="00755AAC"/>
    <w:rsid w:val="00767C03"/>
    <w:rsid w:val="00797709"/>
    <w:rsid w:val="007A2172"/>
    <w:rsid w:val="007B606F"/>
    <w:rsid w:val="007C4B77"/>
    <w:rsid w:val="0084150D"/>
    <w:rsid w:val="008F63DA"/>
    <w:rsid w:val="0092409C"/>
    <w:rsid w:val="00934CAD"/>
    <w:rsid w:val="009423E4"/>
    <w:rsid w:val="00966F51"/>
    <w:rsid w:val="009670B7"/>
    <w:rsid w:val="00990E9C"/>
    <w:rsid w:val="009B12A8"/>
    <w:rsid w:val="009E0E1A"/>
    <w:rsid w:val="00A05447"/>
    <w:rsid w:val="00A229C1"/>
    <w:rsid w:val="00A43B65"/>
    <w:rsid w:val="00A97B97"/>
    <w:rsid w:val="00AB6287"/>
    <w:rsid w:val="00AC16B5"/>
    <w:rsid w:val="00AE2728"/>
    <w:rsid w:val="00AE45CB"/>
    <w:rsid w:val="00AE6EBD"/>
    <w:rsid w:val="00B53067"/>
    <w:rsid w:val="00B54C16"/>
    <w:rsid w:val="00B76900"/>
    <w:rsid w:val="00B83644"/>
    <w:rsid w:val="00BA3F23"/>
    <w:rsid w:val="00BB390D"/>
    <w:rsid w:val="00BE5D2E"/>
    <w:rsid w:val="00C02DE0"/>
    <w:rsid w:val="00C1083F"/>
    <w:rsid w:val="00C25D37"/>
    <w:rsid w:val="00C6050D"/>
    <w:rsid w:val="00C96682"/>
    <w:rsid w:val="00CD083D"/>
    <w:rsid w:val="00D345F2"/>
    <w:rsid w:val="00D41E78"/>
    <w:rsid w:val="00D7127E"/>
    <w:rsid w:val="00D92466"/>
    <w:rsid w:val="00DB6BCD"/>
    <w:rsid w:val="00E14AE5"/>
    <w:rsid w:val="00E202B0"/>
    <w:rsid w:val="00E67332"/>
    <w:rsid w:val="00E72C41"/>
    <w:rsid w:val="00E738F2"/>
    <w:rsid w:val="00EB6C23"/>
    <w:rsid w:val="00EF70D5"/>
    <w:rsid w:val="00F0674C"/>
    <w:rsid w:val="00F1530F"/>
    <w:rsid w:val="00FF6C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75203"/>
  <w15:chartTrackingRefBased/>
  <w15:docId w15:val="{36D0123D-C311-4BB6-A570-B56164950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7B97"/>
    <w:pPr>
      <w:ind w:firstLineChars="200" w:firstLine="420"/>
    </w:pPr>
  </w:style>
  <w:style w:type="paragraph" w:customStyle="1" w:styleId="1">
    <w:name w:val="列表段落1"/>
    <w:basedOn w:val="a"/>
    <w:rsid w:val="00A97B97"/>
    <w:pPr>
      <w:ind w:firstLineChars="200" w:firstLine="420"/>
    </w:pPr>
    <w:rPr>
      <w:rFonts w:ascii="Times New Roman" w:eastAsia="宋体" w:hAnsi="Times New Roman" w:cs="Times New Roman"/>
      <w:sz w:val="28"/>
      <w:szCs w:val="28"/>
    </w:rPr>
  </w:style>
  <w:style w:type="paragraph" w:styleId="a4">
    <w:name w:val="header"/>
    <w:basedOn w:val="a"/>
    <w:link w:val="a5"/>
    <w:uiPriority w:val="99"/>
    <w:unhideWhenUsed/>
    <w:rsid w:val="001674A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674A4"/>
    <w:rPr>
      <w:sz w:val="18"/>
      <w:szCs w:val="18"/>
    </w:rPr>
  </w:style>
  <w:style w:type="paragraph" w:styleId="a6">
    <w:name w:val="footer"/>
    <w:basedOn w:val="a"/>
    <w:link w:val="a7"/>
    <w:uiPriority w:val="99"/>
    <w:unhideWhenUsed/>
    <w:rsid w:val="001674A4"/>
    <w:pPr>
      <w:tabs>
        <w:tab w:val="center" w:pos="4153"/>
        <w:tab w:val="right" w:pos="8306"/>
      </w:tabs>
      <w:snapToGrid w:val="0"/>
      <w:jc w:val="left"/>
    </w:pPr>
    <w:rPr>
      <w:sz w:val="18"/>
      <w:szCs w:val="18"/>
    </w:rPr>
  </w:style>
  <w:style w:type="character" w:customStyle="1" w:styleId="a7">
    <w:name w:val="页脚 字符"/>
    <w:basedOn w:val="a0"/>
    <w:link w:val="a6"/>
    <w:uiPriority w:val="99"/>
    <w:rsid w:val="001674A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029275">
      <w:bodyDiv w:val="1"/>
      <w:marLeft w:val="0"/>
      <w:marRight w:val="0"/>
      <w:marTop w:val="0"/>
      <w:marBottom w:val="0"/>
      <w:divBdr>
        <w:top w:val="none" w:sz="0" w:space="0" w:color="auto"/>
        <w:left w:val="none" w:sz="0" w:space="0" w:color="auto"/>
        <w:bottom w:val="none" w:sz="0" w:space="0" w:color="auto"/>
        <w:right w:val="none" w:sz="0" w:space="0" w:color="auto"/>
      </w:divBdr>
    </w:div>
    <w:div w:id="856622790">
      <w:bodyDiv w:val="1"/>
      <w:marLeft w:val="0"/>
      <w:marRight w:val="0"/>
      <w:marTop w:val="0"/>
      <w:marBottom w:val="0"/>
      <w:divBdr>
        <w:top w:val="none" w:sz="0" w:space="0" w:color="auto"/>
        <w:left w:val="none" w:sz="0" w:space="0" w:color="auto"/>
        <w:bottom w:val="none" w:sz="0" w:space="0" w:color="auto"/>
        <w:right w:val="none" w:sz="0" w:space="0" w:color="auto"/>
      </w:divBdr>
    </w:div>
    <w:div w:id="1059938577">
      <w:bodyDiv w:val="1"/>
      <w:marLeft w:val="0"/>
      <w:marRight w:val="0"/>
      <w:marTop w:val="0"/>
      <w:marBottom w:val="0"/>
      <w:divBdr>
        <w:top w:val="none" w:sz="0" w:space="0" w:color="auto"/>
        <w:left w:val="none" w:sz="0" w:space="0" w:color="auto"/>
        <w:bottom w:val="none" w:sz="0" w:space="0" w:color="auto"/>
        <w:right w:val="none" w:sz="0" w:space="0" w:color="auto"/>
      </w:divBdr>
    </w:div>
    <w:div w:id="1087196274">
      <w:bodyDiv w:val="1"/>
      <w:marLeft w:val="0"/>
      <w:marRight w:val="0"/>
      <w:marTop w:val="0"/>
      <w:marBottom w:val="0"/>
      <w:divBdr>
        <w:top w:val="none" w:sz="0" w:space="0" w:color="auto"/>
        <w:left w:val="none" w:sz="0" w:space="0" w:color="auto"/>
        <w:bottom w:val="none" w:sz="0" w:space="0" w:color="auto"/>
        <w:right w:val="none" w:sz="0" w:space="0" w:color="auto"/>
      </w:divBdr>
    </w:div>
    <w:div w:id="1576206396">
      <w:bodyDiv w:val="1"/>
      <w:marLeft w:val="0"/>
      <w:marRight w:val="0"/>
      <w:marTop w:val="0"/>
      <w:marBottom w:val="0"/>
      <w:divBdr>
        <w:top w:val="none" w:sz="0" w:space="0" w:color="auto"/>
        <w:left w:val="none" w:sz="0" w:space="0" w:color="auto"/>
        <w:bottom w:val="none" w:sz="0" w:space="0" w:color="auto"/>
        <w:right w:val="none" w:sz="0" w:space="0" w:color="auto"/>
      </w:divBdr>
    </w:div>
    <w:div w:id="1767143976">
      <w:bodyDiv w:val="1"/>
      <w:marLeft w:val="0"/>
      <w:marRight w:val="0"/>
      <w:marTop w:val="0"/>
      <w:marBottom w:val="0"/>
      <w:divBdr>
        <w:top w:val="none" w:sz="0" w:space="0" w:color="auto"/>
        <w:left w:val="none" w:sz="0" w:space="0" w:color="auto"/>
        <w:bottom w:val="none" w:sz="0" w:space="0" w:color="auto"/>
        <w:right w:val="none" w:sz="0" w:space="0" w:color="auto"/>
      </w:divBdr>
      <w:divsChild>
        <w:div w:id="319845856">
          <w:marLeft w:val="0"/>
          <w:marRight w:val="0"/>
          <w:marTop w:val="0"/>
          <w:marBottom w:val="0"/>
          <w:divBdr>
            <w:top w:val="none" w:sz="0" w:space="0" w:color="auto"/>
            <w:left w:val="none" w:sz="0" w:space="0" w:color="auto"/>
            <w:bottom w:val="none" w:sz="0" w:space="0" w:color="auto"/>
            <w:right w:val="none" w:sz="0" w:space="0" w:color="auto"/>
          </w:divBdr>
        </w:div>
        <w:div w:id="722144787">
          <w:marLeft w:val="0"/>
          <w:marRight w:val="0"/>
          <w:marTop w:val="0"/>
          <w:marBottom w:val="0"/>
          <w:divBdr>
            <w:top w:val="none" w:sz="0" w:space="0" w:color="auto"/>
            <w:left w:val="none" w:sz="0" w:space="0" w:color="auto"/>
            <w:bottom w:val="none" w:sz="0" w:space="0" w:color="auto"/>
            <w:right w:val="none" w:sz="0" w:space="0" w:color="auto"/>
          </w:divBdr>
        </w:div>
      </w:divsChild>
    </w:div>
    <w:div w:id="2043089201">
      <w:bodyDiv w:val="1"/>
      <w:marLeft w:val="0"/>
      <w:marRight w:val="0"/>
      <w:marTop w:val="0"/>
      <w:marBottom w:val="0"/>
      <w:divBdr>
        <w:top w:val="none" w:sz="0" w:space="0" w:color="auto"/>
        <w:left w:val="none" w:sz="0" w:space="0" w:color="auto"/>
        <w:bottom w:val="none" w:sz="0" w:space="0" w:color="auto"/>
        <w:right w:val="none" w:sz="0" w:space="0" w:color="auto"/>
      </w:divBdr>
    </w:div>
    <w:div w:id="2050837452">
      <w:bodyDiv w:val="1"/>
      <w:marLeft w:val="0"/>
      <w:marRight w:val="0"/>
      <w:marTop w:val="0"/>
      <w:marBottom w:val="0"/>
      <w:divBdr>
        <w:top w:val="none" w:sz="0" w:space="0" w:color="auto"/>
        <w:left w:val="none" w:sz="0" w:space="0" w:color="auto"/>
        <w:bottom w:val="none" w:sz="0" w:space="0" w:color="auto"/>
        <w:right w:val="none" w:sz="0" w:space="0" w:color="auto"/>
      </w:divBdr>
    </w:div>
    <w:div w:id="212214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4094</TotalTime>
  <Pages>7</Pages>
  <Words>1044</Words>
  <Characters>5957</Characters>
  <Application>Microsoft Office Word</Application>
  <DocSecurity>0</DocSecurity>
  <Lines>49</Lines>
  <Paragraphs>13</Paragraphs>
  <ScaleCrop>false</ScaleCrop>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涵之</dc:creator>
  <cp:keywords/>
  <dc:description/>
  <cp:lastModifiedBy>张 涵之</cp:lastModifiedBy>
  <cp:revision>3</cp:revision>
  <dcterms:created xsi:type="dcterms:W3CDTF">2021-05-02T03:53:00Z</dcterms:created>
  <dcterms:modified xsi:type="dcterms:W3CDTF">2021-05-05T12:33:00Z</dcterms:modified>
</cp:coreProperties>
</file>