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8D05E0" w14:textId="52DE6832" w:rsidR="00725097" w:rsidRDefault="00D36A7E" w:rsidP="00D36A7E">
      <w:pPr>
        <w:jc w:val="center"/>
        <w:rPr>
          <w:rFonts w:ascii="Times New Roman" w:eastAsia="黑体" w:hAnsi="Times New Roman" w:cs="Times New Roman"/>
          <w:sz w:val="32"/>
          <w:szCs w:val="32"/>
        </w:rPr>
      </w:pPr>
      <w:r w:rsidRPr="00B31DC0">
        <w:rPr>
          <w:rFonts w:ascii="Times New Roman" w:eastAsia="黑体" w:hAnsi="Times New Roman" w:cs="Times New Roman"/>
          <w:sz w:val="32"/>
          <w:szCs w:val="32"/>
        </w:rPr>
        <w:t>《数据库概论》实验</w:t>
      </w:r>
      <w:r w:rsidR="00AC3385">
        <w:rPr>
          <w:rFonts w:ascii="Times New Roman" w:eastAsia="黑体" w:hAnsi="Times New Roman" w:cs="Times New Roman" w:hint="eastAsia"/>
          <w:sz w:val="32"/>
          <w:szCs w:val="32"/>
        </w:rPr>
        <w:t>二</w:t>
      </w:r>
      <w:r w:rsidR="00B31DC0">
        <w:rPr>
          <w:rFonts w:ascii="Times New Roman" w:eastAsia="黑体" w:hAnsi="Times New Roman" w:cs="Times New Roman" w:hint="eastAsia"/>
          <w:sz w:val="32"/>
          <w:szCs w:val="32"/>
        </w:rPr>
        <w:t>：</w:t>
      </w:r>
      <w:r w:rsidR="00AC3385">
        <w:rPr>
          <w:rFonts w:ascii="Times New Roman" w:eastAsia="黑体" w:hAnsi="Times New Roman" w:cs="Times New Roman" w:hint="eastAsia"/>
          <w:sz w:val="32"/>
          <w:szCs w:val="32"/>
        </w:rPr>
        <w:t>高级</w:t>
      </w:r>
      <w:r w:rsidRPr="00B31DC0">
        <w:rPr>
          <w:rFonts w:ascii="Times New Roman" w:eastAsia="黑体" w:hAnsi="Times New Roman" w:cs="Times New Roman"/>
          <w:sz w:val="32"/>
          <w:szCs w:val="32"/>
        </w:rPr>
        <w:t>SQL</w:t>
      </w:r>
      <w:r w:rsidR="002F5DF9">
        <w:rPr>
          <w:rFonts w:ascii="Times New Roman" w:eastAsia="黑体" w:hAnsi="Times New Roman" w:cs="Times New Roman" w:hint="eastAsia"/>
          <w:sz w:val="32"/>
          <w:szCs w:val="32"/>
        </w:rPr>
        <w:t xml:space="preserve"> </w:t>
      </w:r>
      <w:r w:rsidRPr="00B31DC0">
        <w:rPr>
          <w:rFonts w:ascii="Times New Roman" w:eastAsia="黑体" w:hAnsi="Times New Roman" w:cs="Times New Roman"/>
          <w:sz w:val="32"/>
          <w:szCs w:val="32"/>
        </w:rPr>
        <w:t>实验报告</w:t>
      </w:r>
    </w:p>
    <w:p w14:paraId="1AB44304" w14:textId="238992A3" w:rsidR="009744FB" w:rsidRDefault="0024546B" w:rsidP="009744FB">
      <w:pPr>
        <w:jc w:val="center"/>
      </w:pPr>
      <w:r>
        <w:rPr>
          <w:rFonts w:hint="eastAsia"/>
        </w:rPr>
        <w:t>张涵之</w:t>
      </w:r>
      <w:r w:rsidR="009744FB">
        <w:rPr>
          <w:rFonts w:hint="eastAsia"/>
        </w:rPr>
        <w:t xml:space="preserve"> </w:t>
      </w:r>
      <w:r>
        <w:t xml:space="preserve"> </w:t>
      </w:r>
      <w:r>
        <w:rPr>
          <w:rFonts w:hint="eastAsia"/>
        </w:rPr>
        <w:t>1</w:t>
      </w:r>
      <w:r>
        <w:t>91220154</w:t>
      </w:r>
      <w:r w:rsidR="009744FB">
        <w:rPr>
          <w:rFonts w:hint="eastAsia"/>
        </w:rPr>
        <w:t xml:space="preserve"> </w:t>
      </w:r>
      <w:r>
        <w:t xml:space="preserve"> </w:t>
      </w:r>
      <w:r>
        <w:rPr>
          <w:rFonts w:hint="eastAsia"/>
        </w:rPr>
        <w:t>1</w:t>
      </w:r>
      <w:r>
        <w:t>91220154@</w:t>
      </w:r>
      <w:r>
        <w:rPr>
          <w:rFonts w:hint="eastAsia"/>
        </w:rPr>
        <w:t>smail</w:t>
      </w:r>
      <w:r>
        <w:t>.nju.edu.cn</w:t>
      </w:r>
    </w:p>
    <w:p w14:paraId="6CA1CD66" w14:textId="77777777" w:rsidR="00B31DC0" w:rsidRPr="00B31DC0" w:rsidRDefault="00B31DC0" w:rsidP="00B31DC0">
      <w:pPr>
        <w:rPr>
          <w:rFonts w:ascii="Times New Roman" w:hAnsi="Times New Roman" w:cs="Times New Roman"/>
          <w:sz w:val="24"/>
        </w:rPr>
      </w:pPr>
    </w:p>
    <w:p w14:paraId="1651C5DB" w14:textId="77777777" w:rsidR="00D36A7E" w:rsidRPr="00B31DC0" w:rsidRDefault="00D36A7E" w:rsidP="009E7173">
      <w:pPr>
        <w:rPr>
          <w:rFonts w:ascii="Times New Roman" w:eastAsia="黑体" w:hAnsi="Times New Roman" w:cs="Times New Roman"/>
          <w:sz w:val="30"/>
          <w:szCs w:val="30"/>
        </w:rPr>
      </w:pPr>
      <w:r w:rsidRPr="00B31DC0">
        <w:rPr>
          <w:rFonts w:ascii="Times New Roman" w:eastAsia="黑体" w:hAnsi="Times New Roman" w:cs="Times New Roman"/>
          <w:sz w:val="30"/>
          <w:szCs w:val="30"/>
        </w:rPr>
        <w:t>实验环境</w:t>
      </w:r>
    </w:p>
    <w:p w14:paraId="5A202984" w14:textId="687403C1" w:rsidR="00D36A7E" w:rsidRDefault="00D36A7E" w:rsidP="009E7173">
      <w:pPr>
        <w:rPr>
          <w:rFonts w:ascii="Times New Roman" w:hAnsi="Times New Roman" w:cs="Times New Roman"/>
          <w:sz w:val="24"/>
        </w:rPr>
      </w:pPr>
      <w:r w:rsidRPr="00B31DC0">
        <w:rPr>
          <w:rFonts w:ascii="Times New Roman" w:hAnsi="Times New Roman" w:cs="Times New Roman"/>
          <w:sz w:val="24"/>
        </w:rPr>
        <w:t>操作系统</w:t>
      </w:r>
      <w:r w:rsidR="0024546B">
        <w:rPr>
          <w:rFonts w:ascii="Times New Roman" w:hAnsi="Times New Roman" w:cs="Times New Roman" w:hint="eastAsia"/>
          <w:sz w:val="24"/>
        </w:rPr>
        <w:t>：</w:t>
      </w:r>
      <w:r w:rsidR="0024546B">
        <w:rPr>
          <w:rFonts w:ascii="Times New Roman" w:hAnsi="Times New Roman" w:cs="Times New Roman" w:hint="eastAsia"/>
          <w:sz w:val="24"/>
        </w:rPr>
        <w:t>Windows</w:t>
      </w:r>
      <w:r w:rsidR="0024546B">
        <w:rPr>
          <w:rFonts w:ascii="Times New Roman" w:hAnsi="Times New Roman" w:cs="Times New Roman"/>
          <w:sz w:val="24"/>
        </w:rPr>
        <w:t xml:space="preserve"> 10</w:t>
      </w:r>
      <w:r w:rsidR="0024546B">
        <w:rPr>
          <w:rFonts w:ascii="Times New Roman" w:hAnsi="Times New Roman" w:cs="Times New Roman" w:hint="eastAsia"/>
          <w:sz w:val="24"/>
        </w:rPr>
        <w:t>，</w:t>
      </w:r>
      <w:r w:rsidR="0024546B" w:rsidRPr="0024546B">
        <w:rPr>
          <w:rFonts w:ascii="Times New Roman" w:hAnsi="Times New Roman" w:cs="Times New Roman" w:hint="eastAsia"/>
          <w:sz w:val="24"/>
        </w:rPr>
        <w:t>64</w:t>
      </w:r>
      <w:r w:rsidR="0024546B" w:rsidRPr="0024546B">
        <w:rPr>
          <w:rFonts w:ascii="Times New Roman" w:hAnsi="Times New Roman" w:cs="Times New Roman" w:hint="eastAsia"/>
          <w:sz w:val="24"/>
        </w:rPr>
        <w:t>位操作系统</w:t>
      </w:r>
      <w:r w:rsidR="0024546B" w:rsidRPr="0024546B">
        <w:rPr>
          <w:rFonts w:ascii="Times New Roman" w:hAnsi="Times New Roman" w:cs="Times New Roman" w:hint="eastAsia"/>
          <w:sz w:val="24"/>
        </w:rPr>
        <w:t xml:space="preserve">, </w:t>
      </w:r>
      <w:r w:rsidR="0024546B" w:rsidRPr="0024546B">
        <w:rPr>
          <w:rFonts w:ascii="Times New Roman" w:hAnsi="Times New Roman" w:cs="Times New Roman" w:hint="eastAsia"/>
          <w:sz w:val="24"/>
        </w:rPr>
        <w:t>基于</w:t>
      </w:r>
      <w:r w:rsidR="0024546B" w:rsidRPr="0024546B">
        <w:rPr>
          <w:rFonts w:ascii="Times New Roman" w:hAnsi="Times New Roman" w:cs="Times New Roman" w:hint="eastAsia"/>
          <w:sz w:val="24"/>
        </w:rPr>
        <w:t>x64</w:t>
      </w:r>
      <w:r w:rsidR="0024546B" w:rsidRPr="0024546B">
        <w:rPr>
          <w:rFonts w:ascii="Times New Roman" w:hAnsi="Times New Roman" w:cs="Times New Roman" w:hint="eastAsia"/>
          <w:sz w:val="24"/>
        </w:rPr>
        <w:t>的处理器</w:t>
      </w:r>
    </w:p>
    <w:p w14:paraId="55DC6A83" w14:textId="0FC9462D" w:rsidR="00AC3385" w:rsidRDefault="0024546B" w:rsidP="00AC3385">
      <w:pPr>
        <w:rPr>
          <w:rFonts w:ascii="Times New Roman" w:hAnsi="Times New Roman" w:cs="Times New Roman" w:hint="eastAsia"/>
          <w:sz w:val="24"/>
        </w:rPr>
      </w:pPr>
      <w:r>
        <w:rPr>
          <w:rFonts w:ascii="Times New Roman" w:hAnsi="Times New Roman" w:cs="Times New Roman" w:hint="eastAsia"/>
          <w:sz w:val="24"/>
        </w:rPr>
        <w:t>软件版本：</w:t>
      </w:r>
      <w:r w:rsidRPr="0024546B">
        <w:rPr>
          <w:rFonts w:ascii="Times New Roman" w:hAnsi="Times New Roman" w:cs="Times New Roman"/>
          <w:sz w:val="24"/>
        </w:rPr>
        <w:t xml:space="preserve">MySQL </w:t>
      </w:r>
      <w:r>
        <w:rPr>
          <w:rFonts w:ascii="Times New Roman" w:hAnsi="Times New Roman" w:cs="Times New Roman" w:hint="eastAsia"/>
          <w:sz w:val="24"/>
        </w:rPr>
        <w:t>C</w:t>
      </w:r>
      <w:r w:rsidRPr="0024546B">
        <w:rPr>
          <w:rFonts w:ascii="Times New Roman" w:hAnsi="Times New Roman" w:cs="Times New Roman"/>
          <w:sz w:val="24"/>
        </w:rPr>
        <w:t>ommunity</w:t>
      </w:r>
      <w:r>
        <w:rPr>
          <w:rFonts w:ascii="Times New Roman" w:hAnsi="Times New Roman" w:cs="Times New Roman"/>
          <w:sz w:val="24"/>
        </w:rPr>
        <w:t xml:space="preserve"> </w:t>
      </w:r>
      <w:r w:rsidRPr="0024546B">
        <w:rPr>
          <w:rFonts w:ascii="Times New Roman" w:hAnsi="Times New Roman" w:cs="Times New Roman"/>
          <w:sz w:val="24"/>
        </w:rPr>
        <w:t>8.0.26.0</w:t>
      </w:r>
      <w:r w:rsidR="00AC3385">
        <w:rPr>
          <w:rFonts w:ascii="Times New Roman" w:hAnsi="Times New Roman" w:cs="Times New Roman" w:hint="eastAsia"/>
          <w:sz w:val="24"/>
        </w:rPr>
        <w:t>，</w:t>
      </w:r>
      <w:r w:rsidR="00AC3385" w:rsidRPr="00AC3385">
        <w:rPr>
          <w:rFonts w:ascii="Times New Roman" w:hAnsi="Times New Roman" w:cs="Times New Roman"/>
          <w:sz w:val="24"/>
        </w:rPr>
        <w:t>PyCharm Community Edition 2021.2.3</w:t>
      </w:r>
    </w:p>
    <w:p w14:paraId="18F1267F" w14:textId="77777777" w:rsidR="00B31DC0" w:rsidRPr="00B31DC0" w:rsidRDefault="00B31DC0" w:rsidP="009E7173">
      <w:pPr>
        <w:rPr>
          <w:rFonts w:ascii="Times New Roman" w:hAnsi="Times New Roman" w:cs="Times New Roman"/>
          <w:sz w:val="24"/>
        </w:rPr>
      </w:pPr>
    </w:p>
    <w:p w14:paraId="765EA6FB" w14:textId="77777777" w:rsidR="009E7173" w:rsidRPr="00B31DC0" w:rsidRDefault="009E7173" w:rsidP="009E7173">
      <w:pPr>
        <w:rPr>
          <w:rFonts w:ascii="Times New Roman" w:eastAsia="黑体" w:hAnsi="Times New Roman" w:cs="Times New Roman"/>
          <w:sz w:val="30"/>
          <w:szCs w:val="30"/>
        </w:rPr>
      </w:pPr>
      <w:r w:rsidRPr="00B31DC0">
        <w:rPr>
          <w:rFonts w:ascii="Times New Roman" w:eastAsia="黑体" w:hAnsi="Times New Roman" w:cs="Times New Roman"/>
          <w:sz w:val="30"/>
          <w:szCs w:val="30"/>
        </w:rPr>
        <w:t>实验过程</w:t>
      </w:r>
    </w:p>
    <w:p w14:paraId="079C5D49" w14:textId="77777777" w:rsidR="0020243F" w:rsidRDefault="00AC3385" w:rsidP="0020243F">
      <w:pPr>
        <w:numPr>
          <w:ilvl w:val="0"/>
          <w:numId w:val="12"/>
        </w:numPr>
        <w:autoSpaceDE w:val="0"/>
        <w:autoSpaceDN w:val="0"/>
        <w:adjustRightInd w:val="0"/>
        <w:spacing w:line="360" w:lineRule="auto"/>
        <w:rPr>
          <w:rFonts w:ascii="Times New Roman" w:eastAsia="宋体" w:hAnsi="Times New Roman" w:cs="Times New Roman"/>
          <w:color w:val="000000"/>
          <w:kern w:val="0"/>
          <w:sz w:val="24"/>
          <w:szCs w:val="24"/>
        </w:rPr>
      </w:pPr>
      <w:r w:rsidRPr="00AC3385">
        <w:rPr>
          <w:rFonts w:ascii="Times New Roman" w:eastAsia="宋体" w:hAnsi="Times New Roman" w:cs="Times New Roman" w:hint="eastAsia"/>
          <w:color w:val="000000"/>
          <w:kern w:val="0"/>
          <w:sz w:val="24"/>
          <w:szCs w:val="24"/>
        </w:rPr>
        <w:t>声明并调用存储过程，完成以下任务：</w:t>
      </w:r>
    </w:p>
    <w:p w14:paraId="03943B38" w14:textId="77777777" w:rsidR="0020243F" w:rsidRDefault="00AC3385" w:rsidP="0020243F">
      <w:pPr>
        <w:numPr>
          <w:ilvl w:val="1"/>
          <w:numId w:val="12"/>
        </w:numPr>
        <w:autoSpaceDE w:val="0"/>
        <w:autoSpaceDN w:val="0"/>
        <w:adjustRightInd w:val="0"/>
        <w:spacing w:line="360" w:lineRule="auto"/>
        <w:rPr>
          <w:rFonts w:ascii="Times New Roman" w:eastAsia="宋体" w:hAnsi="Times New Roman" w:cs="Times New Roman"/>
          <w:color w:val="000000"/>
          <w:kern w:val="0"/>
          <w:sz w:val="24"/>
          <w:szCs w:val="24"/>
        </w:rPr>
      </w:pPr>
      <w:r w:rsidRPr="0020243F">
        <w:rPr>
          <w:rFonts w:ascii="Times New Roman" w:eastAsia="宋体" w:hAnsi="Times New Roman" w:cs="Times New Roman" w:hint="eastAsia"/>
          <w:color w:val="000000"/>
          <w:kern w:val="0"/>
          <w:sz w:val="24"/>
          <w:szCs w:val="24"/>
        </w:rPr>
        <w:t>存储过程功能：根据输入商品名称，找到订购该商品的客户编号、</w:t>
      </w:r>
      <w:r w:rsidRPr="0020243F">
        <w:rPr>
          <w:rFonts w:ascii="Times New Roman" w:eastAsia="宋体" w:hAnsi="Times New Roman" w:cs="Times New Roman"/>
          <w:color w:val="000000"/>
          <w:kern w:val="0"/>
          <w:sz w:val="24"/>
          <w:szCs w:val="24"/>
        </w:rPr>
        <w:tab/>
      </w:r>
      <w:r w:rsidRPr="0020243F">
        <w:rPr>
          <w:rFonts w:ascii="Times New Roman" w:eastAsia="宋体" w:hAnsi="Times New Roman" w:cs="Times New Roman" w:hint="eastAsia"/>
          <w:color w:val="000000"/>
          <w:kern w:val="0"/>
          <w:sz w:val="24"/>
          <w:szCs w:val="24"/>
        </w:rPr>
        <w:t>客户名称、订单编号、订货数量和订货金额，</w:t>
      </w:r>
      <w:r w:rsidR="00A50E7D" w:rsidRPr="0020243F">
        <w:rPr>
          <w:rFonts w:ascii="Times New Roman" w:eastAsia="宋体" w:hAnsi="Times New Roman" w:cs="Times New Roman" w:hint="eastAsia"/>
          <w:color w:val="000000"/>
          <w:kern w:val="0"/>
          <w:sz w:val="24"/>
          <w:szCs w:val="24"/>
        </w:rPr>
        <w:t>并</w:t>
      </w:r>
      <w:r w:rsidRPr="0020243F">
        <w:rPr>
          <w:rFonts w:ascii="Times New Roman" w:eastAsia="宋体" w:hAnsi="Times New Roman" w:cs="Times New Roman" w:hint="eastAsia"/>
          <w:color w:val="000000"/>
          <w:kern w:val="0"/>
          <w:sz w:val="24"/>
          <w:szCs w:val="24"/>
        </w:rPr>
        <w:t>按订货金额降序输出；</w:t>
      </w:r>
    </w:p>
    <w:p w14:paraId="7EF0701C" w14:textId="6864F191" w:rsidR="00AC3385" w:rsidRPr="0020243F" w:rsidRDefault="00AC3385" w:rsidP="0020243F">
      <w:pPr>
        <w:autoSpaceDE w:val="0"/>
        <w:autoSpaceDN w:val="0"/>
        <w:adjustRightInd w:val="0"/>
        <w:spacing w:line="360" w:lineRule="auto"/>
        <w:ind w:left="840"/>
        <w:rPr>
          <w:rFonts w:ascii="Times New Roman" w:eastAsia="宋体" w:hAnsi="Times New Roman" w:cs="Times New Roman"/>
          <w:color w:val="000000"/>
          <w:kern w:val="0"/>
          <w:sz w:val="24"/>
          <w:szCs w:val="24"/>
        </w:rPr>
      </w:pPr>
      <w:r w:rsidRPr="00AC3385">
        <w:rPr>
          <w:rFonts w:ascii="Times New Roman" w:eastAsia="宋体" w:hAnsi="Times New Roman" w:cs="Times New Roman" w:hint="eastAsia"/>
          <w:color w:val="000000"/>
          <w:kern w:val="0"/>
          <w:sz w:val="24"/>
          <w:szCs w:val="24"/>
        </w:rPr>
        <w:t>调用该存储过程查询“</w:t>
      </w:r>
      <w:r w:rsidRPr="00AC3385">
        <w:rPr>
          <w:rFonts w:ascii="Times New Roman" w:eastAsia="宋体" w:hAnsi="Times New Roman" w:cs="Times New Roman"/>
          <w:color w:val="000000"/>
          <w:kern w:val="0"/>
          <w:sz w:val="24"/>
          <w:szCs w:val="24"/>
        </w:rPr>
        <w:t>32M DRAM</w:t>
      </w:r>
      <w:r w:rsidRPr="00AC3385">
        <w:rPr>
          <w:rFonts w:ascii="Times New Roman" w:eastAsia="宋体" w:hAnsi="Times New Roman" w:cs="Times New Roman" w:hint="eastAsia"/>
          <w:color w:val="000000"/>
          <w:kern w:val="0"/>
          <w:sz w:val="24"/>
          <w:szCs w:val="24"/>
        </w:rPr>
        <w:t>”商品。</w:t>
      </w:r>
    </w:p>
    <w:p w14:paraId="2716BBFF" w14:textId="77777777" w:rsidR="009455BE" w:rsidRDefault="009455BE" w:rsidP="009455BE">
      <w:pPr>
        <w:autoSpaceDE w:val="0"/>
        <w:autoSpaceDN w:val="0"/>
        <w:adjustRightInd w:val="0"/>
        <w:spacing w:line="360" w:lineRule="auto"/>
        <w:rPr>
          <w:rFonts w:ascii="Times New Roman" w:eastAsia="宋体" w:hAnsi="Times New Roman" w:cs="Times New Roman" w:hint="eastAsia"/>
          <w:color w:val="000000"/>
          <w:kern w:val="0"/>
          <w:sz w:val="24"/>
          <w:szCs w:val="24"/>
        </w:rPr>
      </w:pPr>
      <w:r>
        <w:rPr>
          <w:rFonts w:ascii="Times New Roman" w:eastAsia="宋体" w:hAnsi="Times New Roman" w:cs="Times New Roman"/>
          <w:color w:val="000000"/>
          <w:kern w:val="0"/>
          <w:sz w:val="24"/>
          <w:szCs w:val="24"/>
        </w:rPr>
        <w:tab/>
      </w:r>
      <w:r>
        <w:rPr>
          <w:rFonts w:ascii="Times New Roman" w:eastAsia="宋体" w:hAnsi="Times New Roman" w:cs="Times New Roman" w:hint="eastAsia"/>
          <w:color w:val="000000"/>
          <w:kern w:val="0"/>
          <w:sz w:val="24"/>
          <w:szCs w:val="24"/>
        </w:rPr>
        <w:t>设置了</w:t>
      </w:r>
      <w:r>
        <w:rPr>
          <w:rFonts w:ascii="Times New Roman" w:eastAsia="宋体" w:hAnsi="Times New Roman" w:cs="Times New Roman" w:hint="eastAsia"/>
          <w:color w:val="000000"/>
          <w:kern w:val="0"/>
          <w:sz w:val="24"/>
          <w:szCs w:val="24"/>
        </w:rPr>
        <w:t>quantity</w:t>
      </w:r>
      <w:r>
        <w:rPr>
          <w:rFonts w:ascii="Times New Roman" w:eastAsia="宋体" w:hAnsi="Times New Roman" w:cs="Times New Roman"/>
          <w:color w:val="000000"/>
          <w:kern w:val="0"/>
          <w:sz w:val="24"/>
          <w:szCs w:val="24"/>
        </w:rPr>
        <w:t xml:space="preserve"> * price</w:t>
      </w:r>
      <w:r>
        <w:rPr>
          <w:rFonts w:ascii="Times New Roman" w:eastAsia="宋体" w:hAnsi="Times New Roman" w:cs="Times New Roman" w:hint="eastAsia"/>
          <w:color w:val="000000"/>
          <w:kern w:val="0"/>
          <w:sz w:val="24"/>
          <w:szCs w:val="24"/>
        </w:rPr>
        <w:t>，由于</w:t>
      </w:r>
      <w:proofErr w:type="spellStart"/>
      <w:r>
        <w:rPr>
          <w:rFonts w:ascii="Times New Roman" w:eastAsia="宋体" w:hAnsi="Times New Roman" w:cs="Times New Roman" w:hint="eastAsia"/>
          <w:color w:val="000000"/>
          <w:kern w:val="0"/>
          <w:sz w:val="24"/>
          <w:szCs w:val="24"/>
        </w:rPr>
        <w:t>OrderMaster</w:t>
      </w:r>
      <w:proofErr w:type="spellEnd"/>
      <w:r>
        <w:rPr>
          <w:rFonts w:ascii="Times New Roman" w:eastAsia="宋体" w:hAnsi="Times New Roman" w:cs="Times New Roman" w:hint="eastAsia"/>
          <w:color w:val="000000"/>
          <w:kern w:val="0"/>
          <w:sz w:val="24"/>
          <w:szCs w:val="24"/>
        </w:rPr>
        <w:t>中的</w:t>
      </w:r>
      <w:proofErr w:type="spellStart"/>
      <w:r>
        <w:rPr>
          <w:rFonts w:ascii="Times New Roman" w:eastAsia="宋体" w:hAnsi="Times New Roman" w:cs="Times New Roman" w:hint="eastAsia"/>
          <w:color w:val="000000"/>
          <w:kern w:val="0"/>
          <w:sz w:val="24"/>
          <w:szCs w:val="24"/>
        </w:rPr>
        <w:t>orderSum</w:t>
      </w:r>
      <w:proofErr w:type="spellEnd"/>
      <w:r>
        <w:rPr>
          <w:rFonts w:ascii="Times New Roman" w:eastAsia="宋体" w:hAnsi="Times New Roman" w:cs="Times New Roman" w:hint="eastAsia"/>
          <w:color w:val="000000"/>
          <w:kern w:val="0"/>
          <w:sz w:val="24"/>
          <w:szCs w:val="24"/>
        </w:rPr>
        <w:t>未正确同步。</w:t>
      </w:r>
    </w:p>
    <w:p w14:paraId="5123E99C" w14:textId="562F5F84" w:rsidR="00AC3385" w:rsidRDefault="00AC3385" w:rsidP="00AC3385">
      <w:pPr>
        <w:autoSpaceDE w:val="0"/>
        <w:autoSpaceDN w:val="0"/>
        <w:adjustRightInd w:val="0"/>
        <w:spacing w:line="360" w:lineRule="auto"/>
        <w:rPr>
          <w:rFonts w:ascii="Times New Roman" w:eastAsia="宋体" w:hAnsi="Times New Roman" w:cs="Times New Roman"/>
          <w:color w:val="000000"/>
          <w:kern w:val="0"/>
          <w:sz w:val="24"/>
          <w:szCs w:val="24"/>
        </w:rPr>
      </w:pPr>
      <w:r>
        <w:rPr>
          <w:noProof/>
        </w:rPr>
        <w:drawing>
          <wp:inline distT="0" distB="0" distL="0" distR="0" wp14:anchorId="203F8903" wp14:editId="346C9CA4">
            <wp:extent cx="5274310" cy="29146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914650"/>
                    </a:xfrm>
                    <a:prstGeom prst="rect">
                      <a:avLst/>
                    </a:prstGeom>
                  </pic:spPr>
                </pic:pic>
              </a:graphicData>
            </a:graphic>
          </wp:inline>
        </w:drawing>
      </w:r>
    </w:p>
    <w:p w14:paraId="17419692" w14:textId="6577439B" w:rsidR="00AC3385" w:rsidRPr="00AC3385" w:rsidRDefault="00AC3385" w:rsidP="00AC3385">
      <w:pPr>
        <w:autoSpaceDE w:val="0"/>
        <w:autoSpaceDN w:val="0"/>
        <w:adjustRightInd w:val="0"/>
        <w:spacing w:line="360" w:lineRule="auto"/>
        <w:ind w:firstLine="420"/>
        <w:rPr>
          <w:rFonts w:ascii="Times New Roman" w:eastAsia="宋体" w:hAnsi="Times New Roman" w:cs="Times New Roman" w:hint="eastAsia"/>
          <w:color w:val="000000"/>
          <w:kern w:val="0"/>
          <w:sz w:val="24"/>
          <w:szCs w:val="24"/>
        </w:rPr>
      </w:pPr>
      <w:r>
        <w:rPr>
          <w:noProof/>
        </w:rPr>
        <w:drawing>
          <wp:inline distT="0" distB="0" distL="0" distR="0" wp14:anchorId="7D67AA2A" wp14:editId="0890E30C">
            <wp:extent cx="3333750" cy="71122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50183" cy="736061"/>
                    </a:xfrm>
                    <a:prstGeom prst="rect">
                      <a:avLst/>
                    </a:prstGeom>
                  </pic:spPr>
                </pic:pic>
              </a:graphicData>
            </a:graphic>
          </wp:inline>
        </w:drawing>
      </w:r>
    </w:p>
    <w:p w14:paraId="5A0A5384" w14:textId="57B53203" w:rsidR="00AC3385" w:rsidRPr="0020243F" w:rsidRDefault="00AC3385" w:rsidP="0020243F">
      <w:pPr>
        <w:pStyle w:val="a7"/>
        <w:numPr>
          <w:ilvl w:val="1"/>
          <w:numId w:val="12"/>
        </w:numPr>
        <w:autoSpaceDE w:val="0"/>
        <w:autoSpaceDN w:val="0"/>
        <w:adjustRightInd w:val="0"/>
        <w:spacing w:line="360" w:lineRule="auto"/>
        <w:ind w:firstLineChars="0"/>
        <w:rPr>
          <w:rFonts w:ascii="Times New Roman" w:eastAsia="宋体" w:hAnsi="Times New Roman" w:cs="Times New Roman"/>
          <w:color w:val="000000"/>
          <w:kern w:val="0"/>
          <w:sz w:val="24"/>
          <w:szCs w:val="24"/>
        </w:rPr>
      </w:pPr>
      <w:r w:rsidRPr="0020243F">
        <w:rPr>
          <w:rFonts w:ascii="Times New Roman" w:eastAsia="宋体" w:hAnsi="Times New Roman" w:cs="Times New Roman" w:hint="eastAsia"/>
          <w:color w:val="000000"/>
          <w:kern w:val="0"/>
          <w:sz w:val="24"/>
          <w:szCs w:val="24"/>
        </w:rPr>
        <w:t>存储过程功能：根据输入的员工编号，查询比该员工雇佣日期早的同部门的员工编号、姓名、性别、雇佣日期、所属部门；</w:t>
      </w:r>
    </w:p>
    <w:p w14:paraId="5932E411" w14:textId="77777777" w:rsidR="00AC3385" w:rsidRPr="00AC3385" w:rsidRDefault="00AC3385" w:rsidP="00AC3385">
      <w:pPr>
        <w:autoSpaceDE w:val="0"/>
        <w:autoSpaceDN w:val="0"/>
        <w:adjustRightInd w:val="0"/>
        <w:spacing w:line="360" w:lineRule="auto"/>
        <w:ind w:left="420" w:firstLine="420"/>
        <w:rPr>
          <w:rFonts w:ascii="Times New Roman" w:eastAsia="宋体" w:hAnsi="Times New Roman" w:cs="Times New Roman"/>
          <w:color w:val="000000"/>
          <w:kern w:val="0"/>
          <w:sz w:val="24"/>
          <w:szCs w:val="24"/>
        </w:rPr>
      </w:pPr>
      <w:r w:rsidRPr="00AC3385">
        <w:rPr>
          <w:rFonts w:ascii="Times New Roman" w:eastAsia="宋体" w:hAnsi="Times New Roman" w:cs="Times New Roman" w:hint="eastAsia"/>
          <w:color w:val="000000"/>
          <w:kern w:val="0"/>
          <w:sz w:val="24"/>
          <w:szCs w:val="24"/>
        </w:rPr>
        <w:t>调用该存储过程查询比员工编号“</w:t>
      </w:r>
      <w:r w:rsidRPr="00AC3385">
        <w:rPr>
          <w:rFonts w:ascii="Times New Roman" w:eastAsia="宋体" w:hAnsi="Times New Roman" w:cs="Times New Roman"/>
          <w:color w:val="000000"/>
          <w:kern w:val="0"/>
          <w:sz w:val="24"/>
          <w:szCs w:val="24"/>
        </w:rPr>
        <w:t>E2008005</w:t>
      </w:r>
      <w:r w:rsidRPr="00AC3385">
        <w:rPr>
          <w:rFonts w:ascii="Times New Roman" w:eastAsia="宋体" w:hAnsi="Times New Roman" w:cs="Times New Roman" w:hint="eastAsia"/>
          <w:color w:val="000000"/>
          <w:kern w:val="0"/>
          <w:sz w:val="24"/>
          <w:szCs w:val="24"/>
        </w:rPr>
        <w:t>”雇佣日期早的同一部门的</w:t>
      </w:r>
      <w:r w:rsidRPr="00AC3385">
        <w:rPr>
          <w:rFonts w:ascii="Times New Roman" w:eastAsia="宋体" w:hAnsi="Times New Roman" w:cs="Times New Roman"/>
          <w:color w:val="000000"/>
          <w:kern w:val="0"/>
          <w:sz w:val="24"/>
          <w:szCs w:val="24"/>
        </w:rPr>
        <w:tab/>
      </w:r>
      <w:r w:rsidRPr="00AC3385">
        <w:rPr>
          <w:rFonts w:ascii="Times New Roman" w:eastAsia="宋体" w:hAnsi="Times New Roman" w:cs="Times New Roman" w:hint="eastAsia"/>
          <w:color w:val="000000"/>
          <w:kern w:val="0"/>
          <w:sz w:val="24"/>
          <w:szCs w:val="24"/>
        </w:rPr>
        <w:t>员工编号、</w:t>
      </w:r>
      <w:r w:rsidRPr="00AC3385">
        <w:rPr>
          <w:rFonts w:ascii="Times New Roman" w:eastAsia="宋体" w:hAnsi="Times New Roman" w:cs="Times New Roman"/>
          <w:color w:val="000000"/>
          <w:kern w:val="0"/>
          <w:sz w:val="24"/>
          <w:szCs w:val="24"/>
        </w:rPr>
        <w:tab/>
      </w:r>
      <w:r w:rsidRPr="00AC3385">
        <w:rPr>
          <w:rFonts w:ascii="Times New Roman" w:eastAsia="宋体" w:hAnsi="Times New Roman" w:cs="Times New Roman" w:hint="eastAsia"/>
          <w:color w:val="000000"/>
          <w:kern w:val="0"/>
          <w:sz w:val="24"/>
          <w:szCs w:val="24"/>
        </w:rPr>
        <w:t>姓名、性别、雇佣日期、所属部门。</w:t>
      </w:r>
    </w:p>
    <w:p w14:paraId="6F85A376" w14:textId="2BB4F3D7" w:rsidR="00AC3385" w:rsidRDefault="00AC3385" w:rsidP="00AC3385">
      <w:pPr>
        <w:autoSpaceDE w:val="0"/>
        <w:autoSpaceDN w:val="0"/>
        <w:adjustRightInd w:val="0"/>
        <w:spacing w:line="360" w:lineRule="auto"/>
        <w:rPr>
          <w:rFonts w:ascii="Times New Roman" w:eastAsia="宋体" w:hAnsi="Times New Roman" w:cs="Times New Roman"/>
          <w:color w:val="000000"/>
          <w:kern w:val="0"/>
          <w:sz w:val="24"/>
          <w:szCs w:val="24"/>
        </w:rPr>
      </w:pPr>
      <w:r>
        <w:rPr>
          <w:noProof/>
        </w:rPr>
        <w:lastRenderedPageBreak/>
        <w:drawing>
          <wp:inline distT="0" distB="0" distL="0" distR="0" wp14:anchorId="28DEEC8A" wp14:editId="4514029C">
            <wp:extent cx="3625850" cy="152699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53307" cy="1538558"/>
                    </a:xfrm>
                    <a:prstGeom prst="rect">
                      <a:avLst/>
                    </a:prstGeom>
                  </pic:spPr>
                </pic:pic>
              </a:graphicData>
            </a:graphic>
          </wp:inline>
        </w:drawing>
      </w:r>
    </w:p>
    <w:p w14:paraId="35E4B8FA" w14:textId="651C16B5" w:rsidR="00B86186" w:rsidRDefault="00AC3385" w:rsidP="00AC3385">
      <w:pPr>
        <w:autoSpaceDE w:val="0"/>
        <w:autoSpaceDN w:val="0"/>
        <w:adjustRightInd w:val="0"/>
        <w:spacing w:line="360" w:lineRule="auto"/>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ab/>
      </w:r>
      <w:r>
        <w:rPr>
          <w:noProof/>
        </w:rPr>
        <w:drawing>
          <wp:inline distT="0" distB="0" distL="0" distR="0" wp14:anchorId="2919BDB9" wp14:editId="5B1C49FE">
            <wp:extent cx="3441700" cy="33273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92653" cy="366662"/>
                    </a:xfrm>
                    <a:prstGeom prst="rect">
                      <a:avLst/>
                    </a:prstGeom>
                  </pic:spPr>
                </pic:pic>
              </a:graphicData>
            </a:graphic>
          </wp:inline>
        </w:drawing>
      </w:r>
    </w:p>
    <w:p w14:paraId="01A00DC7" w14:textId="77777777" w:rsidR="00B86186" w:rsidRPr="00AC3385" w:rsidRDefault="00B86186" w:rsidP="00AC3385">
      <w:pPr>
        <w:autoSpaceDE w:val="0"/>
        <w:autoSpaceDN w:val="0"/>
        <w:adjustRightInd w:val="0"/>
        <w:spacing w:line="360" w:lineRule="auto"/>
        <w:rPr>
          <w:rFonts w:ascii="Times New Roman" w:eastAsia="宋体" w:hAnsi="Times New Roman" w:cs="Times New Roman" w:hint="eastAsia"/>
          <w:color w:val="000000"/>
          <w:kern w:val="0"/>
          <w:sz w:val="24"/>
          <w:szCs w:val="24"/>
        </w:rPr>
      </w:pPr>
    </w:p>
    <w:p w14:paraId="74DCC95E" w14:textId="77777777" w:rsidR="00AC3385" w:rsidRPr="00AC3385" w:rsidRDefault="00AC3385" w:rsidP="00AC3385">
      <w:pPr>
        <w:numPr>
          <w:ilvl w:val="0"/>
          <w:numId w:val="12"/>
        </w:numPr>
        <w:autoSpaceDE w:val="0"/>
        <w:autoSpaceDN w:val="0"/>
        <w:adjustRightInd w:val="0"/>
        <w:spacing w:line="360" w:lineRule="auto"/>
        <w:rPr>
          <w:rFonts w:ascii="Times New Roman" w:eastAsia="宋体" w:hAnsi="Times New Roman" w:cs="Times New Roman"/>
          <w:color w:val="000000"/>
          <w:kern w:val="0"/>
          <w:sz w:val="24"/>
          <w:szCs w:val="24"/>
        </w:rPr>
      </w:pPr>
      <w:r w:rsidRPr="00AC3385">
        <w:rPr>
          <w:rFonts w:ascii="Times New Roman" w:eastAsia="宋体" w:hAnsi="Times New Roman" w:cs="Times New Roman" w:hint="eastAsia"/>
          <w:color w:val="000000"/>
          <w:kern w:val="0"/>
          <w:sz w:val="24"/>
          <w:szCs w:val="24"/>
        </w:rPr>
        <w:t>声明并调用存储函数，完成以下任务：</w:t>
      </w:r>
    </w:p>
    <w:p w14:paraId="552623BE" w14:textId="77777777" w:rsidR="00AC3385" w:rsidRPr="0020243F" w:rsidRDefault="00AC3385" w:rsidP="0020243F">
      <w:pPr>
        <w:pStyle w:val="a7"/>
        <w:numPr>
          <w:ilvl w:val="1"/>
          <w:numId w:val="12"/>
        </w:numPr>
        <w:autoSpaceDE w:val="0"/>
        <w:autoSpaceDN w:val="0"/>
        <w:adjustRightInd w:val="0"/>
        <w:spacing w:line="360" w:lineRule="auto"/>
        <w:ind w:firstLineChars="0"/>
        <w:rPr>
          <w:rFonts w:ascii="Times New Roman" w:eastAsia="宋体" w:hAnsi="Times New Roman" w:cs="Times New Roman"/>
          <w:color w:val="000000"/>
          <w:kern w:val="0"/>
          <w:sz w:val="24"/>
          <w:szCs w:val="24"/>
        </w:rPr>
      </w:pPr>
      <w:r w:rsidRPr="0020243F">
        <w:rPr>
          <w:rFonts w:ascii="Times New Roman" w:eastAsia="宋体" w:hAnsi="Times New Roman" w:cs="Times New Roman" w:hint="eastAsia"/>
          <w:color w:val="000000"/>
          <w:kern w:val="0"/>
          <w:sz w:val="24"/>
          <w:szCs w:val="24"/>
        </w:rPr>
        <w:t>存储函数功能：根据输入的商品名称，返回该商品订购平均价；</w:t>
      </w:r>
    </w:p>
    <w:p w14:paraId="33360EF5" w14:textId="6AE45222" w:rsidR="00AC3385" w:rsidRDefault="00AC3385" w:rsidP="00AC3385">
      <w:pPr>
        <w:autoSpaceDE w:val="0"/>
        <w:autoSpaceDN w:val="0"/>
        <w:adjustRightInd w:val="0"/>
        <w:spacing w:line="360" w:lineRule="auto"/>
        <w:ind w:left="420" w:firstLine="420"/>
        <w:rPr>
          <w:rFonts w:ascii="Times New Roman" w:eastAsia="宋体" w:hAnsi="Times New Roman" w:cs="Times New Roman"/>
          <w:color w:val="000000"/>
          <w:kern w:val="0"/>
          <w:sz w:val="24"/>
          <w:szCs w:val="24"/>
        </w:rPr>
      </w:pPr>
      <w:r w:rsidRPr="00AC3385">
        <w:rPr>
          <w:rFonts w:ascii="Times New Roman" w:eastAsia="宋体" w:hAnsi="Times New Roman" w:cs="Times New Roman" w:hint="eastAsia"/>
          <w:color w:val="000000"/>
          <w:kern w:val="0"/>
          <w:sz w:val="24"/>
          <w:szCs w:val="24"/>
        </w:rPr>
        <w:t>调用该存储函数查询商品基本信息表中所有商品名称及其订购平均价。</w:t>
      </w:r>
    </w:p>
    <w:p w14:paraId="542FE22E" w14:textId="4D277A02" w:rsidR="009455BE" w:rsidRDefault="009455BE" w:rsidP="009455BE">
      <w:pPr>
        <w:autoSpaceDE w:val="0"/>
        <w:autoSpaceDN w:val="0"/>
        <w:adjustRightInd w:val="0"/>
        <w:spacing w:line="360" w:lineRule="auto"/>
        <w:rPr>
          <w:rFonts w:ascii="Times New Roman" w:eastAsia="宋体" w:hAnsi="Times New Roman" w:cs="Times New Roman" w:hint="eastAsia"/>
          <w:color w:val="000000"/>
          <w:kern w:val="0"/>
          <w:sz w:val="24"/>
          <w:szCs w:val="24"/>
        </w:rPr>
      </w:pPr>
      <w:r>
        <w:rPr>
          <w:rFonts w:ascii="Times New Roman" w:eastAsia="宋体" w:hAnsi="Times New Roman" w:cs="Times New Roman"/>
          <w:color w:val="000000"/>
          <w:kern w:val="0"/>
          <w:sz w:val="24"/>
          <w:szCs w:val="24"/>
        </w:rPr>
        <w:tab/>
      </w:r>
      <w:r>
        <w:rPr>
          <w:rFonts w:ascii="Times New Roman" w:eastAsia="宋体" w:hAnsi="Times New Roman" w:cs="Times New Roman" w:hint="eastAsia"/>
          <w:color w:val="000000"/>
          <w:kern w:val="0"/>
          <w:sz w:val="24"/>
          <w:szCs w:val="24"/>
        </w:rPr>
        <w:t>采用加权平均，</w:t>
      </w:r>
      <w:r>
        <w:rPr>
          <w:rFonts w:ascii="Times New Roman" w:eastAsia="宋体" w:hAnsi="Times New Roman" w:cs="Times New Roman" w:hint="eastAsia"/>
          <w:color w:val="000000"/>
          <w:kern w:val="0"/>
          <w:sz w:val="24"/>
          <w:szCs w:val="24"/>
        </w:rPr>
        <w:t>返回</w:t>
      </w:r>
      <w:proofErr w:type="spellStart"/>
      <w:r>
        <w:rPr>
          <w:rFonts w:ascii="Times New Roman" w:eastAsia="宋体" w:hAnsi="Times New Roman" w:cs="Times New Roman" w:hint="eastAsia"/>
          <w:color w:val="000000"/>
          <w:kern w:val="0"/>
          <w:sz w:val="24"/>
          <w:szCs w:val="24"/>
        </w:rPr>
        <w:t>totalPrice</w:t>
      </w:r>
      <w:proofErr w:type="spellEnd"/>
      <w:r>
        <w:rPr>
          <w:rFonts w:ascii="Times New Roman" w:eastAsia="宋体" w:hAnsi="Times New Roman" w:cs="Times New Roman"/>
          <w:color w:val="000000"/>
          <w:kern w:val="0"/>
          <w:sz w:val="24"/>
          <w:szCs w:val="24"/>
        </w:rPr>
        <w:t xml:space="preserve"> / </w:t>
      </w:r>
      <w:proofErr w:type="spellStart"/>
      <w:r>
        <w:rPr>
          <w:rFonts w:ascii="Times New Roman" w:eastAsia="宋体" w:hAnsi="Times New Roman" w:cs="Times New Roman"/>
          <w:color w:val="000000"/>
          <w:kern w:val="0"/>
          <w:sz w:val="24"/>
          <w:szCs w:val="24"/>
        </w:rPr>
        <w:t>totalQuantity</w:t>
      </w:r>
      <w:proofErr w:type="spellEnd"/>
      <w:r>
        <w:rPr>
          <w:rFonts w:ascii="Times New Roman" w:eastAsia="宋体" w:hAnsi="Times New Roman" w:cs="Times New Roman" w:hint="eastAsia"/>
          <w:color w:val="000000"/>
          <w:kern w:val="0"/>
          <w:sz w:val="24"/>
          <w:szCs w:val="24"/>
        </w:rPr>
        <w:t>（统一保留两位小数）。</w:t>
      </w:r>
    </w:p>
    <w:p w14:paraId="4B6E5AFC" w14:textId="3352DFAD" w:rsidR="00A50E7D" w:rsidRDefault="00A50E7D" w:rsidP="00A50E7D">
      <w:pPr>
        <w:autoSpaceDE w:val="0"/>
        <w:autoSpaceDN w:val="0"/>
        <w:adjustRightInd w:val="0"/>
        <w:spacing w:line="360" w:lineRule="auto"/>
        <w:rPr>
          <w:rFonts w:ascii="Times New Roman" w:eastAsia="宋体" w:hAnsi="Times New Roman" w:cs="Times New Roman"/>
          <w:color w:val="000000"/>
          <w:kern w:val="0"/>
          <w:sz w:val="24"/>
          <w:szCs w:val="24"/>
        </w:rPr>
      </w:pPr>
      <w:r>
        <w:rPr>
          <w:noProof/>
        </w:rPr>
        <w:drawing>
          <wp:inline distT="0" distB="0" distL="0" distR="0" wp14:anchorId="0CC4F176" wp14:editId="6EDB154B">
            <wp:extent cx="4921250" cy="3041269"/>
            <wp:effectExtent l="0" t="0" r="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28961" cy="3046034"/>
                    </a:xfrm>
                    <a:prstGeom prst="rect">
                      <a:avLst/>
                    </a:prstGeom>
                  </pic:spPr>
                </pic:pic>
              </a:graphicData>
            </a:graphic>
          </wp:inline>
        </w:drawing>
      </w:r>
    </w:p>
    <w:p w14:paraId="06AA3A95" w14:textId="4B36059A" w:rsidR="00A50E7D" w:rsidRPr="00AC3385" w:rsidRDefault="00A50E7D" w:rsidP="009455BE">
      <w:pPr>
        <w:autoSpaceDE w:val="0"/>
        <w:autoSpaceDN w:val="0"/>
        <w:adjustRightInd w:val="0"/>
        <w:spacing w:line="360" w:lineRule="auto"/>
        <w:ind w:firstLine="420"/>
        <w:rPr>
          <w:rFonts w:ascii="Times New Roman" w:eastAsia="宋体" w:hAnsi="Times New Roman" w:cs="Times New Roman" w:hint="eastAsia"/>
          <w:color w:val="000000"/>
          <w:kern w:val="0"/>
          <w:sz w:val="24"/>
          <w:szCs w:val="24"/>
        </w:rPr>
      </w:pPr>
      <w:r>
        <w:rPr>
          <w:noProof/>
        </w:rPr>
        <w:drawing>
          <wp:inline distT="0" distB="0" distL="0" distR="0" wp14:anchorId="7281B531" wp14:editId="28CD8C2E">
            <wp:extent cx="1365250" cy="2115388"/>
            <wp:effectExtent l="0" t="0" r="635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79224" cy="2137040"/>
                    </a:xfrm>
                    <a:prstGeom prst="rect">
                      <a:avLst/>
                    </a:prstGeom>
                  </pic:spPr>
                </pic:pic>
              </a:graphicData>
            </a:graphic>
          </wp:inline>
        </w:drawing>
      </w:r>
    </w:p>
    <w:p w14:paraId="3BE8AC2A" w14:textId="77777777" w:rsidR="00AC3385" w:rsidRPr="0020243F" w:rsidRDefault="00AC3385" w:rsidP="0020243F">
      <w:pPr>
        <w:pStyle w:val="a7"/>
        <w:numPr>
          <w:ilvl w:val="1"/>
          <w:numId w:val="12"/>
        </w:numPr>
        <w:autoSpaceDE w:val="0"/>
        <w:autoSpaceDN w:val="0"/>
        <w:adjustRightInd w:val="0"/>
        <w:spacing w:line="360" w:lineRule="auto"/>
        <w:ind w:firstLineChars="0"/>
        <w:rPr>
          <w:rFonts w:ascii="Times New Roman" w:eastAsia="宋体" w:hAnsi="Times New Roman" w:cs="Times New Roman"/>
          <w:color w:val="000000"/>
          <w:kern w:val="0"/>
          <w:sz w:val="24"/>
          <w:szCs w:val="24"/>
        </w:rPr>
      </w:pPr>
      <w:r w:rsidRPr="0020243F">
        <w:rPr>
          <w:rFonts w:ascii="Times New Roman" w:eastAsia="宋体" w:hAnsi="Times New Roman" w:cs="Times New Roman" w:hint="eastAsia"/>
          <w:color w:val="000000"/>
          <w:kern w:val="0"/>
          <w:sz w:val="24"/>
          <w:szCs w:val="24"/>
        </w:rPr>
        <w:lastRenderedPageBreak/>
        <w:t>存储函数功能：根据输入的商品编号，统计该商品的销售总量；</w:t>
      </w:r>
    </w:p>
    <w:p w14:paraId="70E16728" w14:textId="123F5B0D" w:rsidR="009455BE" w:rsidRPr="00AC3385" w:rsidRDefault="00AC3385" w:rsidP="009455BE">
      <w:pPr>
        <w:autoSpaceDE w:val="0"/>
        <w:autoSpaceDN w:val="0"/>
        <w:adjustRightInd w:val="0"/>
        <w:spacing w:line="360" w:lineRule="auto"/>
        <w:ind w:left="420" w:firstLine="420"/>
        <w:rPr>
          <w:rFonts w:ascii="Times New Roman" w:eastAsia="宋体" w:hAnsi="Times New Roman" w:cs="Times New Roman" w:hint="eastAsia"/>
          <w:color w:val="000000"/>
          <w:kern w:val="0"/>
          <w:sz w:val="24"/>
          <w:szCs w:val="24"/>
        </w:rPr>
      </w:pPr>
      <w:r w:rsidRPr="00AC3385">
        <w:rPr>
          <w:rFonts w:ascii="Times New Roman" w:eastAsia="宋体" w:hAnsi="Times New Roman" w:cs="Times New Roman" w:hint="eastAsia"/>
          <w:color w:val="000000"/>
          <w:kern w:val="0"/>
          <w:sz w:val="24"/>
          <w:szCs w:val="24"/>
        </w:rPr>
        <w:t>调用该存储函数查询销售总量大于</w:t>
      </w:r>
      <w:r w:rsidRPr="00AC3385">
        <w:rPr>
          <w:rFonts w:ascii="Times New Roman" w:eastAsia="宋体" w:hAnsi="Times New Roman" w:cs="Times New Roman"/>
          <w:color w:val="000000"/>
          <w:kern w:val="0"/>
          <w:sz w:val="24"/>
          <w:szCs w:val="24"/>
        </w:rPr>
        <w:t>4</w:t>
      </w:r>
      <w:r w:rsidRPr="00AC3385">
        <w:rPr>
          <w:rFonts w:ascii="Times New Roman" w:eastAsia="宋体" w:hAnsi="Times New Roman" w:cs="Times New Roman" w:hint="eastAsia"/>
          <w:color w:val="000000"/>
          <w:kern w:val="0"/>
          <w:sz w:val="24"/>
          <w:szCs w:val="24"/>
        </w:rPr>
        <w:t>的商品编号、商品名称及销售数量。</w:t>
      </w:r>
    </w:p>
    <w:p w14:paraId="52437C37" w14:textId="2394BC65" w:rsidR="00AC3385" w:rsidRDefault="009455BE" w:rsidP="00AC3385">
      <w:pPr>
        <w:autoSpaceDE w:val="0"/>
        <w:autoSpaceDN w:val="0"/>
        <w:adjustRightInd w:val="0"/>
        <w:spacing w:line="360" w:lineRule="auto"/>
        <w:rPr>
          <w:rFonts w:ascii="Times New Roman" w:eastAsia="宋体" w:hAnsi="Times New Roman" w:cs="Times New Roman"/>
          <w:color w:val="000000"/>
          <w:kern w:val="0"/>
          <w:sz w:val="24"/>
          <w:szCs w:val="24"/>
        </w:rPr>
      </w:pPr>
      <w:r>
        <w:rPr>
          <w:noProof/>
        </w:rPr>
        <w:drawing>
          <wp:inline distT="0" distB="0" distL="0" distR="0" wp14:anchorId="0C7716BF" wp14:editId="24C6D092">
            <wp:extent cx="4641850" cy="2707653"/>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48905" cy="2711768"/>
                    </a:xfrm>
                    <a:prstGeom prst="rect">
                      <a:avLst/>
                    </a:prstGeom>
                  </pic:spPr>
                </pic:pic>
              </a:graphicData>
            </a:graphic>
          </wp:inline>
        </w:drawing>
      </w:r>
    </w:p>
    <w:p w14:paraId="1C0C2AC9" w14:textId="0CA7AF5F" w:rsidR="009455BE" w:rsidRDefault="009455BE" w:rsidP="009455BE">
      <w:pPr>
        <w:autoSpaceDE w:val="0"/>
        <w:autoSpaceDN w:val="0"/>
        <w:adjustRightInd w:val="0"/>
        <w:spacing w:line="360" w:lineRule="auto"/>
        <w:ind w:firstLine="360"/>
        <w:rPr>
          <w:rFonts w:ascii="Times New Roman" w:eastAsia="宋体" w:hAnsi="Times New Roman" w:cs="Times New Roman"/>
          <w:color w:val="000000"/>
          <w:kern w:val="0"/>
          <w:sz w:val="24"/>
          <w:szCs w:val="24"/>
        </w:rPr>
      </w:pPr>
      <w:r>
        <w:rPr>
          <w:noProof/>
        </w:rPr>
        <w:drawing>
          <wp:inline distT="0" distB="0" distL="0" distR="0" wp14:anchorId="5B2A6658" wp14:editId="124B3B59">
            <wp:extent cx="2530032" cy="1955800"/>
            <wp:effectExtent l="0" t="0" r="381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41326" cy="1964531"/>
                    </a:xfrm>
                    <a:prstGeom prst="rect">
                      <a:avLst/>
                    </a:prstGeom>
                  </pic:spPr>
                </pic:pic>
              </a:graphicData>
            </a:graphic>
          </wp:inline>
        </w:drawing>
      </w:r>
    </w:p>
    <w:p w14:paraId="17FF8829" w14:textId="77777777" w:rsidR="00B86186" w:rsidRPr="00AC3385" w:rsidRDefault="00B86186" w:rsidP="00B86186">
      <w:pPr>
        <w:autoSpaceDE w:val="0"/>
        <w:autoSpaceDN w:val="0"/>
        <w:adjustRightInd w:val="0"/>
        <w:spacing w:line="360" w:lineRule="auto"/>
        <w:rPr>
          <w:rFonts w:ascii="Times New Roman" w:eastAsia="宋体" w:hAnsi="Times New Roman" w:cs="Times New Roman" w:hint="eastAsia"/>
          <w:color w:val="000000"/>
          <w:kern w:val="0"/>
          <w:sz w:val="24"/>
          <w:szCs w:val="24"/>
        </w:rPr>
      </w:pPr>
    </w:p>
    <w:p w14:paraId="02012852" w14:textId="77777777" w:rsidR="00AC3385" w:rsidRPr="00AC3385" w:rsidRDefault="00AC3385" w:rsidP="00AC3385">
      <w:pPr>
        <w:numPr>
          <w:ilvl w:val="0"/>
          <w:numId w:val="12"/>
        </w:numPr>
        <w:autoSpaceDE w:val="0"/>
        <w:autoSpaceDN w:val="0"/>
        <w:adjustRightInd w:val="0"/>
        <w:spacing w:line="360" w:lineRule="auto"/>
        <w:rPr>
          <w:rFonts w:ascii="Times New Roman" w:eastAsia="宋体" w:hAnsi="Times New Roman" w:cs="Times New Roman"/>
          <w:color w:val="000000"/>
          <w:kern w:val="0"/>
          <w:sz w:val="24"/>
          <w:szCs w:val="24"/>
        </w:rPr>
      </w:pPr>
      <w:r w:rsidRPr="00AC3385">
        <w:rPr>
          <w:rFonts w:ascii="Times New Roman" w:eastAsia="宋体" w:hAnsi="Times New Roman" w:cs="Times New Roman" w:hint="eastAsia"/>
          <w:color w:val="000000"/>
          <w:kern w:val="0"/>
          <w:sz w:val="24"/>
          <w:szCs w:val="24"/>
        </w:rPr>
        <w:t>创建触发器，完成以下任务：</w:t>
      </w:r>
    </w:p>
    <w:p w14:paraId="01747935" w14:textId="24DD5775" w:rsidR="00AC3385" w:rsidRPr="0020243F" w:rsidRDefault="00AC3385" w:rsidP="0020243F">
      <w:pPr>
        <w:pStyle w:val="a7"/>
        <w:numPr>
          <w:ilvl w:val="1"/>
          <w:numId w:val="12"/>
        </w:numPr>
        <w:autoSpaceDE w:val="0"/>
        <w:autoSpaceDN w:val="0"/>
        <w:adjustRightInd w:val="0"/>
        <w:spacing w:line="360" w:lineRule="auto"/>
        <w:ind w:firstLineChars="0"/>
        <w:rPr>
          <w:rFonts w:ascii="Times New Roman" w:eastAsia="宋体" w:hAnsi="Times New Roman" w:cs="Times New Roman"/>
          <w:color w:val="000000"/>
          <w:kern w:val="0"/>
          <w:sz w:val="24"/>
          <w:szCs w:val="24"/>
        </w:rPr>
      </w:pPr>
      <w:r w:rsidRPr="0020243F">
        <w:rPr>
          <w:rFonts w:ascii="Times New Roman" w:eastAsia="宋体" w:hAnsi="Times New Roman" w:cs="Times New Roman" w:hint="eastAsia"/>
          <w:color w:val="000000"/>
          <w:kern w:val="0"/>
          <w:sz w:val="24"/>
          <w:szCs w:val="24"/>
        </w:rPr>
        <w:t>当插入一项商品时，如果商品价格大于</w:t>
      </w:r>
      <w:r w:rsidRPr="0020243F">
        <w:rPr>
          <w:rFonts w:ascii="Times New Roman" w:eastAsia="宋体" w:hAnsi="Times New Roman" w:cs="Times New Roman"/>
          <w:color w:val="000000"/>
          <w:kern w:val="0"/>
          <w:sz w:val="24"/>
          <w:szCs w:val="24"/>
        </w:rPr>
        <w:t>1000</w:t>
      </w:r>
      <w:r w:rsidRPr="0020243F">
        <w:rPr>
          <w:rFonts w:ascii="Times New Roman" w:eastAsia="宋体" w:hAnsi="Times New Roman" w:cs="Times New Roman" w:hint="eastAsia"/>
          <w:color w:val="000000"/>
          <w:kern w:val="0"/>
          <w:sz w:val="24"/>
          <w:szCs w:val="24"/>
        </w:rPr>
        <w:t>，则将其设置为</w:t>
      </w:r>
      <w:r w:rsidRPr="0020243F">
        <w:rPr>
          <w:rFonts w:ascii="Times New Roman" w:eastAsia="宋体" w:hAnsi="Times New Roman" w:cs="Times New Roman"/>
          <w:color w:val="000000"/>
          <w:kern w:val="0"/>
          <w:sz w:val="24"/>
          <w:szCs w:val="24"/>
        </w:rPr>
        <w:t>1000</w:t>
      </w:r>
      <w:r w:rsidRPr="0020243F">
        <w:rPr>
          <w:rFonts w:ascii="Times New Roman" w:eastAsia="宋体" w:hAnsi="Times New Roman" w:cs="Times New Roman" w:hint="eastAsia"/>
          <w:color w:val="000000"/>
          <w:kern w:val="0"/>
          <w:sz w:val="24"/>
          <w:szCs w:val="24"/>
        </w:rPr>
        <w:t>。</w:t>
      </w:r>
    </w:p>
    <w:p w14:paraId="5A70DBEC" w14:textId="185B15BB" w:rsidR="00A322E1" w:rsidRDefault="00B86186" w:rsidP="00A322E1">
      <w:r>
        <w:rPr>
          <w:noProof/>
        </w:rPr>
        <w:drawing>
          <wp:inline distT="0" distB="0" distL="0" distR="0" wp14:anchorId="795D5FF3" wp14:editId="47546B5D">
            <wp:extent cx="3644900" cy="2087063"/>
            <wp:effectExtent l="0" t="0" r="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83508" cy="2109170"/>
                    </a:xfrm>
                    <a:prstGeom prst="rect">
                      <a:avLst/>
                    </a:prstGeom>
                  </pic:spPr>
                </pic:pic>
              </a:graphicData>
            </a:graphic>
          </wp:inline>
        </w:drawing>
      </w:r>
    </w:p>
    <w:p w14:paraId="0AD37345" w14:textId="5725B000" w:rsidR="00B86186" w:rsidRPr="00AC3385" w:rsidRDefault="00B86186" w:rsidP="00B86186">
      <w:pPr>
        <w:ind w:firstLine="420"/>
        <w:rPr>
          <w:rFonts w:hint="eastAsia"/>
        </w:rPr>
      </w:pPr>
      <w:r>
        <w:rPr>
          <w:noProof/>
        </w:rPr>
        <w:drawing>
          <wp:inline distT="0" distB="0" distL="0" distR="0" wp14:anchorId="5BDDCD96" wp14:editId="43780AA0">
            <wp:extent cx="3067050" cy="31427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47316" cy="322496"/>
                    </a:xfrm>
                    <a:prstGeom prst="rect">
                      <a:avLst/>
                    </a:prstGeom>
                  </pic:spPr>
                </pic:pic>
              </a:graphicData>
            </a:graphic>
          </wp:inline>
        </w:drawing>
      </w:r>
    </w:p>
    <w:p w14:paraId="10E333E3" w14:textId="42DD35F4" w:rsidR="00A322E1" w:rsidRPr="0020243F" w:rsidRDefault="00AC3385" w:rsidP="0020243F">
      <w:pPr>
        <w:pStyle w:val="a7"/>
        <w:numPr>
          <w:ilvl w:val="1"/>
          <w:numId w:val="12"/>
        </w:numPr>
        <w:autoSpaceDE w:val="0"/>
        <w:autoSpaceDN w:val="0"/>
        <w:adjustRightInd w:val="0"/>
        <w:spacing w:line="360" w:lineRule="auto"/>
        <w:ind w:firstLineChars="0"/>
        <w:rPr>
          <w:rFonts w:ascii="Times New Roman" w:eastAsia="宋体" w:hAnsi="Times New Roman" w:cs="Times New Roman"/>
          <w:color w:val="000000"/>
          <w:kern w:val="0"/>
          <w:sz w:val="24"/>
          <w:szCs w:val="24"/>
        </w:rPr>
      </w:pPr>
      <w:r w:rsidRPr="0020243F">
        <w:rPr>
          <w:rFonts w:ascii="Times New Roman" w:eastAsia="宋体" w:hAnsi="Times New Roman" w:cs="Times New Roman" w:hint="eastAsia"/>
          <w:color w:val="000000"/>
          <w:kern w:val="0"/>
          <w:sz w:val="24"/>
          <w:szCs w:val="24"/>
        </w:rPr>
        <w:lastRenderedPageBreak/>
        <w:t>员工完成订单时，薪水增加</w:t>
      </w:r>
      <w:r w:rsidRPr="0020243F">
        <w:rPr>
          <w:rFonts w:ascii="Times New Roman" w:eastAsia="宋体" w:hAnsi="Times New Roman" w:cs="Times New Roman"/>
          <w:color w:val="000000"/>
          <w:kern w:val="0"/>
          <w:sz w:val="24"/>
          <w:szCs w:val="24"/>
        </w:rPr>
        <w:t>5%</w:t>
      </w:r>
      <w:r w:rsidRPr="0020243F">
        <w:rPr>
          <w:rFonts w:ascii="Times New Roman" w:eastAsia="宋体" w:hAnsi="Times New Roman" w:cs="Times New Roman" w:hint="eastAsia"/>
          <w:color w:val="000000"/>
          <w:kern w:val="0"/>
          <w:sz w:val="24"/>
          <w:szCs w:val="24"/>
        </w:rPr>
        <w:t>；如果员工</w:t>
      </w:r>
      <w:r w:rsidRPr="0020243F">
        <w:rPr>
          <w:rFonts w:ascii="Times New Roman" w:eastAsia="宋体" w:hAnsi="Times New Roman" w:cs="Times New Roman"/>
          <w:color w:val="000000"/>
          <w:kern w:val="0"/>
          <w:sz w:val="24"/>
          <w:szCs w:val="24"/>
        </w:rPr>
        <w:t>1992</w:t>
      </w:r>
      <w:r w:rsidRPr="0020243F">
        <w:rPr>
          <w:rFonts w:ascii="Times New Roman" w:eastAsia="宋体" w:hAnsi="Times New Roman" w:cs="Times New Roman" w:hint="eastAsia"/>
          <w:color w:val="000000"/>
          <w:kern w:val="0"/>
          <w:sz w:val="24"/>
          <w:szCs w:val="24"/>
        </w:rPr>
        <w:t>年前</w:t>
      </w:r>
      <w:proofErr w:type="gramStart"/>
      <w:r w:rsidRPr="0020243F">
        <w:rPr>
          <w:rFonts w:ascii="Times New Roman" w:eastAsia="宋体" w:hAnsi="Times New Roman" w:cs="Times New Roman" w:hint="eastAsia"/>
          <w:color w:val="000000"/>
          <w:kern w:val="0"/>
          <w:sz w:val="24"/>
          <w:szCs w:val="24"/>
        </w:rPr>
        <w:t>入职再增加</w:t>
      </w:r>
      <w:proofErr w:type="gramEnd"/>
      <w:r w:rsidRPr="0020243F">
        <w:rPr>
          <w:rFonts w:ascii="Times New Roman" w:eastAsia="宋体" w:hAnsi="Times New Roman" w:cs="Times New Roman"/>
          <w:color w:val="000000"/>
          <w:kern w:val="0"/>
          <w:sz w:val="24"/>
          <w:szCs w:val="24"/>
        </w:rPr>
        <w:t>3%</w:t>
      </w:r>
      <w:r w:rsidRPr="0020243F">
        <w:rPr>
          <w:rFonts w:ascii="Times New Roman" w:eastAsia="宋体" w:hAnsi="Times New Roman" w:cs="Times New Roman" w:hint="eastAsia"/>
          <w:color w:val="000000"/>
          <w:kern w:val="0"/>
          <w:sz w:val="24"/>
          <w:szCs w:val="24"/>
        </w:rPr>
        <w:t>。</w:t>
      </w:r>
    </w:p>
    <w:p w14:paraId="3B6BA017" w14:textId="3289AF79" w:rsidR="0020243F" w:rsidRPr="00B86186" w:rsidRDefault="0020243F" w:rsidP="0020243F">
      <w:pPr>
        <w:rPr>
          <w:rFonts w:hint="eastAsia"/>
        </w:rPr>
      </w:pPr>
      <w:r>
        <w:rPr>
          <w:noProof/>
        </w:rPr>
        <w:drawing>
          <wp:inline distT="0" distB="0" distL="0" distR="0" wp14:anchorId="671D885A" wp14:editId="59647D61">
            <wp:extent cx="5274310" cy="274447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744470"/>
                    </a:xfrm>
                    <a:prstGeom prst="rect">
                      <a:avLst/>
                    </a:prstGeom>
                  </pic:spPr>
                </pic:pic>
              </a:graphicData>
            </a:graphic>
          </wp:inline>
        </w:drawing>
      </w:r>
    </w:p>
    <w:p w14:paraId="27D68463" w14:textId="30026C61" w:rsidR="0020243F" w:rsidRDefault="0020243F" w:rsidP="00FC2D75">
      <w:pPr>
        <w:autoSpaceDE w:val="0"/>
        <w:autoSpaceDN w:val="0"/>
        <w:adjustRightInd w:val="0"/>
        <w:spacing w:line="360" w:lineRule="auto"/>
        <w:ind w:firstLine="360"/>
        <w:rPr>
          <w:rFonts w:ascii="Times New Roman" w:eastAsia="宋体" w:hAnsi="Times New Roman" w:cs="Times New Roman"/>
          <w:color w:val="000000"/>
          <w:kern w:val="0"/>
          <w:sz w:val="24"/>
          <w:szCs w:val="24"/>
        </w:rPr>
      </w:pPr>
      <w:r>
        <w:rPr>
          <w:noProof/>
        </w:rPr>
        <w:drawing>
          <wp:inline distT="0" distB="0" distL="0" distR="0" wp14:anchorId="4C1A3A3D" wp14:editId="75474530">
            <wp:extent cx="3095054" cy="4635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24162" cy="512841"/>
                    </a:xfrm>
                    <a:prstGeom prst="rect">
                      <a:avLst/>
                    </a:prstGeom>
                  </pic:spPr>
                </pic:pic>
              </a:graphicData>
            </a:graphic>
          </wp:inline>
        </w:drawing>
      </w:r>
      <w:r w:rsidR="00FC2D75">
        <w:rPr>
          <w:rFonts w:ascii="Times New Roman" w:eastAsia="宋体" w:hAnsi="Times New Roman" w:cs="Times New Roman"/>
          <w:color w:val="000000"/>
          <w:kern w:val="0"/>
          <w:sz w:val="24"/>
          <w:szCs w:val="24"/>
        </w:rPr>
        <w:tab/>
      </w:r>
      <w:r w:rsidR="00FC2D75">
        <w:rPr>
          <w:rFonts w:ascii="Times New Roman" w:eastAsia="宋体" w:hAnsi="Times New Roman" w:cs="Times New Roman"/>
          <w:color w:val="000000"/>
          <w:kern w:val="0"/>
          <w:sz w:val="24"/>
          <w:szCs w:val="24"/>
        </w:rPr>
        <w:tab/>
      </w:r>
      <w:r>
        <w:rPr>
          <w:noProof/>
        </w:rPr>
        <w:drawing>
          <wp:inline distT="0" distB="0" distL="0" distR="0" wp14:anchorId="60FF7B09" wp14:editId="2AB6EB61">
            <wp:extent cx="488950" cy="452524"/>
            <wp:effectExtent l="0" t="0" r="635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83375"/>
                    <a:stretch/>
                  </pic:blipFill>
                  <pic:spPr bwMode="auto">
                    <a:xfrm>
                      <a:off x="0" y="0"/>
                      <a:ext cx="517196" cy="478665"/>
                    </a:xfrm>
                    <a:prstGeom prst="rect">
                      <a:avLst/>
                    </a:prstGeom>
                    <a:ln>
                      <a:noFill/>
                    </a:ln>
                    <a:extLst>
                      <a:ext uri="{53640926-AAD7-44D8-BBD7-CCE9431645EC}">
                        <a14:shadowObscured xmlns:a14="http://schemas.microsoft.com/office/drawing/2010/main"/>
                      </a:ext>
                    </a:extLst>
                  </pic:spPr>
                </pic:pic>
              </a:graphicData>
            </a:graphic>
          </wp:inline>
        </w:drawing>
      </w:r>
    </w:p>
    <w:p w14:paraId="2C0B7D17" w14:textId="77777777" w:rsidR="0020243F" w:rsidRPr="00AC3385" w:rsidRDefault="0020243F" w:rsidP="0020243F">
      <w:pPr>
        <w:autoSpaceDE w:val="0"/>
        <w:autoSpaceDN w:val="0"/>
        <w:adjustRightInd w:val="0"/>
        <w:spacing w:line="360" w:lineRule="auto"/>
        <w:rPr>
          <w:rFonts w:ascii="Times New Roman" w:eastAsia="宋体" w:hAnsi="Times New Roman" w:cs="Times New Roman" w:hint="eastAsia"/>
          <w:color w:val="000000"/>
          <w:kern w:val="0"/>
          <w:sz w:val="24"/>
          <w:szCs w:val="24"/>
        </w:rPr>
      </w:pPr>
    </w:p>
    <w:p w14:paraId="6740446E" w14:textId="77777777" w:rsidR="00AC3385" w:rsidRPr="00AC3385" w:rsidRDefault="00AC3385" w:rsidP="00AC3385">
      <w:pPr>
        <w:numPr>
          <w:ilvl w:val="0"/>
          <w:numId w:val="12"/>
        </w:numPr>
        <w:autoSpaceDE w:val="0"/>
        <w:autoSpaceDN w:val="0"/>
        <w:adjustRightInd w:val="0"/>
        <w:spacing w:line="360" w:lineRule="auto"/>
        <w:rPr>
          <w:rFonts w:ascii="Times New Roman" w:eastAsia="宋体" w:hAnsi="Times New Roman" w:cs="Times New Roman"/>
          <w:color w:val="000000"/>
          <w:kern w:val="0"/>
          <w:sz w:val="24"/>
          <w:szCs w:val="24"/>
        </w:rPr>
      </w:pPr>
      <w:r w:rsidRPr="00AC3385">
        <w:rPr>
          <w:rFonts w:ascii="Times New Roman" w:eastAsia="宋体" w:hAnsi="Times New Roman" w:cs="Times New Roman" w:hint="eastAsia"/>
          <w:color w:val="000000"/>
          <w:kern w:val="0"/>
          <w:sz w:val="24"/>
          <w:szCs w:val="24"/>
        </w:rPr>
        <w:t>使用高级程序设计语言访问</w:t>
      </w:r>
      <w:r w:rsidRPr="00AC3385">
        <w:rPr>
          <w:rFonts w:ascii="Times New Roman" w:eastAsia="宋体" w:hAnsi="Times New Roman" w:cs="Times New Roman"/>
          <w:color w:val="000000"/>
          <w:kern w:val="0"/>
          <w:sz w:val="24"/>
          <w:szCs w:val="24"/>
        </w:rPr>
        <w:t>SQL</w:t>
      </w:r>
      <w:r w:rsidRPr="00AC3385">
        <w:rPr>
          <w:rFonts w:ascii="Times New Roman" w:eastAsia="宋体" w:hAnsi="Times New Roman" w:cs="Times New Roman" w:hint="eastAsia"/>
          <w:color w:val="000000"/>
          <w:kern w:val="0"/>
          <w:sz w:val="24"/>
          <w:szCs w:val="24"/>
        </w:rPr>
        <w:t>并执行如下的查询、插入、删除、更新：</w:t>
      </w:r>
    </w:p>
    <w:p w14:paraId="3DDDF5A1" w14:textId="4670BDFE" w:rsidR="0020243F" w:rsidRDefault="00AC3385" w:rsidP="0020243F">
      <w:pPr>
        <w:pStyle w:val="a7"/>
        <w:numPr>
          <w:ilvl w:val="1"/>
          <w:numId w:val="12"/>
        </w:numPr>
        <w:autoSpaceDE w:val="0"/>
        <w:autoSpaceDN w:val="0"/>
        <w:adjustRightInd w:val="0"/>
        <w:spacing w:line="360" w:lineRule="auto"/>
        <w:ind w:firstLineChars="0"/>
        <w:rPr>
          <w:rFonts w:ascii="Times New Roman" w:eastAsia="宋体" w:hAnsi="Times New Roman" w:cs="Times New Roman"/>
          <w:color w:val="000000"/>
          <w:kern w:val="0"/>
          <w:sz w:val="24"/>
          <w:szCs w:val="24"/>
        </w:rPr>
      </w:pPr>
      <w:r w:rsidRPr="0020243F">
        <w:rPr>
          <w:rFonts w:ascii="Times New Roman" w:eastAsia="宋体" w:hAnsi="Times New Roman" w:cs="Times New Roman" w:hint="eastAsia"/>
          <w:color w:val="000000"/>
          <w:kern w:val="0"/>
          <w:sz w:val="24"/>
          <w:szCs w:val="24"/>
        </w:rPr>
        <w:t>查询职工工资按从高到低排序的前</w:t>
      </w:r>
      <w:r w:rsidRPr="0020243F">
        <w:rPr>
          <w:rFonts w:ascii="Times New Roman" w:eastAsia="宋体" w:hAnsi="Times New Roman" w:cs="Times New Roman"/>
          <w:color w:val="000000"/>
          <w:kern w:val="0"/>
          <w:sz w:val="24"/>
          <w:szCs w:val="24"/>
        </w:rPr>
        <w:t>20</w:t>
      </w:r>
      <w:r w:rsidRPr="0020243F">
        <w:rPr>
          <w:rFonts w:ascii="Times New Roman" w:eastAsia="宋体" w:hAnsi="Times New Roman" w:cs="Times New Roman" w:hint="eastAsia"/>
          <w:color w:val="000000"/>
          <w:kern w:val="0"/>
          <w:sz w:val="24"/>
          <w:szCs w:val="24"/>
        </w:rPr>
        <w:t>的职工编号、职工姓名和工资；</w:t>
      </w:r>
    </w:p>
    <w:p w14:paraId="6E35A1FC" w14:textId="2A447D36" w:rsidR="00FC2D75" w:rsidRPr="00FC2D75" w:rsidRDefault="00FC2D75" w:rsidP="00FC2D75">
      <w:pPr>
        <w:pStyle w:val="a7"/>
        <w:autoSpaceDE w:val="0"/>
        <w:autoSpaceDN w:val="0"/>
        <w:adjustRightInd w:val="0"/>
        <w:spacing w:line="360" w:lineRule="auto"/>
        <w:ind w:left="840" w:firstLineChars="0" w:firstLine="0"/>
        <w:rPr>
          <w:rFonts w:ascii="Times New Roman" w:eastAsia="宋体" w:hAnsi="Times New Roman" w:cs="Times New Roman" w:hint="eastAsia"/>
          <w:color w:val="000000"/>
          <w:kern w:val="0"/>
          <w:sz w:val="24"/>
          <w:szCs w:val="24"/>
        </w:rPr>
      </w:pPr>
      <w:r>
        <w:rPr>
          <w:rFonts w:ascii="Times New Roman" w:eastAsia="宋体" w:hAnsi="Times New Roman" w:cs="Times New Roman"/>
          <w:color w:val="000000"/>
          <w:kern w:val="0"/>
          <w:sz w:val="24"/>
          <w:szCs w:val="24"/>
        </w:rPr>
        <w:t>使用</w:t>
      </w:r>
      <w:r>
        <w:rPr>
          <w:rFonts w:ascii="Times New Roman" w:eastAsia="宋体" w:hAnsi="Times New Roman" w:cs="Times New Roman"/>
          <w:color w:val="000000"/>
          <w:kern w:val="0"/>
          <w:sz w:val="24"/>
          <w:szCs w:val="24"/>
        </w:rPr>
        <w:t>python</w:t>
      </w:r>
      <w:r>
        <w:rPr>
          <w:rFonts w:ascii="Times New Roman" w:eastAsia="宋体" w:hAnsi="Times New Roman" w:cs="Times New Roman"/>
          <w:color w:val="000000"/>
          <w:kern w:val="0"/>
          <w:sz w:val="24"/>
          <w:szCs w:val="24"/>
        </w:rPr>
        <w:t>语言在</w:t>
      </w:r>
      <w:r>
        <w:rPr>
          <w:rFonts w:ascii="Times New Roman" w:eastAsia="宋体" w:hAnsi="Times New Roman" w:cs="Times New Roman"/>
          <w:color w:val="000000"/>
          <w:kern w:val="0"/>
          <w:sz w:val="24"/>
          <w:szCs w:val="24"/>
        </w:rPr>
        <w:t>Py</w:t>
      </w:r>
      <w:r w:rsidRPr="00FC2D75">
        <w:rPr>
          <w:rFonts w:ascii="Times New Roman" w:eastAsia="宋体" w:hAnsi="Times New Roman" w:cs="Times New Roman"/>
          <w:color w:val="000000"/>
          <w:kern w:val="0"/>
          <w:sz w:val="24"/>
          <w:szCs w:val="24"/>
        </w:rPr>
        <w:t>Charm</w:t>
      </w:r>
      <w:r w:rsidRPr="00FC2D75">
        <w:rPr>
          <w:rFonts w:ascii="Times New Roman" w:eastAsia="宋体" w:hAnsi="Times New Roman" w:cs="Times New Roman"/>
          <w:color w:val="000000"/>
          <w:kern w:val="0"/>
          <w:sz w:val="24"/>
          <w:szCs w:val="24"/>
        </w:rPr>
        <w:t>中</w:t>
      </w:r>
      <w:r>
        <w:rPr>
          <w:rFonts w:ascii="Times New Roman" w:eastAsia="宋体" w:hAnsi="Times New Roman" w:cs="Times New Roman" w:hint="eastAsia"/>
          <w:color w:val="000000"/>
          <w:kern w:val="0"/>
          <w:sz w:val="24"/>
          <w:szCs w:val="24"/>
        </w:rPr>
        <w:t>链接</w:t>
      </w:r>
      <w:r>
        <w:rPr>
          <w:rFonts w:ascii="Times New Roman" w:eastAsia="宋体" w:hAnsi="Times New Roman" w:cs="Times New Roman" w:hint="eastAsia"/>
          <w:color w:val="000000"/>
          <w:kern w:val="0"/>
          <w:sz w:val="24"/>
          <w:szCs w:val="24"/>
        </w:rPr>
        <w:t>MySQL</w:t>
      </w:r>
      <w:r>
        <w:rPr>
          <w:rFonts w:ascii="Times New Roman" w:eastAsia="宋体" w:hAnsi="Times New Roman" w:cs="Times New Roman" w:hint="eastAsia"/>
          <w:color w:val="000000"/>
          <w:kern w:val="0"/>
          <w:sz w:val="24"/>
          <w:szCs w:val="24"/>
        </w:rPr>
        <w:t>数据库。</w:t>
      </w:r>
    </w:p>
    <w:p w14:paraId="790CB290" w14:textId="3A86B08A" w:rsidR="00817E9F" w:rsidRDefault="00817E9F" w:rsidP="00817E9F">
      <w:pPr>
        <w:pStyle w:val="a7"/>
        <w:autoSpaceDE w:val="0"/>
        <w:autoSpaceDN w:val="0"/>
        <w:adjustRightInd w:val="0"/>
        <w:spacing w:line="360" w:lineRule="auto"/>
        <w:ind w:left="840" w:firstLineChars="0" w:firstLine="0"/>
        <w:rPr>
          <w:rFonts w:ascii="Times New Roman" w:eastAsia="宋体" w:hAnsi="Times New Roman" w:cs="Times New Roman" w:hint="eastAsia"/>
          <w:color w:val="000000"/>
          <w:kern w:val="0"/>
          <w:sz w:val="24"/>
          <w:szCs w:val="24"/>
        </w:rPr>
      </w:pPr>
      <w:r>
        <w:rPr>
          <w:noProof/>
        </w:rPr>
        <w:drawing>
          <wp:inline distT="0" distB="0" distL="0" distR="0" wp14:anchorId="5C2F7D4A" wp14:editId="73037CE8">
            <wp:extent cx="3790950" cy="1172520"/>
            <wp:effectExtent l="0" t="0" r="0"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53506" cy="1191868"/>
                    </a:xfrm>
                    <a:prstGeom prst="rect">
                      <a:avLst/>
                    </a:prstGeom>
                  </pic:spPr>
                </pic:pic>
              </a:graphicData>
            </a:graphic>
          </wp:inline>
        </w:drawing>
      </w:r>
    </w:p>
    <w:p w14:paraId="4476B9F3" w14:textId="7DDE599D" w:rsidR="0020243F" w:rsidRPr="0020243F" w:rsidRDefault="00817E9F" w:rsidP="00817E9F">
      <w:pPr>
        <w:autoSpaceDE w:val="0"/>
        <w:autoSpaceDN w:val="0"/>
        <w:adjustRightInd w:val="0"/>
        <w:spacing w:line="360" w:lineRule="auto"/>
        <w:ind w:left="840"/>
        <w:rPr>
          <w:rFonts w:ascii="Times New Roman" w:eastAsia="宋体" w:hAnsi="Times New Roman" w:cs="Times New Roman" w:hint="eastAsia"/>
          <w:color w:val="000000"/>
          <w:kern w:val="0"/>
          <w:sz w:val="24"/>
          <w:szCs w:val="24"/>
        </w:rPr>
      </w:pPr>
      <w:r>
        <w:rPr>
          <w:noProof/>
        </w:rPr>
        <w:drawing>
          <wp:inline distT="0" distB="0" distL="0" distR="0" wp14:anchorId="5620D1BF" wp14:editId="666D52ED">
            <wp:extent cx="2590800" cy="2550555"/>
            <wp:effectExtent l="0" t="0" r="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14084" cy="2573478"/>
                    </a:xfrm>
                    <a:prstGeom prst="rect">
                      <a:avLst/>
                    </a:prstGeom>
                  </pic:spPr>
                </pic:pic>
              </a:graphicData>
            </a:graphic>
          </wp:inline>
        </w:drawing>
      </w:r>
    </w:p>
    <w:p w14:paraId="0874C8FE" w14:textId="6AC03156" w:rsidR="0020243F" w:rsidRDefault="00AC3385" w:rsidP="0020243F">
      <w:pPr>
        <w:pStyle w:val="a7"/>
        <w:numPr>
          <w:ilvl w:val="1"/>
          <w:numId w:val="12"/>
        </w:numPr>
        <w:autoSpaceDE w:val="0"/>
        <w:autoSpaceDN w:val="0"/>
        <w:adjustRightInd w:val="0"/>
        <w:spacing w:line="360" w:lineRule="auto"/>
        <w:ind w:firstLineChars="0"/>
        <w:rPr>
          <w:rFonts w:ascii="Times New Roman" w:eastAsia="宋体" w:hAnsi="Times New Roman" w:cs="Times New Roman"/>
          <w:color w:val="000000"/>
          <w:kern w:val="0"/>
          <w:sz w:val="24"/>
          <w:szCs w:val="24"/>
        </w:rPr>
      </w:pPr>
      <w:r w:rsidRPr="0020243F">
        <w:rPr>
          <w:rFonts w:ascii="Times New Roman" w:eastAsia="宋体" w:hAnsi="Times New Roman" w:cs="Times New Roman" w:hint="eastAsia"/>
          <w:color w:val="000000"/>
          <w:kern w:val="0"/>
          <w:sz w:val="24"/>
          <w:szCs w:val="24"/>
        </w:rPr>
        <w:lastRenderedPageBreak/>
        <w:t>为客户表插入</w:t>
      </w:r>
      <w:r w:rsidR="0020243F">
        <w:rPr>
          <w:rFonts w:ascii="Times New Roman" w:eastAsia="宋体" w:hAnsi="Times New Roman" w:cs="Times New Roman" w:hint="eastAsia"/>
          <w:color w:val="000000"/>
          <w:kern w:val="0"/>
          <w:sz w:val="24"/>
          <w:szCs w:val="24"/>
        </w:rPr>
        <w:t>一条新的</w:t>
      </w:r>
      <w:r w:rsidRPr="0020243F">
        <w:rPr>
          <w:rFonts w:ascii="Times New Roman" w:eastAsia="宋体" w:hAnsi="Times New Roman" w:cs="Times New Roman" w:hint="eastAsia"/>
          <w:color w:val="000000"/>
          <w:kern w:val="0"/>
          <w:sz w:val="24"/>
          <w:szCs w:val="24"/>
        </w:rPr>
        <w:t>客户信息，编号</w:t>
      </w:r>
      <w:r w:rsidRPr="0020243F">
        <w:rPr>
          <w:rFonts w:ascii="Times New Roman" w:eastAsia="宋体" w:hAnsi="Times New Roman" w:cs="Times New Roman"/>
          <w:color w:val="000000"/>
          <w:kern w:val="0"/>
          <w:sz w:val="24"/>
          <w:szCs w:val="24"/>
        </w:rPr>
        <w:t>“C20080002”</w:t>
      </w:r>
      <w:r w:rsidRPr="0020243F">
        <w:rPr>
          <w:rFonts w:ascii="Times New Roman" w:eastAsia="宋体" w:hAnsi="Times New Roman" w:cs="Times New Roman" w:hint="eastAsia"/>
          <w:color w:val="000000"/>
          <w:kern w:val="0"/>
          <w:sz w:val="24"/>
          <w:szCs w:val="24"/>
        </w:rPr>
        <w:t>，名称</w:t>
      </w:r>
      <w:r w:rsidRPr="0020243F">
        <w:rPr>
          <w:rFonts w:ascii="Times New Roman" w:eastAsia="宋体" w:hAnsi="Times New Roman" w:cs="Times New Roman"/>
          <w:color w:val="000000"/>
          <w:kern w:val="0"/>
          <w:sz w:val="24"/>
          <w:szCs w:val="24"/>
        </w:rPr>
        <w:t>“</w:t>
      </w:r>
      <w:r w:rsidRPr="0020243F">
        <w:rPr>
          <w:rFonts w:ascii="Times New Roman" w:eastAsia="宋体" w:hAnsi="Times New Roman" w:cs="Times New Roman" w:hint="eastAsia"/>
          <w:color w:val="000000"/>
          <w:kern w:val="0"/>
          <w:sz w:val="24"/>
          <w:szCs w:val="24"/>
        </w:rPr>
        <w:t>泰康股份有限公司</w:t>
      </w:r>
      <w:r w:rsidRPr="0020243F">
        <w:rPr>
          <w:rFonts w:ascii="Times New Roman" w:eastAsia="宋体" w:hAnsi="Times New Roman" w:cs="Times New Roman"/>
          <w:color w:val="000000"/>
          <w:kern w:val="0"/>
          <w:sz w:val="24"/>
          <w:szCs w:val="24"/>
        </w:rPr>
        <w:t>”</w:t>
      </w:r>
      <w:r w:rsidRPr="0020243F">
        <w:rPr>
          <w:rFonts w:ascii="Times New Roman" w:eastAsia="宋体" w:hAnsi="Times New Roman" w:cs="Times New Roman" w:hint="eastAsia"/>
          <w:color w:val="000000"/>
          <w:kern w:val="0"/>
          <w:sz w:val="24"/>
          <w:szCs w:val="24"/>
        </w:rPr>
        <w:t>，电话</w:t>
      </w:r>
      <w:r w:rsidRPr="0020243F">
        <w:rPr>
          <w:rFonts w:ascii="Times New Roman" w:eastAsia="宋体" w:hAnsi="Times New Roman" w:cs="Times New Roman"/>
          <w:color w:val="000000"/>
          <w:kern w:val="0"/>
          <w:sz w:val="24"/>
          <w:szCs w:val="24"/>
        </w:rPr>
        <w:t>“010-5422685”</w:t>
      </w:r>
      <w:r w:rsidRPr="0020243F">
        <w:rPr>
          <w:rFonts w:ascii="Times New Roman" w:eastAsia="宋体" w:hAnsi="Times New Roman" w:cs="Times New Roman" w:hint="eastAsia"/>
          <w:color w:val="000000"/>
          <w:kern w:val="0"/>
          <w:sz w:val="24"/>
          <w:szCs w:val="24"/>
        </w:rPr>
        <w:t>，地址</w:t>
      </w:r>
      <w:r w:rsidRPr="0020243F">
        <w:rPr>
          <w:rFonts w:ascii="Times New Roman" w:eastAsia="宋体" w:hAnsi="Times New Roman" w:cs="Times New Roman"/>
          <w:color w:val="000000"/>
          <w:kern w:val="0"/>
          <w:sz w:val="24"/>
          <w:szCs w:val="24"/>
        </w:rPr>
        <w:t>“</w:t>
      </w:r>
      <w:r w:rsidRPr="0020243F">
        <w:rPr>
          <w:rFonts w:ascii="Times New Roman" w:eastAsia="宋体" w:hAnsi="Times New Roman" w:cs="Times New Roman" w:hint="eastAsia"/>
          <w:color w:val="000000"/>
          <w:kern w:val="0"/>
          <w:sz w:val="24"/>
          <w:szCs w:val="24"/>
        </w:rPr>
        <w:t>天津市</w:t>
      </w:r>
      <w:r w:rsidRPr="0020243F">
        <w:rPr>
          <w:rFonts w:ascii="Times New Roman" w:eastAsia="宋体" w:hAnsi="Times New Roman" w:cs="Times New Roman"/>
          <w:color w:val="000000"/>
          <w:kern w:val="0"/>
          <w:sz w:val="24"/>
          <w:szCs w:val="24"/>
        </w:rPr>
        <w:t>”</w:t>
      </w:r>
      <w:r w:rsidRPr="0020243F">
        <w:rPr>
          <w:rFonts w:ascii="Times New Roman" w:eastAsia="宋体" w:hAnsi="Times New Roman" w:cs="Times New Roman" w:hint="eastAsia"/>
          <w:color w:val="000000"/>
          <w:kern w:val="0"/>
          <w:sz w:val="24"/>
          <w:szCs w:val="24"/>
        </w:rPr>
        <w:t>，邮编</w:t>
      </w:r>
      <w:r w:rsidRPr="0020243F">
        <w:rPr>
          <w:rFonts w:ascii="Times New Roman" w:eastAsia="宋体" w:hAnsi="Times New Roman" w:cs="Times New Roman"/>
          <w:color w:val="000000"/>
          <w:kern w:val="0"/>
          <w:sz w:val="24"/>
          <w:szCs w:val="24"/>
        </w:rPr>
        <w:t>“220501”</w:t>
      </w:r>
      <w:r w:rsidRPr="0020243F">
        <w:rPr>
          <w:rFonts w:ascii="Times New Roman" w:eastAsia="宋体" w:hAnsi="Times New Roman" w:cs="Times New Roman" w:hint="eastAsia"/>
          <w:color w:val="000000"/>
          <w:kern w:val="0"/>
          <w:sz w:val="24"/>
          <w:szCs w:val="24"/>
        </w:rPr>
        <w:t>；</w:t>
      </w:r>
    </w:p>
    <w:p w14:paraId="6A31A49B" w14:textId="2CDE9F6C" w:rsidR="00817E9F" w:rsidRDefault="00FC2D75" w:rsidP="00817E9F">
      <w:pPr>
        <w:pStyle w:val="a7"/>
        <w:autoSpaceDE w:val="0"/>
        <w:autoSpaceDN w:val="0"/>
        <w:adjustRightInd w:val="0"/>
        <w:spacing w:line="360" w:lineRule="auto"/>
        <w:ind w:left="840" w:firstLineChars="0" w:firstLine="0"/>
        <w:rPr>
          <w:rFonts w:ascii="Times New Roman" w:eastAsia="宋体" w:hAnsi="Times New Roman" w:cs="Times New Roman" w:hint="eastAsia"/>
          <w:color w:val="000000"/>
          <w:kern w:val="0"/>
          <w:sz w:val="24"/>
          <w:szCs w:val="24"/>
        </w:rPr>
      </w:pPr>
      <w:r>
        <w:rPr>
          <w:noProof/>
        </w:rPr>
        <w:drawing>
          <wp:inline distT="0" distB="0" distL="0" distR="0" wp14:anchorId="7396C0E8" wp14:editId="7E836E1B">
            <wp:extent cx="3536950" cy="2549023"/>
            <wp:effectExtent l="0" t="0" r="635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54862" cy="2561932"/>
                    </a:xfrm>
                    <a:prstGeom prst="rect">
                      <a:avLst/>
                    </a:prstGeom>
                  </pic:spPr>
                </pic:pic>
              </a:graphicData>
            </a:graphic>
          </wp:inline>
        </w:drawing>
      </w:r>
    </w:p>
    <w:p w14:paraId="508BA564" w14:textId="13240443" w:rsidR="00817E9F" w:rsidRDefault="00817E9F" w:rsidP="00817E9F">
      <w:pPr>
        <w:pStyle w:val="a7"/>
        <w:autoSpaceDE w:val="0"/>
        <w:autoSpaceDN w:val="0"/>
        <w:adjustRightInd w:val="0"/>
        <w:spacing w:line="360" w:lineRule="auto"/>
        <w:ind w:left="840" w:firstLineChars="0" w:firstLine="0"/>
        <w:rPr>
          <w:rFonts w:ascii="Times New Roman" w:eastAsia="宋体" w:hAnsi="Times New Roman" w:cs="Times New Roman"/>
          <w:color w:val="000000"/>
          <w:kern w:val="0"/>
          <w:sz w:val="24"/>
          <w:szCs w:val="24"/>
        </w:rPr>
      </w:pPr>
      <w:r>
        <w:rPr>
          <w:noProof/>
        </w:rPr>
        <w:drawing>
          <wp:inline distT="0" distB="0" distL="0" distR="0" wp14:anchorId="1F3893F4" wp14:editId="45A51FC2">
            <wp:extent cx="3981450" cy="187904"/>
            <wp:effectExtent l="0" t="0" r="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7605" cy="238221"/>
                    </a:xfrm>
                    <a:prstGeom prst="rect">
                      <a:avLst/>
                    </a:prstGeom>
                  </pic:spPr>
                </pic:pic>
              </a:graphicData>
            </a:graphic>
          </wp:inline>
        </w:drawing>
      </w:r>
    </w:p>
    <w:p w14:paraId="67C43AF4" w14:textId="59CC50F5" w:rsidR="00FC2D75" w:rsidRPr="00FC2D75" w:rsidRDefault="00FC2D75" w:rsidP="00FC2D75">
      <w:pPr>
        <w:pStyle w:val="a7"/>
        <w:autoSpaceDE w:val="0"/>
        <w:autoSpaceDN w:val="0"/>
        <w:adjustRightInd w:val="0"/>
        <w:spacing w:line="360" w:lineRule="auto"/>
        <w:ind w:left="840" w:firstLineChars="0" w:firstLine="0"/>
        <w:rPr>
          <w:rFonts w:ascii="Times New Roman" w:eastAsia="宋体" w:hAnsi="Times New Roman" w:cs="Times New Roman" w:hint="eastAsia"/>
          <w:color w:val="000000"/>
          <w:kern w:val="0"/>
          <w:sz w:val="24"/>
          <w:szCs w:val="24"/>
        </w:rPr>
      </w:pPr>
      <w:r>
        <w:rPr>
          <w:rFonts w:ascii="Times New Roman" w:eastAsia="宋体" w:hAnsi="Times New Roman" w:cs="Times New Roman"/>
          <w:color w:val="000000"/>
          <w:kern w:val="0"/>
          <w:sz w:val="24"/>
          <w:szCs w:val="24"/>
        </w:rPr>
        <w:t>为方便表示，此处仅</w:t>
      </w:r>
      <w:r w:rsidRPr="00FC2D75">
        <w:rPr>
          <w:rFonts w:ascii="Times New Roman" w:eastAsia="宋体" w:hAnsi="Times New Roman" w:cs="Times New Roman"/>
          <w:color w:val="000000"/>
          <w:kern w:val="0"/>
          <w:sz w:val="24"/>
          <w:szCs w:val="24"/>
        </w:rPr>
        <w:t>截</w:t>
      </w:r>
      <w:proofErr w:type="gramStart"/>
      <w:r w:rsidRPr="00FC2D75">
        <w:rPr>
          <w:rFonts w:ascii="Times New Roman" w:eastAsia="宋体" w:hAnsi="Times New Roman" w:cs="Times New Roman"/>
          <w:color w:val="000000"/>
          <w:kern w:val="0"/>
          <w:sz w:val="24"/>
          <w:szCs w:val="24"/>
        </w:rPr>
        <w:t>图刚刚</w:t>
      </w:r>
      <w:proofErr w:type="gramEnd"/>
      <w:r w:rsidRPr="00FC2D75">
        <w:rPr>
          <w:rFonts w:ascii="Times New Roman" w:eastAsia="宋体" w:hAnsi="Times New Roman" w:cs="Times New Roman"/>
          <w:color w:val="000000"/>
          <w:kern w:val="0"/>
          <w:sz w:val="24"/>
          <w:szCs w:val="24"/>
        </w:rPr>
        <w:t>插入的这一行数据。</w:t>
      </w:r>
    </w:p>
    <w:p w14:paraId="5EAF765A" w14:textId="6328CB90" w:rsidR="0020243F" w:rsidRDefault="00AC3385" w:rsidP="0020243F">
      <w:pPr>
        <w:pStyle w:val="a7"/>
        <w:numPr>
          <w:ilvl w:val="1"/>
          <w:numId w:val="12"/>
        </w:numPr>
        <w:autoSpaceDE w:val="0"/>
        <w:autoSpaceDN w:val="0"/>
        <w:adjustRightInd w:val="0"/>
        <w:spacing w:line="360" w:lineRule="auto"/>
        <w:ind w:firstLineChars="0"/>
        <w:rPr>
          <w:rFonts w:ascii="Times New Roman" w:eastAsia="宋体" w:hAnsi="Times New Roman" w:cs="Times New Roman"/>
          <w:color w:val="000000"/>
          <w:kern w:val="0"/>
          <w:sz w:val="24"/>
          <w:szCs w:val="24"/>
        </w:rPr>
      </w:pPr>
      <w:r w:rsidRPr="0020243F">
        <w:rPr>
          <w:rFonts w:ascii="Times New Roman" w:eastAsia="宋体" w:hAnsi="Times New Roman" w:cs="Times New Roman" w:hint="eastAsia"/>
          <w:color w:val="000000"/>
          <w:kern w:val="0"/>
          <w:sz w:val="24"/>
          <w:szCs w:val="24"/>
        </w:rPr>
        <w:t>删除员工表中薪水高于</w:t>
      </w:r>
      <w:r w:rsidRPr="0020243F">
        <w:rPr>
          <w:rFonts w:ascii="Times New Roman" w:eastAsia="宋体" w:hAnsi="Times New Roman" w:cs="Times New Roman"/>
          <w:color w:val="000000"/>
          <w:kern w:val="0"/>
          <w:sz w:val="24"/>
          <w:szCs w:val="24"/>
        </w:rPr>
        <w:t>5000</w:t>
      </w:r>
      <w:r w:rsidRPr="0020243F">
        <w:rPr>
          <w:rFonts w:ascii="Times New Roman" w:eastAsia="宋体" w:hAnsi="Times New Roman" w:cs="Times New Roman" w:hint="eastAsia"/>
          <w:color w:val="000000"/>
          <w:kern w:val="0"/>
          <w:sz w:val="24"/>
          <w:szCs w:val="24"/>
        </w:rPr>
        <w:t>的员工信息；</w:t>
      </w:r>
    </w:p>
    <w:p w14:paraId="2F164C2C" w14:textId="1FD086EF" w:rsidR="00FC2D75" w:rsidRDefault="00FC2D75" w:rsidP="00FC2D75">
      <w:pPr>
        <w:pStyle w:val="a7"/>
        <w:autoSpaceDE w:val="0"/>
        <w:autoSpaceDN w:val="0"/>
        <w:adjustRightInd w:val="0"/>
        <w:spacing w:line="360" w:lineRule="auto"/>
        <w:ind w:left="840" w:firstLineChars="0" w:firstLine="0"/>
        <w:rPr>
          <w:rFonts w:ascii="Times New Roman" w:eastAsia="宋体" w:hAnsi="Times New Roman" w:cs="Times New Roman"/>
          <w:color w:val="000000"/>
          <w:kern w:val="0"/>
          <w:sz w:val="24"/>
          <w:szCs w:val="24"/>
        </w:rPr>
      </w:pPr>
      <w:r>
        <w:rPr>
          <w:noProof/>
        </w:rPr>
        <w:drawing>
          <wp:inline distT="0" distB="0" distL="0" distR="0" wp14:anchorId="5BCF80BE" wp14:editId="176BDB80">
            <wp:extent cx="2781300" cy="1314303"/>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43052" cy="1343484"/>
                    </a:xfrm>
                    <a:prstGeom prst="rect">
                      <a:avLst/>
                    </a:prstGeom>
                  </pic:spPr>
                </pic:pic>
              </a:graphicData>
            </a:graphic>
          </wp:inline>
        </w:drawing>
      </w:r>
    </w:p>
    <w:p w14:paraId="1DD5329A" w14:textId="6AA2A880" w:rsidR="00FC2D75" w:rsidRDefault="00FC2D75" w:rsidP="00FC2D75">
      <w:pPr>
        <w:pStyle w:val="a7"/>
        <w:autoSpaceDE w:val="0"/>
        <w:autoSpaceDN w:val="0"/>
        <w:adjustRightInd w:val="0"/>
        <w:spacing w:line="360" w:lineRule="auto"/>
        <w:ind w:left="840" w:firstLineChars="0" w:firstLine="0"/>
        <w:rPr>
          <w:rFonts w:ascii="Times New Roman" w:eastAsia="宋体" w:hAnsi="Times New Roman" w:cs="Times New Roman"/>
          <w:color w:val="000000"/>
          <w:kern w:val="0"/>
          <w:sz w:val="24"/>
          <w:szCs w:val="24"/>
        </w:rPr>
      </w:pPr>
      <w:r>
        <w:rPr>
          <w:noProof/>
        </w:rPr>
        <w:drawing>
          <wp:inline distT="0" distB="0" distL="0" distR="0" wp14:anchorId="0AD27BFC" wp14:editId="13CE410F">
            <wp:extent cx="4419615" cy="190491"/>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14316" cy="229054"/>
                    </a:xfrm>
                    <a:prstGeom prst="rect">
                      <a:avLst/>
                    </a:prstGeom>
                  </pic:spPr>
                </pic:pic>
              </a:graphicData>
            </a:graphic>
          </wp:inline>
        </w:drawing>
      </w:r>
    </w:p>
    <w:p w14:paraId="7D271E59" w14:textId="08A4CEFF" w:rsidR="00FC2D75" w:rsidRPr="00F24CBB" w:rsidRDefault="00FC2D75" w:rsidP="00F24CBB">
      <w:pPr>
        <w:pStyle w:val="a7"/>
        <w:autoSpaceDE w:val="0"/>
        <w:autoSpaceDN w:val="0"/>
        <w:adjustRightInd w:val="0"/>
        <w:spacing w:line="360" w:lineRule="auto"/>
        <w:ind w:left="840" w:firstLineChars="0" w:firstLine="0"/>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执行这一步时出现了报错，而我感到这似乎是符合设计</w:t>
      </w:r>
      <w:r w:rsidR="00F24CBB">
        <w:rPr>
          <w:rFonts w:ascii="Times New Roman" w:eastAsia="宋体" w:hAnsi="Times New Roman" w:cs="Times New Roman" w:hint="eastAsia"/>
          <w:color w:val="000000"/>
          <w:kern w:val="0"/>
          <w:sz w:val="24"/>
          <w:szCs w:val="24"/>
        </w:rPr>
        <w:t>原数据库中外</w:t>
      </w:r>
      <w:proofErr w:type="gramStart"/>
      <w:r w:rsidR="00F24CBB">
        <w:rPr>
          <w:rFonts w:ascii="Times New Roman" w:eastAsia="宋体" w:hAnsi="Times New Roman" w:cs="Times New Roman" w:hint="eastAsia"/>
          <w:color w:val="000000"/>
          <w:kern w:val="0"/>
          <w:sz w:val="24"/>
          <w:szCs w:val="24"/>
        </w:rPr>
        <w:t>键设计</w:t>
      </w:r>
      <w:proofErr w:type="gramEnd"/>
      <w:r w:rsidR="00F24CBB">
        <w:rPr>
          <w:rFonts w:ascii="Times New Roman" w:eastAsia="宋体" w:hAnsi="Times New Roman" w:cs="Times New Roman" w:hint="eastAsia"/>
          <w:color w:val="000000"/>
          <w:kern w:val="0"/>
          <w:sz w:val="24"/>
          <w:szCs w:val="24"/>
        </w:rPr>
        <w:t>逻辑的，假如直接</w:t>
      </w:r>
      <w:r w:rsidR="00F24CBB" w:rsidRPr="00F24CBB">
        <w:rPr>
          <w:rFonts w:ascii="Times New Roman" w:eastAsia="宋体" w:hAnsi="Times New Roman" w:cs="Times New Roman" w:hint="eastAsia"/>
          <w:color w:val="000000"/>
          <w:kern w:val="0"/>
          <w:sz w:val="24"/>
          <w:szCs w:val="24"/>
        </w:rPr>
        <w:t>删除这些员工，他们卖出的订单怎么办呢？</w:t>
      </w:r>
    </w:p>
    <w:p w14:paraId="38AB27E2" w14:textId="0520B3FF" w:rsidR="00FC2D75" w:rsidRDefault="00FC2D75" w:rsidP="00FC2D75">
      <w:pPr>
        <w:pStyle w:val="a7"/>
        <w:autoSpaceDE w:val="0"/>
        <w:autoSpaceDN w:val="0"/>
        <w:adjustRightInd w:val="0"/>
        <w:spacing w:line="360" w:lineRule="auto"/>
        <w:ind w:left="840" w:firstLineChars="0" w:firstLine="0"/>
        <w:rPr>
          <w:rFonts w:ascii="Times New Roman" w:eastAsia="宋体" w:hAnsi="Times New Roman" w:cs="Times New Roman"/>
          <w:color w:val="000000"/>
          <w:kern w:val="0"/>
          <w:sz w:val="24"/>
          <w:szCs w:val="24"/>
        </w:rPr>
      </w:pPr>
      <w:r>
        <w:rPr>
          <w:noProof/>
        </w:rPr>
        <w:drawing>
          <wp:inline distT="0" distB="0" distL="0" distR="0" wp14:anchorId="0AC7E077" wp14:editId="555A52A0">
            <wp:extent cx="3663950" cy="190123"/>
            <wp:effectExtent l="0" t="0" r="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54246" cy="215565"/>
                    </a:xfrm>
                    <a:prstGeom prst="rect">
                      <a:avLst/>
                    </a:prstGeom>
                  </pic:spPr>
                </pic:pic>
              </a:graphicData>
            </a:graphic>
          </wp:inline>
        </w:drawing>
      </w:r>
    </w:p>
    <w:p w14:paraId="1C9CF34E" w14:textId="386BF9E4" w:rsidR="00FC2D75" w:rsidRPr="00FC2D75" w:rsidRDefault="00FC2D75" w:rsidP="00FC2D75">
      <w:pPr>
        <w:pStyle w:val="a7"/>
        <w:autoSpaceDE w:val="0"/>
        <w:autoSpaceDN w:val="0"/>
        <w:adjustRightInd w:val="0"/>
        <w:spacing w:line="360" w:lineRule="auto"/>
        <w:ind w:left="840" w:firstLineChars="0" w:firstLine="0"/>
        <w:rPr>
          <w:rFonts w:ascii="Times New Roman" w:eastAsia="宋体" w:hAnsi="Times New Roman" w:cs="Times New Roman" w:hint="eastAsia"/>
          <w:color w:val="000000"/>
          <w:kern w:val="0"/>
          <w:sz w:val="24"/>
          <w:szCs w:val="24"/>
        </w:rPr>
      </w:pPr>
      <w:r>
        <w:rPr>
          <w:rFonts w:ascii="Times New Roman" w:eastAsia="宋体" w:hAnsi="Times New Roman" w:cs="Times New Roman"/>
          <w:color w:val="000000"/>
          <w:kern w:val="0"/>
          <w:sz w:val="24"/>
          <w:szCs w:val="24"/>
        </w:rPr>
        <w:t>直接在</w:t>
      </w:r>
      <w:r>
        <w:rPr>
          <w:rFonts w:ascii="Times New Roman" w:eastAsia="宋体" w:hAnsi="Times New Roman" w:cs="Times New Roman"/>
          <w:color w:val="000000"/>
          <w:kern w:val="0"/>
          <w:sz w:val="24"/>
          <w:szCs w:val="24"/>
        </w:rPr>
        <w:t>MySQL Workbench</w:t>
      </w:r>
      <w:r>
        <w:rPr>
          <w:rFonts w:ascii="Times New Roman" w:eastAsia="宋体" w:hAnsi="Times New Roman" w:cs="Times New Roman"/>
          <w:color w:val="000000"/>
          <w:kern w:val="0"/>
          <w:sz w:val="24"/>
          <w:szCs w:val="24"/>
        </w:rPr>
        <w:t>中运行删除代码也出现</w:t>
      </w:r>
      <w:proofErr w:type="gramStart"/>
      <w:r>
        <w:rPr>
          <w:rFonts w:ascii="Times New Roman" w:eastAsia="宋体" w:hAnsi="Times New Roman" w:cs="Times New Roman"/>
          <w:color w:val="000000"/>
          <w:kern w:val="0"/>
          <w:sz w:val="24"/>
          <w:szCs w:val="24"/>
        </w:rPr>
        <w:t>类似报</w:t>
      </w:r>
      <w:proofErr w:type="gramEnd"/>
      <w:r>
        <w:rPr>
          <w:rFonts w:ascii="Times New Roman" w:eastAsia="宋体" w:hAnsi="Times New Roman" w:cs="Times New Roman"/>
          <w:color w:val="000000"/>
          <w:kern w:val="0"/>
          <w:sz w:val="24"/>
          <w:szCs w:val="24"/>
        </w:rPr>
        <w:t>错。</w:t>
      </w:r>
    </w:p>
    <w:p w14:paraId="167B68EC" w14:textId="47470E9B" w:rsidR="00AC3385" w:rsidRDefault="00AC3385" w:rsidP="0020243F">
      <w:pPr>
        <w:pStyle w:val="a7"/>
        <w:numPr>
          <w:ilvl w:val="1"/>
          <w:numId w:val="12"/>
        </w:numPr>
        <w:autoSpaceDE w:val="0"/>
        <w:autoSpaceDN w:val="0"/>
        <w:adjustRightInd w:val="0"/>
        <w:spacing w:line="360" w:lineRule="auto"/>
        <w:ind w:firstLineChars="0"/>
        <w:rPr>
          <w:rFonts w:ascii="Times New Roman" w:eastAsia="宋体" w:hAnsi="Times New Roman" w:cs="Times New Roman"/>
          <w:color w:val="000000"/>
          <w:kern w:val="0"/>
          <w:sz w:val="24"/>
          <w:szCs w:val="24"/>
        </w:rPr>
      </w:pPr>
      <w:r w:rsidRPr="0020243F">
        <w:rPr>
          <w:rFonts w:ascii="Times New Roman" w:eastAsia="宋体" w:hAnsi="Times New Roman" w:cs="Times New Roman" w:hint="eastAsia"/>
          <w:color w:val="000000"/>
          <w:kern w:val="0"/>
          <w:sz w:val="24"/>
          <w:szCs w:val="24"/>
        </w:rPr>
        <w:t>更新商品基本信息表中价格超过</w:t>
      </w:r>
      <w:r w:rsidRPr="0020243F">
        <w:rPr>
          <w:rFonts w:ascii="Times New Roman" w:eastAsia="宋体" w:hAnsi="Times New Roman" w:cs="Times New Roman"/>
          <w:color w:val="000000"/>
          <w:kern w:val="0"/>
          <w:sz w:val="24"/>
          <w:szCs w:val="24"/>
        </w:rPr>
        <w:t>1000</w:t>
      </w:r>
      <w:r w:rsidRPr="0020243F">
        <w:rPr>
          <w:rFonts w:ascii="Times New Roman" w:eastAsia="宋体" w:hAnsi="Times New Roman" w:cs="Times New Roman" w:hint="eastAsia"/>
          <w:color w:val="000000"/>
          <w:kern w:val="0"/>
          <w:sz w:val="24"/>
          <w:szCs w:val="24"/>
        </w:rPr>
        <w:t>的商品价格变为原来的</w:t>
      </w:r>
      <w:r w:rsidRPr="0020243F">
        <w:rPr>
          <w:rFonts w:ascii="Times New Roman" w:eastAsia="宋体" w:hAnsi="Times New Roman" w:cs="Times New Roman"/>
          <w:color w:val="000000"/>
          <w:kern w:val="0"/>
          <w:sz w:val="24"/>
          <w:szCs w:val="24"/>
        </w:rPr>
        <w:t>50%</w:t>
      </w:r>
      <w:r w:rsidRPr="0020243F">
        <w:rPr>
          <w:rFonts w:ascii="Times New Roman" w:eastAsia="宋体" w:hAnsi="Times New Roman" w:cs="Times New Roman" w:hint="eastAsia"/>
          <w:color w:val="000000"/>
          <w:kern w:val="0"/>
          <w:sz w:val="24"/>
          <w:szCs w:val="24"/>
        </w:rPr>
        <w:t>；</w:t>
      </w:r>
    </w:p>
    <w:p w14:paraId="0C0838E9" w14:textId="50D20D26" w:rsidR="00F24CBB" w:rsidRDefault="00F24CBB" w:rsidP="00F24CBB">
      <w:pPr>
        <w:pStyle w:val="a7"/>
        <w:autoSpaceDE w:val="0"/>
        <w:autoSpaceDN w:val="0"/>
        <w:adjustRightInd w:val="0"/>
        <w:spacing w:line="360" w:lineRule="auto"/>
        <w:ind w:left="840" w:firstLineChars="0" w:firstLine="0"/>
        <w:rPr>
          <w:rFonts w:ascii="Times New Roman" w:eastAsia="宋体" w:hAnsi="Times New Roman" w:cs="Times New Roman"/>
          <w:color w:val="000000"/>
          <w:kern w:val="0"/>
          <w:sz w:val="24"/>
          <w:szCs w:val="24"/>
        </w:rPr>
      </w:pPr>
      <w:r>
        <w:rPr>
          <w:noProof/>
        </w:rPr>
        <w:drawing>
          <wp:inline distT="0" distB="0" distL="0" distR="0" wp14:anchorId="1865675A" wp14:editId="4DB7B0B0">
            <wp:extent cx="3289300" cy="1113595"/>
            <wp:effectExtent l="0" t="0" r="635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99123" cy="1150776"/>
                    </a:xfrm>
                    <a:prstGeom prst="rect">
                      <a:avLst/>
                    </a:prstGeom>
                  </pic:spPr>
                </pic:pic>
              </a:graphicData>
            </a:graphic>
          </wp:inline>
        </w:drawing>
      </w:r>
    </w:p>
    <w:p w14:paraId="66684C64" w14:textId="76A2B9DE" w:rsidR="00F24CBB" w:rsidRDefault="00F24CBB" w:rsidP="00F24CBB">
      <w:pPr>
        <w:pStyle w:val="a7"/>
        <w:autoSpaceDE w:val="0"/>
        <w:autoSpaceDN w:val="0"/>
        <w:adjustRightInd w:val="0"/>
        <w:spacing w:line="360" w:lineRule="auto"/>
        <w:ind w:left="840" w:firstLineChars="0" w:firstLine="0"/>
        <w:rPr>
          <w:rFonts w:ascii="Times New Roman" w:eastAsia="宋体" w:hAnsi="Times New Roman" w:cs="Times New Roman" w:hint="eastAsia"/>
          <w:color w:val="000000"/>
          <w:kern w:val="0"/>
          <w:sz w:val="24"/>
          <w:szCs w:val="24"/>
        </w:rPr>
      </w:pPr>
      <w:r>
        <w:rPr>
          <w:rFonts w:ascii="Times New Roman" w:eastAsia="宋体" w:hAnsi="Times New Roman" w:cs="Times New Roman" w:hint="eastAsia"/>
          <w:color w:val="000000"/>
          <w:kern w:val="0"/>
          <w:sz w:val="24"/>
          <w:szCs w:val="24"/>
        </w:rPr>
        <w:t>可以看到修改商品价格不涉及外键，因此顺利地完成了。</w:t>
      </w:r>
    </w:p>
    <w:p w14:paraId="4D3E74D2" w14:textId="2F690AB9" w:rsidR="00F24CBB" w:rsidRPr="0020243F" w:rsidRDefault="00F24CBB" w:rsidP="00F24CBB">
      <w:pPr>
        <w:pStyle w:val="a7"/>
        <w:autoSpaceDE w:val="0"/>
        <w:autoSpaceDN w:val="0"/>
        <w:adjustRightInd w:val="0"/>
        <w:spacing w:line="360" w:lineRule="auto"/>
        <w:ind w:left="840" w:firstLineChars="0" w:firstLine="0"/>
        <w:rPr>
          <w:rFonts w:ascii="Times New Roman" w:eastAsia="宋体" w:hAnsi="Times New Roman" w:cs="Times New Roman" w:hint="eastAsia"/>
          <w:color w:val="000000"/>
          <w:kern w:val="0"/>
          <w:sz w:val="24"/>
          <w:szCs w:val="24"/>
        </w:rPr>
      </w:pPr>
      <w:r>
        <w:rPr>
          <w:noProof/>
        </w:rPr>
        <w:lastRenderedPageBreak/>
        <w:drawing>
          <wp:inline distT="0" distB="0" distL="0" distR="0" wp14:anchorId="6BCD2D07" wp14:editId="2ADD5241">
            <wp:extent cx="3854450" cy="2557877"/>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83251" cy="2576990"/>
                    </a:xfrm>
                    <a:prstGeom prst="rect">
                      <a:avLst/>
                    </a:prstGeom>
                  </pic:spPr>
                </pic:pic>
              </a:graphicData>
            </a:graphic>
          </wp:inline>
        </w:drawing>
      </w:r>
    </w:p>
    <w:p w14:paraId="787301A6" w14:textId="77777777" w:rsidR="00AC3385" w:rsidRPr="00AC3385" w:rsidRDefault="00AC3385" w:rsidP="00AC3385">
      <w:pPr>
        <w:autoSpaceDE w:val="0"/>
        <w:autoSpaceDN w:val="0"/>
        <w:adjustRightInd w:val="0"/>
        <w:spacing w:line="360" w:lineRule="auto"/>
        <w:rPr>
          <w:rFonts w:ascii="Times New Roman" w:eastAsia="宋体" w:hAnsi="Times New Roman" w:cs="Times New Roman"/>
          <w:color w:val="000000"/>
          <w:kern w:val="0"/>
          <w:sz w:val="24"/>
          <w:szCs w:val="24"/>
        </w:rPr>
      </w:pPr>
    </w:p>
    <w:p w14:paraId="6F13351D" w14:textId="0E4AA5CB" w:rsidR="00AC3385" w:rsidRPr="00AC3385" w:rsidRDefault="00AC3385" w:rsidP="00AC3385">
      <w:pPr>
        <w:numPr>
          <w:ilvl w:val="0"/>
          <w:numId w:val="12"/>
        </w:numPr>
        <w:autoSpaceDE w:val="0"/>
        <w:autoSpaceDN w:val="0"/>
        <w:adjustRightInd w:val="0"/>
        <w:spacing w:line="360" w:lineRule="auto"/>
        <w:rPr>
          <w:rFonts w:ascii="Times New Roman" w:eastAsia="宋体" w:hAnsi="Times New Roman" w:cs="Times New Roman"/>
          <w:color w:val="000000"/>
          <w:kern w:val="0"/>
          <w:sz w:val="24"/>
          <w:szCs w:val="24"/>
        </w:rPr>
      </w:pPr>
      <w:r w:rsidRPr="00AC3385">
        <w:rPr>
          <w:rFonts w:ascii="Times New Roman" w:eastAsia="宋体" w:hAnsi="Times New Roman" w:cs="Times New Roman" w:hint="eastAsia"/>
          <w:color w:val="000000"/>
          <w:kern w:val="0"/>
          <w:sz w:val="24"/>
          <w:szCs w:val="24"/>
        </w:rPr>
        <w:t>使用高级程序设计语言中的动态</w:t>
      </w:r>
      <w:r w:rsidRPr="00AC3385">
        <w:rPr>
          <w:rFonts w:ascii="Times New Roman" w:eastAsia="宋体" w:hAnsi="Times New Roman" w:cs="Times New Roman"/>
          <w:color w:val="000000"/>
          <w:kern w:val="0"/>
          <w:sz w:val="24"/>
          <w:szCs w:val="24"/>
        </w:rPr>
        <w:t>SQL</w:t>
      </w:r>
      <w:r w:rsidRPr="00AC3385">
        <w:rPr>
          <w:rFonts w:ascii="Times New Roman" w:eastAsia="宋体" w:hAnsi="Times New Roman" w:cs="Times New Roman" w:hint="eastAsia"/>
          <w:color w:val="000000"/>
          <w:kern w:val="0"/>
          <w:sz w:val="24"/>
          <w:szCs w:val="24"/>
        </w:rPr>
        <w:t>功能完成如下的任务：</w:t>
      </w:r>
    </w:p>
    <w:p w14:paraId="278CA83B" w14:textId="07A95445" w:rsidR="0020243F" w:rsidRDefault="00AC3385" w:rsidP="0020243F">
      <w:pPr>
        <w:pStyle w:val="a7"/>
        <w:numPr>
          <w:ilvl w:val="1"/>
          <w:numId w:val="12"/>
        </w:numPr>
        <w:autoSpaceDE w:val="0"/>
        <w:autoSpaceDN w:val="0"/>
        <w:adjustRightInd w:val="0"/>
        <w:spacing w:line="360" w:lineRule="auto"/>
        <w:ind w:firstLineChars="0"/>
        <w:rPr>
          <w:rFonts w:ascii="Times New Roman" w:eastAsia="宋体" w:hAnsi="Times New Roman" w:cs="Times New Roman"/>
          <w:color w:val="000000"/>
          <w:kern w:val="0"/>
          <w:sz w:val="24"/>
          <w:szCs w:val="24"/>
        </w:rPr>
      </w:pPr>
      <w:r w:rsidRPr="0020243F">
        <w:rPr>
          <w:rFonts w:ascii="Times New Roman" w:eastAsia="宋体" w:hAnsi="Times New Roman" w:cs="Times New Roman" w:hint="eastAsia"/>
          <w:color w:val="000000"/>
          <w:kern w:val="0"/>
          <w:sz w:val="24"/>
          <w:szCs w:val="24"/>
        </w:rPr>
        <w:t>为“业务科”（作为外部输入参数）所有员工增加</w:t>
      </w:r>
      <w:r w:rsidRPr="0020243F">
        <w:rPr>
          <w:rFonts w:ascii="Times New Roman" w:eastAsia="宋体" w:hAnsi="Times New Roman" w:cs="Times New Roman"/>
          <w:color w:val="000000"/>
          <w:kern w:val="0"/>
          <w:sz w:val="24"/>
          <w:szCs w:val="24"/>
        </w:rPr>
        <w:t>200</w:t>
      </w:r>
      <w:r w:rsidRPr="0020243F">
        <w:rPr>
          <w:rFonts w:ascii="Times New Roman" w:eastAsia="宋体" w:hAnsi="Times New Roman" w:cs="Times New Roman" w:hint="eastAsia"/>
          <w:color w:val="000000"/>
          <w:kern w:val="0"/>
          <w:sz w:val="24"/>
          <w:szCs w:val="24"/>
        </w:rPr>
        <w:t>的薪水。</w:t>
      </w:r>
    </w:p>
    <w:p w14:paraId="06128794" w14:textId="7C7A8150" w:rsidR="00F24CBB" w:rsidRDefault="00F24CBB" w:rsidP="00F24CBB">
      <w:pPr>
        <w:pStyle w:val="a7"/>
        <w:autoSpaceDE w:val="0"/>
        <w:autoSpaceDN w:val="0"/>
        <w:adjustRightInd w:val="0"/>
        <w:spacing w:line="360" w:lineRule="auto"/>
        <w:ind w:left="840" w:firstLineChars="0" w:firstLine="0"/>
        <w:rPr>
          <w:rFonts w:ascii="Times New Roman" w:eastAsia="宋体" w:hAnsi="Times New Roman" w:cs="Times New Roman"/>
          <w:color w:val="000000"/>
          <w:kern w:val="0"/>
          <w:sz w:val="24"/>
          <w:szCs w:val="24"/>
        </w:rPr>
      </w:pPr>
      <w:r>
        <w:rPr>
          <w:noProof/>
        </w:rPr>
        <w:drawing>
          <wp:inline distT="0" distB="0" distL="0" distR="0" wp14:anchorId="27B4C752" wp14:editId="291A995E">
            <wp:extent cx="3321050" cy="1764082"/>
            <wp:effectExtent l="0" t="0" r="0"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86884" cy="1799052"/>
                    </a:xfrm>
                    <a:prstGeom prst="rect">
                      <a:avLst/>
                    </a:prstGeom>
                  </pic:spPr>
                </pic:pic>
              </a:graphicData>
            </a:graphic>
          </wp:inline>
        </w:drawing>
      </w:r>
    </w:p>
    <w:p w14:paraId="02BFD5EC" w14:textId="4D36EC45" w:rsidR="00F24CBB" w:rsidRDefault="00F24CBB" w:rsidP="00F24CBB">
      <w:pPr>
        <w:pStyle w:val="a7"/>
        <w:autoSpaceDE w:val="0"/>
        <w:autoSpaceDN w:val="0"/>
        <w:adjustRightInd w:val="0"/>
        <w:spacing w:line="360" w:lineRule="auto"/>
        <w:ind w:left="840" w:firstLineChars="0" w:firstLine="0"/>
        <w:rPr>
          <w:rFonts w:ascii="Times New Roman" w:eastAsia="宋体" w:hAnsi="Times New Roman" w:cs="Times New Roman"/>
          <w:color w:val="000000"/>
          <w:kern w:val="0"/>
          <w:sz w:val="24"/>
          <w:szCs w:val="24"/>
        </w:rPr>
      </w:pPr>
      <w:r>
        <w:rPr>
          <w:noProof/>
        </w:rPr>
        <w:drawing>
          <wp:inline distT="0" distB="0" distL="0" distR="0" wp14:anchorId="1DED6B9D" wp14:editId="3502F327">
            <wp:extent cx="3390900" cy="1859565"/>
            <wp:effectExtent l="0" t="0" r="0" b="762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36626" cy="1884641"/>
                    </a:xfrm>
                    <a:prstGeom prst="rect">
                      <a:avLst/>
                    </a:prstGeom>
                  </pic:spPr>
                </pic:pic>
              </a:graphicData>
            </a:graphic>
          </wp:inline>
        </w:drawing>
      </w:r>
    </w:p>
    <w:p w14:paraId="4F12E962" w14:textId="67152C45" w:rsidR="00F24CBB" w:rsidRPr="00331AF1" w:rsidRDefault="00F24CBB" w:rsidP="00331AF1">
      <w:pPr>
        <w:pStyle w:val="a7"/>
        <w:autoSpaceDE w:val="0"/>
        <w:autoSpaceDN w:val="0"/>
        <w:adjustRightInd w:val="0"/>
        <w:spacing w:line="360" w:lineRule="auto"/>
        <w:ind w:left="840" w:firstLineChars="0" w:firstLine="0"/>
        <w:rPr>
          <w:rFonts w:ascii="Times New Roman" w:eastAsia="宋体" w:hAnsi="Times New Roman" w:cs="Times New Roman" w:hint="eastAsia"/>
          <w:color w:val="000000"/>
          <w:kern w:val="0"/>
          <w:sz w:val="24"/>
          <w:szCs w:val="24"/>
        </w:rPr>
      </w:pPr>
      <w:r>
        <w:rPr>
          <w:rFonts w:ascii="Times New Roman" w:eastAsia="宋体" w:hAnsi="Times New Roman" w:cs="Times New Roman"/>
          <w:color w:val="000000"/>
          <w:kern w:val="0"/>
          <w:sz w:val="24"/>
          <w:szCs w:val="24"/>
        </w:rPr>
        <w:t>这里</w:t>
      </w:r>
      <w:r>
        <w:rPr>
          <w:rFonts w:ascii="Times New Roman" w:eastAsia="宋体" w:hAnsi="Times New Roman" w:cs="Times New Roman"/>
          <w:color w:val="000000"/>
          <w:kern w:val="0"/>
          <w:sz w:val="24"/>
          <w:szCs w:val="24"/>
        </w:rPr>
        <w:t>“</w:t>
      </w:r>
      <w:r>
        <w:rPr>
          <w:rFonts w:ascii="Times New Roman" w:eastAsia="宋体" w:hAnsi="Times New Roman" w:cs="Times New Roman"/>
          <w:color w:val="000000"/>
          <w:kern w:val="0"/>
          <w:sz w:val="24"/>
          <w:szCs w:val="24"/>
        </w:rPr>
        <w:t>张小娟</w:t>
      </w:r>
      <w:r>
        <w:rPr>
          <w:rFonts w:ascii="Times New Roman" w:eastAsia="宋体" w:hAnsi="Times New Roman" w:cs="Times New Roman"/>
          <w:color w:val="000000"/>
          <w:kern w:val="0"/>
          <w:sz w:val="24"/>
          <w:szCs w:val="24"/>
        </w:rPr>
        <w:t>”</w:t>
      </w:r>
      <w:r>
        <w:rPr>
          <w:rFonts w:ascii="Times New Roman" w:eastAsia="宋体" w:hAnsi="Times New Roman" w:cs="Times New Roman"/>
          <w:color w:val="000000"/>
          <w:kern w:val="0"/>
          <w:sz w:val="24"/>
          <w:szCs w:val="24"/>
        </w:rPr>
        <w:t>的</w:t>
      </w:r>
      <w:r w:rsidR="00331AF1">
        <w:rPr>
          <w:rFonts w:ascii="Times New Roman" w:eastAsia="宋体" w:hAnsi="Times New Roman" w:cs="Times New Roman"/>
          <w:color w:val="000000"/>
          <w:kern w:val="0"/>
          <w:sz w:val="24"/>
          <w:szCs w:val="24"/>
        </w:rPr>
        <w:t>薪水之前在测试</w:t>
      </w:r>
      <w:r w:rsidR="00331AF1">
        <w:rPr>
          <w:rFonts w:ascii="Times New Roman" w:eastAsia="宋体" w:hAnsi="Times New Roman" w:cs="Times New Roman"/>
          <w:color w:val="000000"/>
          <w:kern w:val="0"/>
          <w:sz w:val="24"/>
          <w:szCs w:val="24"/>
        </w:rPr>
        <w:t>3-2</w:t>
      </w:r>
      <w:r w:rsidR="00331AF1">
        <w:rPr>
          <w:rFonts w:ascii="Times New Roman" w:eastAsia="宋体" w:hAnsi="Times New Roman" w:cs="Times New Roman"/>
          <w:color w:val="000000"/>
          <w:kern w:val="0"/>
          <w:sz w:val="24"/>
          <w:szCs w:val="24"/>
        </w:rPr>
        <w:t>（员工完成订单时薪水增加）修改过没有改回去，因此这名员工的</w:t>
      </w:r>
      <w:r w:rsidR="00331AF1" w:rsidRPr="00331AF1">
        <w:rPr>
          <w:rFonts w:ascii="Times New Roman" w:eastAsia="宋体" w:hAnsi="Times New Roman" w:cs="Times New Roman"/>
          <w:color w:val="000000"/>
          <w:kern w:val="0"/>
          <w:sz w:val="24"/>
          <w:szCs w:val="24"/>
        </w:rPr>
        <w:t>薪水</w:t>
      </w:r>
      <w:r w:rsidR="00331AF1">
        <w:rPr>
          <w:rFonts w:ascii="Times New Roman" w:eastAsia="宋体" w:hAnsi="Times New Roman" w:cs="Times New Roman"/>
          <w:color w:val="000000"/>
          <w:kern w:val="0"/>
          <w:sz w:val="24"/>
          <w:szCs w:val="24"/>
        </w:rPr>
        <w:t>可能和您的</w:t>
      </w:r>
      <w:r w:rsidR="00331AF1" w:rsidRPr="00331AF1">
        <w:rPr>
          <w:rFonts w:ascii="Times New Roman" w:eastAsia="宋体" w:hAnsi="Times New Roman" w:cs="Times New Roman"/>
          <w:color w:val="000000"/>
          <w:kern w:val="0"/>
          <w:sz w:val="24"/>
          <w:szCs w:val="24"/>
        </w:rPr>
        <w:t>预期输出不同。</w:t>
      </w:r>
    </w:p>
    <w:p w14:paraId="543B53C0" w14:textId="0FB2A572" w:rsidR="00AC3385" w:rsidRDefault="00AC3385" w:rsidP="0020243F">
      <w:pPr>
        <w:pStyle w:val="a7"/>
        <w:numPr>
          <w:ilvl w:val="1"/>
          <w:numId w:val="12"/>
        </w:numPr>
        <w:autoSpaceDE w:val="0"/>
        <w:autoSpaceDN w:val="0"/>
        <w:adjustRightInd w:val="0"/>
        <w:spacing w:line="360" w:lineRule="auto"/>
        <w:ind w:firstLineChars="0"/>
        <w:rPr>
          <w:rFonts w:ascii="Times New Roman" w:eastAsia="宋体" w:hAnsi="Times New Roman" w:cs="Times New Roman"/>
          <w:color w:val="000000"/>
          <w:kern w:val="0"/>
          <w:sz w:val="24"/>
          <w:szCs w:val="24"/>
        </w:rPr>
      </w:pPr>
      <w:r w:rsidRPr="0020243F">
        <w:rPr>
          <w:rFonts w:ascii="Times New Roman" w:eastAsia="宋体" w:hAnsi="Times New Roman" w:cs="Times New Roman" w:hint="eastAsia"/>
          <w:color w:val="000000"/>
          <w:kern w:val="0"/>
          <w:sz w:val="24"/>
          <w:szCs w:val="24"/>
        </w:rPr>
        <w:t>查询客户表中的客户名称、客户地址及客户电话并输出。</w:t>
      </w:r>
    </w:p>
    <w:p w14:paraId="5381B372" w14:textId="1ACAC832" w:rsidR="00331AF1" w:rsidRDefault="00331AF1" w:rsidP="00331AF1">
      <w:pPr>
        <w:pStyle w:val="a7"/>
        <w:autoSpaceDE w:val="0"/>
        <w:autoSpaceDN w:val="0"/>
        <w:adjustRightInd w:val="0"/>
        <w:spacing w:line="360" w:lineRule="auto"/>
        <w:ind w:left="840" w:firstLineChars="0" w:firstLine="0"/>
        <w:rPr>
          <w:rFonts w:ascii="Times New Roman" w:eastAsia="宋体" w:hAnsi="Times New Roman" w:cs="Times New Roman" w:hint="eastAsia"/>
          <w:color w:val="000000"/>
          <w:kern w:val="0"/>
          <w:sz w:val="24"/>
          <w:szCs w:val="24"/>
        </w:rPr>
      </w:pPr>
      <w:r>
        <w:rPr>
          <w:noProof/>
        </w:rPr>
        <w:drawing>
          <wp:inline distT="0" distB="0" distL="0" distR="0" wp14:anchorId="706EEEC4" wp14:editId="59A13CDB">
            <wp:extent cx="4114800" cy="535528"/>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01423" cy="546802"/>
                    </a:xfrm>
                    <a:prstGeom prst="rect">
                      <a:avLst/>
                    </a:prstGeom>
                  </pic:spPr>
                </pic:pic>
              </a:graphicData>
            </a:graphic>
          </wp:inline>
        </w:drawing>
      </w:r>
    </w:p>
    <w:p w14:paraId="4998294A" w14:textId="0743C54E" w:rsidR="00331AF1" w:rsidRPr="0020243F" w:rsidRDefault="00331AF1" w:rsidP="00331AF1">
      <w:pPr>
        <w:pStyle w:val="a7"/>
        <w:autoSpaceDE w:val="0"/>
        <w:autoSpaceDN w:val="0"/>
        <w:adjustRightInd w:val="0"/>
        <w:spacing w:line="360" w:lineRule="auto"/>
        <w:ind w:left="840" w:firstLineChars="0" w:firstLine="0"/>
        <w:rPr>
          <w:rFonts w:ascii="Times New Roman" w:eastAsia="宋体" w:hAnsi="Times New Roman" w:cs="Times New Roman" w:hint="eastAsia"/>
          <w:color w:val="000000"/>
          <w:kern w:val="0"/>
          <w:sz w:val="24"/>
          <w:szCs w:val="24"/>
        </w:rPr>
      </w:pPr>
      <w:r>
        <w:rPr>
          <w:noProof/>
        </w:rPr>
        <w:lastRenderedPageBreak/>
        <w:drawing>
          <wp:inline distT="0" distB="0" distL="0" distR="0" wp14:anchorId="4DF4E78D" wp14:editId="4C8E71DA">
            <wp:extent cx="3098800" cy="1914472"/>
            <wp:effectExtent l="0" t="0" r="635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27130" cy="1931974"/>
                    </a:xfrm>
                    <a:prstGeom prst="rect">
                      <a:avLst/>
                    </a:prstGeom>
                  </pic:spPr>
                </pic:pic>
              </a:graphicData>
            </a:graphic>
          </wp:inline>
        </w:drawing>
      </w:r>
    </w:p>
    <w:p w14:paraId="76D34914" w14:textId="77777777" w:rsidR="0020243F" w:rsidRDefault="0020243F" w:rsidP="00AC3385">
      <w:pPr>
        <w:autoSpaceDE w:val="0"/>
        <w:autoSpaceDN w:val="0"/>
        <w:adjustRightInd w:val="0"/>
        <w:spacing w:line="360" w:lineRule="auto"/>
        <w:rPr>
          <w:rFonts w:ascii="Times New Roman" w:eastAsia="黑体" w:hAnsi="Times New Roman" w:cs="Times New Roman"/>
          <w:sz w:val="30"/>
          <w:szCs w:val="30"/>
        </w:rPr>
      </w:pPr>
    </w:p>
    <w:p w14:paraId="0B527FA4" w14:textId="640F769B" w:rsidR="00AC3385" w:rsidRDefault="00AC3385" w:rsidP="00331AF1">
      <w:pPr>
        <w:autoSpaceDE w:val="0"/>
        <w:autoSpaceDN w:val="0"/>
        <w:adjustRightInd w:val="0"/>
        <w:spacing w:line="360" w:lineRule="auto"/>
        <w:rPr>
          <w:rFonts w:ascii="Times New Roman" w:eastAsia="黑体" w:hAnsi="Times New Roman" w:cs="Times New Roman"/>
          <w:sz w:val="30"/>
          <w:szCs w:val="30"/>
        </w:rPr>
      </w:pPr>
      <w:r w:rsidRPr="00B31DC0">
        <w:rPr>
          <w:rFonts w:ascii="Times New Roman" w:eastAsia="黑体" w:hAnsi="Times New Roman" w:cs="Times New Roman"/>
          <w:sz w:val="30"/>
          <w:szCs w:val="30"/>
        </w:rPr>
        <w:t>实验中遇到的困难及解决办法</w:t>
      </w:r>
    </w:p>
    <w:p w14:paraId="20AF7578" w14:textId="5E6F492D" w:rsidR="00331AF1" w:rsidRDefault="00331AF1" w:rsidP="00331AF1">
      <w:pPr>
        <w:pStyle w:val="a7"/>
        <w:numPr>
          <w:ilvl w:val="0"/>
          <w:numId w:val="20"/>
        </w:numPr>
        <w:autoSpaceDE w:val="0"/>
        <w:autoSpaceDN w:val="0"/>
        <w:adjustRightInd w:val="0"/>
        <w:spacing w:line="360" w:lineRule="auto"/>
        <w:ind w:firstLineChars="0"/>
        <w:rPr>
          <w:rFonts w:asciiTheme="minorEastAsia" w:hAnsiTheme="minorEastAsia" w:cs="Times New Roman"/>
          <w:sz w:val="24"/>
          <w:szCs w:val="30"/>
        </w:rPr>
      </w:pPr>
      <w:r w:rsidRPr="00331AF1">
        <w:rPr>
          <w:rFonts w:asciiTheme="minorEastAsia" w:hAnsiTheme="minorEastAsia" w:cs="Times New Roman" w:hint="eastAsia"/>
          <w:sz w:val="24"/>
          <w:szCs w:val="30"/>
        </w:rPr>
        <w:t>存储过程和</w:t>
      </w:r>
      <w:r>
        <w:rPr>
          <w:rFonts w:asciiTheme="minorEastAsia" w:hAnsiTheme="minorEastAsia" w:cs="Times New Roman" w:hint="eastAsia"/>
          <w:sz w:val="24"/>
          <w:szCs w:val="30"/>
        </w:rPr>
        <w:t>函数的定义与使用：阅读网上的介绍和示例，</w:t>
      </w:r>
      <w:proofErr w:type="gramStart"/>
      <w:r>
        <w:rPr>
          <w:rFonts w:asciiTheme="minorEastAsia" w:hAnsiTheme="minorEastAsia" w:cs="Times New Roman" w:hint="eastAsia"/>
          <w:sz w:val="24"/>
          <w:szCs w:val="30"/>
        </w:rPr>
        <w:t>仿照着</w:t>
      </w:r>
      <w:proofErr w:type="gramEnd"/>
      <w:r>
        <w:rPr>
          <w:rFonts w:asciiTheme="minorEastAsia" w:hAnsiTheme="minorEastAsia" w:cs="Times New Roman" w:hint="eastAsia"/>
          <w:sz w:val="24"/>
          <w:szCs w:val="30"/>
        </w:rPr>
        <w:t>写。</w:t>
      </w:r>
    </w:p>
    <w:p w14:paraId="4CC6F340" w14:textId="285DC096" w:rsidR="00331AF1" w:rsidRDefault="00331AF1" w:rsidP="00331AF1">
      <w:pPr>
        <w:pStyle w:val="a7"/>
        <w:numPr>
          <w:ilvl w:val="0"/>
          <w:numId w:val="20"/>
        </w:numPr>
        <w:autoSpaceDE w:val="0"/>
        <w:autoSpaceDN w:val="0"/>
        <w:adjustRightInd w:val="0"/>
        <w:spacing w:line="360" w:lineRule="auto"/>
        <w:ind w:firstLineChars="0"/>
        <w:rPr>
          <w:rFonts w:asciiTheme="minorEastAsia" w:hAnsiTheme="minorEastAsia" w:cs="Times New Roman"/>
          <w:sz w:val="24"/>
          <w:szCs w:val="30"/>
        </w:rPr>
      </w:pPr>
      <w:r>
        <w:rPr>
          <w:rFonts w:asciiTheme="minorEastAsia" w:hAnsiTheme="minorEastAsia" w:cs="Times New Roman"/>
          <w:sz w:val="24"/>
          <w:szCs w:val="30"/>
        </w:rPr>
        <w:t>PyCharm环境配置：出现报</w:t>
      </w:r>
      <w:proofErr w:type="gramStart"/>
      <w:r>
        <w:rPr>
          <w:rFonts w:asciiTheme="minorEastAsia" w:hAnsiTheme="minorEastAsia" w:cs="Times New Roman"/>
          <w:sz w:val="24"/>
          <w:szCs w:val="30"/>
        </w:rPr>
        <w:t>错时再</w:t>
      </w:r>
      <w:proofErr w:type="gramEnd"/>
      <w:r>
        <w:rPr>
          <w:rFonts w:asciiTheme="minorEastAsia" w:hAnsiTheme="minorEastAsia" w:cs="Times New Roman"/>
          <w:sz w:val="24"/>
          <w:szCs w:val="30"/>
        </w:rPr>
        <w:t>搜索报错信息，如my.ini中的默认时区设置会导致PyCharm连接数据库时报错time zone</w:t>
      </w:r>
      <w:r w:rsidRPr="00331AF1">
        <w:rPr>
          <w:rFonts w:asciiTheme="minorEastAsia" w:hAnsiTheme="minorEastAsia" w:cs="Times New Roman"/>
          <w:sz w:val="24"/>
          <w:szCs w:val="30"/>
        </w:rPr>
        <w:t>显示乱码</w:t>
      </w:r>
      <w:r>
        <w:rPr>
          <w:rFonts w:asciiTheme="minorEastAsia" w:hAnsiTheme="minorEastAsia" w:cs="Times New Roman"/>
          <w:sz w:val="24"/>
          <w:szCs w:val="30"/>
        </w:rPr>
        <w:t>。</w:t>
      </w:r>
    </w:p>
    <w:p w14:paraId="2FB1FEC1" w14:textId="5310F7FE" w:rsidR="008073D6" w:rsidRPr="008073D6" w:rsidRDefault="008073D6" w:rsidP="008073D6">
      <w:pPr>
        <w:pStyle w:val="a7"/>
        <w:numPr>
          <w:ilvl w:val="0"/>
          <w:numId w:val="20"/>
        </w:numPr>
        <w:autoSpaceDE w:val="0"/>
        <w:autoSpaceDN w:val="0"/>
        <w:adjustRightInd w:val="0"/>
        <w:spacing w:line="360" w:lineRule="auto"/>
        <w:ind w:firstLineChars="0"/>
        <w:rPr>
          <w:rFonts w:asciiTheme="minorEastAsia" w:hAnsiTheme="minorEastAsia" w:cs="Times New Roman" w:hint="eastAsia"/>
          <w:sz w:val="24"/>
          <w:szCs w:val="30"/>
        </w:rPr>
      </w:pPr>
      <w:r>
        <w:rPr>
          <w:rFonts w:asciiTheme="minorEastAsia" w:hAnsiTheme="minorEastAsia" w:cs="Times New Roman"/>
          <w:sz w:val="24"/>
          <w:szCs w:val="30"/>
        </w:rPr>
        <w:t>其他报错（如</w:t>
      </w:r>
      <w:r>
        <w:rPr>
          <w:rFonts w:asciiTheme="minorEastAsia" w:hAnsiTheme="minorEastAsia" w:cs="Times New Roman" w:hint="eastAsia"/>
          <w:sz w:val="24"/>
          <w:szCs w:val="30"/>
        </w:rPr>
        <w:t>4</w:t>
      </w:r>
      <w:r>
        <w:rPr>
          <w:rFonts w:asciiTheme="minorEastAsia" w:hAnsiTheme="minorEastAsia" w:cs="Times New Roman"/>
          <w:sz w:val="24"/>
          <w:szCs w:val="30"/>
        </w:rPr>
        <w:t>-3中删除时</w:t>
      </w:r>
      <w:proofErr w:type="gramStart"/>
      <w:r>
        <w:rPr>
          <w:rFonts w:asciiTheme="minorEastAsia" w:hAnsiTheme="minorEastAsia" w:cs="Times New Roman"/>
          <w:sz w:val="24"/>
          <w:szCs w:val="30"/>
        </w:rPr>
        <w:t>出现外键约束</w:t>
      </w:r>
      <w:proofErr w:type="gramEnd"/>
      <w:r>
        <w:rPr>
          <w:rFonts w:asciiTheme="minorEastAsia" w:hAnsiTheme="minorEastAsia" w:cs="Times New Roman"/>
          <w:sz w:val="24"/>
          <w:szCs w:val="30"/>
        </w:rPr>
        <w:t>报错）：结合课程理论部分内容</w:t>
      </w:r>
      <w:r w:rsidRPr="008073D6">
        <w:rPr>
          <w:rFonts w:asciiTheme="minorEastAsia" w:hAnsiTheme="minorEastAsia" w:cs="Times New Roman"/>
          <w:sz w:val="24"/>
          <w:szCs w:val="30"/>
        </w:rPr>
        <w:t>思考数据库</w:t>
      </w:r>
      <w:r>
        <w:rPr>
          <w:rFonts w:asciiTheme="minorEastAsia" w:hAnsiTheme="minorEastAsia" w:cs="Times New Roman"/>
          <w:sz w:val="24"/>
          <w:szCs w:val="30"/>
        </w:rPr>
        <w:t>的原理和原则，以理解方法</w:t>
      </w:r>
      <w:r w:rsidRPr="008073D6">
        <w:rPr>
          <w:rFonts w:asciiTheme="minorEastAsia" w:hAnsiTheme="minorEastAsia" w:cs="Times New Roman"/>
          <w:sz w:val="24"/>
          <w:szCs w:val="30"/>
        </w:rPr>
        <w:t>为主，不强求</w:t>
      </w:r>
      <w:r>
        <w:rPr>
          <w:rFonts w:asciiTheme="minorEastAsia" w:hAnsiTheme="minorEastAsia" w:cs="Times New Roman"/>
          <w:sz w:val="24"/>
          <w:szCs w:val="30"/>
        </w:rPr>
        <w:t>一定要</w:t>
      </w:r>
      <w:r w:rsidRPr="008073D6">
        <w:rPr>
          <w:rFonts w:asciiTheme="minorEastAsia" w:hAnsiTheme="minorEastAsia" w:cs="Times New Roman"/>
          <w:sz w:val="24"/>
          <w:szCs w:val="30"/>
        </w:rPr>
        <w:t>输出结果。</w:t>
      </w:r>
    </w:p>
    <w:p w14:paraId="0D954CD3" w14:textId="77777777" w:rsidR="00331AF1" w:rsidRPr="008073D6" w:rsidRDefault="00331AF1" w:rsidP="00331AF1">
      <w:pPr>
        <w:autoSpaceDE w:val="0"/>
        <w:autoSpaceDN w:val="0"/>
        <w:adjustRightInd w:val="0"/>
        <w:spacing w:line="360" w:lineRule="auto"/>
        <w:rPr>
          <w:rFonts w:asciiTheme="minorEastAsia" w:hAnsiTheme="minorEastAsia" w:cs="Times New Roman" w:hint="eastAsia"/>
          <w:sz w:val="24"/>
          <w:szCs w:val="30"/>
        </w:rPr>
      </w:pPr>
    </w:p>
    <w:p w14:paraId="19B167CA" w14:textId="45C0FE25" w:rsidR="00B31DC0" w:rsidRPr="0024546B" w:rsidRDefault="009E7173" w:rsidP="009E7173">
      <w:pPr>
        <w:rPr>
          <w:rFonts w:ascii="Times New Roman" w:eastAsia="黑体" w:hAnsi="Times New Roman" w:cs="Times New Roman"/>
          <w:sz w:val="30"/>
          <w:szCs w:val="30"/>
        </w:rPr>
      </w:pPr>
      <w:r w:rsidRPr="00B31DC0">
        <w:rPr>
          <w:rFonts w:ascii="Times New Roman" w:eastAsia="黑体" w:hAnsi="Times New Roman" w:cs="Times New Roman"/>
          <w:sz w:val="30"/>
          <w:szCs w:val="30"/>
        </w:rPr>
        <w:t>参考文献及致谢</w:t>
      </w:r>
    </w:p>
    <w:p w14:paraId="3EA4C996" w14:textId="2F7E94C2" w:rsidR="001C01E5" w:rsidRDefault="001C01E5" w:rsidP="009E7173">
      <w:pPr>
        <w:rPr>
          <w:rFonts w:asciiTheme="minorEastAsia" w:hAnsiTheme="minorEastAsia"/>
          <w:sz w:val="24"/>
          <w:szCs w:val="24"/>
        </w:rPr>
      </w:pPr>
      <w:r>
        <w:rPr>
          <w:rFonts w:asciiTheme="minorEastAsia" w:hAnsiTheme="minorEastAsia" w:hint="eastAsia"/>
          <w:sz w:val="24"/>
          <w:szCs w:val="24"/>
        </w:rPr>
        <w:t>课程课件（主要是</w:t>
      </w:r>
      <w:r w:rsidR="00331AF1">
        <w:rPr>
          <w:rFonts w:asciiTheme="minorEastAsia" w:hAnsiTheme="minorEastAsia" w:hint="eastAsia"/>
          <w:sz w:val="24"/>
          <w:szCs w:val="24"/>
        </w:rPr>
        <w:t>“存</w:t>
      </w:r>
      <w:r w:rsidR="00331AF1" w:rsidRPr="00331AF1">
        <w:rPr>
          <w:rFonts w:asciiTheme="minorEastAsia" w:hAnsiTheme="minorEastAsia" w:hint="eastAsia"/>
          <w:sz w:val="24"/>
          <w:szCs w:val="24"/>
        </w:rPr>
        <w:t>储过程与函数简介</w:t>
      </w:r>
      <w:r w:rsidR="00331AF1">
        <w:rPr>
          <w:rFonts w:asciiTheme="minorEastAsia" w:hAnsiTheme="minorEastAsia" w:hint="eastAsia"/>
          <w:sz w:val="24"/>
          <w:szCs w:val="24"/>
        </w:rPr>
        <w:t>.</w:t>
      </w:r>
      <w:r w:rsidR="00331AF1">
        <w:rPr>
          <w:rFonts w:asciiTheme="minorEastAsia" w:hAnsiTheme="minorEastAsia"/>
          <w:sz w:val="24"/>
          <w:szCs w:val="24"/>
        </w:rPr>
        <w:t>pptx”</w:t>
      </w:r>
      <w:r>
        <w:rPr>
          <w:rFonts w:asciiTheme="minorEastAsia" w:hAnsiTheme="minorEastAsia" w:hint="eastAsia"/>
          <w:sz w:val="24"/>
          <w:szCs w:val="24"/>
        </w:rPr>
        <w:t>）</w:t>
      </w:r>
    </w:p>
    <w:p w14:paraId="171DBD48" w14:textId="3B1E8F54" w:rsidR="001C01E5" w:rsidRPr="00D36A7E" w:rsidRDefault="001C01E5" w:rsidP="009E7173">
      <w:pPr>
        <w:rPr>
          <w:rFonts w:asciiTheme="minorEastAsia" w:hAnsiTheme="minorEastAsia"/>
          <w:sz w:val="24"/>
          <w:szCs w:val="24"/>
        </w:rPr>
      </w:pPr>
      <w:r>
        <w:rPr>
          <w:rFonts w:asciiTheme="minorEastAsia" w:hAnsiTheme="minorEastAsia" w:hint="eastAsia"/>
          <w:sz w:val="24"/>
          <w:szCs w:val="24"/>
        </w:rPr>
        <w:t>部分</w:t>
      </w:r>
      <w:r w:rsidR="008073D6">
        <w:rPr>
          <w:rFonts w:asciiTheme="minorEastAsia" w:hAnsiTheme="minorEastAsia" w:hint="eastAsia"/>
          <w:sz w:val="24"/>
          <w:szCs w:val="24"/>
        </w:rPr>
        <w:t>高级语言的使用</w:t>
      </w:r>
      <w:r>
        <w:rPr>
          <w:rFonts w:asciiTheme="minorEastAsia" w:hAnsiTheme="minorEastAsia" w:hint="eastAsia"/>
          <w:sz w:val="24"/>
          <w:szCs w:val="24"/>
        </w:rPr>
        <w:t>参考了网络，如runnoob</w:t>
      </w:r>
      <w:r>
        <w:rPr>
          <w:rFonts w:asciiTheme="minorEastAsia" w:hAnsiTheme="minorEastAsia"/>
          <w:sz w:val="24"/>
          <w:szCs w:val="24"/>
        </w:rPr>
        <w:t>.com</w:t>
      </w:r>
      <w:r>
        <w:rPr>
          <w:rFonts w:asciiTheme="minorEastAsia" w:hAnsiTheme="minorEastAsia" w:hint="eastAsia"/>
          <w:sz w:val="24"/>
          <w:szCs w:val="24"/>
        </w:rPr>
        <w:t>的</w:t>
      </w:r>
      <w:r w:rsidR="008073D6">
        <w:rPr>
          <w:rFonts w:asciiTheme="minorEastAsia" w:hAnsiTheme="minorEastAsia" w:hint="eastAsia"/>
          <w:sz w:val="24"/>
          <w:szCs w:val="24"/>
        </w:rPr>
        <w:t>Python和My</w:t>
      </w:r>
      <w:r>
        <w:rPr>
          <w:rFonts w:asciiTheme="minorEastAsia" w:hAnsiTheme="minorEastAsia" w:hint="eastAsia"/>
          <w:sz w:val="24"/>
          <w:szCs w:val="24"/>
        </w:rPr>
        <w:t>SQL</w:t>
      </w:r>
      <w:r w:rsidR="008073D6">
        <w:rPr>
          <w:rFonts w:asciiTheme="minorEastAsia" w:hAnsiTheme="minorEastAsia" w:hint="eastAsia"/>
          <w:sz w:val="24"/>
          <w:szCs w:val="24"/>
        </w:rPr>
        <w:t>数据库连接</w:t>
      </w:r>
      <w:r>
        <w:rPr>
          <w:rFonts w:asciiTheme="minorEastAsia" w:hAnsiTheme="minorEastAsia" w:hint="eastAsia"/>
          <w:sz w:val="24"/>
          <w:szCs w:val="24"/>
        </w:rPr>
        <w:t>部分：</w:t>
      </w:r>
      <w:r w:rsidR="008073D6" w:rsidRPr="008073D6">
        <w:rPr>
          <w:rFonts w:asciiTheme="minorEastAsia" w:hAnsiTheme="minorEastAsia"/>
          <w:sz w:val="24"/>
          <w:szCs w:val="24"/>
        </w:rPr>
        <w:t>https://www.runoob.com/python3/python3-mysql.html</w:t>
      </w:r>
      <w:bookmarkStart w:id="0" w:name="_GoBack"/>
      <w:bookmarkEnd w:id="0"/>
    </w:p>
    <w:sectPr w:rsidR="001C01E5" w:rsidRPr="00D36A7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0A229A" w14:textId="77777777" w:rsidR="00B224DE" w:rsidRDefault="00B224DE" w:rsidP="001E07FA">
      <w:r>
        <w:separator/>
      </w:r>
    </w:p>
  </w:endnote>
  <w:endnote w:type="continuationSeparator" w:id="0">
    <w:p w14:paraId="5BD982AC" w14:textId="77777777" w:rsidR="00B224DE" w:rsidRDefault="00B224DE" w:rsidP="001E07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89E491" w14:textId="77777777" w:rsidR="00B224DE" w:rsidRDefault="00B224DE" w:rsidP="001E07FA">
      <w:r>
        <w:separator/>
      </w:r>
    </w:p>
  </w:footnote>
  <w:footnote w:type="continuationSeparator" w:id="0">
    <w:p w14:paraId="42860C90" w14:textId="77777777" w:rsidR="00B224DE" w:rsidRDefault="00B224DE" w:rsidP="001E07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8AF659"/>
    <w:multiLevelType w:val="singleLevel"/>
    <w:tmpl w:val="FF8AF659"/>
    <w:lvl w:ilvl="0">
      <w:start w:val="1"/>
      <w:numFmt w:val="decimal"/>
      <w:suff w:val="space"/>
      <w:lvlText w:val="%1）"/>
      <w:lvlJc w:val="left"/>
      <w:pPr>
        <w:ind w:left="0" w:firstLine="0"/>
      </w:pPr>
    </w:lvl>
  </w:abstractNum>
  <w:abstractNum w:abstractNumId="1" w15:restartNumberingAfterBreak="0">
    <w:nsid w:val="01676A08"/>
    <w:multiLevelType w:val="multilevel"/>
    <w:tmpl w:val="554A75C4"/>
    <w:lvl w:ilvl="0">
      <w:start w:val="1"/>
      <w:numFmt w:val="decimal"/>
      <w:lvlText w:val="%1."/>
      <w:lvlJc w:val="left"/>
      <w:pPr>
        <w:ind w:left="360" w:hanging="360"/>
      </w:pPr>
    </w:lvl>
    <w:lvl w:ilvl="1">
      <w:start w:val="1"/>
      <w:numFmt w:val="decimal"/>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E8401D0"/>
    <w:multiLevelType w:val="hybridMultilevel"/>
    <w:tmpl w:val="88A6BFB0"/>
    <w:lvl w:ilvl="0" w:tplc="F13AC4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D8D3AB4"/>
    <w:multiLevelType w:val="singleLevel"/>
    <w:tmpl w:val="1D8D3AB4"/>
    <w:lvl w:ilvl="0">
      <w:start w:val="1"/>
      <w:numFmt w:val="decimal"/>
      <w:suff w:val="space"/>
      <w:lvlText w:val="%1）"/>
      <w:lvlJc w:val="left"/>
      <w:pPr>
        <w:ind w:left="0" w:firstLine="0"/>
      </w:pPr>
    </w:lvl>
  </w:abstractNum>
  <w:abstractNum w:abstractNumId="4" w15:restartNumberingAfterBreak="0">
    <w:nsid w:val="1E345F57"/>
    <w:multiLevelType w:val="hybridMultilevel"/>
    <w:tmpl w:val="50C8954E"/>
    <w:lvl w:ilvl="0" w:tplc="4378CB7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4586EB9"/>
    <w:multiLevelType w:val="multilevel"/>
    <w:tmpl w:val="554A75C4"/>
    <w:lvl w:ilvl="0">
      <w:start w:val="1"/>
      <w:numFmt w:val="decimal"/>
      <w:lvlText w:val="%1."/>
      <w:lvlJc w:val="left"/>
      <w:pPr>
        <w:ind w:left="360" w:hanging="360"/>
      </w:pPr>
    </w:lvl>
    <w:lvl w:ilvl="1">
      <w:start w:val="1"/>
      <w:numFmt w:val="decimal"/>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2E56441B"/>
    <w:multiLevelType w:val="multilevel"/>
    <w:tmpl w:val="4036C7EA"/>
    <w:lvl w:ilvl="0">
      <w:start w:val="1"/>
      <w:numFmt w:val="decimal"/>
      <w:lvlText w:val="%1."/>
      <w:lvlJc w:val="left"/>
      <w:pPr>
        <w:ind w:left="360" w:hanging="360"/>
      </w:pPr>
      <w:rPr>
        <w:rFonts w:cs="Times New Roman"/>
      </w:rPr>
    </w:lvl>
    <w:lvl w:ilvl="1">
      <w:start w:val="1"/>
      <w:numFmt w:val="decimal"/>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2E6A585F"/>
    <w:multiLevelType w:val="hybridMultilevel"/>
    <w:tmpl w:val="69007F78"/>
    <w:lvl w:ilvl="0" w:tplc="12C6A2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7950E5E"/>
    <w:multiLevelType w:val="hybridMultilevel"/>
    <w:tmpl w:val="CE2AD8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FB09AD7"/>
    <w:multiLevelType w:val="singleLevel"/>
    <w:tmpl w:val="3FB09AD7"/>
    <w:lvl w:ilvl="0">
      <w:start w:val="1"/>
      <w:numFmt w:val="decimal"/>
      <w:suff w:val="nothing"/>
      <w:lvlText w:val="%1）"/>
      <w:lvlJc w:val="left"/>
      <w:pPr>
        <w:ind w:left="0" w:firstLine="0"/>
      </w:pPr>
    </w:lvl>
  </w:abstractNum>
  <w:abstractNum w:abstractNumId="10" w15:restartNumberingAfterBreak="0">
    <w:nsid w:val="4D3C1DBD"/>
    <w:multiLevelType w:val="singleLevel"/>
    <w:tmpl w:val="A522A508"/>
    <w:lvl w:ilvl="0">
      <w:start w:val="2"/>
      <w:numFmt w:val="decimal"/>
      <w:suff w:val="space"/>
      <w:lvlText w:val="%1）"/>
      <w:lvlJc w:val="left"/>
      <w:pPr>
        <w:ind w:left="0" w:firstLine="0"/>
      </w:pPr>
      <w:rPr>
        <w:rFonts w:hint="eastAsia"/>
      </w:rPr>
    </w:lvl>
  </w:abstractNum>
  <w:abstractNum w:abstractNumId="11" w15:restartNumberingAfterBreak="0">
    <w:nsid w:val="4D630268"/>
    <w:multiLevelType w:val="hybridMultilevel"/>
    <w:tmpl w:val="053AD572"/>
    <w:lvl w:ilvl="0" w:tplc="CA7C8830">
      <w:start w:val="1"/>
      <w:numFmt w:val="decimal"/>
      <w:lvlText w:val="%1."/>
      <w:lvlJc w:val="left"/>
      <w:pPr>
        <w:ind w:left="885" w:hanging="360"/>
      </w:pPr>
      <w:rPr>
        <w:rFonts w:hint="default"/>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12" w15:restartNumberingAfterBreak="0">
    <w:nsid w:val="53646171"/>
    <w:multiLevelType w:val="hybridMultilevel"/>
    <w:tmpl w:val="0B32D340"/>
    <w:lvl w:ilvl="0" w:tplc="71F438EC">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AFD746F"/>
    <w:multiLevelType w:val="hybridMultilevel"/>
    <w:tmpl w:val="1C485B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05F73E4"/>
    <w:multiLevelType w:val="hybridMultilevel"/>
    <w:tmpl w:val="BB1828BC"/>
    <w:lvl w:ilvl="0" w:tplc="B6CE974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60D21675"/>
    <w:multiLevelType w:val="multilevel"/>
    <w:tmpl w:val="554A75C4"/>
    <w:lvl w:ilvl="0">
      <w:start w:val="1"/>
      <w:numFmt w:val="decimal"/>
      <w:lvlText w:val="%1."/>
      <w:lvlJc w:val="left"/>
      <w:pPr>
        <w:ind w:left="360" w:hanging="360"/>
      </w:pPr>
    </w:lvl>
    <w:lvl w:ilvl="1">
      <w:start w:val="1"/>
      <w:numFmt w:val="decimal"/>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64C2A0C1"/>
    <w:multiLevelType w:val="singleLevel"/>
    <w:tmpl w:val="64C2A0C1"/>
    <w:lvl w:ilvl="0">
      <w:start w:val="1"/>
      <w:numFmt w:val="decimal"/>
      <w:suff w:val="nothing"/>
      <w:lvlText w:val="%1）"/>
      <w:lvlJc w:val="left"/>
      <w:pPr>
        <w:ind w:left="0" w:firstLine="0"/>
      </w:pPr>
    </w:lvl>
  </w:abstractNum>
  <w:abstractNum w:abstractNumId="17" w15:restartNumberingAfterBreak="0">
    <w:nsid w:val="74BC231B"/>
    <w:multiLevelType w:val="hybridMultilevel"/>
    <w:tmpl w:val="AC8ACC46"/>
    <w:lvl w:ilvl="0" w:tplc="C728EC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D241CE9"/>
    <w:multiLevelType w:val="hybridMultilevel"/>
    <w:tmpl w:val="BBDA198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9" w15:restartNumberingAfterBreak="0">
    <w:nsid w:val="7DFB5521"/>
    <w:multiLevelType w:val="hybridMultilevel"/>
    <w:tmpl w:val="6B68D92A"/>
    <w:lvl w:ilvl="0" w:tplc="1BFCF7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12"/>
  </w:num>
  <w:num w:numId="3">
    <w:abstractNumId w:val="14"/>
  </w:num>
  <w:num w:numId="4">
    <w:abstractNumId w:val="4"/>
  </w:num>
  <w:num w:numId="5">
    <w:abstractNumId w:val="19"/>
  </w:num>
  <w:num w:numId="6">
    <w:abstractNumId w:val="2"/>
  </w:num>
  <w:num w:numId="7">
    <w:abstractNumId w:val="17"/>
  </w:num>
  <w:num w:numId="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8"/>
  </w:num>
  <w:num w:numId="11">
    <w:abstractNumId w:val="13"/>
  </w:num>
  <w:num w:numId="12">
    <w:abstractNumId w:val="15"/>
  </w:num>
  <w:num w:numId="13">
    <w:abstractNumId w:val="10"/>
  </w:num>
  <w:num w:numId="14">
    <w:abstractNumId w:val="0"/>
    <w:lvlOverride w:ilvl="0">
      <w:startOverride w:val="1"/>
    </w:lvlOverride>
  </w:num>
  <w:num w:numId="15">
    <w:abstractNumId w:val="3"/>
    <w:lvlOverride w:ilvl="0">
      <w:startOverride w:val="1"/>
    </w:lvlOverride>
  </w:num>
  <w:num w:numId="16">
    <w:abstractNumId w:val="16"/>
    <w:lvlOverride w:ilvl="0">
      <w:startOverride w:val="1"/>
    </w:lvlOverride>
  </w:num>
  <w:num w:numId="17">
    <w:abstractNumId w:val="9"/>
    <w:lvlOverride w:ilvl="0">
      <w:startOverride w:val="1"/>
    </w:lvlOverride>
  </w:num>
  <w:num w:numId="18">
    <w:abstractNumId w:val="6"/>
  </w:num>
  <w:num w:numId="19">
    <w:abstractNumId w:val="5"/>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0B2"/>
    <w:rsid w:val="00016D1D"/>
    <w:rsid w:val="00134C32"/>
    <w:rsid w:val="001474D8"/>
    <w:rsid w:val="0017700C"/>
    <w:rsid w:val="001833EC"/>
    <w:rsid w:val="00187BEE"/>
    <w:rsid w:val="001C01E5"/>
    <w:rsid w:val="001E07FA"/>
    <w:rsid w:val="0020243F"/>
    <w:rsid w:val="0024546B"/>
    <w:rsid w:val="002F5DF9"/>
    <w:rsid w:val="00317563"/>
    <w:rsid w:val="00321702"/>
    <w:rsid w:val="00331AF1"/>
    <w:rsid w:val="00332E1E"/>
    <w:rsid w:val="00362E7A"/>
    <w:rsid w:val="003663E5"/>
    <w:rsid w:val="00392A2C"/>
    <w:rsid w:val="003C0013"/>
    <w:rsid w:val="00490B33"/>
    <w:rsid w:val="004C78CC"/>
    <w:rsid w:val="004D76C7"/>
    <w:rsid w:val="005811FC"/>
    <w:rsid w:val="00584144"/>
    <w:rsid w:val="00686755"/>
    <w:rsid w:val="006C6761"/>
    <w:rsid w:val="006C7A6D"/>
    <w:rsid w:val="00725097"/>
    <w:rsid w:val="007E4F28"/>
    <w:rsid w:val="008073D6"/>
    <w:rsid w:val="00817E9F"/>
    <w:rsid w:val="00910B14"/>
    <w:rsid w:val="00945460"/>
    <w:rsid w:val="009455BE"/>
    <w:rsid w:val="009744FB"/>
    <w:rsid w:val="009E7173"/>
    <w:rsid w:val="00A322E1"/>
    <w:rsid w:val="00A50E7D"/>
    <w:rsid w:val="00A67C78"/>
    <w:rsid w:val="00A850B2"/>
    <w:rsid w:val="00AB078E"/>
    <w:rsid w:val="00AC3385"/>
    <w:rsid w:val="00B15C44"/>
    <w:rsid w:val="00B224DE"/>
    <w:rsid w:val="00B22AF4"/>
    <w:rsid w:val="00B31DC0"/>
    <w:rsid w:val="00B34D10"/>
    <w:rsid w:val="00B86186"/>
    <w:rsid w:val="00CB4A41"/>
    <w:rsid w:val="00D108F2"/>
    <w:rsid w:val="00D173A6"/>
    <w:rsid w:val="00D21CC8"/>
    <w:rsid w:val="00D36A7E"/>
    <w:rsid w:val="00F24CBB"/>
    <w:rsid w:val="00FC2D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C39B5B0"/>
  <w15:docId w15:val="{0B0ED6B2-51E8-41D3-BAD3-AF32B8408C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E07F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E07FA"/>
    <w:rPr>
      <w:sz w:val="18"/>
      <w:szCs w:val="18"/>
    </w:rPr>
  </w:style>
  <w:style w:type="paragraph" w:styleId="a5">
    <w:name w:val="footer"/>
    <w:basedOn w:val="a"/>
    <w:link w:val="a6"/>
    <w:uiPriority w:val="99"/>
    <w:unhideWhenUsed/>
    <w:rsid w:val="001E07FA"/>
    <w:pPr>
      <w:tabs>
        <w:tab w:val="center" w:pos="4153"/>
        <w:tab w:val="right" w:pos="8306"/>
      </w:tabs>
      <w:snapToGrid w:val="0"/>
      <w:jc w:val="left"/>
    </w:pPr>
    <w:rPr>
      <w:sz w:val="18"/>
      <w:szCs w:val="18"/>
    </w:rPr>
  </w:style>
  <w:style w:type="character" w:customStyle="1" w:styleId="a6">
    <w:name w:val="页脚 字符"/>
    <w:basedOn w:val="a0"/>
    <w:link w:val="a5"/>
    <w:uiPriority w:val="99"/>
    <w:rsid w:val="001E07FA"/>
    <w:rPr>
      <w:sz w:val="18"/>
      <w:szCs w:val="18"/>
    </w:rPr>
  </w:style>
  <w:style w:type="paragraph" w:styleId="a7">
    <w:name w:val="List Paragraph"/>
    <w:basedOn w:val="a"/>
    <w:uiPriority w:val="34"/>
    <w:qFormat/>
    <w:rsid w:val="001E07F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964928">
      <w:bodyDiv w:val="1"/>
      <w:marLeft w:val="0"/>
      <w:marRight w:val="0"/>
      <w:marTop w:val="0"/>
      <w:marBottom w:val="0"/>
      <w:divBdr>
        <w:top w:val="none" w:sz="0" w:space="0" w:color="auto"/>
        <w:left w:val="none" w:sz="0" w:space="0" w:color="auto"/>
        <w:bottom w:val="none" w:sz="0" w:space="0" w:color="auto"/>
        <w:right w:val="none" w:sz="0" w:space="0" w:color="auto"/>
      </w:divBdr>
    </w:div>
    <w:div w:id="273948967">
      <w:bodyDiv w:val="1"/>
      <w:marLeft w:val="0"/>
      <w:marRight w:val="0"/>
      <w:marTop w:val="0"/>
      <w:marBottom w:val="0"/>
      <w:divBdr>
        <w:top w:val="none" w:sz="0" w:space="0" w:color="auto"/>
        <w:left w:val="none" w:sz="0" w:space="0" w:color="auto"/>
        <w:bottom w:val="none" w:sz="0" w:space="0" w:color="auto"/>
        <w:right w:val="none" w:sz="0" w:space="0" w:color="auto"/>
      </w:divBdr>
    </w:div>
    <w:div w:id="543519696">
      <w:bodyDiv w:val="1"/>
      <w:marLeft w:val="0"/>
      <w:marRight w:val="0"/>
      <w:marTop w:val="0"/>
      <w:marBottom w:val="0"/>
      <w:divBdr>
        <w:top w:val="none" w:sz="0" w:space="0" w:color="auto"/>
        <w:left w:val="none" w:sz="0" w:space="0" w:color="auto"/>
        <w:bottom w:val="none" w:sz="0" w:space="0" w:color="auto"/>
        <w:right w:val="none" w:sz="0" w:space="0" w:color="auto"/>
      </w:divBdr>
    </w:div>
    <w:div w:id="1772779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122</TotalTime>
  <Pages>7</Pages>
  <Words>240</Words>
  <Characters>1370</Characters>
  <Application>Microsoft Office Word</Application>
  <DocSecurity>0</DocSecurity>
  <Lines>11</Lines>
  <Paragraphs>3</Paragraphs>
  <ScaleCrop>false</ScaleCrop>
  <Company/>
  <LinksUpToDate>false</LinksUpToDate>
  <CharactersWithSpaces>1607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huihui</dc:creator>
  <cp:keywords/>
  <dc:description/>
  <cp:lastModifiedBy>张涵之</cp:lastModifiedBy>
  <cp:revision>3</cp:revision>
  <dcterms:created xsi:type="dcterms:W3CDTF">2021-12-25T04:55:00Z</dcterms:created>
  <dcterms:modified xsi:type="dcterms:W3CDTF">2021-12-25T06:58:00Z</dcterms:modified>
</cp:coreProperties>
</file>