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1A" w:rsidRDefault="00F2641A" w:rsidP="00F2641A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shallowclone.cloneable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</w:t>
      </w:r>
      <w:r w:rsidRPr="00F2641A">
        <w:rPr>
          <w:rFonts w:ascii="Times New Roman" w:eastAsia="宋体" w:hAnsi="Times New Roman" w:cs="Times New Roman"/>
          <w:sz w:val="24"/>
          <w:szCs w:val="24"/>
        </w:rPr>
        <w:t>eepclone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serializable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为使用</w:t>
      </w:r>
      <w:r w:rsidRPr="00F2641A">
        <w:rPr>
          <w:rFonts w:ascii="Times New Roman" w:eastAsia="宋体" w:hAnsi="Times New Roman" w:cs="Times New Roman"/>
          <w:sz w:val="24"/>
          <w:szCs w:val="24"/>
        </w:rPr>
        <w:t>Java</w:t>
      </w:r>
      <w:r w:rsidRPr="00F2641A">
        <w:rPr>
          <w:rFonts w:ascii="Times New Roman" w:eastAsia="宋体" w:hAnsi="Times New Roman" w:cs="Times New Roman"/>
          <w:sz w:val="24"/>
          <w:szCs w:val="24"/>
        </w:rPr>
        <w:t>中的</w:t>
      </w:r>
      <w:r w:rsidRPr="00F2641A">
        <w:rPr>
          <w:rFonts w:ascii="Times New Roman" w:eastAsia="宋体" w:hAnsi="Times New Roman" w:cs="Times New Roman"/>
          <w:sz w:val="24"/>
          <w:szCs w:val="24"/>
        </w:rPr>
        <w:t>Cloneable</w:t>
      </w:r>
      <w:r w:rsidRPr="00F2641A">
        <w:rPr>
          <w:rFonts w:ascii="Times New Roman" w:eastAsia="宋体" w:hAnsi="Times New Roman" w:cs="Times New Roman"/>
          <w:sz w:val="24"/>
          <w:szCs w:val="24"/>
        </w:rPr>
        <w:t>接口以及</w:t>
      </w:r>
      <w:r w:rsidRPr="00F2641A">
        <w:rPr>
          <w:rFonts w:ascii="Times New Roman" w:eastAsia="宋体" w:hAnsi="Times New Roman" w:cs="Times New Roman"/>
          <w:sz w:val="24"/>
          <w:szCs w:val="24"/>
        </w:rPr>
        <w:t>Serializable</w:t>
      </w:r>
      <w:r w:rsidRPr="00F2641A">
        <w:rPr>
          <w:rFonts w:ascii="Times New Roman" w:eastAsia="宋体" w:hAnsi="Times New Roman" w:cs="Times New Roman"/>
          <w:sz w:val="24"/>
          <w:szCs w:val="24"/>
        </w:rPr>
        <w:t>接口</w:t>
      </w:r>
      <w:r>
        <w:rPr>
          <w:rFonts w:ascii="Times New Roman" w:eastAsia="宋体" w:hAnsi="Times New Roman" w:cs="Times New Roman" w:hint="eastAsia"/>
          <w:sz w:val="24"/>
          <w:szCs w:val="24"/>
        </w:rPr>
        <w:t>的实现，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my</w:t>
      </w:r>
      <w:r>
        <w:rPr>
          <w:rFonts w:ascii="Times New Roman" w:eastAsia="宋体" w:hAnsi="Times New Roman" w:cs="Times New Roman" w:hint="eastAsia"/>
          <w:sz w:val="24"/>
          <w:szCs w:val="24"/>
        </w:rPr>
        <w:t>为不采用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中的接口的实现：</w:t>
      </w:r>
    </w:p>
    <w:p w:rsidR="00F2641A" w:rsidRDefault="00F2641A" w:rsidP="00F2641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2641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D79E773" wp14:editId="20F302AF">
            <wp:extent cx="2794000" cy="3365632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421" cy="33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1A" w:rsidRPr="00F2641A" w:rsidRDefault="00F2641A" w:rsidP="00F2641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2641A" w:rsidRDefault="00F2641A" w:rsidP="00F2641A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浅拷贝两种实现使用相同的客户端测试代码，为：</w:t>
      </w:r>
    </w:p>
    <w:p w:rsidR="00F2641A" w:rsidRDefault="00F2641A" w:rsidP="00F2641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31678C" wp14:editId="7468189A">
            <wp:extent cx="4768850" cy="14870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200" cy="15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1A" w:rsidRPr="00F2641A" w:rsidRDefault="00F2641A" w:rsidP="00F2641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F2641A" w:rsidRDefault="00F2641A" w:rsidP="00F2641A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深拷贝两种实现使用相同的客户端测试代码，为：</w:t>
      </w:r>
    </w:p>
    <w:p w:rsidR="00F2641A" w:rsidRPr="00F2641A" w:rsidRDefault="00F2641A" w:rsidP="00F2641A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B05CE6" wp14:editId="78AD8E79">
            <wp:extent cx="4705350" cy="20824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814" cy="20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1A" w:rsidRPr="00F2641A" w:rsidRDefault="00F2641A" w:rsidP="000F344B">
      <w:pPr>
        <w:ind w:left="360" w:hanging="360"/>
        <w:rPr>
          <w:rFonts w:ascii="Times New Roman" w:eastAsia="宋体" w:hAnsi="Times New Roman" w:cs="Times New Roman"/>
          <w:sz w:val="24"/>
          <w:szCs w:val="24"/>
        </w:rPr>
      </w:pPr>
    </w:p>
    <w:p w:rsidR="000F344B" w:rsidRPr="00F2641A" w:rsidRDefault="000F344B" w:rsidP="000F344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641A">
        <w:rPr>
          <w:rFonts w:ascii="Times New Roman" w:eastAsia="宋体" w:hAnsi="Times New Roman" w:cs="Times New Roman"/>
          <w:sz w:val="24"/>
          <w:szCs w:val="24"/>
        </w:rPr>
        <w:lastRenderedPageBreak/>
        <w:t>使用</w:t>
      </w:r>
      <w:r w:rsidRPr="00F2641A">
        <w:rPr>
          <w:rFonts w:ascii="Times New Roman" w:eastAsia="宋体" w:hAnsi="Times New Roman" w:cs="Times New Roman"/>
          <w:sz w:val="24"/>
          <w:szCs w:val="24"/>
        </w:rPr>
        <w:t>Java</w:t>
      </w:r>
      <w:r w:rsidRPr="00F2641A">
        <w:rPr>
          <w:rFonts w:ascii="Times New Roman" w:eastAsia="宋体" w:hAnsi="Times New Roman" w:cs="Times New Roman"/>
          <w:sz w:val="24"/>
          <w:szCs w:val="24"/>
        </w:rPr>
        <w:t>中的</w:t>
      </w:r>
      <w:r w:rsidRPr="00F2641A">
        <w:rPr>
          <w:rFonts w:ascii="Times New Roman" w:eastAsia="宋体" w:hAnsi="Times New Roman" w:cs="Times New Roman"/>
          <w:sz w:val="24"/>
          <w:szCs w:val="24"/>
        </w:rPr>
        <w:t>Cloneable</w:t>
      </w:r>
      <w:r w:rsidRPr="00F2641A">
        <w:rPr>
          <w:rFonts w:ascii="Times New Roman" w:eastAsia="宋体" w:hAnsi="Times New Roman" w:cs="Times New Roman"/>
          <w:sz w:val="24"/>
          <w:szCs w:val="24"/>
        </w:rPr>
        <w:t>接口以及</w:t>
      </w:r>
      <w:r w:rsidRPr="00F2641A">
        <w:rPr>
          <w:rFonts w:ascii="Times New Roman" w:eastAsia="宋体" w:hAnsi="Times New Roman" w:cs="Times New Roman"/>
          <w:sz w:val="24"/>
          <w:szCs w:val="24"/>
        </w:rPr>
        <w:t>Serializable</w:t>
      </w:r>
      <w:r w:rsidRPr="00F2641A">
        <w:rPr>
          <w:rFonts w:ascii="Times New Roman" w:eastAsia="宋体" w:hAnsi="Times New Roman" w:cs="Times New Roman"/>
          <w:sz w:val="24"/>
          <w:szCs w:val="24"/>
        </w:rPr>
        <w:t>接口实现浅拷贝</w:t>
      </w:r>
      <w:r w:rsidRPr="00F2641A">
        <w:rPr>
          <w:rFonts w:ascii="Times New Roman" w:eastAsia="宋体" w:hAnsi="Times New Roman" w:cs="Times New Roman"/>
          <w:sz w:val="24"/>
          <w:szCs w:val="24"/>
        </w:rPr>
        <w:t>和</w:t>
      </w:r>
      <w:r w:rsidRPr="00F2641A">
        <w:rPr>
          <w:rFonts w:ascii="Times New Roman" w:eastAsia="宋体" w:hAnsi="Times New Roman" w:cs="Times New Roman"/>
          <w:sz w:val="24"/>
          <w:szCs w:val="24"/>
        </w:rPr>
        <w:t>深拷贝</w:t>
      </w:r>
      <w:r w:rsidRPr="00F2641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F344B" w:rsidRPr="00F2641A" w:rsidRDefault="00F2641A" w:rsidP="000F344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2641A">
        <w:rPr>
          <w:rFonts w:ascii="Times New Roman" w:eastAsia="宋体" w:hAnsi="Times New Roman" w:cs="Times New Roman"/>
          <w:sz w:val="24"/>
          <w:szCs w:val="24"/>
        </w:rPr>
        <w:t>浅拷贝：仿照</w:t>
      </w:r>
      <w:r w:rsidRPr="00F2641A">
        <w:rPr>
          <w:rFonts w:ascii="Times New Roman" w:eastAsia="宋体" w:hAnsi="Times New Roman" w:cs="Times New Roman"/>
          <w:sz w:val="24"/>
          <w:szCs w:val="24"/>
        </w:rPr>
        <w:t>java design patterns</w:t>
      </w:r>
      <w:r w:rsidRPr="00F2641A">
        <w:rPr>
          <w:rFonts w:ascii="Times New Roman" w:eastAsia="宋体" w:hAnsi="Times New Roman" w:cs="Times New Roman"/>
          <w:sz w:val="24"/>
          <w:szCs w:val="24"/>
        </w:rPr>
        <w:t>中提供的示例为</w:t>
      </w:r>
      <w:r w:rsidRPr="00F2641A">
        <w:rPr>
          <w:rFonts w:ascii="Times New Roman" w:eastAsia="宋体" w:hAnsi="Times New Roman" w:cs="Times New Roman"/>
          <w:sz w:val="24"/>
          <w:szCs w:val="24"/>
        </w:rPr>
        <w:t>Customer</w:t>
      </w:r>
      <w:r w:rsidRPr="00F2641A">
        <w:rPr>
          <w:rFonts w:ascii="Times New Roman" w:eastAsia="宋体" w:hAnsi="Times New Roman" w:cs="Times New Roman"/>
          <w:sz w:val="24"/>
          <w:szCs w:val="24"/>
        </w:rPr>
        <w:t>提供</w:t>
      </w:r>
      <w:r w:rsidRPr="00F2641A">
        <w:rPr>
          <w:rFonts w:ascii="Times New Roman" w:eastAsia="宋体" w:hAnsi="Times New Roman" w:cs="Times New Roman"/>
          <w:sz w:val="24"/>
          <w:szCs w:val="24"/>
        </w:rPr>
        <w:t>clone()</w:t>
      </w:r>
    </w:p>
    <w:p w:rsidR="000D1E60" w:rsidRPr="000D1E60" w:rsidRDefault="00F2641A" w:rsidP="000D1E60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F2641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14F75AA" wp14:editId="64DD6958">
            <wp:extent cx="2641600" cy="148555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9872" cy="150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1A" w:rsidRDefault="00F2641A" w:rsidP="000F344B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深拷贝：</w:t>
      </w:r>
      <w:r w:rsidR="000D1E60" w:rsidRPr="00F2641A">
        <w:rPr>
          <w:rFonts w:ascii="Times New Roman" w:eastAsia="宋体" w:hAnsi="Times New Roman" w:cs="Times New Roman"/>
          <w:sz w:val="24"/>
          <w:szCs w:val="24"/>
        </w:rPr>
        <w:t>仿照</w:t>
      </w:r>
      <w:r w:rsidR="000D1E60" w:rsidRPr="00F2641A">
        <w:rPr>
          <w:rFonts w:ascii="Times New Roman" w:eastAsia="宋体" w:hAnsi="Times New Roman" w:cs="Times New Roman"/>
          <w:sz w:val="24"/>
          <w:szCs w:val="24"/>
        </w:rPr>
        <w:t>java design patterns</w:t>
      </w:r>
      <w:r w:rsidR="000D1E60" w:rsidRPr="00F2641A">
        <w:rPr>
          <w:rFonts w:ascii="Times New Roman" w:eastAsia="宋体" w:hAnsi="Times New Roman" w:cs="Times New Roman"/>
          <w:sz w:val="24"/>
          <w:szCs w:val="24"/>
        </w:rPr>
        <w:t>中示例为</w:t>
      </w:r>
      <w:r w:rsidR="000D1E60" w:rsidRPr="00F2641A">
        <w:rPr>
          <w:rFonts w:ascii="Times New Roman" w:eastAsia="宋体" w:hAnsi="Times New Roman" w:cs="Times New Roman"/>
          <w:sz w:val="24"/>
          <w:szCs w:val="24"/>
        </w:rPr>
        <w:t>Customer</w:t>
      </w:r>
      <w:r w:rsidR="000D1E60" w:rsidRPr="00F2641A">
        <w:rPr>
          <w:rFonts w:ascii="Times New Roman" w:eastAsia="宋体" w:hAnsi="Times New Roman" w:cs="Times New Roman"/>
          <w:sz w:val="24"/>
          <w:szCs w:val="24"/>
        </w:rPr>
        <w:t>提供</w:t>
      </w:r>
      <w:proofErr w:type="spellStart"/>
      <w:r w:rsidR="000D1E60">
        <w:rPr>
          <w:rFonts w:ascii="Times New Roman" w:eastAsia="宋体" w:hAnsi="Times New Roman" w:cs="Times New Roman" w:hint="eastAsia"/>
          <w:sz w:val="24"/>
          <w:szCs w:val="24"/>
        </w:rPr>
        <w:t>deepC</w:t>
      </w:r>
      <w:r w:rsidR="000D1E60" w:rsidRPr="00F2641A">
        <w:rPr>
          <w:rFonts w:ascii="Times New Roman" w:eastAsia="宋体" w:hAnsi="Times New Roman" w:cs="Times New Roman"/>
          <w:sz w:val="24"/>
          <w:szCs w:val="24"/>
        </w:rPr>
        <w:t>lone</w:t>
      </w:r>
      <w:proofErr w:type="spellEnd"/>
      <w:r w:rsidR="000D1E60" w:rsidRPr="00F2641A">
        <w:rPr>
          <w:rFonts w:ascii="Times New Roman" w:eastAsia="宋体" w:hAnsi="Times New Roman" w:cs="Times New Roman"/>
          <w:sz w:val="24"/>
          <w:szCs w:val="24"/>
        </w:rPr>
        <w:t>()</w:t>
      </w:r>
    </w:p>
    <w:p w:rsidR="000D1E60" w:rsidRPr="00F2641A" w:rsidRDefault="000D1E60" w:rsidP="000F344B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ECF9CCF" wp14:editId="3688E811">
            <wp:extent cx="4653803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665" cy="10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1A" w:rsidRPr="00F2641A" w:rsidRDefault="00F2641A" w:rsidP="00F2641A">
      <w:pPr>
        <w:rPr>
          <w:rFonts w:ascii="Times New Roman" w:eastAsia="宋体" w:hAnsi="Times New Roman" w:cs="Times New Roman"/>
          <w:sz w:val="24"/>
          <w:szCs w:val="24"/>
        </w:rPr>
      </w:pPr>
    </w:p>
    <w:p w:rsidR="00592C77" w:rsidRDefault="000F344B" w:rsidP="000F344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2641A">
        <w:rPr>
          <w:rFonts w:ascii="Times New Roman" w:eastAsia="宋体" w:hAnsi="Times New Roman" w:cs="Times New Roman"/>
          <w:sz w:val="24"/>
          <w:szCs w:val="24"/>
        </w:rPr>
        <w:t>不采用</w:t>
      </w:r>
      <w:r w:rsidRPr="00F2641A">
        <w:rPr>
          <w:rFonts w:ascii="Times New Roman" w:eastAsia="宋体" w:hAnsi="Times New Roman" w:cs="Times New Roman"/>
          <w:sz w:val="24"/>
          <w:szCs w:val="24"/>
        </w:rPr>
        <w:t>Java</w:t>
      </w:r>
      <w:r w:rsidRPr="00F2641A">
        <w:rPr>
          <w:rFonts w:ascii="Times New Roman" w:eastAsia="宋体" w:hAnsi="Times New Roman" w:cs="Times New Roman"/>
          <w:sz w:val="24"/>
          <w:szCs w:val="24"/>
        </w:rPr>
        <w:t>中的接口实现深拷贝以及浅拷贝的原型模式</w:t>
      </w:r>
      <w:r w:rsidRPr="00F2641A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D1E60" w:rsidRDefault="000D1E60" w:rsidP="000D1E6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浅拷贝：</w:t>
      </w:r>
      <w:r>
        <w:rPr>
          <w:rFonts w:ascii="Times New Roman" w:eastAsia="宋体" w:hAnsi="Times New Roman" w:cs="Times New Roman" w:hint="eastAsia"/>
          <w:sz w:val="24"/>
          <w:szCs w:val="24"/>
        </w:rPr>
        <w:t>new</w:t>
      </w:r>
      <w:r>
        <w:rPr>
          <w:rFonts w:ascii="Times New Roman" w:eastAsia="宋体" w:hAnsi="Times New Roman" w:cs="Times New Roman" w:hint="eastAsia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sz w:val="24"/>
          <w:szCs w:val="24"/>
        </w:rPr>
        <w:t>Customer</w:t>
      </w:r>
      <w:r>
        <w:rPr>
          <w:rFonts w:ascii="Times New Roman" w:eastAsia="宋体" w:hAnsi="Times New Roman" w:cs="Times New Roman" w:hint="eastAsia"/>
          <w:sz w:val="24"/>
          <w:szCs w:val="24"/>
        </w:rPr>
        <w:t>对象并对成员逐个调用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函数，将每个成员变量都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 w:hint="eastAsia"/>
          <w:sz w:val="24"/>
          <w:szCs w:val="24"/>
        </w:rPr>
        <w:t>中对应项（此处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setxx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均用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his.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xx</w:t>
      </w:r>
      <w:r>
        <w:rPr>
          <w:rFonts w:ascii="Times New Roman" w:eastAsia="宋体" w:hAnsi="Times New Roman" w:cs="Times New Roman" w:hint="eastAsia"/>
          <w:sz w:val="24"/>
          <w:szCs w:val="24"/>
        </w:rPr>
        <w:t>实现）</w:t>
      </w:r>
    </w:p>
    <w:p w:rsidR="000D1E60" w:rsidRDefault="000D1E60" w:rsidP="000D1E6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9CB43" wp14:editId="0CCD4E91">
            <wp:extent cx="2464326" cy="1111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275" cy="11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60" w:rsidRDefault="000D1E60" w:rsidP="000D1E6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深拷贝：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其他同浅拷贝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setAddress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的参数改为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>.address.deepClone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，另外为</w:t>
      </w:r>
      <w:r>
        <w:rPr>
          <w:rFonts w:ascii="Times New Roman" w:eastAsia="宋体" w:hAnsi="Times New Roman" w:cs="Times New Roman" w:hint="eastAsia"/>
          <w:sz w:val="24"/>
          <w:szCs w:val="24"/>
        </w:rPr>
        <w:t>Address</w:t>
      </w:r>
      <w:r>
        <w:rPr>
          <w:rFonts w:ascii="Times New Roman" w:eastAsia="宋体" w:hAnsi="Times New Roman" w:cs="Times New Roman" w:hint="eastAsia"/>
          <w:sz w:val="24"/>
          <w:szCs w:val="24"/>
        </w:rPr>
        <w:t>添加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deepClone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函数，即需要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手动对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Address</w:t>
      </w:r>
      <w:r>
        <w:rPr>
          <w:rFonts w:ascii="Times New Roman" w:eastAsia="宋体" w:hAnsi="Times New Roman" w:cs="Times New Roman" w:hint="eastAsia"/>
          <w:sz w:val="24"/>
          <w:szCs w:val="24"/>
        </w:rPr>
        <w:t>也进行深拷贝。</w:t>
      </w:r>
    </w:p>
    <w:p w:rsidR="000D1E60" w:rsidRDefault="000D1E60" w:rsidP="000D1E6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CCD7CF" wp14:editId="4D885937">
            <wp:extent cx="3040160" cy="10922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84"/>
                    <a:stretch/>
                  </pic:blipFill>
                  <pic:spPr bwMode="auto">
                    <a:xfrm>
                      <a:off x="0" y="0"/>
                      <a:ext cx="3116798" cy="1119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E60" w:rsidRDefault="000D1E60" w:rsidP="000D1E6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A41F6" wp14:editId="75069179">
            <wp:extent cx="2475670" cy="124714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96"/>
                    <a:stretch/>
                  </pic:blipFill>
                  <pic:spPr bwMode="auto">
                    <a:xfrm>
                      <a:off x="0" y="0"/>
                      <a:ext cx="2580590" cy="129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E60" w:rsidRDefault="000D1E60" w:rsidP="000D1E6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Address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中的成员均按</w:t>
      </w:r>
      <w:r w:rsidR="00167E4A"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浅拷贝相同的方式进行</w:t>
      </w:r>
      <w:r>
        <w:rPr>
          <w:rFonts w:ascii="Times New Roman" w:eastAsia="宋体" w:hAnsi="Times New Roman" w:cs="Times New Roman" w:hint="eastAsia"/>
          <w:sz w:val="24"/>
          <w:szCs w:val="24"/>
        </w:rPr>
        <w:t>set</w:t>
      </w:r>
      <w:r>
        <w:rPr>
          <w:rFonts w:ascii="Times New Roman" w:eastAsia="宋体" w:hAnsi="Times New Roman" w:cs="Times New Roman" w:hint="eastAsia"/>
          <w:sz w:val="24"/>
          <w:szCs w:val="24"/>
        </w:rPr>
        <w:t>即可。</w:t>
      </w:r>
    </w:p>
    <w:p w:rsidR="00167E4A" w:rsidRPr="00167E4A" w:rsidRDefault="00167E4A" w:rsidP="00167E4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0D1E60" w:rsidRDefault="000D1E60" w:rsidP="000D1E60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运行结果：对两种实现的浅拷贝均有：</w:t>
      </w:r>
    </w:p>
    <w:p w:rsidR="000D1E60" w:rsidRDefault="000D1E60" w:rsidP="000D1E60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CAC93" wp14:editId="4C06D7AE">
            <wp:extent cx="1568450" cy="34059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49"/>
                    <a:stretch/>
                  </pic:blipFill>
                  <pic:spPr bwMode="auto">
                    <a:xfrm>
                      <a:off x="0" y="0"/>
                      <a:ext cx="1652656" cy="35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E60" w:rsidRDefault="000D1E60" w:rsidP="000D1E60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0D1E60" w:rsidRDefault="000D1E60" w:rsidP="000D1E60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对两种实现的深拷贝均有：</w:t>
      </w:r>
    </w:p>
    <w:p w:rsidR="000D1E60" w:rsidRDefault="00167E4A" w:rsidP="000D1E60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BF257" wp14:editId="0C39D114">
            <wp:extent cx="1574800" cy="32726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289"/>
                    <a:stretch/>
                  </pic:blipFill>
                  <pic:spPr bwMode="auto">
                    <a:xfrm>
                      <a:off x="0" y="0"/>
                      <a:ext cx="1636891" cy="34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E4A" w:rsidRPr="00167E4A" w:rsidRDefault="00167E4A" w:rsidP="00167E4A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88465E" w:rsidRDefault="00167E4A" w:rsidP="0088465E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思考：对于</w:t>
      </w:r>
      <w:r w:rsidRPr="00167E4A">
        <w:rPr>
          <w:rFonts w:ascii="Times New Roman" w:eastAsia="宋体" w:hAnsi="Times New Roman" w:cs="Times New Roman" w:hint="eastAsia"/>
          <w:sz w:val="24"/>
          <w:szCs w:val="24"/>
        </w:rPr>
        <w:t>浅克隆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167E4A">
        <w:rPr>
          <w:rFonts w:ascii="Times New Roman" w:eastAsia="宋体" w:hAnsi="Times New Roman" w:cs="Times New Roman"/>
          <w:sz w:val="24"/>
          <w:szCs w:val="24"/>
        </w:rPr>
        <w:t>Shallow Clone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Pr="00167E4A">
        <w:rPr>
          <w:rFonts w:ascii="Times New Roman" w:eastAsia="宋体" w:hAnsi="Times New Roman" w:cs="Times New Roman"/>
          <w:sz w:val="24"/>
          <w:szCs w:val="24"/>
        </w:rPr>
        <w:t>当原型对象被复制时，只复</w:t>
      </w:r>
      <w:r w:rsidRPr="00167E4A">
        <w:rPr>
          <w:rFonts w:ascii="Times New Roman" w:eastAsia="宋体" w:hAnsi="Times New Roman" w:cs="Times New Roman" w:hint="eastAsia"/>
          <w:sz w:val="24"/>
          <w:szCs w:val="24"/>
        </w:rPr>
        <w:t>制它本身和其中包含的</w:t>
      </w:r>
      <w:proofErr w:type="gramStart"/>
      <w:r w:rsidRPr="00167E4A">
        <w:rPr>
          <w:rFonts w:ascii="Times New Roman" w:eastAsia="宋体" w:hAnsi="Times New Roman" w:cs="Times New Roman" w:hint="eastAsia"/>
          <w:sz w:val="24"/>
          <w:szCs w:val="24"/>
        </w:rPr>
        <w:t>值类型</w:t>
      </w:r>
      <w:proofErr w:type="gramEnd"/>
      <w:r w:rsidRPr="00167E4A">
        <w:rPr>
          <w:rFonts w:ascii="Times New Roman" w:eastAsia="宋体" w:hAnsi="Times New Roman" w:cs="Times New Roman" w:hint="eastAsia"/>
          <w:sz w:val="24"/>
          <w:szCs w:val="24"/>
        </w:rPr>
        <w:t>的成员变量，而引用类型的成员变量并没有复制</w:t>
      </w:r>
      <w:r w:rsidR="0088465E">
        <w:rPr>
          <w:rFonts w:ascii="Times New Roman" w:eastAsia="宋体" w:hAnsi="Times New Roman" w:cs="Times New Roman" w:hint="eastAsia"/>
          <w:sz w:val="24"/>
          <w:szCs w:val="24"/>
        </w:rPr>
        <w:t>。即原型对象的成员变量</w:t>
      </w:r>
      <w:proofErr w:type="gramStart"/>
      <w:r w:rsidR="0088465E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88465E">
        <w:rPr>
          <w:rFonts w:ascii="Times New Roman" w:eastAsia="宋体" w:hAnsi="Times New Roman" w:cs="Times New Roman" w:hint="eastAsia"/>
          <w:sz w:val="24"/>
          <w:szCs w:val="24"/>
        </w:rPr>
        <w:t>分值和地址类型，一律直接按照值的方式进行了复制。而对于</w:t>
      </w:r>
      <w:r w:rsidR="0088465E" w:rsidRPr="0088465E">
        <w:rPr>
          <w:rFonts w:ascii="Times New Roman" w:eastAsia="宋体" w:hAnsi="Times New Roman" w:cs="Times New Roman" w:hint="eastAsia"/>
          <w:sz w:val="24"/>
          <w:szCs w:val="24"/>
        </w:rPr>
        <w:t>深克隆</w:t>
      </w:r>
      <w:r w:rsidR="0088465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8465E" w:rsidRPr="0088465E">
        <w:rPr>
          <w:rFonts w:ascii="Times New Roman" w:eastAsia="宋体" w:hAnsi="Times New Roman" w:cs="Times New Roman"/>
          <w:sz w:val="24"/>
          <w:szCs w:val="24"/>
        </w:rPr>
        <w:t>Deep Clone</w:t>
      </w:r>
      <w:r w:rsidR="0088465E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 w:rsidR="0088465E" w:rsidRPr="0088465E">
        <w:rPr>
          <w:rFonts w:ascii="Times New Roman" w:eastAsia="宋体" w:hAnsi="Times New Roman" w:cs="Times New Roman"/>
          <w:sz w:val="24"/>
          <w:szCs w:val="24"/>
        </w:rPr>
        <w:t>除了对象本身被复制外，对象</w:t>
      </w:r>
      <w:r w:rsidR="0088465E" w:rsidRPr="0088465E">
        <w:rPr>
          <w:rFonts w:ascii="Times New Roman" w:eastAsia="宋体" w:hAnsi="Times New Roman" w:cs="Times New Roman" w:hint="eastAsia"/>
          <w:sz w:val="24"/>
          <w:szCs w:val="24"/>
        </w:rPr>
        <w:t>所包含的所有成员变量也将被复制</w:t>
      </w:r>
      <w:r w:rsidR="0088465E">
        <w:rPr>
          <w:rFonts w:ascii="Times New Roman" w:eastAsia="宋体" w:hAnsi="Times New Roman" w:cs="Times New Roman" w:hint="eastAsia"/>
          <w:sz w:val="24"/>
          <w:szCs w:val="24"/>
        </w:rPr>
        <w:t>。其中值直接复制，引用则递归地对引用对象进行复制。</w:t>
      </w:r>
    </w:p>
    <w:p w:rsidR="0088465E" w:rsidRDefault="0088465E" w:rsidP="0088465E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8465E" w:rsidRPr="00E109B8" w:rsidRDefault="0088465E" w:rsidP="0088465E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那么，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 w:hint="eastAsia"/>
          <w:sz w:val="24"/>
          <w:szCs w:val="24"/>
        </w:rPr>
        <w:t>是值自然不必说，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Boolean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值还是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引用？这些成员在进行深拷贝时还可以使用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>.xx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this</w:t>
      </w:r>
      <w:r>
        <w:rPr>
          <w:rFonts w:ascii="Times New Roman" w:eastAsia="宋体" w:hAnsi="Times New Roman" w:cs="Times New Roman"/>
          <w:sz w:val="24"/>
          <w:szCs w:val="24"/>
        </w:rPr>
        <w:t>.xx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= xx</w:t>
      </w:r>
      <w:r>
        <w:rPr>
          <w:rFonts w:ascii="Times New Roman" w:eastAsia="宋体" w:hAnsi="Times New Roman" w:cs="Times New Roman" w:hint="eastAsia"/>
          <w:sz w:val="24"/>
          <w:szCs w:val="24"/>
        </w:rPr>
        <w:t>的直接赋值方式吗？或者是像</w:t>
      </w:r>
      <w:r>
        <w:rPr>
          <w:rFonts w:ascii="Times New Roman" w:eastAsia="宋体" w:hAnsi="Times New Roman" w:cs="Times New Roman" w:hint="eastAsia"/>
          <w:sz w:val="24"/>
          <w:szCs w:val="24"/>
        </w:rPr>
        <w:t>Address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类一样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需要另外提供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deep</w:t>
      </w:r>
      <w:r>
        <w:rPr>
          <w:rFonts w:ascii="Times New Roman" w:eastAsia="宋体" w:hAnsi="Times New Roman" w:cs="Times New Roman"/>
          <w:sz w:val="24"/>
          <w:szCs w:val="24"/>
        </w:rPr>
        <w:t>Clone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函数？观察使用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接口实现的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拷贝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Name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Age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Gender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Boolean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Address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成员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109B8">
        <w:rPr>
          <w:rFonts w:ascii="Times New Roman" w:eastAsia="宋体" w:hAnsi="Times New Roman" w:cs="Times New Roman"/>
          <w:sz w:val="24"/>
          <w:szCs w:val="24"/>
        </w:rPr>
        <w:t>ity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，发现在深浅拷贝中它们均相同，只有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Address</w:t>
      </w:r>
      <w:r w:rsidR="00E109B8">
        <w:rPr>
          <w:rFonts w:ascii="Times New Roman" w:eastAsia="宋体" w:hAnsi="Times New Roman" w:cs="Times New Roman" w:hint="eastAsia"/>
          <w:sz w:val="24"/>
          <w:szCs w:val="24"/>
        </w:rPr>
        <w:t>在深拷贝中不同。</w:t>
      </w:r>
    </w:p>
    <w:p w:rsidR="0088465E" w:rsidRPr="0088465E" w:rsidRDefault="0088465E" w:rsidP="0088465E">
      <w:pPr>
        <w:pStyle w:val="a3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88465E" w:rsidRDefault="0088465E" w:rsidP="00167E4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6ADC8F" wp14:editId="449C550E">
            <wp:extent cx="1551171" cy="9461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689" cy="9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4A" w:rsidRDefault="00167E4A" w:rsidP="00167E4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ABBFBE" wp14:editId="0F96215F">
            <wp:extent cx="1572895" cy="927087"/>
            <wp:effectExtent l="0" t="0" r="825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2"/>
                    <a:stretch/>
                  </pic:blipFill>
                  <pic:spPr bwMode="auto">
                    <a:xfrm>
                      <a:off x="0" y="0"/>
                      <a:ext cx="1594242" cy="939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5E" w:rsidRDefault="0088465E" w:rsidP="00167E4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330D0" w:rsidRDefault="00E109B8" w:rsidP="00167E4A">
      <w:pPr>
        <w:pStyle w:val="a3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对不使用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接口实现的拷贝进行输出，结果仍然相同。于是得出结论，在自己实现的深拷贝中继续对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Boolean</w:t>
      </w:r>
      <w:r>
        <w:rPr>
          <w:rFonts w:ascii="Times New Roman" w:eastAsia="宋体" w:hAnsi="Times New Roman" w:cs="Times New Roman" w:hint="eastAsia"/>
          <w:sz w:val="24"/>
          <w:szCs w:val="24"/>
        </w:rPr>
        <w:t>使用直接赋值是可以的。</w:t>
      </w:r>
    </w:p>
    <w:p w:rsidR="007330D0" w:rsidRDefault="007330D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7330D0" w:rsidRDefault="007330D0" w:rsidP="007330D0">
      <w:pPr>
        <w:rPr>
          <w:rFonts w:ascii="Times New Roman" w:eastAsia="宋体" w:hAnsi="Times New Roman" w:cs="Times New Roman"/>
          <w:sz w:val="24"/>
          <w:szCs w:val="24"/>
        </w:rPr>
      </w:pPr>
      <w:r w:rsidRPr="007330D0">
        <w:rPr>
          <w:rFonts w:ascii="Times New Roman" w:eastAsia="宋体" w:hAnsi="Times New Roman" w:cs="Times New Roman"/>
          <w:sz w:val="24"/>
          <w:szCs w:val="24"/>
        </w:rPr>
        <w:lastRenderedPageBreak/>
        <w:t>Factory Method</w:t>
      </w:r>
      <w:r w:rsidRPr="007330D0">
        <w:rPr>
          <w:rFonts w:ascii="Times New Roman" w:eastAsia="宋体" w:hAnsi="Times New Roman" w:cs="Times New Roman"/>
          <w:sz w:val="24"/>
          <w:szCs w:val="24"/>
        </w:rPr>
        <w:t>模式和</w:t>
      </w:r>
      <w:r w:rsidRPr="007330D0">
        <w:rPr>
          <w:rFonts w:ascii="Times New Roman" w:eastAsia="宋体" w:hAnsi="Times New Roman" w:cs="Times New Roman"/>
          <w:sz w:val="24"/>
          <w:szCs w:val="24"/>
        </w:rPr>
        <w:t>Abstract Factory</w:t>
      </w:r>
      <w:r w:rsidRPr="007330D0">
        <w:rPr>
          <w:rFonts w:ascii="Times New Roman" w:eastAsia="宋体" w:hAnsi="Times New Roman" w:cs="Times New Roman"/>
          <w:sz w:val="24"/>
          <w:szCs w:val="24"/>
        </w:rPr>
        <w:t>模式的区别在哪？</w:t>
      </w:r>
    </w:p>
    <w:p w:rsidR="00E109B8" w:rsidRDefault="007330D0" w:rsidP="007330D0">
      <w:pPr>
        <w:rPr>
          <w:rFonts w:ascii="Times New Roman" w:eastAsia="宋体" w:hAnsi="Times New Roman" w:cs="Times New Roman"/>
          <w:sz w:val="24"/>
          <w:szCs w:val="24"/>
        </w:rPr>
      </w:pPr>
      <w:r w:rsidRPr="007330D0">
        <w:rPr>
          <w:rFonts w:ascii="Times New Roman" w:eastAsia="宋体" w:hAnsi="Times New Roman" w:cs="Times New Roman"/>
          <w:sz w:val="24"/>
          <w:szCs w:val="24"/>
        </w:rPr>
        <w:t>一般哪些情况下适合用前者，哪些情况下适合用后者？</w:t>
      </w:r>
    </w:p>
    <w:p w:rsidR="007330D0" w:rsidRDefault="007330D0" w:rsidP="007330D0">
      <w:pPr>
        <w:rPr>
          <w:rFonts w:ascii="Times New Roman" w:eastAsia="宋体" w:hAnsi="Times New Roman" w:cs="Times New Roman"/>
          <w:sz w:val="24"/>
          <w:szCs w:val="24"/>
        </w:rPr>
      </w:pPr>
    </w:p>
    <w:p w:rsidR="007330D0" w:rsidRDefault="00167C3F" w:rsidP="00167C3F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宋体" w:hAnsi="Times New Roman" w:cs="Times New Roman" w:hint="eastAsia"/>
          <w:sz w:val="24"/>
          <w:szCs w:val="24"/>
        </w:rPr>
        <w:t>区别：在</w:t>
      </w:r>
      <w:r>
        <w:rPr>
          <w:rFonts w:ascii="Times New Roman" w:eastAsia="宋体" w:hAnsi="Times New Roman" w:cs="Times New Roman"/>
          <w:sz w:val="24"/>
          <w:szCs w:val="24"/>
        </w:rPr>
        <w:t>Factory Method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模式</w:t>
      </w:r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Pr="00167C3F">
        <w:rPr>
          <w:rFonts w:ascii="Times New Roman" w:eastAsia="宋体" w:hAnsi="Times New Roman" w:cs="Times New Roman"/>
          <w:sz w:val="24"/>
          <w:szCs w:val="24"/>
        </w:rPr>
        <w:t>每个具体工厂，只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能生产一种产品</w:t>
      </w:r>
      <w:r>
        <w:rPr>
          <w:rFonts w:ascii="Times New Roman" w:eastAsia="宋体" w:hAnsi="Times New Roman" w:cs="Times New Roman" w:hint="eastAsia"/>
          <w:sz w:val="24"/>
          <w:szCs w:val="24"/>
        </w:rPr>
        <w:t>；而在</w:t>
      </w:r>
      <w:r>
        <w:rPr>
          <w:rFonts w:ascii="Times New Roman" w:eastAsia="宋体" w:hAnsi="Times New Roman" w:cs="Times New Roman" w:hint="eastAsia"/>
          <w:sz w:val="24"/>
          <w:szCs w:val="24"/>
        </w:rPr>
        <w:t>Abstract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Factory</w:t>
      </w:r>
      <w:r>
        <w:rPr>
          <w:rFonts w:ascii="Times New Roman" w:eastAsia="宋体" w:hAnsi="Times New Roman" w:cs="Times New Roman" w:hint="eastAsia"/>
          <w:sz w:val="24"/>
          <w:szCs w:val="24"/>
        </w:rPr>
        <w:t>模式中，</w:t>
      </w:r>
      <w:r w:rsidRPr="00167C3F">
        <w:rPr>
          <w:rFonts w:ascii="Times New Roman" w:eastAsia="宋体" w:hAnsi="Times New Roman" w:cs="Times New Roman"/>
          <w:sz w:val="24"/>
          <w:szCs w:val="24"/>
        </w:rPr>
        <w:t>一个工厂可以生产一系列产品（</w:t>
      </w:r>
      <w:proofErr w:type="gramStart"/>
      <w:r w:rsidRPr="00167C3F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167C3F">
        <w:rPr>
          <w:rFonts w:ascii="Times New Roman" w:eastAsia="宋体" w:hAnsi="Times New Roman" w:cs="Times New Roman"/>
          <w:sz w:val="24"/>
          <w:szCs w:val="24"/>
        </w:rPr>
        <w:t>族产品）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7C3F" w:rsidRDefault="00167C3F" w:rsidP="00167C3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167C3F" w:rsidRPr="00167C3F" w:rsidRDefault="00167C3F" w:rsidP="00167C3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167C3F">
        <w:rPr>
          <w:rFonts w:ascii="Times New Roman" w:eastAsia="宋体" w:hAnsi="Times New Roman" w:cs="Times New Roman"/>
          <w:sz w:val="24"/>
          <w:szCs w:val="24"/>
        </w:rPr>
        <w:t>当一个工厂等级结构可以创建分属于不同产品等级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结构的一个产品族中的所有对象时，</w:t>
      </w:r>
      <w:r>
        <w:rPr>
          <w:rFonts w:ascii="Times New Roman" w:eastAsia="宋体" w:hAnsi="Times New Roman" w:cs="Times New Roman" w:hint="eastAsia"/>
          <w:sz w:val="24"/>
          <w:szCs w:val="24"/>
        </w:rPr>
        <w:t>Abstract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Factory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模式比</w:t>
      </w:r>
      <w:r>
        <w:rPr>
          <w:rFonts w:ascii="Times New Roman" w:eastAsia="宋体" w:hAnsi="Times New Roman" w:cs="Times New Roman" w:hint="eastAsia"/>
          <w:sz w:val="24"/>
          <w:szCs w:val="24"/>
        </w:rPr>
        <w:t>Factory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Method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模式简单</w:t>
      </w:r>
      <w:r w:rsidR="000D6687">
        <w:rPr>
          <w:rFonts w:ascii="Times New Roman" w:eastAsia="宋体" w:hAnsi="Times New Roman" w:cs="Times New Roman" w:hint="eastAsia"/>
          <w:sz w:val="24"/>
          <w:szCs w:val="24"/>
        </w:rPr>
        <w:t>高效</w:t>
      </w:r>
      <w:r>
        <w:rPr>
          <w:rFonts w:ascii="Times New Roman" w:eastAsia="宋体" w:hAnsi="Times New Roman" w:cs="Times New Roman" w:hint="eastAsia"/>
          <w:sz w:val="24"/>
          <w:szCs w:val="24"/>
        </w:rPr>
        <w:t>。总的来说，后者适用于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系统中有多于一个产品族</w:t>
      </w:r>
      <w:r w:rsidR="000D668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每次只使用其中</w:t>
      </w:r>
      <w:r>
        <w:rPr>
          <w:rFonts w:ascii="Times New Roman" w:eastAsia="宋体" w:hAnsi="Times New Roman" w:cs="Times New Roman" w:hint="eastAsia"/>
          <w:sz w:val="24"/>
          <w:szCs w:val="24"/>
        </w:rPr>
        <w:t>一个，且</w:t>
      </w:r>
      <w:r w:rsidRPr="00167C3F">
        <w:rPr>
          <w:rFonts w:ascii="Times New Roman" w:eastAsia="宋体" w:hAnsi="Times New Roman" w:cs="Times New Roman"/>
          <w:sz w:val="24"/>
          <w:szCs w:val="24"/>
        </w:rPr>
        <w:t>同一个产品族的产品</w:t>
      </w:r>
      <w:r>
        <w:rPr>
          <w:rFonts w:ascii="Times New Roman" w:eastAsia="宋体" w:hAnsi="Times New Roman" w:cs="Times New Roman" w:hint="eastAsia"/>
          <w:sz w:val="24"/>
          <w:szCs w:val="24"/>
        </w:rPr>
        <w:t>总是</w:t>
      </w:r>
      <w:r w:rsidRPr="00167C3F">
        <w:rPr>
          <w:rFonts w:ascii="Times New Roman" w:eastAsia="宋体" w:hAnsi="Times New Roman" w:cs="Times New Roman"/>
          <w:sz w:val="24"/>
          <w:szCs w:val="24"/>
        </w:rPr>
        <w:t>一起使用</w:t>
      </w:r>
      <w:r>
        <w:rPr>
          <w:rFonts w:ascii="Times New Roman" w:eastAsia="宋体" w:hAnsi="Times New Roman" w:cs="Times New Roman" w:hint="eastAsia"/>
          <w:sz w:val="24"/>
          <w:szCs w:val="24"/>
        </w:rPr>
        <w:t>的情况。</w:t>
      </w:r>
      <w:r w:rsidR="000D6687"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>
        <w:rPr>
          <w:rFonts w:ascii="Times New Roman" w:eastAsia="宋体" w:hAnsi="Times New Roman" w:cs="Times New Roman" w:hint="eastAsia"/>
          <w:sz w:val="24"/>
          <w:szCs w:val="24"/>
        </w:rPr>
        <w:t>后者还要求</w:t>
      </w:r>
      <w:r w:rsidRPr="00167C3F">
        <w:rPr>
          <w:rFonts w:ascii="Times New Roman" w:eastAsia="宋体" w:hAnsi="Times New Roman" w:cs="Times New Roman"/>
          <w:sz w:val="24"/>
          <w:szCs w:val="24"/>
        </w:rPr>
        <w:t>产品等级结构稳定，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 w:rsidRPr="00167C3F">
        <w:rPr>
          <w:rFonts w:ascii="Times New Roman" w:eastAsia="宋体" w:hAnsi="Times New Roman" w:cs="Times New Roman"/>
          <w:sz w:val="24"/>
          <w:szCs w:val="24"/>
        </w:rPr>
        <w:t>在设计完成之后不会向系统中增加新</w:t>
      </w:r>
      <w:r w:rsidRPr="00167C3F">
        <w:rPr>
          <w:rFonts w:ascii="Times New Roman" w:eastAsia="宋体" w:hAnsi="Times New Roman" w:cs="Times New Roman" w:hint="eastAsia"/>
          <w:sz w:val="24"/>
          <w:szCs w:val="24"/>
        </w:rPr>
        <w:t>的或者删除已有的产品等级结构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D6687">
        <w:rPr>
          <w:rFonts w:ascii="Times New Roman" w:eastAsia="宋体" w:hAnsi="Times New Roman" w:cs="Times New Roman" w:hint="eastAsia"/>
          <w:sz w:val="24"/>
          <w:szCs w:val="24"/>
        </w:rPr>
        <w:t>如果系统中的产品不能划分成这样的产品族，或者产品等级结构经常变更的情况下，使用前者更适合。</w:t>
      </w:r>
      <w:bookmarkEnd w:id="0"/>
    </w:p>
    <w:sectPr w:rsidR="00167C3F" w:rsidRPr="0016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EB7" w:rsidRDefault="00CB3EB7" w:rsidP="00E77C8E">
      <w:r>
        <w:separator/>
      </w:r>
    </w:p>
  </w:endnote>
  <w:endnote w:type="continuationSeparator" w:id="0">
    <w:p w:rsidR="00CB3EB7" w:rsidRDefault="00CB3EB7" w:rsidP="00E7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EB7" w:rsidRDefault="00CB3EB7" w:rsidP="00E77C8E">
      <w:r>
        <w:separator/>
      </w:r>
    </w:p>
  </w:footnote>
  <w:footnote w:type="continuationSeparator" w:id="0">
    <w:p w:rsidR="00CB3EB7" w:rsidRDefault="00CB3EB7" w:rsidP="00E77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4CF4"/>
    <w:multiLevelType w:val="hybridMultilevel"/>
    <w:tmpl w:val="D5BACB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67F45"/>
    <w:multiLevelType w:val="hybridMultilevel"/>
    <w:tmpl w:val="67D6E124"/>
    <w:lvl w:ilvl="0" w:tplc="3F4816C2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D13232"/>
    <w:multiLevelType w:val="hybridMultilevel"/>
    <w:tmpl w:val="57A6D22C"/>
    <w:lvl w:ilvl="0" w:tplc="8034ABF4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3D4F5F"/>
    <w:multiLevelType w:val="hybridMultilevel"/>
    <w:tmpl w:val="62749744"/>
    <w:lvl w:ilvl="0" w:tplc="0424226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2B8624B"/>
    <w:multiLevelType w:val="hybridMultilevel"/>
    <w:tmpl w:val="8CA88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245FBC"/>
    <w:multiLevelType w:val="hybridMultilevel"/>
    <w:tmpl w:val="CBCA7CD6"/>
    <w:lvl w:ilvl="0" w:tplc="45FAE05C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345CF6"/>
    <w:multiLevelType w:val="hybridMultilevel"/>
    <w:tmpl w:val="26107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835D39"/>
    <w:multiLevelType w:val="hybridMultilevel"/>
    <w:tmpl w:val="35403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E72"/>
    <w:multiLevelType w:val="hybridMultilevel"/>
    <w:tmpl w:val="E8CEBA42"/>
    <w:lvl w:ilvl="0" w:tplc="59C43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D74693"/>
    <w:multiLevelType w:val="hybridMultilevel"/>
    <w:tmpl w:val="2318D1CC"/>
    <w:lvl w:ilvl="0" w:tplc="60B0D738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9EC2C84"/>
    <w:multiLevelType w:val="hybridMultilevel"/>
    <w:tmpl w:val="E42ADF4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9CE7486"/>
    <w:multiLevelType w:val="hybridMultilevel"/>
    <w:tmpl w:val="43046912"/>
    <w:lvl w:ilvl="0" w:tplc="E9AE7476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EC916C0"/>
    <w:multiLevelType w:val="hybridMultilevel"/>
    <w:tmpl w:val="CBB47782"/>
    <w:lvl w:ilvl="0" w:tplc="45BE0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CD24FA"/>
    <w:multiLevelType w:val="hybridMultilevel"/>
    <w:tmpl w:val="290E52A8"/>
    <w:lvl w:ilvl="0" w:tplc="59D4A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B1020A4"/>
    <w:multiLevelType w:val="hybridMultilevel"/>
    <w:tmpl w:val="44422002"/>
    <w:lvl w:ilvl="0" w:tplc="FA78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5206F2"/>
    <w:multiLevelType w:val="hybridMultilevel"/>
    <w:tmpl w:val="EF36A7D8"/>
    <w:lvl w:ilvl="0" w:tplc="B2C848CA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B23E90"/>
    <w:multiLevelType w:val="hybridMultilevel"/>
    <w:tmpl w:val="5302D95A"/>
    <w:lvl w:ilvl="0" w:tplc="AA889A2E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FD4F1F"/>
    <w:multiLevelType w:val="hybridMultilevel"/>
    <w:tmpl w:val="DAFA3006"/>
    <w:lvl w:ilvl="0" w:tplc="F6E4175E">
      <w:start w:val="5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903294D"/>
    <w:multiLevelType w:val="hybridMultilevel"/>
    <w:tmpl w:val="30569EB8"/>
    <w:lvl w:ilvl="0" w:tplc="52FAD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EF6B4F"/>
    <w:multiLevelType w:val="hybridMultilevel"/>
    <w:tmpl w:val="3012A414"/>
    <w:lvl w:ilvl="0" w:tplc="EC9A64FA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9"/>
  </w:num>
  <w:num w:numId="5">
    <w:abstractNumId w:val="11"/>
  </w:num>
  <w:num w:numId="6">
    <w:abstractNumId w:val="5"/>
  </w:num>
  <w:num w:numId="7">
    <w:abstractNumId w:val="9"/>
  </w:num>
  <w:num w:numId="8">
    <w:abstractNumId w:val="16"/>
  </w:num>
  <w:num w:numId="9">
    <w:abstractNumId w:val="2"/>
  </w:num>
  <w:num w:numId="10">
    <w:abstractNumId w:val="17"/>
  </w:num>
  <w:num w:numId="11">
    <w:abstractNumId w:val="1"/>
  </w:num>
  <w:num w:numId="12">
    <w:abstractNumId w:val="15"/>
  </w:num>
  <w:num w:numId="13">
    <w:abstractNumId w:val="8"/>
  </w:num>
  <w:num w:numId="14">
    <w:abstractNumId w:val="13"/>
  </w:num>
  <w:num w:numId="15">
    <w:abstractNumId w:val="14"/>
  </w:num>
  <w:num w:numId="16">
    <w:abstractNumId w:val="10"/>
  </w:num>
  <w:num w:numId="17">
    <w:abstractNumId w:val="7"/>
  </w:num>
  <w:num w:numId="18">
    <w:abstractNumId w:val="18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8C"/>
    <w:rsid w:val="00001288"/>
    <w:rsid w:val="0003048A"/>
    <w:rsid w:val="000B58B3"/>
    <w:rsid w:val="000C05AB"/>
    <w:rsid w:val="000C1A5A"/>
    <w:rsid w:val="000C1D60"/>
    <w:rsid w:val="000D1E60"/>
    <w:rsid w:val="000D6687"/>
    <w:rsid w:val="000E6EE4"/>
    <w:rsid w:val="000F344B"/>
    <w:rsid w:val="000F5B86"/>
    <w:rsid w:val="00116F60"/>
    <w:rsid w:val="00163D6F"/>
    <w:rsid w:val="00167C3F"/>
    <w:rsid w:val="00167E4A"/>
    <w:rsid w:val="00173713"/>
    <w:rsid w:val="00185F8B"/>
    <w:rsid w:val="001A7C3B"/>
    <w:rsid w:val="001E4742"/>
    <w:rsid w:val="002868E4"/>
    <w:rsid w:val="00295AC9"/>
    <w:rsid w:val="002D2599"/>
    <w:rsid w:val="003D0D9E"/>
    <w:rsid w:val="00412262"/>
    <w:rsid w:val="004D1B1D"/>
    <w:rsid w:val="004E64C1"/>
    <w:rsid w:val="0053361E"/>
    <w:rsid w:val="0053446D"/>
    <w:rsid w:val="00592C77"/>
    <w:rsid w:val="005B02A4"/>
    <w:rsid w:val="005B2BE3"/>
    <w:rsid w:val="005C545C"/>
    <w:rsid w:val="005F354D"/>
    <w:rsid w:val="005F768C"/>
    <w:rsid w:val="006648F9"/>
    <w:rsid w:val="006777D2"/>
    <w:rsid w:val="00690463"/>
    <w:rsid w:val="007330D0"/>
    <w:rsid w:val="007A6E34"/>
    <w:rsid w:val="007D5472"/>
    <w:rsid w:val="007E2D46"/>
    <w:rsid w:val="00814238"/>
    <w:rsid w:val="00821158"/>
    <w:rsid w:val="0088465E"/>
    <w:rsid w:val="00897E76"/>
    <w:rsid w:val="008A5264"/>
    <w:rsid w:val="008E3BBB"/>
    <w:rsid w:val="0092366D"/>
    <w:rsid w:val="00954A1D"/>
    <w:rsid w:val="009A15D3"/>
    <w:rsid w:val="00A63420"/>
    <w:rsid w:val="00AB6748"/>
    <w:rsid w:val="00AD2F29"/>
    <w:rsid w:val="00B97DF8"/>
    <w:rsid w:val="00C16C6D"/>
    <w:rsid w:val="00C246A9"/>
    <w:rsid w:val="00C30CA8"/>
    <w:rsid w:val="00C7655B"/>
    <w:rsid w:val="00C93C7F"/>
    <w:rsid w:val="00CB3EB7"/>
    <w:rsid w:val="00D1063A"/>
    <w:rsid w:val="00D31A24"/>
    <w:rsid w:val="00DF4D5D"/>
    <w:rsid w:val="00DF7CF6"/>
    <w:rsid w:val="00E109B8"/>
    <w:rsid w:val="00E77C8E"/>
    <w:rsid w:val="00EE61A2"/>
    <w:rsid w:val="00F1008F"/>
    <w:rsid w:val="00F2641A"/>
    <w:rsid w:val="00FD6AE2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91A34"/>
  <w15:chartTrackingRefBased/>
  <w15:docId w15:val="{0689B235-0113-4416-A27B-0EFB997A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C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C8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92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5</cp:revision>
  <dcterms:created xsi:type="dcterms:W3CDTF">2022-04-04T11:18:00Z</dcterms:created>
  <dcterms:modified xsi:type="dcterms:W3CDTF">2022-04-04T13:56:00Z</dcterms:modified>
</cp:coreProperties>
</file>