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5B" w:rsidRDefault="00FD2D5B" w:rsidP="00D76746">
      <w:pPr>
        <w:pStyle w:val="a0"/>
      </w:pPr>
    </w:p>
    <w:p w:rsidR="001E401F" w:rsidRDefault="001E401F" w:rsidP="00D90D67">
      <w:pPr>
        <w:pStyle w:val="a0"/>
        <w:pBdr>
          <w:top w:val="single" w:sz="6" w:space="1" w:color="auto"/>
          <w:bottom w:val="single" w:sz="6" w:space="1" w:color="auto"/>
        </w:pBdr>
        <w:jc w:val="right"/>
      </w:pPr>
      <w:r>
        <w:t xml:space="preserve">02 – </w:t>
      </w:r>
      <w:r>
        <w:rPr>
          <w:lang w:val="en-US"/>
        </w:rPr>
        <w:t>Search</w:t>
      </w:r>
    </w:p>
    <w:p w:rsidR="007D6F63" w:rsidRDefault="007D6F63" w:rsidP="00D90D67">
      <w:pPr>
        <w:pStyle w:val="a0"/>
        <w:ind w:firstLine="0"/>
      </w:pPr>
    </w:p>
    <w:p w:rsidR="007D6F63" w:rsidRDefault="007D6F63" w:rsidP="00D76746">
      <w:pPr>
        <w:pStyle w:val="a0"/>
      </w:pPr>
    </w:p>
    <w:p w:rsidR="007D6F63" w:rsidRDefault="007D6F63" w:rsidP="00D90D67">
      <w:pPr>
        <w:pStyle w:val="a0"/>
        <w:ind w:firstLine="0"/>
      </w:pPr>
    </w:p>
    <w:p w:rsidR="007D6F63" w:rsidRDefault="007D6F63" w:rsidP="00D76746">
      <w:pPr>
        <w:pStyle w:val="a0"/>
      </w:pPr>
    </w:p>
    <w:p w:rsidR="007D6F63" w:rsidRDefault="007D6F63" w:rsidP="00D76746">
      <w:pPr>
        <w:pStyle w:val="a0"/>
      </w:pPr>
    </w:p>
    <w:p w:rsidR="007D6F63" w:rsidRDefault="007D6F63" w:rsidP="00D76746">
      <w:pPr>
        <w:pStyle w:val="a0"/>
      </w:pPr>
    </w:p>
    <w:p w:rsidR="007D6F63" w:rsidRDefault="007D6F63" w:rsidP="00D503A2">
      <w:pPr>
        <w:pStyle w:val="a0"/>
        <w:ind w:firstLine="0"/>
      </w:pPr>
    </w:p>
    <w:p w:rsidR="007D6F63" w:rsidRDefault="007D6F63" w:rsidP="00D76746">
      <w:pPr>
        <w:pStyle w:val="a0"/>
      </w:pPr>
    </w:p>
    <w:p w:rsidR="007D6F63" w:rsidRDefault="007D6F63" w:rsidP="00D76746">
      <w:pPr>
        <w:pStyle w:val="a0"/>
      </w:pPr>
    </w:p>
    <w:p w:rsidR="007D6F63" w:rsidRDefault="007D6F63" w:rsidP="00D76746">
      <w:pPr>
        <w:pStyle w:val="a0"/>
      </w:pPr>
    </w:p>
    <w:p w:rsidR="001E401F" w:rsidRPr="00A92100" w:rsidRDefault="00C51B79" w:rsidP="00D503A2">
      <w:pPr>
        <w:pStyle w:val="a0"/>
        <w:jc w:val="right"/>
        <w:rPr>
          <w:sz w:val="32"/>
        </w:rPr>
      </w:pPr>
      <w:r w:rsidRPr="00A92100">
        <w:rPr>
          <w:sz w:val="32"/>
        </w:rPr>
        <w:t xml:space="preserve">Поиск </w:t>
      </w:r>
      <w:proofErr w:type="spellStart"/>
      <w:r w:rsidRPr="00A92100">
        <w:rPr>
          <w:sz w:val="32"/>
        </w:rPr>
        <w:t>акторов</w:t>
      </w:r>
      <w:proofErr w:type="spellEnd"/>
      <w:r w:rsidRPr="00A92100">
        <w:rPr>
          <w:sz w:val="32"/>
        </w:rPr>
        <w:t xml:space="preserve"> и вариантов использования</w:t>
      </w:r>
    </w:p>
    <w:p w:rsidR="007D6F63" w:rsidRDefault="007D6F63" w:rsidP="00D76746">
      <w:pPr>
        <w:pStyle w:val="a0"/>
      </w:pPr>
    </w:p>
    <w:p w:rsidR="007D6F63" w:rsidRDefault="007D6F63" w:rsidP="00D76746">
      <w:pPr>
        <w:pStyle w:val="a0"/>
      </w:pPr>
    </w:p>
    <w:p w:rsidR="00694324" w:rsidRPr="00694324" w:rsidRDefault="00694324" w:rsidP="00694324">
      <w:pPr>
        <w:pStyle w:val="a0"/>
        <w:spacing w:line="240" w:lineRule="auto"/>
        <w:jc w:val="right"/>
        <w:rPr>
          <w:rFonts w:cs="Times New Roman"/>
        </w:rPr>
      </w:pPr>
      <w:r w:rsidRPr="00694324">
        <w:rPr>
          <w:rFonts w:cs="Times New Roman"/>
        </w:rPr>
        <w:t>Выполнили</w:t>
      </w: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proofErr w:type="gramStart"/>
      <w:r w:rsidRPr="00694324">
        <w:rPr>
          <w:rFonts w:ascii="Times New Roman" w:eastAsia="Batang" w:hAnsi="Times New Roman" w:cs="Times New Roman"/>
          <w:sz w:val="28"/>
        </w:rPr>
        <w:t>обучающаяся</w:t>
      </w:r>
      <w:proofErr w:type="gramEnd"/>
      <w:r w:rsidRPr="00694324">
        <w:rPr>
          <w:rFonts w:ascii="Times New Roman" w:eastAsia="Batang" w:hAnsi="Times New Roman" w:cs="Times New Roman"/>
          <w:sz w:val="28"/>
        </w:rPr>
        <w:t xml:space="preserve"> 3 курса, </w:t>
      </w: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ИСиТ-21.05 группы</w:t>
      </w: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Кравец В. Д.,</w:t>
      </w: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proofErr w:type="gramStart"/>
      <w:r w:rsidRPr="00694324">
        <w:rPr>
          <w:rFonts w:ascii="Times New Roman" w:eastAsia="Batang" w:hAnsi="Times New Roman" w:cs="Times New Roman"/>
          <w:sz w:val="28"/>
        </w:rPr>
        <w:t>обучающаяся</w:t>
      </w:r>
      <w:proofErr w:type="gramEnd"/>
      <w:r w:rsidRPr="00694324">
        <w:rPr>
          <w:rFonts w:ascii="Times New Roman" w:eastAsia="Batang" w:hAnsi="Times New Roman" w:cs="Times New Roman"/>
          <w:sz w:val="28"/>
        </w:rPr>
        <w:t xml:space="preserve"> 3 курса, </w:t>
      </w: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ИСиТ-21.05 группы</w:t>
      </w: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proofErr w:type="spellStart"/>
      <w:r w:rsidRPr="00694324">
        <w:rPr>
          <w:rFonts w:ascii="Times New Roman" w:eastAsia="Batang" w:hAnsi="Times New Roman" w:cs="Times New Roman"/>
          <w:sz w:val="28"/>
        </w:rPr>
        <w:t>Секисова</w:t>
      </w:r>
      <w:proofErr w:type="spellEnd"/>
      <w:r w:rsidRPr="00694324">
        <w:rPr>
          <w:rFonts w:ascii="Times New Roman" w:eastAsia="Batang" w:hAnsi="Times New Roman" w:cs="Times New Roman"/>
          <w:sz w:val="28"/>
        </w:rPr>
        <w:t xml:space="preserve"> К. К.</w:t>
      </w:r>
    </w:p>
    <w:p w:rsidR="00694324" w:rsidRPr="00694324" w:rsidRDefault="00694324" w:rsidP="00694324">
      <w:pPr>
        <w:spacing w:after="0" w:line="240" w:lineRule="auto"/>
        <w:ind w:firstLine="709"/>
        <w:jc w:val="center"/>
        <w:rPr>
          <w:rFonts w:ascii="Times New Roman" w:eastAsia="Batang" w:hAnsi="Times New Roman" w:cs="Times New Roman"/>
          <w:sz w:val="28"/>
        </w:rPr>
      </w:pP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</w:p>
    <w:p w:rsidR="00694324" w:rsidRPr="00694324" w:rsidRDefault="00694324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694324">
        <w:rPr>
          <w:rFonts w:ascii="Times New Roman" w:eastAsia="Batang" w:hAnsi="Times New Roman" w:cs="Times New Roman"/>
          <w:sz w:val="28"/>
        </w:rPr>
        <w:t>Проверил</w:t>
      </w:r>
    </w:p>
    <w:p w:rsidR="007730E3" w:rsidRDefault="007730E3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>
        <w:rPr>
          <w:rFonts w:ascii="Times New Roman" w:eastAsia="Batang" w:hAnsi="Times New Roman" w:cs="Times New Roman"/>
          <w:sz w:val="28"/>
        </w:rPr>
        <w:t>доцент кафедры</w:t>
      </w:r>
    </w:p>
    <w:p w:rsidR="00694324" w:rsidRPr="00694324" w:rsidRDefault="0012075C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 w:rsidRPr="0012075C">
        <w:rPr>
          <w:rFonts w:ascii="Times New Roman" w:eastAsia="Batang" w:hAnsi="Times New Roman" w:cs="Times New Roman"/>
          <w:sz w:val="28"/>
        </w:rPr>
        <w:t>информационных систем</w:t>
      </w:r>
      <w:r w:rsidR="00333B16">
        <w:rPr>
          <w:rFonts w:ascii="Times New Roman" w:eastAsia="Batang" w:hAnsi="Times New Roman" w:cs="Times New Roman"/>
          <w:sz w:val="28"/>
        </w:rPr>
        <w:t>, к.т</w:t>
      </w:r>
      <w:r w:rsidR="009346B8">
        <w:rPr>
          <w:rFonts w:ascii="Times New Roman" w:eastAsia="Batang" w:hAnsi="Times New Roman" w:cs="Times New Roman"/>
          <w:sz w:val="28"/>
        </w:rPr>
        <w:t>.н</w:t>
      </w:r>
      <w:r w:rsidR="00694324" w:rsidRPr="00694324">
        <w:rPr>
          <w:rFonts w:ascii="Times New Roman" w:eastAsia="Batang" w:hAnsi="Times New Roman" w:cs="Times New Roman"/>
          <w:sz w:val="28"/>
        </w:rPr>
        <w:t>.</w:t>
      </w:r>
    </w:p>
    <w:p w:rsidR="00694324" w:rsidRPr="00694324" w:rsidRDefault="007730E3" w:rsidP="00694324">
      <w:pPr>
        <w:spacing w:after="0" w:line="240" w:lineRule="auto"/>
        <w:ind w:firstLine="709"/>
        <w:jc w:val="right"/>
        <w:rPr>
          <w:rFonts w:ascii="Times New Roman" w:eastAsia="Batang" w:hAnsi="Times New Roman" w:cs="Times New Roman"/>
          <w:sz w:val="28"/>
        </w:rPr>
      </w:pPr>
      <w:r>
        <w:rPr>
          <w:rFonts w:ascii="Times New Roman" w:eastAsia="Batang" w:hAnsi="Times New Roman" w:cs="Times New Roman"/>
          <w:sz w:val="28"/>
        </w:rPr>
        <w:t xml:space="preserve">Карякин Юрий </w:t>
      </w:r>
      <w:r w:rsidRPr="007730E3">
        <w:rPr>
          <w:rFonts w:ascii="Times New Roman" w:eastAsia="Batang" w:hAnsi="Times New Roman" w:cs="Times New Roman"/>
          <w:sz w:val="28"/>
        </w:rPr>
        <w:t>Евгеньевич</w:t>
      </w:r>
    </w:p>
    <w:p w:rsidR="007D6F63" w:rsidRDefault="007D6F63" w:rsidP="00D76746">
      <w:pPr>
        <w:pStyle w:val="a0"/>
      </w:pPr>
    </w:p>
    <w:p w:rsidR="00694324" w:rsidRDefault="00694324" w:rsidP="00D76746">
      <w:pPr>
        <w:pStyle w:val="a0"/>
      </w:pPr>
    </w:p>
    <w:p w:rsidR="00694324" w:rsidRDefault="00694324" w:rsidP="00D76746">
      <w:pPr>
        <w:pStyle w:val="a0"/>
      </w:pPr>
    </w:p>
    <w:p w:rsidR="004107E0" w:rsidRDefault="004107E0" w:rsidP="00D76746">
      <w:pPr>
        <w:pStyle w:val="a0"/>
      </w:pPr>
    </w:p>
    <w:p w:rsidR="004107E0" w:rsidRDefault="004107E0" w:rsidP="00D76746">
      <w:pPr>
        <w:pStyle w:val="a0"/>
      </w:pPr>
    </w:p>
    <w:p w:rsidR="00F11F0D" w:rsidRPr="00F11F0D" w:rsidRDefault="000746B5" w:rsidP="00F11F0D">
      <w:pPr>
        <w:pStyle w:val="2"/>
      </w:pPr>
      <w:r>
        <w:lastRenderedPageBreak/>
        <w:t xml:space="preserve">Выявление </w:t>
      </w:r>
      <w:proofErr w:type="spellStart"/>
      <w:r>
        <w:t>акторов</w:t>
      </w:r>
      <w:proofErr w:type="spellEnd"/>
    </w:p>
    <w:p w:rsidR="000746B5" w:rsidRDefault="008D3217" w:rsidP="00D76746">
      <w:pPr>
        <w:pStyle w:val="a0"/>
      </w:pPr>
      <w:r>
        <w:t xml:space="preserve">На рисунке 1 </w:t>
      </w:r>
      <w:r w:rsidR="00286AD7">
        <w:t>представлены</w:t>
      </w:r>
      <w:r>
        <w:t xml:space="preserve"> кандидаты в </w:t>
      </w:r>
      <w:proofErr w:type="spellStart"/>
      <w:r>
        <w:t>акторы</w:t>
      </w:r>
      <w:proofErr w:type="spellEnd"/>
      <w:r>
        <w:t xml:space="preserve"> системы.</w:t>
      </w:r>
    </w:p>
    <w:p w:rsidR="00286AD7" w:rsidRDefault="005C02FD" w:rsidP="00E6214F">
      <w:pPr>
        <w:pStyle w:val="af"/>
      </w:pPr>
      <w:r w:rsidRPr="005C02FD">
        <w:rPr>
          <w:noProof/>
          <w:lang w:eastAsia="ru-RU"/>
        </w:rPr>
        <w:drawing>
          <wp:inline distT="0" distB="0" distL="0" distR="0" wp14:anchorId="222DB4E4" wp14:editId="4E81503D">
            <wp:extent cx="4801270" cy="24958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FA3" w:rsidRDefault="004D7E23" w:rsidP="00E6214F">
      <w:pPr>
        <w:pStyle w:val="af0"/>
      </w:pPr>
      <w:r>
        <w:t xml:space="preserve">Рисунок 1 – </w:t>
      </w:r>
      <w:r w:rsidR="00337002">
        <w:t xml:space="preserve">Выявление </w:t>
      </w:r>
      <w:proofErr w:type="spellStart"/>
      <w:r w:rsidR="00337002">
        <w:t>акторов</w:t>
      </w:r>
      <w:proofErr w:type="spellEnd"/>
    </w:p>
    <w:p w:rsidR="006511C2" w:rsidRDefault="005E169A" w:rsidP="000901FF">
      <w:pPr>
        <w:pStyle w:val="a0"/>
      </w:pPr>
      <w:r>
        <w:t xml:space="preserve">На сыроварне всего </w:t>
      </w:r>
      <w:r w:rsidR="005835CB">
        <w:t>трое</w:t>
      </w:r>
      <w:r>
        <w:t xml:space="preserve"> рабочих –</w:t>
      </w:r>
      <w:r w:rsidR="008B309E">
        <w:t xml:space="preserve"> </w:t>
      </w:r>
      <w:r>
        <w:t>технолог-директор</w:t>
      </w:r>
      <w:r w:rsidR="008B309E">
        <w:t xml:space="preserve">, менеджер и </w:t>
      </w:r>
      <w:r w:rsidR="00FB03B7">
        <w:t xml:space="preserve"> </w:t>
      </w:r>
      <w:r w:rsidR="008B309E">
        <w:t>технолог</w:t>
      </w:r>
      <w:r>
        <w:t>.</w:t>
      </w:r>
    </w:p>
    <w:p w:rsidR="006511C2" w:rsidRDefault="00251594" w:rsidP="00D76746">
      <w:pPr>
        <w:pStyle w:val="a0"/>
      </w:pPr>
      <w:r>
        <w:t xml:space="preserve">Краткое описание </w:t>
      </w:r>
      <w:proofErr w:type="spellStart"/>
      <w:r>
        <w:t>акторов</w:t>
      </w:r>
      <w:proofErr w:type="spellEnd"/>
      <w:r>
        <w:t xml:space="preserve"> представлено в таблице 1.</w:t>
      </w:r>
    </w:p>
    <w:p w:rsidR="00D34F2C" w:rsidRPr="00E9620B" w:rsidRDefault="00FA268C" w:rsidP="00AE3E1C">
      <w:pPr>
        <w:pStyle w:val="af1"/>
        <w:spacing w:after="0"/>
      </w:pPr>
      <w:r w:rsidRPr="00E9620B">
        <w:t xml:space="preserve">Таблица 1 – </w:t>
      </w:r>
      <w:r w:rsidR="00BD2EEA" w:rsidRPr="00E9620B">
        <w:t>Описание акторов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07"/>
        <w:gridCol w:w="4444"/>
      </w:tblGrid>
      <w:tr w:rsidR="008F2600" w:rsidRPr="006E3CEB" w:rsidTr="000354DA">
        <w:tc>
          <w:tcPr>
            <w:tcW w:w="4407" w:type="dxa"/>
          </w:tcPr>
          <w:p w:rsidR="008F2600" w:rsidRPr="006E3CEB" w:rsidRDefault="008F2600" w:rsidP="00E46E98">
            <w:pPr>
              <w:pStyle w:val="af1"/>
            </w:pPr>
            <w:proofErr w:type="spellStart"/>
            <w:r w:rsidRPr="006E3CEB">
              <w:t>Актор</w:t>
            </w:r>
            <w:proofErr w:type="spellEnd"/>
          </w:p>
        </w:tc>
        <w:tc>
          <w:tcPr>
            <w:tcW w:w="4444" w:type="dxa"/>
          </w:tcPr>
          <w:p w:rsidR="008F2600" w:rsidRPr="006E3CEB" w:rsidRDefault="008F2600" w:rsidP="00E46E98">
            <w:pPr>
              <w:pStyle w:val="af1"/>
            </w:pPr>
            <w:r w:rsidRPr="006E3CEB">
              <w:t>Краткое описание</w:t>
            </w:r>
          </w:p>
        </w:tc>
      </w:tr>
      <w:tr w:rsidR="008F2600" w:rsidRPr="006E3CEB" w:rsidTr="000354DA">
        <w:tc>
          <w:tcPr>
            <w:tcW w:w="4407" w:type="dxa"/>
          </w:tcPr>
          <w:p w:rsidR="008F2600" w:rsidRPr="006E3CEB" w:rsidRDefault="00DC5D6D" w:rsidP="00E46E98">
            <w:pPr>
              <w:pStyle w:val="af1"/>
            </w:pPr>
            <w:r w:rsidRPr="006E3CEB">
              <w:t>Технолог</w:t>
            </w:r>
          </w:p>
        </w:tc>
        <w:tc>
          <w:tcPr>
            <w:tcW w:w="4444" w:type="dxa"/>
          </w:tcPr>
          <w:p w:rsidR="008F2600" w:rsidRPr="006E3CEB" w:rsidRDefault="00BE0A6E" w:rsidP="00E46E98">
            <w:pPr>
              <w:pStyle w:val="af1"/>
            </w:pPr>
            <w:r w:rsidRPr="006E3CEB">
              <w:t>Следит за подд</w:t>
            </w:r>
            <w:r w:rsidR="00C87553" w:rsidRPr="006E3CEB">
              <w:t>ержанием актуальности информации</w:t>
            </w:r>
            <w:r w:rsidRPr="006E3CEB">
              <w:t xml:space="preserve"> о состоянии сырья. Производит контроль качества продукции,</w:t>
            </w:r>
            <w:r w:rsidR="00C87553" w:rsidRPr="006E3CEB">
              <w:t xml:space="preserve"> </w:t>
            </w:r>
            <w:r w:rsidR="00667630" w:rsidRPr="006E3CEB">
              <w:t xml:space="preserve">вводит данные о производимой продукции и сырье. </w:t>
            </w:r>
          </w:p>
        </w:tc>
      </w:tr>
      <w:tr w:rsidR="008F2600" w:rsidRPr="006E3CEB" w:rsidTr="000354DA">
        <w:trPr>
          <w:trHeight w:val="1549"/>
        </w:trPr>
        <w:tc>
          <w:tcPr>
            <w:tcW w:w="4407" w:type="dxa"/>
          </w:tcPr>
          <w:p w:rsidR="00DC5D6D" w:rsidRPr="006E3CEB" w:rsidRDefault="00DC5D6D" w:rsidP="00E46E98">
            <w:pPr>
              <w:pStyle w:val="af1"/>
            </w:pPr>
            <w:r w:rsidRPr="006E3CEB">
              <w:t>Менеджер</w:t>
            </w:r>
          </w:p>
        </w:tc>
        <w:tc>
          <w:tcPr>
            <w:tcW w:w="4444" w:type="dxa"/>
          </w:tcPr>
          <w:p w:rsidR="008F2600" w:rsidRPr="006E3CEB" w:rsidRDefault="006F3E47" w:rsidP="00E46E98">
            <w:pPr>
              <w:pStyle w:val="af1"/>
            </w:pPr>
            <w:r w:rsidRPr="006E3CEB">
              <w:t>В</w:t>
            </w:r>
            <w:r w:rsidR="00A930A8" w:rsidRPr="006E3CEB">
              <w:t>водит информацию о заказах, контролирует их исполнение.</w:t>
            </w:r>
            <w:r w:rsidR="00217BD9" w:rsidRPr="006E3CEB">
              <w:t xml:space="preserve"> </w:t>
            </w:r>
            <w:r w:rsidR="00DA5908" w:rsidRPr="006E3CEB">
              <w:t>Занимается</w:t>
            </w:r>
            <w:r w:rsidR="001B3401" w:rsidRPr="006E3CEB">
              <w:t xml:space="preserve"> оформлением новых заказов: в</w:t>
            </w:r>
            <w:r w:rsidR="00BC549A" w:rsidRPr="006E3CEB">
              <w:t>одит данные о поступившем заказе, н</w:t>
            </w:r>
            <w:r w:rsidR="00217BD9" w:rsidRPr="006E3CEB">
              <w:t xml:space="preserve">азначает срок исполнения на </w:t>
            </w:r>
            <w:proofErr w:type="gramStart"/>
            <w:r w:rsidR="00217BD9" w:rsidRPr="006E3CEB">
              <w:t>основе</w:t>
            </w:r>
            <w:proofErr w:type="gramEnd"/>
            <w:r w:rsidR="00217BD9" w:rsidRPr="006E3CEB">
              <w:t xml:space="preserve"> представленной в системе информации</w:t>
            </w:r>
            <w:r w:rsidR="00A4133C" w:rsidRPr="006E3CEB">
              <w:t>, например о сроке созревания заказанного сыра</w:t>
            </w:r>
            <w:r w:rsidR="00217BD9" w:rsidRPr="006E3CEB">
              <w:t>. Осуществляет контроль заказов.</w:t>
            </w:r>
          </w:p>
        </w:tc>
      </w:tr>
      <w:tr w:rsidR="00061FCE" w:rsidRPr="006E3CEB" w:rsidTr="000354DA">
        <w:tc>
          <w:tcPr>
            <w:tcW w:w="4407" w:type="dxa"/>
          </w:tcPr>
          <w:p w:rsidR="00061FCE" w:rsidRPr="006E3CEB" w:rsidRDefault="00061FCE" w:rsidP="00E46E98">
            <w:pPr>
              <w:pStyle w:val="af1"/>
            </w:pPr>
            <w:r w:rsidRPr="006E3CEB">
              <w:t>Директор</w:t>
            </w:r>
          </w:p>
        </w:tc>
        <w:tc>
          <w:tcPr>
            <w:tcW w:w="4444" w:type="dxa"/>
          </w:tcPr>
          <w:p w:rsidR="00061FCE" w:rsidRPr="006E3CEB" w:rsidRDefault="004D5BF0" w:rsidP="00E46E98">
            <w:pPr>
              <w:pStyle w:val="af1"/>
            </w:pPr>
            <w:r w:rsidRPr="006E3CEB">
              <w:t xml:space="preserve">Производит назначение и редактирование списка продукции </w:t>
            </w:r>
            <w:r w:rsidRPr="006E3CEB">
              <w:lastRenderedPageBreak/>
              <w:t xml:space="preserve">и цен на нее. Может выставлять скидки на продукцию. Производит планирование закупок и производственных работ. </w:t>
            </w:r>
            <w:r w:rsidR="00A85719" w:rsidRPr="006E3CEB">
              <w:t xml:space="preserve"> </w:t>
            </w:r>
          </w:p>
        </w:tc>
      </w:tr>
    </w:tbl>
    <w:p w:rsidR="00DC1A96" w:rsidRDefault="00DC1A96" w:rsidP="00DC1A96">
      <w:pPr>
        <w:pStyle w:val="2"/>
        <w:numPr>
          <w:ilvl w:val="0"/>
          <w:numId w:val="0"/>
        </w:numPr>
        <w:ind w:left="360"/>
      </w:pPr>
    </w:p>
    <w:p w:rsidR="001B66FA" w:rsidRDefault="001B66FA" w:rsidP="001B66FA">
      <w:pPr>
        <w:pStyle w:val="2"/>
      </w:pPr>
      <w:r>
        <w:t>Выявление вариантов использования</w:t>
      </w:r>
    </w:p>
    <w:p w:rsidR="00BA7FFC" w:rsidRDefault="004A1FF2" w:rsidP="004A1FF2">
      <w:pPr>
        <w:pStyle w:val="a0"/>
      </w:pPr>
      <w:r>
        <w:t>Выя</w:t>
      </w:r>
      <w:r w:rsidR="00EE2584">
        <w:t>вленные варианты использования системы представлены в</w:t>
      </w:r>
      <w:r w:rsidR="00654B8D">
        <w:t xml:space="preserve"> </w:t>
      </w:r>
      <w:r w:rsidR="00EE2584">
        <w:t>таблице 2.</w:t>
      </w:r>
    </w:p>
    <w:p w:rsidR="0022117B" w:rsidRPr="00DA083E" w:rsidRDefault="007C50EE" w:rsidP="00EC6B6D">
      <w:pPr>
        <w:pStyle w:val="af1"/>
        <w:spacing w:after="0"/>
      </w:pPr>
      <w:r w:rsidRPr="00DA083E">
        <w:t>Таблица 2 – Варианты использования системы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88"/>
        <w:gridCol w:w="3375"/>
        <w:gridCol w:w="4008"/>
      </w:tblGrid>
      <w:tr w:rsidR="005B1E89" w:rsidRPr="00E05597" w:rsidTr="002D2FF1">
        <w:tc>
          <w:tcPr>
            <w:tcW w:w="2313" w:type="dxa"/>
            <w:vAlign w:val="center"/>
          </w:tcPr>
          <w:p w:rsidR="005B1E89" w:rsidRPr="00E05597" w:rsidRDefault="005B1E89" w:rsidP="00E05597">
            <w:pPr>
              <w:pStyle w:val="af1"/>
            </w:pPr>
            <w:r w:rsidRPr="00E05597">
              <w:t xml:space="preserve">Основной </w:t>
            </w:r>
            <w:proofErr w:type="spellStart"/>
            <w:r w:rsidRPr="00E05597">
              <w:t>актор</w:t>
            </w:r>
            <w:proofErr w:type="spellEnd"/>
          </w:p>
        </w:tc>
        <w:tc>
          <w:tcPr>
            <w:tcW w:w="3560" w:type="dxa"/>
            <w:vAlign w:val="center"/>
          </w:tcPr>
          <w:p w:rsidR="005B1E89" w:rsidRPr="00E05597" w:rsidRDefault="005B1E89" w:rsidP="00E05597">
            <w:pPr>
              <w:pStyle w:val="af1"/>
            </w:pPr>
            <w:r w:rsidRPr="00E05597">
              <w:t>Наименование</w:t>
            </w:r>
          </w:p>
        </w:tc>
        <w:tc>
          <w:tcPr>
            <w:tcW w:w="4248" w:type="dxa"/>
            <w:vAlign w:val="center"/>
          </w:tcPr>
          <w:p w:rsidR="005B1E89" w:rsidRPr="00E05597" w:rsidRDefault="005B1E89" w:rsidP="00E05597">
            <w:pPr>
              <w:pStyle w:val="af1"/>
            </w:pPr>
            <w:r w:rsidRPr="00E05597">
              <w:t>Формулировка</w:t>
            </w:r>
          </w:p>
        </w:tc>
      </w:tr>
      <w:tr w:rsidR="005B1E89" w:rsidRPr="00E05597" w:rsidTr="002D2FF1">
        <w:tc>
          <w:tcPr>
            <w:tcW w:w="2313" w:type="dxa"/>
            <w:vAlign w:val="center"/>
          </w:tcPr>
          <w:p w:rsidR="00310ECE" w:rsidRPr="00E05597" w:rsidRDefault="00310ECE" w:rsidP="00E05597">
            <w:pPr>
              <w:pStyle w:val="af1"/>
            </w:pPr>
            <w:r w:rsidRPr="00E05597">
              <w:t>Менеджер</w:t>
            </w:r>
            <w:bookmarkStart w:id="0" w:name="_GoBack"/>
            <w:bookmarkEnd w:id="0"/>
          </w:p>
        </w:tc>
        <w:tc>
          <w:tcPr>
            <w:tcW w:w="3560" w:type="dxa"/>
            <w:vAlign w:val="center"/>
          </w:tcPr>
          <w:p w:rsidR="005B1E89" w:rsidRPr="00E05597" w:rsidRDefault="00310ECE" w:rsidP="00E05597">
            <w:pPr>
              <w:pStyle w:val="af1"/>
            </w:pPr>
            <w:r w:rsidRPr="00E05597">
              <w:t>Оформление нового заказа</w:t>
            </w:r>
          </w:p>
        </w:tc>
        <w:tc>
          <w:tcPr>
            <w:tcW w:w="4248" w:type="dxa"/>
            <w:vAlign w:val="center"/>
          </w:tcPr>
          <w:p w:rsidR="005B1E89" w:rsidRPr="00E05597" w:rsidRDefault="00EA4AB7" w:rsidP="00E05597">
            <w:pPr>
              <w:pStyle w:val="af1"/>
            </w:pPr>
            <w:r w:rsidRPr="00E05597">
              <w:t>Позволяет вносить в систему новый заказ от покупателя</w:t>
            </w:r>
          </w:p>
        </w:tc>
      </w:tr>
      <w:tr w:rsidR="005B1E89" w:rsidRPr="00E05597" w:rsidTr="002D2FF1">
        <w:tc>
          <w:tcPr>
            <w:tcW w:w="2313" w:type="dxa"/>
            <w:vAlign w:val="center"/>
          </w:tcPr>
          <w:p w:rsidR="005B1E89" w:rsidRPr="00E05597" w:rsidRDefault="00352247" w:rsidP="00E05597">
            <w:pPr>
              <w:pStyle w:val="af1"/>
            </w:pPr>
            <w:r w:rsidRPr="00E05597">
              <w:t>Менеджер</w:t>
            </w:r>
          </w:p>
        </w:tc>
        <w:tc>
          <w:tcPr>
            <w:tcW w:w="3560" w:type="dxa"/>
            <w:vAlign w:val="center"/>
          </w:tcPr>
          <w:p w:rsidR="005B1E89" w:rsidRPr="00E05597" w:rsidRDefault="00352247" w:rsidP="00E05597">
            <w:pPr>
              <w:pStyle w:val="af1"/>
            </w:pPr>
            <w:r w:rsidRPr="00E05597">
              <w:t>Планирование сроков выполнения заказа</w:t>
            </w:r>
          </w:p>
        </w:tc>
        <w:tc>
          <w:tcPr>
            <w:tcW w:w="4248" w:type="dxa"/>
            <w:vAlign w:val="center"/>
          </w:tcPr>
          <w:p w:rsidR="005B1E89" w:rsidRPr="00E05597" w:rsidRDefault="00EB24B9" w:rsidP="00E05597">
            <w:pPr>
              <w:pStyle w:val="af1"/>
            </w:pPr>
            <w:r w:rsidRPr="00E05597">
              <w:t>Менеджер планирует,</w:t>
            </w:r>
            <w:r w:rsidR="00670D10" w:rsidRPr="00E05597">
              <w:t xml:space="preserve"> </w:t>
            </w:r>
            <w:r w:rsidR="00943E04" w:rsidRPr="00E05597">
              <w:t>к какой дате будет готов заказ:</w:t>
            </w:r>
            <w:r w:rsidR="004510EA" w:rsidRPr="00E05597">
              <w:t xml:space="preserve"> в зависимости от </w:t>
            </w:r>
            <w:r w:rsidR="00FF1CC4" w:rsidRPr="00E05597">
              <w:t>заказанного</w:t>
            </w:r>
            <w:r w:rsidR="009A7FD2" w:rsidRPr="00E05597">
              <w:t xml:space="preserve"> сыра и</w:t>
            </w:r>
            <w:r w:rsidR="004510EA" w:rsidRPr="00E05597">
              <w:t xml:space="preserve"> продолжительности </w:t>
            </w:r>
            <w:r w:rsidR="00FF1CC4" w:rsidRPr="00E05597">
              <w:t>его</w:t>
            </w:r>
            <w:r w:rsidR="004510EA" w:rsidRPr="00E05597">
              <w:t xml:space="preserve"> созревания</w:t>
            </w:r>
            <w:r w:rsidR="009A7FD2" w:rsidRPr="00E05597">
              <w:t xml:space="preserve">, клиенту говорится </w:t>
            </w:r>
            <w:r w:rsidR="00FF1CC4" w:rsidRPr="00E05597">
              <w:t xml:space="preserve">срок выполнения </w:t>
            </w:r>
            <w:r w:rsidR="004510EA" w:rsidRPr="00E05597">
              <w:t>заказа.</w:t>
            </w:r>
          </w:p>
        </w:tc>
      </w:tr>
      <w:tr w:rsidR="005B1E89" w:rsidRPr="00E05597" w:rsidTr="002D2FF1">
        <w:tc>
          <w:tcPr>
            <w:tcW w:w="2313" w:type="dxa"/>
            <w:vAlign w:val="center"/>
          </w:tcPr>
          <w:p w:rsidR="005B1E89" w:rsidRPr="00E05597" w:rsidRDefault="0024347B" w:rsidP="00E05597">
            <w:pPr>
              <w:pStyle w:val="af1"/>
            </w:pPr>
            <w:r w:rsidRPr="00E05597">
              <w:t>Менеджер</w:t>
            </w:r>
          </w:p>
        </w:tc>
        <w:tc>
          <w:tcPr>
            <w:tcW w:w="3560" w:type="dxa"/>
            <w:vAlign w:val="center"/>
          </w:tcPr>
          <w:p w:rsidR="005B1E89" w:rsidRPr="00E05597" w:rsidRDefault="0024347B" w:rsidP="00E05597">
            <w:pPr>
              <w:pStyle w:val="af1"/>
            </w:pPr>
            <w:r w:rsidRPr="00E05597">
              <w:t>Изменение деталей заказа</w:t>
            </w:r>
          </w:p>
        </w:tc>
        <w:tc>
          <w:tcPr>
            <w:tcW w:w="4248" w:type="dxa"/>
            <w:vAlign w:val="center"/>
          </w:tcPr>
          <w:p w:rsidR="005B1E89" w:rsidRPr="00E05597" w:rsidRDefault="0024347B" w:rsidP="00E05597">
            <w:pPr>
              <w:pStyle w:val="af1"/>
            </w:pPr>
            <w:r w:rsidRPr="00E05597">
              <w:t>Позволяет вносить корректировки в заказ</w:t>
            </w:r>
          </w:p>
        </w:tc>
      </w:tr>
      <w:tr w:rsidR="005B1E89" w:rsidRPr="00E05597" w:rsidTr="002D2FF1">
        <w:tc>
          <w:tcPr>
            <w:tcW w:w="2313" w:type="dxa"/>
            <w:vAlign w:val="center"/>
          </w:tcPr>
          <w:p w:rsidR="005B1E89" w:rsidRPr="00E05597" w:rsidRDefault="00782B03" w:rsidP="00E05597">
            <w:pPr>
              <w:pStyle w:val="af1"/>
            </w:pPr>
            <w:r w:rsidRPr="00E05597">
              <w:t>Менеджер</w:t>
            </w:r>
          </w:p>
        </w:tc>
        <w:tc>
          <w:tcPr>
            <w:tcW w:w="3560" w:type="dxa"/>
            <w:vAlign w:val="center"/>
          </w:tcPr>
          <w:p w:rsidR="005B1E89" w:rsidRPr="00E05597" w:rsidRDefault="00782B03" w:rsidP="00E05597">
            <w:pPr>
              <w:pStyle w:val="af1"/>
            </w:pPr>
            <w:r w:rsidRPr="00E05597">
              <w:t>Закрытие заказа</w:t>
            </w:r>
          </w:p>
        </w:tc>
        <w:tc>
          <w:tcPr>
            <w:tcW w:w="4248" w:type="dxa"/>
            <w:vAlign w:val="center"/>
          </w:tcPr>
          <w:p w:rsidR="005B1E89" w:rsidRPr="00E05597" w:rsidRDefault="00890AD7" w:rsidP="00E05597">
            <w:pPr>
              <w:pStyle w:val="af1"/>
            </w:pPr>
            <w:r w:rsidRPr="00E05597">
              <w:t>По готовности заказа, менеджер передает его клиенту и закрывает</w:t>
            </w:r>
          </w:p>
        </w:tc>
      </w:tr>
      <w:tr w:rsidR="005B1E89" w:rsidRPr="00E05597" w:rsidTr="002D2FF1">
        <w:tc>
          <w:tcPr>
            <w:tcW w:w="2313" w:type="dxa"/>
            <w:vAlign w:val="center"/>
          </w:tcPr>
          <w:p w:rsidR="005B1E89" w:rsidRPr="00E05597" w:rsidRDefault="00633534" w:rsidP="00E05597">
            <w:pPr>
              <w:pStyle w:val="af1"/>
            </w:pPr>
            <w:r w:rsidRPr="00E05597">
              <w:t>Директор</w:t>
            </w:r>
          </w:p>
        </w:tc>
        <w:tc>
          <w:tcPr>
            <w:tcW w:w="3560" w:type="dxa"/>
            <w:vAlign w:val="center"/>
          </w:tcPr>
          <w:p w:rsidR="005B1E89" w:rsidRPr="00E05597" w:rsidRDefault="00DC4412" w:rsidP="00E05597">
            <w:pPr>
              <w:pStyle w:val="af1"/>
            </w:pPr>
            <w:r w:rsidRPr="00E05597">
              <w:t>Удалить вид продукции</w:t>
            </w:r>
          </w:p>
        </w:tc>
        <w:tc>
          <w:tcPr>
            <w:tcW w:w="4248" w:type="dxa"/>
            <w:vAlign w:val="center"/>
          </w:tcPr>
          <w:p w:rsidR="005B1E89" w:rsidRPr="00E05597" w:rsidRDefault="00DC4412" w:rsidP="00E05597">
            <w:pPr>
              <w:pStyle w:val="af1"/>
            </w:pPr>
            <w:r w:rsidRPr="00E05597">
              <w:t>Директор может снять с производства определенный вид сыра</w:t>
            </w:r>
          </w:p>
        </w:tc>
      </w:tr>
      <w:tr w:rsidR="005B1E89" w:rsidRPr="00E05597" w:rsidTr="002D2FF1">
        <w:tc>
          <w:tcPr>
            <w:tcW w:w="2313" w:type="dxa"/>
            <w:vAlign w:val="center"/>
          </w:tcPr>
          <w:p w:rsidR="005B1E89" w:rsidRPr="00E05597" w:rsidRDefault="00DC4412" w:rsidP="00E05597">
            <w:pPr>
              <w:pStyle w:val="af1"/>
            </w:pPr>
            <w:r w:rsidRPr="00E05597">
              <w:t>Директор</w:t>
            </w:r>
          </w:p>
        </w:tc>
        <w:tc>
          <w:tcPr>
            <w:tcW w:w="3560" w:type="dxa"/>
            <w:vAlign w:val="center"/>
          </w:tcPr>
          <w:p w:rsidR="005B1E89" w:rsidRPr="00E05597" w:rsidRDefault="00DC4412" w:rsidP="00E05597">
            <w:pPr>
              <w:pStyle w:val="af1"/>
            </w:pPr>
            <w:r w:rsidRPr="00E05597">
              <w:t>Добавить новый вид продукции</w:t>
            </w:r>
          </w:p>
        </w:tc>
        <w:tc>
          <w:tcPr>
            <w:tcW w:w="4248" w:type="dxa"/>
            <w:vAlign w:val="center"/>
          </w:tcPr>
          <w:p w:rsidR="005B1E89" w:rsidRPr="00E05597" w:rsidRDefault="00DC4412" w:rsidP="00E05597">
            <w:pPr>
              <w:pStyle w:val="af1"/>
            </w:pPr>
            <w:r w:rsidRPr="00E05597">
              <w:t xml:space="preserve">Директор может ввести новый вид сыра для </w:t>
            </w:r>
            <w:r w:rsidR="00B96149" w:rsidRPr="00E05597">
              <w:t>производства</w:t>
            </w:r>
            <w:r w:rsidRPr="00E05597">
              <w:t xml:space="preserve"> и продажи</w:t>
            </w:r>
          </w:p>
        </w:tc>
      </w:tr>
      <w:tr w:rsidR="00B96149" w:rsidRPr="00E05597" w:rsidTr="002D2FF1">
        <w:tc>
          <w:tcPr>
            <w:tcW w:w="2313" w:type="dxa"/>
            <w:vAlign w:val="center"/>
          </w:tcPr>
          <w:p w:rsidR="00B96149" w:rsidRPr="00E05597" w:rsidRDefault="004A7383" w:rsidP="00E05597">
            <w:pPr>
              <w:pStyle w:val="af1"/>
            </w:pPr>
            <w:r w:rsidRPr="00E05597">
              <w:t>Директор</w:t>
            </w:r>
          </w:p>
        </w:tc>
        <w:tc>
          <w:tcPr>
            <w:tcW w:w="3560" w:type="dxa"/>
            <w:vAlign w:val="center"/>
          </w:tcPr>
          <w:p w:rsidR="00B96149" w:rsidRPr="00E05597" w:rsidRDefault="004A7383" w:rsidP="00E05597">
            <w:pPr>
              <w:pStyle w:val="af1"/>
            </w:pPr>
            <w:r w:rsidRPr="00E05597">
              <w:t>Назначить скидку на продукцию</w:t>
            </w:r>
          </w:p>
        </w:tc>
        <w:tc>
          <w:tcPr>
            <w:tcW w:w="4248" w:type="dxa"/>
            <w:vAlign w:val="center"/>
          </w:tcPr>
          <w:p w:rsidR="00B96149" w:rsidRPr="00E05597" w:rsidRDefault="004A7383" w:rsidP="00E05597">
            <w:pPr>
              <w:pStyle w:val="af1"/>
            </w:pPr>
            <w:r w:rsidRPr="00E05597">
              <w:t>Позволяет назначать скидку на определенный вид сыра</w:t>
            </w:r>
          </w:p>
        </w:tc>
      </w:tr>
      <w:tr w:rsidR="00B96149" w:rsidRPr="00E05597" w:rsidTr="002D2FF1">
        <w:tc>
          <w:tcPr>
            <w:tcW w:w="2313" w:type="dxa"/>
            <w:vAlign w:val="center"/>
          </w:tcPr>
          <w:p w:rsidR="00B96149" w:rsidRPr="00E05597" w:rsidRDefault="00755533" w:rsidP="00E05597">
            <w:pPr>
              <w:pStyle w:val="af1"/>
            </w:pPr>
            <w:r w:rsidRPr="00E05597">
              <w:t>Директор</w:t>
            </w:r>
          </w:p>
        </w:tc>
        <w:tc>
          <w:tcPr>
            <w:tcW w:w="3560" w:type="dxa"/>
            <w:vAlign w:val="center"/>
          </w:tcPr>
          <w:p w:rsidR="00B96149" w:rsidRPr="00E05597" w:rsidRDefault="00755533" w:rsidP="00E05597">
            <w:pPr>
              <w:pStyle w:val="af1"/>
            </w:pPr>
            <w:r w:rsidRPr="00E05597">
              <w:t>Назначить персональную скидку клиенту</w:t>
            </w:r>
          </w:p>
        </w:tc>
        <w:tc>
          <w:tcPr>
            <w:tcW w:w="4248" w:type="dxa"/>
            <w:vAlign w:val="center"/>
          </w:tcPr>
          <w:p w:rsidR="00B96149" w:rsidRPr="00E05597" w:rsidRDefault="00755533" w:rsidP="00E05597">
            <w:pPr>
              <w:pStyle w:val="af1"/>
            </w:pPr>
            <w:r w:rsidRPr="00E05597">
              <w:t>Директор может назначи</w:t>
            </w:r>
            <w:r w:rsidR="00705262" w:rsidRPr="00E05597">
              <w:t>ть скидку определенному клиенту</w:t>
            </w:r>
          </w:p>
        </w:tc>
      </w:tr>
      <w:tr w:rsidR="00B96149" w:rsidRPr="00E05597" w:rsidTr="002D2FF1">
        <w:tc>
          <w:tcPr>
            <w:tcW w:w="2313" w:type="dxa"/>
            <w:vAlign w:val="center"/>
          </w:tcPr>
          <w:p w:rsidR="00B96149" w:rsidRPr="00E05597" w:rsidRDefault="00705262" w:rsidP="00E05597">
            <w:pPr>
              <w:pStyle w:val="af1"/>
            </w:pPr>
            <w:r w:rsidRPr="00E05597">
              <w:t>Директор</w:t>
            </w:r>
          </w:p>
        </w:tc>
        <w:tc>
          <w:tcPr>
            <w:tcW w:w="3560" w:type="dxa"/>
            <w:vAlign w:val="center"/>
          </w:tcPr>
          <w:p w:rsidR="00B96149" w:rsidRPr="00E05597" w:rsidRDefault="00705262" w:rsidP="00E05597">
            <w:pPr>
              <w:pStyle w:val="af1"/>
            </w:pPr>
            <w:r w:rsidRPr="00E05597">
              <w:t xml:space="preserve">Изменить цену </w:t>
            </w:r>
            <w:r w:rsidRPr="00E05597">
              <w:lastRenderedPageBreak/>
              <w:t>продукции</w:t>
            </w:r>
          </w:p>
        </w:tc>
        <w:tc>
          <w:tcPr>
            <w:tcW w:w="4248" w:type="dxa"/>
            <w:vAlign w:val="center"/>
          </w:tcPr>
          <w:p w:rsidR="00B96149" w:rsidRPr="00E05597" w:rsidRDefault="000C54AF" w:rsidP="00E05597">
            <w:pPr>
              <w:pStyle w:val="af1"/>
            </w:pPr>
            <w:r w:rsidRPr="00E05597">
              <w:lastRenderedPageBreak/>
              <w:t xml:space="preserve">Директор изменяет цену на </w:t>
            </w:r>
            <w:r w:rsidR="00AE60F3" w:rsidRPr="00E05597">
              <w:lastRenderedPageBreak/>
              <w:t>определённый</w:t>
            </w:r>
            <w:r w:rsidRPr="00E05597">
              <w:t xml:space="preserve"> вид продукции</w:t>
            </w:r>
          </w:p>
        </w:tc>
      </w:tr>
      <w:tr w:rsidR="00955325" w:rsidRPr="00E05597" w:rsidTr="002D2FF1">
        <w:tc>
          <w:tcPr>
            <w:tcW w:w="2313" w:type="dxa"/>
            <w:vAlign w:val="center"/>
          </w:tcPr>
          <w:p w:rsidR="00955325" w:rsidRPr="00E05597" w:rsidRDefault="00955325" w:rsidP="00E05597">
            <w:pPr>
              <w:pStyle w:val="af1"/>
            </w:pPr>
            <w:r w:rsidRPr="00E05597">
              <w:lastRenderedPageBreak/>
              <w:t>Директор</w:t>
            </w:r>
          </w:p>
        </w:tc>
        <w:tc>
          <w:tcPr>
            <w:tcW w:w="3560" w:type="dxa"/>
            <w:vAlign w:val="center"/>
          </w:tcPr>
          <w:p w:rsidR="00955325" w:rsidRPr="00E05597" w:rsidRDefault="00955325" w:rsidP="00E05597">
            <w:pPr>
              <w:pStyle w:val="af1"/>
            </w:pPr>
            <w:r w:rsidRPr="00E05597">
              <w:t>Сформировать план работ</w:t>
            </w:r>
          </w:p>
        </w:tc>
        <w:tc>
          <w:tcPr>
            <w:tcW w:w="4248" w:type="dxa"/>
            <w:vAlign w:val="center"/>
          </w:tcPr>
          <w:p w:rsidR="00955325" w:rsidRPr="00E05597" w:rsidRDefault="002125A5" w:rsidP="00E05597">
            <w:pPr>
              <w:pStyle w:val="af1"/>
            </w:pPr>
            <w:r w:rsidRPr="00E05597">
              <w:t>Директор</w:t>
            </w:r>
            <w:r w:rsidR="00857C5E" w:rsidRPr="00E05597">
              <w:t xml:space="preserve"> </w:t>
            </w:r>
            <w:r w:rsidR="00955325" w:rsidRPr="00E05597">
              <w:t>формирует план</w:t>
            </w:r>
            <w:r w:rsidR="00857C5E" w:rsidRPr="00E05597">
              <w:t xml:space="preserve"> варок </w:t>
            </w:r>
            <w:r w:rsidR="00184D97" w:rsidRPr="00E05597">
              <w:t>сыра,</w:t>
            </w:r>
            <w:r w:rsidR="00857C5E" w:rsidRPr="00E05597">
              <w:t xml:space="preserve"> –</w:t>
            </w:r>
            <w:r w:rsidR="004A7BCF" w:rsidRPr="00E05597">
              <w:t xml:space="preserve"> какой вид, сколько </w:t>
            </w:r>
            <w:r w:rsidR="00184D97" w:rsidRPr="00E05597">
              <w:t>ингредиентов</w:t>
            </w:r>
            <w:r w:rsidR="004A7BCF" w:rsidRPr="00E05597">
              <w:t xml:space="preserve"> затрачено, когда началось приготовление, и </w:t>
            </w:r>
            <w:r w:rsidR="00184D97" w:rsidRPr="00E05597">
              <w:t>к какой дате</w:t>
            </w:r>
            <w:r w:rsidR="004A7BCF" w:rsidRPr="00E05597">
              <w:t xml:space="preserve"> сыр будет г</w:t>
            </w:r>
            <w:r w:rsidR="00184D97" w:rsidRPr="00E05597">
              <w:t>о</w:t>
            </w:r>
            <w:r w:rsidR="004A7BCF" w:rsidRPr="00E05597">
              <w:t>тов</w:t>
            </w:r>
            <w:r w:rsidR="00184D97" w:rsidRPr="00E05597">
              <w:t xml:space="preserve"> </w:t>
            </w:r>
            <w:r w:rsidR="00955325" w:rsidRPr="00E05597">
              <w:t>– то есть планирует производство сыра для каждого заказа</w:t>
            </w:r>
          </w:p>
        </w:tc>
      </w:tr>
      <w:tr w:rsidR="00955325" w:rsidRPr="00E05597" w:rsidTr="002D2FF1">
        <w:tc>
          <w:tcPr>
            <w:tcW w:w="2313" w:type="dxa"/>
            <w:vAlign w:val="center"/>
          </w:tcPr>
          <w:p w:rsidR="00955325" w:rsidRPr="00E05597" w:rsidRDefault="008D1B65" w:rsidP="00E05597">
            <w:pPr>
              <w:pStyle w:val="af1"/>
            </w:pPr>
            <w:r w:rsidRPr="00E05597">
              <w:t>Директор</w:t>
            </w:r>
          </w:p>
        </w:tc>
        <w:tc>
          <w:tcPr>
            <w:tcW w:w="3560" w:type="dxa"/>
            <w:vAlign w:val="center"/>
          </w:tcPr>
          <w:p w:rsidR="00955325" w:rsidRPr="00E05597" w:rsidRDefault="008D1B65" w:rsidP="00E05597">
            <w:pPr>
              <w:pStyle w:val="af1"/>
            </w:pPr>
            <w:r w:rsidRPr="00E05597">
              <w:t>Получение и анализ отчета по продаже</w:t>
            </w:r>
            <w:r w:rsidR="000765DA" w:rsidRPr="00E05597">
              <w:t xml:space="preserve"> сыра</w:t>
            </w:r>
          </w:p>
        </w:tc>
        <w:tc>
          <w:tcPr>
            <w:tcW w:w="4248" w:type="dxa"/>
            <w:vAlign w:val="center"/>
          </w:tcPr>
          <w:p w:rsidR="00955325" w:rsidRPr="00E05597" w:rsidRDefault="0084491D" w:rsidP="00E05597">
            <w:pPr>
              <w:pStyle w:val="af1"/>
            </w:pPr>
            <w:r w:rsidRPr="00E05597">
              <w:t>Директор формирует и получает финансовый отчет по</w:t>
            </w:r>
            <w:r w:rsidR="004F2EFD" w:rsidRPr="00E05597">
              <w:t xml:space="preserve"> затратам и прибыли за месяц –</w:t>
            </w:r>
            <w:r w:rsidR="00F87CFD" w:rsidRPr="00E05597">
              <w:t xml:space="preserve"> в нем указываются изготовленные виды сыра, доходы и расходы по ним, средняя цена продажи и т.д.</w:t>
            </w:r>
          </w:p>
        </w:tc>
      </w:tr>
      <w:tr w:rsidR="002957B8" w:rsidRPr="00E05597" w:rsidTr="002D2FF1">
        <w:tc>
          <w:tcPr>
            <w:tcW w:w="2313" w:type="dxa"/>
            <w:vAlign w:val="center"/>
          </w:tcPr>
          <w:p w:rsidR="002957B8" w:rsidRPr="00E05597" w:rsidRDefault="002957B8" w:rsidP="00E05597">
            <w:pPr>
              <w:pStyle w:val="af1"/>
            </w:pPr>
            <w:r w:rsidRPr="00E05597">
              <w:t>Технолог</w:t>
            </w:r>
          </w:p>
        </w:tc>
        <w:tc>
          <w:tcPr>
            <w:tcW w:w="3560" w:type="dxa"/>
            <w:vAlign w:val="center"/>
          </w:tcPr>
          <w:p w:rsidR="002957B8" w:rsidRPr="00E05597" w:rsidRDefault="002957B8" w:rsidP="00E05597">
            <w:pPr>
              <w:pStyle w:val="af1"/>
            </w:pPr>
            <w:r w:rsidRPr="00E05597">
              <w:t>Обновление информации о сырье</w:t>
            </w:r>
          </w:p>
        </w:tc>
        <w:tc>
          <w:tcPr>
            <w:tcW w:w="4248" w:type="dxa"/>
            <w:vAlign w:val="center"/>
          </w:tcPr>
          <w:p w:rsidR="002957B8" w:rsidRPr="00E05597" w:rsidRDefault="002957B8" w:rsidP="00E05597">
            <w:pPr>
              <w:pStyle w:val="af1"/>
            </w:pPr>
            <w:r w:rsidRPr="00E05597">
              <w:t>Технолог</w:t>
            </w:r>
            <w:r w:rsidR="00E230A8" w:rsidRPr="00E05597">
              <w:t xml:space="preserve"> вносит информацию о сырье, необходимом для производства – </w:t>
            </w:r>
            <w:r w:rsidR="00410299" w:rsidRPr="00E05597">
              <w:t>его</w:t>
            </w:r>
            <w:r w:rsidR="00E044E1" w:rsidRPr="00E05597">
              <w:t xml:space="preserve"> </w:t>
            </w:r>
            <w:r w:rsidR="007E0859" w:rsidRPr="00E05597">
              <w:t>наименовании</w:t>
            </w:r>
            <w:r w:rsidR="00A67433" w:rsidRPr="00E05597">
              <w:t xml:space="preserve">, </w:t>
            </w:r>
            <w:r w:rsidR="007E0859" w:rsidRPr="00E05597">
              <w:t>количестве и с</w:t>
            </w:r>
            <w:r w:rsidR="00B560F7" w:rsidRPr="00E05597">
              <w:t>тоимости</w:t>
            </w:r>
          </w:p>
        </w:tc>
      </w:tr>
      <w:tr w:rsidR="002957B8" w:rsidRPr="00E05597" w:rsidTr="002D2FF1">
        <w:tc>
          <w:tcPr>
            <w:tcW w:w="2313" w:type="dxa"/>
            <w:vAlign w:val="center"/>
          </w:tcPr>
          <w:p w:rsidR="002957B8" w:rsidRPr="00E05597" w:rsidRDefault="00EC3E92" w:rsidP="00E05597">
            <w:pPr>
              <w:pStyle w:val="af1"/>
            </w:pPr>
            <w:r w:rsidRPr="00E05597">
              <w:t>Технолог</w:t>
            </w:r>
          </w:p>
        </w:tc>
        <w:tc>
          <w:tcPr>
            <w:tcW w:w="3560" w:type="dxa"/>
            <w:vAlign w:val="center"/>
          </w:tcPr>
          <w:p w:rsidR="002957B8" w:rsidRPr="00E05597" w:rsidRDefault="00EC3E92" w:rsidP="00E05597">
            <w:pPr>
              <w:pStyle w:val="af1"/>
            </w:pPr>
            <w:r w:rsidRPr="00E05597">
              <w:t>Добавление информации о произведенной продукции</w:t>
            </w:r>
          </w:p>
        </w:tc>
        <w:tc>
          <w:tcPr>
            <w:tcW w:w="4248" w:type="dxa"/>
            <w:vAlign w:val="center"/>
          </w:tcPr>
          <w:p w:rsidR="002957B8" w:rsidRPr="00E05597" w:rsidRDefault="0095107E" w:rsidP="00E05597">
            <w:pPr>
              <w:pStyle w:val="af1"/>
            </w:pPr>
            <w:r w:rsidRPr="00E05597">
              <w:t>Технолог вносит информацию после приготовления очередной партии сыра</w:t>
            </w:r>
          </w:p>
        </w:tc>
      </w:tr>
      <w:tr w:rsidR="00C70C62" w:rsidRPr="00E05597" w:rsidTr="002D2FF1">
        <w:tc>
          <w:tcPr>
            <w:tcW w:w="2313" w:type="dxa"/>
            <w:vAlign w:val="center"/>
          </w:tcPr>
          <w:p w:rsidR="00C70C62" w:rsidRPr="00E05597" w:rsidRDefault="00C70C62" w:rsidP="00E05597">
            <w:pPr>
              <w:pStyle w:val="af1"/>
            </w:pPr>
            <w:r w:rsidRPr="00E05597">
              <w:t>Технолог</w:t>
            </w:r>
          </w:p>
        </w:tc>
        <w:tc>
          <w:tcPr>
            <w:tcW w:w="3560" w:type="dxa"/>
            <w:vAlign w:val="center"/>
          </w:tcPr>
          <w:p w:rsidR="00C70C62" w:rsidRPr="00E05597" w:rsidRDefault="00C70C62" w:rsidP="00E05597">
            <w:pPr>
              <w:pStyle w:val="af1"/>
            </w:pPr>
            <w:r w:rsidRPr="00E05597">
              <w:t>Добавление информации о качестве продукции</w:t>
            </w:r>
          </w:p>
        </w:tc>
        <w:tc>
          <w:tcPr>
            <w:tcW w:w="4248" w:type="dxa"/>
            <w:vAlign w:val="center"/>
          </w:tcPr>
          <w:p w:rsidR="00C70C62" w:rsidRPr="00E05597" w:rsidRDefault="00681BA3" w:rsidP="00E05597">
            <w:pPr>
              <w:pStyle w:val="af1"/>
            </w:pPr>
            <w:r w:rsidRPr="00E05597">
              <w:t>После приготовления сыра, технолог оценивает качество произведенной продукции</w:t>
            </w:r>
          </w:p>
        </w:tc>
      </w:tr>
      <w:tr w:rsidR="004613CF" w:rsidRPr="00E05597" w:rsidTr="002D2FF1">
        <w:tc>
          <w:tcPr>
            <w:tcW w:w="2313" w:type="dxa"/>
            <w:vAlign w:val="center"/>
          </w:tcPr>
          <w:p w:rsidR="004613CF" w:rsidRPr="00E05597" w:rsidRDefault="004613CF" w:rsidP="00E05597">
            <w:pPr>
              <w:pStyle w:val="af1"/>
            </w:pPr>
            <w:r w:rsidRPr="00E05597">
              <w:t>Технолог</w:t>
            </w:r>
          </w:p>
        </w:tc>
        <w:tc>
          <w:tcPr>
            <w:tcW w:w="3560" w:type="dxa"/>
            <w:vAlign w:val="center"/>
          </w:tcPr>
          <w:p w:rsidR="004613CF" w:rsidRPr="00E05597" w:rsidRDefault="004613CF" w:rsidP="00E05597">
            <w:pPr>
              <w:pStyle w:val="af1"/>
            </w:pPr>
            <w:r w:rsidRPr="00E05597">
              <w:t>Обновление информации об израсходованном сырье</w:t>
            </w:r>
          </w:p>
        </w:tc>
        <w:tc>
          <w:tcPr>
            <w:tcW w:w="4248" w:type="dxa"/>
            <w:vAlign w:val="center"/>
          </w:tcPr>
          <w:p w:rsidR="004613CF" w:rsidRPr="00E05597" w:rsidRDefault="004613CF" w:rsidP="00E05597">
            <w:pPr>
              <w:pStyle w:val="af1"/>
            </w:pPr>
            <w:r w:rsidRPr="00E05597">
              <w:t>Технолог вносит расходы сырья на приготовление новой партии сыра</w:t>
            </w:r>
          </w:p>
        </w:tc>
      </w:tr>
    </w:tbl>
    <w:p w:rsidR="006C07B8" w:rsidRPr="008C0694" w:rsidRDefault="006C07B8" w:rsidP="004A1FF2">
      <w:pPr>
        <w:pStyle w:val="a0"/>
      </w:pPr>
    </w:p>
    <w:p w:rsidR="001B66FA" w:rsidRDefault="001B66FA" w:rsidP="001B66FA">
      <w:pPr>
        <w:pStyle w:val="2"/>
      </w:pPr>
      <w:r>
        <w:lastRenderedPageBreak/>
        <w:t>Разработка диаграмм вариантов использования</w:t>
      </w:r>
    </w:p>
    <w:p w:rsidR="00251594" w:rsidRDefault="00A30778" w:rsidP="00A30778">
      <w:pPr>
        <w:pStyle w:val="a0"/>
      </w:pPr>
      <w:r>
        <w:rPr>
          <w:rStyle w:val="ae"/>
        </w:rPr>
        <w:t>Диаграмма вариантов использования представлена на рисунке 2.</w:t>
      </w:r>
      <w:r w:rsidR="00003C37">
        <w:rPr>
          <w:noProof/>
          <w:lang w:eastAsia="ru-RU"/>
        </w:rPr>
        <w:drawing>
          <wp:inline distT="0" distB="0" distL="0" distR="0" wp14:anchorId="334E68CD" wp14:editId="62174508">
            <wp:extent cx="5940425" cy="6603197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778" w:rsidRDefault="0077324B" w:rsidP="00691899">
      <w:pPr>
        <w:pStyle w:val="af0"/>
      </w:pPr>
      <w:r>
        <w:t>Рисунок 2 – Диаграмма вариантов использования</w:t>
      </w:r>
    </w:p>
    <w:sectPr w:rsidR="00A30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77F5D"/>
    <w:multiLevelType w:val="multilevel"/>
    <w:tmpl w:val="CE5AEF4C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767C57AE"/>
    <w:multiLevelType w:val="hybridMultilevel"/>
    <w:tmpl w:val="063C9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45"/>
    <w:rsid w:val="00003C37"/>
    <w:rsid w:val="0000772B"/>
    <w:rsid w:val="000354DA"/>
    <w:rsid w:val="00061FCE"/>
    <w:rsid w:val="000746B5"/>
    <w:rsid w:val="000763EA"/>
    <w:rsid w:val="000765DA"/>
    <w:rsid w:val="000901FF"/>
    <w:rsid w:val="00096545"/>
    <w:rsid w:val="000A6724"/>
    <w:rsid w:val="000A6A58"/>
    <w:rsid w:val="000C54AF"/>
    <w:rsid w:val="00106650"/>
    <w:rsid w:val="001113E3"/>
    <w:rsid w:val="00112DC1"/>
    <w:rsid w:val="0012075C"/>
    <w:rsid w:val="001603E8"/>
    <w:rsid w:val="00174C8C"/>
    <w:rsid w:val="00180F8F"/>
    <w:rsid w:val="00184D97"/>
    <w:rsid w:val="0019486B"/>
    <w:rsid w:val="001B3401"/>
    <w:rsid w:val="001B66FA"/>
    <w:rsid w:val="001E0C0B"/>
    <w:rsid w:val="001E401F"/>
    <w:rsid w:val="001F78D3"/>
    <w:rsid w:val="00203A4A"/>
    <w:rsid w:val="002125A5"/>
    <w:rsid w:val="00217BD9"/>
    <w:rsid w:val="0022117B"/>
    <w:rsid w:val="00222C88"/>
    <w:rsid w:val="00226622"/>
    <w:rsid w:val="0024347B"/>
    <w:rsid w:val="00251594"/>
    <w:rsid w:val="00286AD7"/>
    <w:rsid w:val="002945EE"/>
    <w:rsid w:val="002957B8"/>
    <w:rsid w:val="002B1F30"/>
    <w:rsid w:val="002B5CEC"/>
    <w:rsid w:val="002D2B33"/>
    <w:rsid w:val="002D2FF1"/>
    <w:rsid w:val="002E336B"/>
    <w:rsid w:val="00310ECE"/>
    <w:rsid w:val="00333B16"/>
    <w:rsid w:val="00337002"/>
    <w:rsid w:val="00337434"/>
    <w:rsid w:val="003411F4"/>
    <w:rsid w:val="00352247"/>
    <w:rsid w:val="0037611A"/>
    <w:rsid w:val="003A6EA1"/>
    <w:rsid w:val="003C4B24"/>
    <w:rsid w:val="003C51F7"/>
    <w:rsid w:val="003D5421"/>
    <w:rsid w:val="003F3B8C"/>
    <w:rsid w:val="00401095"/>
    <w:rsid w:val="00410299"/>
    <w:rsid w:val="004107E0"/>
    <w:rsid w:val="00411657"/>
    <w:rsid w:val="00436B13"/>
    <w:rsid w:val="00442050"/>
    <w:rsid w:val="00442662"/>
    <w:rsid w:val="004510EA"/>
    <w:rsid w:val="004613CF"/>
    <w:rsid w:val="00467BBF"/>
    <w:rsid w:val="00470F6C"/>
    <w:rsid w:val="004A11BF"/>
    <w:rsid w:val="004A1FF2"/>
    <w:rsid w:val="004A7383"/>
    <w:rsid w:val="004A7BCF"/>
    <w:rsid w:val="004C5252"/>
    <w:rsid w:val="004D3E49"/>
    <w:rsid w:val="004D5BF0"/>
    <w:rsid w:val="004D7E23"/>
    <w:rsid w:val="004E4C44"/>
    <w:rsid w:val="004F2EFD"/>
    <w:rsid w:val="00511341"/>
    <w:rsid w:val="00515EA2"/>
    <w:rsid w:val="0052068F"/>
    <w:rsid w:val="00563536"/>
    <w:rsid w:val="0057174A"/>
    <w:rsid w:val="00573C6C"/>
    <w:rsid w:val="005835CB"/>
    <w:rsid w:val="00587CC9"/>
    <w:rsid w:val="005B1E89"/>
    <w:rsid w:val="005B2628"/>
    <w:rsid w:val="005C02FD"/>
    <w:rsid w:val="005E169A"/>
    <w:rsid w:val="005F07B9"/>
    <w:rsid w:val="005F08D2"/>
    <w:rsid w:val="005F15E0"/>
    <w:rsid w:val="005F5CA6"/>
    <w:rsid w:val="00605A80"/>
    <w:rsid w:val="00615421"/>
    <w:rsid w:val="00620222"/>
    <w:rsid w:val="00633534"/>
    <w:rsid w:val="006511C2"/>
    <w:rsid w:val="00654B8D"/>
    <w:rsid w:val="0066591B"/>
    <w:rsid w:val="00667630"/>
    <w:rsid w:val="006703BD"/>
    <w:rsid w:val="00670D10"/>
    <w:rsid w:val="00681BA3"/>
    <w:rsid w:val="00691899"/>
    <w:rsid w:val="00694324"/>
    <w:rsid w:val="006C07B8"/>
    <w:rsid w:val="006E3CEB"/>
    <w:rsid w:val="006F3E47"/>
    <w:rsid w:val="006F4C6B"/>
    <w:rsid w:val="00705262"/>
    <w:rsid w:val="007222CD"/>
    <w:rsid w:val="00732E64"/>
    <w:rsid w:val="00755533"/>
    <w:rsid w:val="00755962"/>
    <w:rsid w:val="007730E3"/>
    <w:rsid w:val="0077324B"/>
    <w:rsid w:val="00782B03"/>
    <w:rsid w:val="007856A6"/>
    <w:rsid w:val="007A1176"/>
    <w:rsid w:val="007A3129"/>
    <w:rsid w:val="007C50EE"/>
    <w:rsid w:val="007D6F63"/>
    <w:rsid w:val="007E0859"/>
    <w:rsid w:val="008062EF"/>
    <w:rsid w:val="00807E12"/>
    <w:rsid w:val="00832B54"/>
    <w:rsid w:val="0084491D"/>
    <w:rsid w:val="00857C5E"/>
    <w:rsid w:val="008630E9"/>
    <w:rsid w:val="00875B0E"/>
    <w:rsid w:val="008856A6"/>
    <w:rsid w:val="00890AD7"/>
    <w:rsid w:val="008B309E"/>
    <w:rsid w:val="008C0694"/>
    <w:rsid w:val="008D1B65"/>
    <w:rsid w:val="008D3217"/>
    <w:rsid w:val="008F2600"/>
    <w:rsid w:val="008F33C0"/>
    <w:rsid w:val="008F6C04"/>
    <w:rsid w:val="0092515B"/>
    <w:rsid w:val="009346B8"/>
    <w:rsid w:val="00943E04"/>
    <w:rsid w:val="00950FA1"/>
    <w:rsid w:val="0095107E"/>
    <w:rsid w:val="00955325"/>
    <w:rsid w:val="00975156"/>
    <w:rsid w:val="009A7FD2"/>
    <w:rsid w:val="009F2CFE"/>
    <w:rsid w:val="00A10B33"/>
    <w:rsid w:val="00A2297C"/>
    <w:rsid w:val="00A30778"/>
    <w:rsid w:val="00A4133C"/>
    <w:rsid w:val="00A4686F"/>
    <w:rsid w:val="00A52FA3"/>
    <w:rsid w:val="00A56EF1"/>
    <w:rsid w:val="00A67433"/>
    <w:rsid w:val="00A83153"/>
    <w:rsid w:val="00A85719"/>
    <w:rsid w:val="00A92100"/>
    <w:rsid w:val="00A930A8"/>
    <w:rsid w:val="00AE3B2C"/>
    <w:rsid w:val="00AE3E1C"/>
    <w:rsid w:val="00AE60F3"/>
    <w:rsid w:val="00AF652E"/>
    <w:rsid w:val="00B47598"/>
    <w:rsid w:val="00B560F7"/>
    <w:rsid w:val="00B86EC7"/>
    <w:rsid w:val="00B9285B"/>
    <w:rsid w:val="00B96149"/>
    <w:rsid w:val="00BA7FFC"/>
    <w:rsid w:val="00BB70F4"/>
    <w:rsid w:val="00BC168B"/>
    <w:rsid w:val="00BC549A"/>
    <w:rsid w:val="00BC7CE1"/>
    <w:rsid w:val="00BD157A"/>
    <w:rsid w:val="00BD15E8"/>
    <w:rsid w:val="00BD2EEA"/>
    <w:rsid w:val="00BE0A6E"/>
    <w:rsid w:val="00C06D65"/>
    <w:rsid w:val="00C232B0"/>
    <w:rsid w:val="00C51B79"/>
    <w:rsid w:val="00C611ED"/>
    <w:rsid w:val="00C67154"/>
    <w:rsid w:val="00C70C62"/>
    <w:rsid w:val="00C7781B"/>
    <w:rsid w:val="00C87553"/>
    <w:rsid w:val="00CD3E65"/>
    <w:rsid w:val="00D1334A"/>
    <w:rsid w:val="00D16065"/>
    <w:rsid w:val="00D3440F"/>
    <w:rsid w:val="00D34F2C"/>
    <w:rsid w:val="00D503A2"/>
    <w:rsid w:val="00D5415C"/>
    <w:rsid w:val="00D76746"/>
    <w:rsid w:val="00D90D67"/>
    <w:rsid w:val="00DA083E"/>
    <w:rsid w:val="00DA5908"/>
    <w:rsid w:val="00DA6533"/>
    <w:rsid w:val="00DC1A96"/>
    <w:rsid w:val="00DC4412"/>
    <w:rsid w:val="00DC5D6D"/>
    <w:rsid w:val="00E01254"/>
    <w:rsid w:val="00E044E1"/>
    <w:rsid w:val="00E05597"/>
    <w:rsid w:val="00E1066F"/>
    <w:rsid w:val="00E109DE"/>
    <w:rsid w:val="00E230A8"/>
    <w:rsid w:val="00E46E98"/>
    <w:rsid w:val="00E55417"/>
    <w:rsid w:val="00E6214F"/>
    <w:rsid w:val="00E75309"/>
    <w:rsid w:val="00E805C1"/>
    <w:rsid w:val="00E92AC5"/>
    <w:rsid w:val="00E9620B"/>
    <w:rsid w:val="00EA4AB7"/>
    <w:rsid w:val="00EA6136"/>
    <w:rsid w:val="00EB24B9"/>
    <w:rsid w:val="00EC3E92"/>
    <w:rsid w:val="00EC6B6D"/>
    <w:rsid w:val="00ED42B8"/>
    <w:rsid w:val="00EE2584"/>
    <w:rsid w:val="00F0095F"/>
    <w:rsid w:val="00F11F0D"/>
    <w:rsid w:val="00F26CB5"/>
    <w:rsid w:val="00F44AAF"/>
    <w:rsid w:val="00F81B0F"/>
    <w:rsid w:val="00F87CFD"/>
    <w:rsid w:val="00F9192F"/>
    <w:rsid w:val="00F94D11"/>
    <w:rsid w:val="00FA0B83"/>
    <w:rsid w:val="00FA268C"/>
    <w:rsid w:val="00FB03B7"/>
    <w:rsid w:val="00FD2D5B"/>
    <w:rsid w:val="00FE618F"/>
    <w:rsid w:val="00FF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C6C"/>
  </w:style>
  <w:style w:type="paragraph" w:styleId="1">
    <w:name w:val="heading 1"/>
    <w:basedOn w:val="a"/>
    <w:next w:val="a"/>
    <w:link w:val="10"/>
    <w:uiPriority w:val="9"/>
    <w:qFormat/>
    <w:rsid w:val="00573C6C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3C6C"/>
    <w:pPr>
      <w:keepNext/>
      <w:keepLines/>
      <w:pageBreakBefore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573C6C"/>
    <w:pPr>
      <w:numPr>
        <w:ilvl w:val="1"/>
        <w:numId w:val="3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573C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9285B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73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573C6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8">
    <w:name w:val="ГЛАВА"/>
    <w:basedOn w:val="1"/>
    <w:link w:val="a9"/>
    <w:qFormat/>
    <w:rsid w:val="00573C6C"/>
    <w:pPr>
      <w:ind w:left="357"/>
    </w:pPr>
    <w:rPr>
      <w:sz w:val="32"/>
    </w:rPr>
  </w:style>
  <w:style w:type="character" w:customStyle="1" w:styleId="a9">
    <w:name w:val="ГЛАВА Знак"/>
    <w:basedOn w:val="10"/>
    <w:link w:val="a8"/>
    <w:rsid w:val="00573C6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2">
    <w:name w:val="Заголовок 2 для СИСИСИС"/>
    <w:basedOn w:val="20"/>
    <w:link w:val="22"/>
    <w:qFormat/>
    <w:rsid w:val="00573C6C"/>
    <w:pPr>
      <w:pageBreakBefore w:val="0"/>
      <w:numPr>
        <w:numId w:val="3"/>
      </w:numPr>
      <w:jc w:val="left"/>
    </w:pPr>
  </w:style>
  <w:style w:type="character" w:customStyle="1" w:styleId="22">
    <w:name w:val="Заголовок 2 для СИСИСИС Знак"/>
    <w:basedOn w:val="21"/>
    <w:link w:val="2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Body Text"/>
    <w:basedOn w:val="a"/>
    <w:link w:val="ab"/>
    <w:uiPriority w:val="99"/>
    <w:semiHidden/>
    <w:unhideWhenUsed/>
    <w:rsid w:val="00573C6C"/>
    <w:pPr>
      <w:spacing w:after="120"/>
    </w:pPr>
  </w:style>
  <w:style w:type="character" w:customStyle="1" w:styleId="ab">
    <w:name w:val="Основной текст Знак"/>
    <w:basedOn w:val="a1"/>
    <w:link w:val="aa"/>
    <w:uiPriority w:val="99"/>
    <w:semiHidden/>
    <w:rsid w:val="00573C6C"/>
  </w:style>
  <w:style w:type="paragraph" w:styleId="ac">
    <w:name w:val="Body Text First Indent"/>
    <w:basedOn w:val="aa"/>
    <w:link w:val="ad"/>
    <w:uiPriority w:val="99"/>
    <w:semiHidden/>
    <w:unhideWhenUsed/>
    <w:rsid w:val="00573C6C"/>
    <w:pPr>
      <w:spacing w:after="200"/>
      <w:ind w:firstLine="360"/>
    </w:pPr>
  </w:style>
  <w:style w:type="character" w:customStyle="1" w:styleId="ad">
    <w:name w:val="Красная строка Знак"/>
    <w:basedOn w:val="ab"/>
    <w:link w:val="ac"/>
    <w:uiPriority w:val="99"/>
    <w:semiHidden/>
    <w:rsid w:val="00573C6C"/>
  </w:style>
  <w:style w:type="paragraph" w:customStyle="1" w:styleId="a0">
    <w:name w:val="РЕФЕРАТЫ"/>
    <w:basedOn w:val="ac"/>
    <w:link w:val="ae"/>
    <w:qFormat/>
    <w:rsid w:val="00573C6C"/>
    <w:pPr>
      <w:spacing w:after="0" w:line="360" w:lineRule="auto"/>
      <w:ind w:firstLine="709"/>
      <w:jc w:val="both"/>
    </w:pPr>
    <w:rPr>
      <w:rFonts w:ascii="Times New Roman" w:eastAsia="Batang" w:hAnsi="Times New Roman"/>
      <w:sz w:val="28"/>
    </w:rPr>
  </w:style>
  <w:style w:type="character" w:customStyle="1" w:styleId="ae">
    <w:name w:val="РЕФЕРАТЫ Знак"/>
    <w:basedOn w:val="ad"/>
    <w:link w:val="a0"/>
    <w:rsid w:val="00573C6C"/>
    <w:rPr>
      <w:rFonts w:ascii="Times New Roman" w:eastAsia="Batang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573C6C"/>
    <w:rPr>
      <w:rFonts w:ascii="Times New Roman" w:eastAsia="Batang" w:hAnsi="Times New Roman"/>
      <w:b/>
      <w:sz w:val="28"/>
    </w:rPr>
  </w:style>
  <w:style w:type="paragraph" w:customStyle="1" w:styleId="af">
    <w:name w:val="Рисунок"/>
    <w:basedOn w:val="a"/>
    <w:qFormat/>
    <w:rsid w:val="00573C6C"/>
    <w:pPr>
      <w:keepNext/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f0">
    <w:name w:val="РисунокП"/>
    <w:basedOn w:val="a"/>
    <w:qFormat/>
    <w:rsid w:val="00573C6C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11">
    <w:name w:val="Стиль1"/>
    <w:basedOn w:val="20"/>
    <w:link w:val="12"/>
    <w:qFormat/>
    <w:rsid w:val="00573C6C"/>
  </w:style>
  <w:style w:type="character" w:customStyle="1" w:styleId="12">
    <w:name w:val="Стиль1 Знак"/>
    <w:basedOn w:val="21"/>
    <w:link w:val="11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1">
    <w:name w:val="Таблица"/>
    <w:basedOn w:val="a"/>
    <w:qFormat/>
    <w:rsid w:val="00E05597"/>
    <w:pPr>
      <w:spacing w:before="120" w:after="120" w:line="240" w:lineRule="auto"/>
    </w:pPr>
    <w:rPr>
      <w:rFonts w:ascii="Times New Roman" w:eastAsia="Batang" w:hAnsi="Times New Roman" w:cs="Times New Roman"/>
      <w:sz w:val="28"/>
      <w:szCs w:val="28"/>
    </w:rPr>
  </w:style>
  <w:style w:type="paragraph" w:customStyle="1" w:styleId="af2">
    <w:name w:val="Таблица№"/>
    <w:basedOn w:val="a"/>
    <w:qFormat/>
    <w:rsid w:val="00573C6C"/>
    <w:pPr>
      <w:keepNext/>
      <w:spacing w:after="0" w:line="360" w:lineRule="auto"/>
      <w:jc w:val="right"/>
    </w:pPr>
    <w:rPr>
      <w:rFonts w:ascii="Times New Roman" w:eastAsia="Batang" w:hAnsi="Times New Roman"/>
      <w:b/>
      <w:sz w:val="28"/>
    </w:rPr>
  </w:style>
  <w:style w:type="paragraph" w:customStyle="1" w:styleId="af3">
    <w:name w:val="ТаблицаЗ"/>
    <w:basedOn w:val="a"/>
    <w:qFormat/>
    <w:rsid w:val="00573C6C"/>
    <w:pPr>
      <w:spacing w:after="0" w:line="240" w:lineRule="auto"/>
      <w:jc w:val="center"/>
    </w:pPr>
    <w:rPr>
      <w:rFonts w:ascii="Times New Roman" w:eastAsia="Batang" w:hAnsi="Times New Roman"/>
      <w:sz w:val="28"/>
    </w:rPr>
  </w:style>
  <w:style w:type="paragraph" w:customStyle="1" w:styleId="af4">
    <w:name w:val="ТаблицаН"/>
    <w:basedOn w:val="a"/>
    <w:qFormat/>
    <w:rsid w:val="00573C6C"/>
    <w:pPr>
      <w:keepNext/>
      <w:spacing w:after="0" w:line="360" w:lineRule="auto"/>
      <w:jc w:val="center"/>
    </w:pPr>
    <w:rPr>
      <w:rFonts w:ascii="Times New Roman" w:eastAsia="Batang" w:hAnsi="Times New Roman"/>
      <w:b/>
      <w:sz w:val="28"/>
    </w:rPr>
  </w:style>
  <w:style w:type="paragraph" w:customStyle="1" w:styleId="af5">
    <w:name w:val="Титул"/>
    <w:basedOn w:val="a"/>
    <w:qFormat/>
    <w:rsid w:val="00573C6C"/>
    <w:pPr>
      <w:spacing w:after="0" w:line="360" w:lineRule="auto"/>
      <w:jc w:val="center"/>
    </w:pPr>
    <w:rPr>
      <w:rFonts w:ascii="Times New Roman" w:eastAsia="Batang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C6C"/>
  </w:style>
  <w:style w:type="paragraph" w:styleId="1">
    <w:name w:val="heading 1"/>
    <w:basedOn w:val="a"/>
    <w:next w:val="a"/>
    <w:link w:val="10"/>
    <w:uiPriority w:val="9"/>
    <w:qFormat/>
    <w:rsid w:val="00573C6C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573C6C"/>
    <w:pPr>
      <w:keepNext/>
      <w:keepLines/>
      <w:pageBreakBefore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573C6C"/>
    <w:pPr>
      <w:numPr>
        <w:ilvl w:val="1"/>
        <w:numId w:val="3"/>
      </w:numPr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573C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B9285B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73C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rsid w:val="00573C6C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8">
    <w:name w:val="ГЛАВА"/>
    <w:basedOn w:val="1"/>
    <w:link w:val="a9"/>
    <w:qFormat/>
    <w:rsid w:val="00573C6C"/>
    <w:pPr>
      <w:ind w:left="357"/>
    </w:pPr>
    <w:rPr>
      <w:sz w:val="32"/>
    </w:rPr>
  </w:style>
  <w:style w:type="character" w:customStyle="1" w:styleId="a9">
    <w:name w:val="ГЛАВА Знак"/>
    <w:basedOn w:val="10"/>
    <w:link w:val="a8"/>
    <w:rsid w:val="00573C6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2">
    <w:name w:val="Заголовок 2 для СИСИСИС"/>
    <w:basedOn w:val="20"/>
    <w:link w:val="22"/>
    <w:qFormat/>
    <w:rsid w:val="00573C6C"/>
    <w:pPr>
      <w:pageBreakBefore w:val="0"/>
      <w:numPr>
        <w:numId w:val="3"/>
      </w:numPr>
      <w:jc w:val="left"/>
    </w:pPr>
  </w:style>
  <w:style w:type="character" w:customStyle="1" w:styleId="22">
    <w:name w:val="Заголовок 2 для СИСИСИС Знак"/>
    <w:basedOn w:val="21"/>
    <w:link w:val="2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Body Text"/>
    <w:basedOn w:val="a"/>
    <w:link w:val="ab"/>
    <w:uiPriority w:val="99"/>
    <w:semiHidden/>
    <w:unhideWhenUsed/>
    <w:rsid w:val="00573C6C"/>
    <w:pPr>
      <w:spacing w:after="120"/>
    </w:pPr>
  </w:style>
  <w:style w:type="character" w:customStyle="1" w:styleId="ab">
    <w:name w:val="Основной текст Знак"/>
    <w:basedOn w:val="a1"/>
    <w:link w:val="aa"/>
    <w:uiPriority w:val="99"/>
    <w:semiHidden/>
    <w:rsid w:val="00573C6C"/>
  </w:style>
  <w:style w:type="paragraph" w:styleId="ac">
    <w:name w:val="Body Text First Indent"/>
    <w:basedOn w:val="aa"/>
    <w:link w:val="ad"/>
    <w:uiPriority w:val="99"/>
    <w:semiHidden/>
    <w:unhideWhenUsed/>
    <w:rsid w:val="00573C6C"/>
    <w:pPr>
      <w:spacing w:after="200"/>
      <w:ind w:firstLine="360"/>
    </w:pPr>
  </w:style>
  <w:style w:type="character" w:customStyle="1" w:styleId="ad">
    <w:name w:val="Красная строка Знак"/>
    <w:basedOn w:val="ab"/>
    <w:link w:val="ac"/>
    <w:uiPriority w:val="99"/>
    <w:semiHidden/>
    <w:rsid w:val="00573C6C"/>
  </w:style>
  <w:style w:type="paragraph" w:customStyle="1" w:styleId="a0">
    <w:name w:val="РЕФЕРАТЫ"/>
    <w:basedOn w:val="ac"/>
    <w:link w:val="ae"/>
    <w:qFormat/>
    <w:rsid w:val="00573C6C"/>
    <w:pPr>
      <w:spacing w:after="0" w:line="360" w:lineRule="auto"/>
      <w:ind w:firstLine="709"/>
      <w:jc w:val="both"/>
    </w:pPr>
    <w:rPr>
      <w:rFonts w:ascii="Times New Roman" w:eastAsia="Batang" w:hAnsi="Times New Roman"/>
      <w:sz w:val="28"/>
    </w:rPr>
  </w:style>
  <w:style w:type="character" w:customStyle="1" w:styleId="ae">
    <w:name w:val="РЕФЕРАТЫ Знак"/>
    <w:basedOn w:val="ad"/>
    <w:link w:val="a0"/>
    <w:rsid w:val="00573C6C"/>
    <w:rPr>
      <w:rFonts w:ascii="Times New Roman" w:eastAsia="Batang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573C6C"/>
    <w:rPr>
      <w:rFonts w:ascii="Times New Roman" w:eastAsia="Batang" w:hAnsi="Times New Roman"/>
      <w:b/>
      <w:sz w:val="28"/>
    </w:rPr>
  </w:style>
  <w:style w:type="paragraph" w:customStyle="1" w:styleId="af">
    <w:name w:val="Рисунок"/>
    <w:basedOn w:val="a"/>
    <w:qFormat/>
    <w:rsid w:val="00573C6C"/>
    <w:pPr>
      <w:keepNext/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af0">
    <w:name w:val="РисунокП"/>
    <w:basedOn w:val="a"/>
    <w:qFormat/>
    <w:rsid w:val="00573C6C"/>
    <w:pPr>
      <w:spacing w:after="0" w:line="360" w:lineRule="auto"/>
      <w:jc w:val="center"/>
    </w:pPr>
    <w:rPr>
      <w:rFonts w:ascii="Times New Roman" w:eastAsia="Batang" w:hAnsi="Times New Roman"/>
      <w:sz w:val="28"/>
    </w:rPr>
  </w:style>
  <w:style w:type="paragraph" w:customStyle="1" w:styleId="11">
    <w:name w:val="Стиль1"/>
    <w:basedOn w:val="20"/>
    <w:link w:val="12"/>
    <w:qFormat/>
    <w:rsid w:val="00573C6C"/>
  </w:style>
  <w:style w:type="character" w:customStyle="1" w:styleId="12">
    <w:name w:val="Стиль1 Знак"/>
    <w:basedOn w:val="21"/>
    <w:link w:val="11"/>
    <w:rsid w:val="00573C6C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1">
    <w:name w:val="Таблица"/>
    <w:basedOn w:val="a"/>
    <w:qFormat/>
    <w:rsid w:val="00E05597"/>
    <w:pPr>
      <w:spacing w:before="120" w:after="120" w:line="240" w:lineRule="auto"/>
    </w:pPr>
    <w:rPr>
      <w:rFonts w:ascii="Times New Roman" w:eastAsia="Batang" w:hAnsi="Times New Roman" w:cs="Times New Roman"/>
      <w:sz w:val="28"/>
      <w:szCs w:val="28"/>
    </w:rPr>
  </w:style>
  <w:style w:type="paragraph" w:customStyle="1" w:styleId="af2">
    <w:name w:val="Таблица№"/>
    <w:basedOn w:val="a"/>
    <w:qFormat/>
    <w:rsid w:val="00573C6C"/>
    <w:pPr>
      <w:keepNext/>
      <w:spacing w:after="0" w:line="360" w:lineRule="auto"/>
      <w:jc w:val="right"/>
    </w:pPr>
    <w:rPr>
      <w:rFonts w:ascii="Times New Roman" w:eastAsia="Batang" w:hAnsi="Times New Roman"/>
      <w:b/>
      <w:sz w:val="28"/>
    </w:rPr>
  </w:style>
  <w:style w:type="paragraph" w:customStyle="1" w:styleId="af3">
    <w:name w:val="ТаблицаЗ"/>
    <w:basedOn w:val="a"/>
    <w:qFormat/>
    <w:rsid w:val="00573C6C"/>
    <w:pPr>
      <w:spacing w:after="0" w:line="240" w:lineRule="auto"/>
      <w:jc w:val="center"/>
    </w:pPr>
    <w:rPr>
      <w:rFonts w:ascii="Times New Roman" w:eastAsia="Batang" w:hAnsi="Times New Roman"/>
      <w:sz w:val="28"/>
    </w:rPr>
  </w:style>
  <w:style w:type="paragraph" w:customStyle="1" w:styleId="af4">
    <w:name w:val="ТаблицаН"/>
    <w:basedOn w:val="a"/>
    <w:qFormat/>
    <w:rsid w:val="00573C6C"/>
    <w:pPr>
      <w:keepNext/>
      <w:spacing w:after="0" w:line="360" w:lineRule="auto"/>
      <w:jc w:val="center"/>
    </w:pPr>
    <w:rPr>
      <w:rFonts w:ascii="Times New Roman" w:eastAsia="Batang" w:hAnsi="Times New Roman"/>
      <w:b/>
      <w:sz w:val="28"/>
    </w:rPr>
  </w:style>
  <w:style w:type="paragraph" w:customStyle="1" w:styleId="af5">
    <w:name w:val="Титул"/>
    <w:basedOn w:val="a"/>
    <w:qFormat/>
    <w:rsid w:val="00573C6C"/>
    <w:pPr>
      <w:spacing w:after="0" w:line="360" w:lineRule="auto"/>
      <w:jc w:val="center"/>
    </w:pPr>
    <w:rPr>
      <w:rFonts w:ascii="Times New Roman" w:eastAsia="Batang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410</cp:revision>
  <dcterms:created xsi:type="dcterms:W3CDTF">2024-03-20T13:06:00Z</dcterms:created>
  <dcterms:modified xsi:type="dcterms:W3CDTF">2024-03-29T09:29:00Z</dcterms:modified>
</cp:coreProperties>
</file>