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sz w:val="120"/>
          <w:szCs w:val="120"/>
        </w:rPr>
        <w:t xml:space="preserve">🦞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6E8"/>
          <w:sz w:val="72"/>
          <w:szCs w:val="72"/>
        </w:rPr>
        <w:t xml:space="preserve">PiClaw OS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KI-Betriebssystem für Raspberry Pi 5 – Handbuch v0.9.0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Installation · Konfiguration · Betrieb · Windows-Build</w:t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Stand: März 2026</w:t>
      </w:r>
    </w:p>
    <w:p>
      <w:r>
        <w:br w:type="page"/>
      </w:r>
    </w:p>
    <w:p>
      <w:pPr>
        <w:spacing w:before="0" w:after="3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before="0" w:after="24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1. Überblick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PiClaw OS ist ein KI-Betriebssystem für den Raspberry Pi 5. Es verwandelt einen Raspberry Pi in einen dauerhaft laufenden KI-Agenten, der das Gerät vollständig kontrollieren kann – per Chat, Web-Browser, Telegram oder Discord.</w:t>
      </w:r>
    </w:p>
    <w:p>
      <w:pPr>
        <w:spacing w:before="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Wichtigste Eigenschaften: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Vollständiger Agentic Loop mit Gedächtnis über Sessions hinweg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Multi-LLM-Routing: Anthropic, OpenAI, Ollama, lokal (Phi-3)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Hardware-Layer: Sensoren, I2C-Scanner, Thermisches Routing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Sub-Agenten: autonome Hintergrundtasks mit Scheduling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Messaging-Hub: Telegram, Discord, Threema, WhatsApp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Secure API (Bearer-Token) + Web-Dashboard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Watchdog: tamper-proof, isolierter System-User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1.1 Systemvoraussetzungen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Mindest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Empfohlen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Hardware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Raspberry Pi 4 (4GB)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Raspberry Pi 5 (8GB)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Betriebssystem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Raspberry Pi OS Lite 64-bit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Bookworm (aktuell)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3.11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3.12+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Speicher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8 GB SD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32 GB SD / USB-SSD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RAM (lokales LLM)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4 GB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Netzwerk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WiFi / Ethernet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Ethernet empfohlen</w:t>
            </w:r>
          </w:p>
        </w:tc>
      </w:tr>
    </w:tbl>
    <w:p>
      <w:pPr>
        <w:pStyle w:val="Heading1"/>
        <w:pageBreakBefore/>
        <w:spacing w:before="0" w:after="24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2. Installation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Es gibt zwei Installationswege: der empfohlene Direktinstaller und der Image-Build für ein angepasstes Basis-Image.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2.1 Methode A: Direktinstaller (empfohlen)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Kein Image-Build nötig. Funktioniert von Windows, macOS und Linux aus gleichermaßen.</w:t>
      </w:r>
    </w:p>
    <w:p>
      <w:pPr>
        <w:spacing w:before="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Schritt 1 – Raspberry Pi OS Lite 64-bit flashen: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Raspberry Pi Imager herunterladen: raspberrypi.com/software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SD-Karte einlegen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Betriebssystem: Raspberry Pi OS Lite (64-bit) wählen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Im Zahnrad-Menü: SSH aktivieren, Benutzername/Passwort setzen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Auf SD-Karte schreiben</w:t>
      </w:r>
    </w:p>
    <w:p>
      <w:pPr>
        <w:spacing w:before="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Schritt 2 – SSH einloggen: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ssh pi@raspberrypi.local</w:t>
      </w:r>
    </w:p>
    <w:p>
      <w:pPr>
        <w:spacing w:before="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Schritt 3 – PiClaw installieren: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-fsSL https://raw.githubusercontent.com/youruser/piclaw-os/main/install.sh | sudo bash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oder lokal (nach git clone):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bash install.sh</w:t>
      </w:r>
    </w:p>
    <w:p>
      <w:pPr>
        <w:spacing w:before="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Schritt 4 – Einrichten: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piclaw setup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2.2 Methode B: Image bauen (mit Docker auf Windows)</w:t>
      </w:r>
    </w:p>
    <w:p>
      <w:pPr>
        <w:pBdr>
          <w:left w:val="single" w:color="D97706" w:sz="8"/>
        </w:pBdr>
        <w:shd w:fill="FFFBEB" w:val="clear"/>
        <w:spacing w:before="100" w:after="100"/>
        <w:ind w:left="36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  ⚠  debootstrap läuft nicht nativ unter Windows. Docker Desktop ist der empfohlene Weg.</w:t>
      </w:r>
    </w:p>
    <w:p>
      <w:pPr>
        <w:spacing w:before="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Voraussetzungen: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Docker Desktop installiert: docker.com/products/docker-desktop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Mindestens 20 GB freier Speicher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Git installiert: git-scm.com/download/win</w:t>
      </w:r>
    </w:p>
    <w:p>
      <w:pPr>
        <w:spacing w:before="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Schritt 1 – Repository klonen: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PowerShell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https://github.com/youruser/piclaw-os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piclaw-os</w:t>
      </w:r>
    </w:p>
    <w:p>
      <w:pPr>
        <w:spacing w:before="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Schritt 2 – cloud-init anpassen: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notepad cloud-init\user-data.yml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SSH Public Key eintragen (Zeile: ssh_authorized_keys)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Passwort-Hash ersetzen (generieren mit folgendem Befehl):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--rm python:3.11 python3 -c "import crypt; print(crypt.crypt('DeinPasswort', crypt.mksalt(crypt.METHOD_SHA512)))"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Zeitzone setzen (z.B. Europe/Berlin)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Telegram-Token eintragen (optional)</w:t>
      </w:r>
    </w:p>
    <w:p>
      <w:pPr>
        <w:spacing w:before="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Schritt 3 – Image bauen: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.\build\docker-build.ps1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Mit eigener Größe: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.\build\docker-build.ps1 -Size 8G</w:t>
      </w:r>
    </w:p>
    <w:p>
      <w:pPr>
        <w:pBdr>
          <w:left w:val="single" w:color="D97706" w:sz="8"/>
        </w:pBdr>
        <w:shd w:fill="FFFBEB" w:val="clear"/>
        <w:spacing w:before="100" w:after="100"/>
        <w:ind w:left="36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  Der erste Build dauert 15–30 Minuten. Folgebuilds sind dank Docker-Cache deutlich schneller.</w:t>
      </w:r>
    </w:p>
    <w:p>
      <w:pPr>
        <w:spacing w:before="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Schritt 4 – SD-Karte flashen: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Balena Etcher herunterladen: etcher.balena.io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'Flash from file' → output\piclaw-os-arm64.img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SD-Karte auswählen → Flash!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2.3 Methode C: Image bauen mit WSL2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Für Nutzer die WSL2 bereits eingerichtet haben.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Ubuntu/WSL2-Terminal (WICHTIG: im Linux-Dateisystem, nicht /mnt/c/!)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debootstrap qemu-user-static binfmt-support parted kpartx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https://github.com/youruser/piclaw-os &amp;&amp; cd piclaw-os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nano cloud-init/user-data.yml   # anpassen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bash build/build.sh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Ausgabe: ~/piclaw-os/piclaw-os-arm64.img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Erreichbar unter: \\wsl$\Ubuntu\home\USER\piclaw-os\piclaw-os-arm64.img</w:t>
      </w:r>
    </w:p>
    <w:p>
      <w:pPr>
        <w:pStyle w:val="Heading1"/>
        <w:pageBreakBefore/>
        <w:spacing w:before="0" w:after="24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3. Konfiguration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3.1 Einrichtungs-Wizard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Nach der Installation den interaktiven Wizard starten: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piclaw setup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Der Wizard führt durch 5 Schritte: Agent-Name · LLM-Provider · Telegram · API-Token · Soul.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3.2 Haupt-Konfiguration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Datei: /etc/piclaw/config.toml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[agent]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 = "PiClaw"           # Name des Agenten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 = "hybrid"           # local | cloud | hybrid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[llm]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backend  = "anthropic"    # anthropic | openai | ollama | local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    = "claude-sonnet-4-20250514"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api_key  = "sk-ant-…"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[api]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port       = 7842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secret_key = "auto-generiert"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[messaging]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telegram_token   = ""    # Bot-Token von @BotFather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telegram_chat_id = ""    # Deine User-ID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3.3 LLM-Backends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1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Key-Format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Modell-Beispiel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Bemerkung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Anthropic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sk-ant-…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Empfohlen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OpenAI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sk-…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gpt-4o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Alternativ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Ollama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– (lokal)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llama3.2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Eigener Server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Phi-3 Mini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– (lokal)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phi3:mini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Kein Key, ~4GB RAM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Backend und Key über CLI setzen: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piclaw config set llm.backend  anthropic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piclaw config set llm.api_key  sk-ant-XXXXX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piclaw config set llm.model    claude-sonnet-4-20250514</w:t>
      </w:r>
    </w:p>
    <w:p>
      <w:pPr>
        <w:pStyle w:val="Heading1"/>
        <w:pageBreakBefore/>
        <w:spacing w:before="0" w:after="24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4. Bedienung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4.1 CLI-Befehle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Befehl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piclaw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Interaktiver KI-Agent (Haupt-Interface)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piclaw setup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Ersteinrichtungs-Wizard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piclaw doctor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Systemstatus und Diagnose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piclaw soul show/edit/reset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Persönlichkeit des Agenten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piclaw agent list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Sub-Agenten anzeigen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piclaw agent start/stop &lt;n&gt;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Sub-Agenten steuern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piclaw model download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Phi-3 Mini herunterladen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piclaw messaging test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Messaging-Adapter testen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piclaw config token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API-Bearer-Token anzeigen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piclaw start/stop/status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Services steuern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4.2 Web-UI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Erreichbar unter: http://piclaw.local:7842</w:t>
      </w:r>
    </w:p>
    <w:p>
      <w:pPr>
        <w:spacing w:before="0" w:after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CPU, RAM, Temperatur, Uptime, Services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Memory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Speicher-Statistiken und Volltextsuche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Agenten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Sub-Agenten erstellen, starten, stoppen, löschen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Soul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Persönlichkeit des Agenten live bearbeiten (Ctrl+S)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Hardware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Pi-Telemetrie, I2C-Scanner, Sensor-Registry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Chat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WebSocket-Chat direkt mit dem Agenten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4.3 Beispiele im Chat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Hardware-Abfragen: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"Wie warm ist die CPU?"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"Scanne den I2C Bus und zeig mir was angeschlossen ist"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"Füge einen DHT22 auf Pin 4 hinzu, nenn ihn balcony_temp"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"Lies alle Sensoren aus"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Sub-Agenten: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"Erstelle einen Agenten der täglich um 7 Uhr die Temperatur prüft"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"Stoppe den Agenten temp_monitor"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System: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"Zeig mir alle laufenden Services"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"Wie viel RAM ist noch frei?"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"Aktualisiere das System"</w:t>
      </w:r>
    </w:p>
    <w:p>
      <w:pPr>
        <w:pStyle w:val="Heading1"/>
        <w:pageBreakBefore/>
        <w:spacing w:before="0" w:after="24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5. Hardware-Layer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Der Hardware-Layer gibt dem Agenten direkten Zugriff auf Pi-spezifische Hardware-Funktionen die psutil nicht kennt.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5.1 Pi-Telemetrie (vcgencmd)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CPU/GPU-Taktfrequenz (tatsächlich, nicht Nennwert)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Core-Spannung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Throttle-Status – dekodiert auf Bit-Ebene (Überhitzung, Unterspannung,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GPU-Speicher-Split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Pi-Modell und Seriennummer</w:t>
      </w:r>
    </w:p>
    <w:p>
      <w:pPr>
        <w:spacing w:before="0" w:after="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Im Chat: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"Zeig mir die Hardware-Infos des Pi"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Ausgabe: Modell, RAM, 52.3°C, ARM 1800MHz, Core 0.862V, Throttle: healthy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5.2 Sensor-Registry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Named Sensors – der Agent kennt Sensoren per Name, nicht per Adresse: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1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Protokoll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Messgröße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Treiber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DHT22 / DHT11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GPIO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Temp + Feuchte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adafruit_dht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DS18B20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1-Wire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Temperatur (±0.5°C)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Kernel w1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BMP280 / BME280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I2C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Druck + Temp (+ Feuchte)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smbus2 / bme280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SHT40 / SHT31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I2C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Temp + Feuchte (hochgenau)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smbus2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BH1750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I2C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Lux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smbus2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ADS1115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I2C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16-Bit ADC (4 Kanäle)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smbus2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INA219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I2C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Strom / Spannung / Leistung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pi-ina219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HC-SR501 PIR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GPIO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Bewegungserkennung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gpiozero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HC-SR04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GPIO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Ultraschall-Abstand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gpiozero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GPIO Input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GPIO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Taster, Schalter, Kontakt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gpiozero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5.3 I2C-Scanner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Scannt I2C-Busse und erkennt ~40 bekannte Geräte automatisch: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Web-UI → Hardware-Tab → "Scan"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oder im Chat: "Scanne den I2C Bus"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Ausgabe-Beispiel: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I2C Bus 1: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★ 0x76: BMP280 – Pressure, temperature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★ 0x3C: SSD1306 – OLED display (128x64)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★ 0x68: DS3231 – Real-time clock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5.4 Thermisches LLM-Routing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Der Thermal Manager schützt die Hardware während lokaler LLM-Inferenz: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27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Lokales LLM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Verhalten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&lt; 55°C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🟢 Cool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Erlaubt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55–70°C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🟡 Warm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Erlaubt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Überwachung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70–80°C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🟠 Heiß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⚡ Cloud bevorzugt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Cloud-Backends priorisiert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80–85°C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🔴 Kritisch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❌ Deaktiviert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Erzwingt Cloud-Routing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&gt; 85°C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⚠ Notfall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❌ Deaktiviert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Telegram-Alert gesendet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D97706" w:sz="8"/>
        </w:pBdr>
        <w:shd w:fill="FFFBEB" w:val="clear"/>
        <w:spacing w:before="100" w:after="100"/>
        <w:ind w:left="36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  Optional: PWM-Lüftersteuerung via GPIO – aktivieren in /etc/piclaw/config.toml: [hardware] fan_enabled = true</w:t>
      </w:r>
    </w:p>
    <w:p>
      <w:pPr>
        <w:pStyle w:val="Heading1"/>
        <w:pageBreakBefore/>
        <w:spacing w:before="0" w:after="24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6. Sub-Agenten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Sub-Agenten sind autonome KI-Tasks die im Hintergrund laufen. Jeder hat eine Mission, einen Zeitplan und einen eigenen Tool-Scope.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6.1 Erstellen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Im Chat (einfachste Methode):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"Erstelle einen Agenten der täglich um 7 Uhr alle Sensoren ausliest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und mir die Werte per Telegram schickt"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Via API: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-X POST -H "Authorization: Bearer $TOKEN" \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-H "Content-Type: application/json" \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-d '{"name":"SensorLogger","mission":"...","schedule":"cron:0 7 * * *","notify":true}' \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http://piclaw.local:7842/api/subagents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6.2 Zeitpläne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once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Einmalig sofort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interval:&lt;s&gt;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interval:3600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Alle 3600 Sekunden (1h)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cron:&lt;expr&gt;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cron:0 7 * * *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Täglich 07:00 Uhr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continuous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Dauerschleife (kurze Pause)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6.3 Sandboxing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Sub-Agenten haben eingeschränkte Tool-Rechte: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Tier 1 – Immer gesperrt: shell_exec, system_reboot, watchdog_stop, rm_recursive, …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Tier 2 – Standard gesperrt, mit trusted=true freischaltbar: service_stop, gpio_write, …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Tier 3 – Alle anderen Tools frei verfügbar</w:t>
      </w:r>
    </w:p>
    <w:p>
      <w:pPr>
        <w:spacing w:before="0" w:after="0"/>
      </w:pPr>
      <w:r>
        <w:t xml:space="preserve"/>
      </w:r>
    </w:p>
    <w:p>
      <w:pPr>
        <w:pBdr>
          <w:left w:val="single" w:color="D97706" w:sz="8"/>
        </w:pBdr>
        <w:shd w:fill="FFFBEB" w:val="clear"/>
        <w:spacing w:before="100" w:after="100"/>
        <w:ind w:left="36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  Die Einschränkungen schützen vor versehentlicher oder böswilliger Systemzerstörung durch Sub-Agenten.</w:t>
      </w:r>
    </w:p>
    <w:p>
      <w:pPr>
        <w:pStyle w:val="Heading1"/>
        <w:pageBreakBefore/>
        <w:spacing w:before="0" w:after="24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7. Soul-System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Der Soul ist eine Markdown-Datei (/etc/piclaw/SOUL.md) die Persönlichkeit, Aufgabe und Verhalten des Agenten definiert. Ihr Inhalt wird als erstes in jeden System-Prompt injiziert.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7.1 System-Prompt Aufbau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Prompt-Reihenfolge: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1. Soul         ← kommt zuerst, nimmt Vorrang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2. Capabilities (Tool-Liste, Gedächtnis-Anweisungen)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3. Context      (Datum, Hostname, Agenten-Name)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7.2 Soul bearbeiten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piclaw soul show     # aktuellen Soul anzeigen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piclaw soul edit     # in $EDITOR öffnen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piclaw soul reset    # Standard-Soul wiederherstellen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Web-UI: Tab 'Soul' → Ctrl+S zum Speichern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7.3 Beispiel-Soul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Mein PiClaw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Persönlichkeit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Ich bin ein präziser, technischer Assistent für Heimautomatisierung.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Ich antworte immer auf Deutsch. Ich bin direkt und klar.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Aufgaben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Sensor-Daten auslesen und interpretieren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Warnungen senden wenn Grenzwerte überschritten werden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System-Status im Blick behalten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Regeln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Keine Shell-Befehle ohne Bestätigung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Vor Systemänderungen immer kurz erklären was ich tue</w:t>
      </w:r>
    </w:p>
    <w:p>
      <w:pPr>
        <w:pStyle w:val="Heading1"/>
        <w:pageBreakBefore/>
        <w:spacing w:before="0" w:after="24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8. API-Referenz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Die REST-API läuft auf Port 7842. Alle /api/*-Endpunkte benötigen einen Bearer-Token.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8.1 Authentifizierung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Token anzeigen: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piclaw config token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HTTP-Request: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-H "Authorization: Bearer &lt;TOKEN&gt;" http://piclaw.local:7842/api/stats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WebSocket: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ws://piclaw.local:7842/ws/chat?token=&lt;TOKEN&gt;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8.2 Endpunkte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460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Pfad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/health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Gesundheitscheck (keine Auth)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/api/stats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CPU, RAM, Temp, Uptime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/api/hardware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Pi-Telemetrie (vcgencmd)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/api/hardware/thermal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Thermischer Status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/api/hardware/i2c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I2C Bus Scanner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/api/sensors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Alle Sensoren auflisten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/api/sensors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Sensor hinzufügen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/api/sensors/{name}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Sensor auslesen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/api/sensors/{name}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Sensor entfernen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/api/subagents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Sub-Agenten auflisten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/api/subagents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Sub-Agent erstellen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/api/subagents/{n}/run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Sub-Agent sofort ausführen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/api/soul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Soul lesen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/api/soul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Soul schreiben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/api/memory/search?q=…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Gedächtnis durchsuchen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WS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/ws/chat?token=…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WebSocket-Chat</w:t>
            </w:r>
          </w:p>
        </w:tc>
      </w:tr>
    </w:tbl>
    <w:p>
      <w:pPr>
        <w:pStyle w:val="Heading1"/>
        <w:pageBreakBefore/>
        <w:spacing w:before="0" w:after="24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9. Sicherheit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9.1 API-Authentifizierung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Bearer-Token: kryptografisch zufällig (43 Zeichen, secrets.token_urlsafe(32))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Konstanter Zeitvergleich (secrets.compare_digest) – kein Timing-Angriff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Automatisch im Web-UI injiziert (window.PICLAW_TOKEN)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Token rotieren: piclaw config set api.secret_key "" &amp;&amp; sudo systemctl restart piclaw-api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9.2 System-Isolation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Watchdog läuft als isolierter User (piclaw-watchdog), kann nicht vom Agenten gestoppt werden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IPC: Watchdog schreibt in /etc/piclaw/ipc/watchdog.db, Haupt-Agent liest nur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Tamper-proof Log: SQL-Trigger blockieren DELETE/UPDATE im Watchdog-Log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9.3 Sub-Agenten Sandboxing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Tier-1-Tools (system_reboot, shell_exec, watchdog_stop, …) sind immer gesperrt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Tier-2-Tools (service_stop, gpio_write, …) nur mit trusted=true freischaltbar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9.4 Empfehlungen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SSH-Schlüssel statt Passwort verwenden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Passwort in cloud-init/user-data.yml vor dem Flashen ändern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Für Internet-Exponierung: Reverse-Proxy mit TLS vorschalten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API-Keys nie in Logs – /api/config gibt secret_key nicht zurück</w:t>
      </w:r>
    </w:p>
    <w:p>
      <w:pPr>
        <w:pStyle w:val="Heading1"/>
        <w:pageBreakBefore/>
        <w:spacing w:before="0" w:after="24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10. Watchdog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Der Watchdog läuft als eigenständiger systemd-Service unter dem isolierten User 'piclaw-watchdog'. Er kann nicht vom Haupt-Agenten gestoppt oder modifiziert werden.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10.1 Überwachungsintervalle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Prüfung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Alle 60s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Disk (warn &gt;85%, krit &gt;95%), Temp, RAM (&gt;90%), Services, Heartbeat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Alle 300s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SHA-256 Integritätsprüfung der PiClaw-Dateien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Täglich 07:00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Zusammenfassungs-Report via Telegram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10.2 Konfiguration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/etc/piclaw/watchdog.toml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telegram_token   = ""   # ← eigener Bot (verschieden vom Haupt-Bot!)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telegram_chat_id = ""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temp_warn_c   = 75    # Warnung ab 75°C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temp_crit_c   = 80    # Kritisch ab 80°C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disk_warn_pct = 85    # Disk-Warnung ab 85%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ram_warn_pct  = 90    # RAM-Warnung ab 90%</w:t>
      </w:r>
    </w:p>
    <w:p>
      <w:pPr>
        <w:pStyle w:val="Heading1"/>
        <w:pageBreakBefore/>
        <w:spacing w:before="0" w:after="24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11. Fehlerbehebung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11.1 Services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Status prüfen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piclaw doctor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systemctl status piclaw-api piclaw-agent piclaw-watchdog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Logs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journalctl -u piclaw-api -f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journalctl -u piclaw-agent -f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Neustart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piclaw stop &amp;&amp; piclaw start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11.2 Häufige Probleme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6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Ursache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piclaw: command not found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PATH fehlt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source ~/.bashrc oder /usr/local/bin/piclaw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API antwortet nicht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Service nicht gestartet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piclaw start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LLM antwortet langsam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Lokales Modell / Pi heiß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Cloud-Backend konfigurieren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I2C: No devices found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I2C nicht aktiviert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dtparam=i2c_arm=on in config.txt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DHT22 read failed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Timing-Problem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3× retry, 5cm kurzes Kabel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Docker Build scheitert (Win)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Virtualisierung aus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BIOS: Intel VT-x / AMD-V aktivieren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WSL2 Build: permission denied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Falsche Partition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Repo in ~/  statt /mnt/c/ klonen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56E8"/>
          <w:sz w:val="28"/>
          <w:szCs w:val="28"/>
        </w:rPr>
        <w:t xml:space="preserve">11.3 Diagnose-Befehle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piclaw doctor          # Kompletter Systemcheck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piclaw config token    # API-Token prüfen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vcgencmd get_throttled # Throttle-Status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vcgencmd measure_temp  # GPU-Temperatur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i2cdetect -y 1         # I2C-Geräte anzeigen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 /sys/bus/w1/devices/ # 1-Wire-Geräte</w:t>
      </w:r>
    </w:p>
    <w:p>
      <w:pPr>
        <w:pStyle w:val="Heading1"/>
        <w:pageBreakBefore/>
        <w:spacing w:before="0" w:after="24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12. Versionshistorie (Auswahl)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Wichtigste Änderungen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v0.9.0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Hardware-Layer (vcgencmd, I2C-Scanner, Sensor-Registry, Thermisches Routing), Setup-Wizard, Docker-Build für Windows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v0.8.0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API-Authentifizierung (Bearer-Token), Sub-Agenten Sandboxing (Tier 1/2), 87 Tests, Web-UI Rewrite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v0.7.0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Soul-System, dynamische Sub-Agenten, cron-Scheduling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v0.6.0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Multi-LLM Routing, Task-Classifier (25 Muster + LLM-Fallback)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v0.5.0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Messaging-Hub (Telegram, Discord, Threema, WhatsApp)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v0.4.0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QMD Hybrid Memory (BM25 + Vektor + Reranking)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v0.3.0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Sub-Agenten, Watchdog (tamper-proof)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v0.1.0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Initialer Release: Agentic Loop, FastAPI, Web-UI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Seite </w:t>
    </w:r>
    <w:fldSimple w:instr="PAGE">
      <w:r>
        <w:rPr>
          <w:rFonts w:ascii="Arial" w:cs="Arial" w:eastAsia="Arial" w:hAnsi="Arial"/>
          <w:color w:val="6B7280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PiClaw OS v0.9.0 – Handbuch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0" w:after="240"/>
      <w:outlineLvl w:val="0"/>
    </w:pPr>
    <w:rPr>
      <w:rFonts w:ascii="Arial" w:cs="Arial" w:eastAsia="Arial" w:hAnsi="Arial"/>
      <w:b/>
      <w:bCs/>
      <w:color w:val="1E1E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56E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E1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2026-03-10T14:27:34.846Z</dcterms:created>
  <dcterms:modified xsi:type="dcterms:W3CDTF">2026-03-10T14:27:34.847Z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