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45AD4">
      <w:pPr>
        <w:widowControl/>
        <w:shd w:val="clear" w:color="auto" w:fill="FFFFFF"/>
        <w:spacing w:line="360" w:lineRule="atLeast"/>
        <w:jc w:val="center"/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1050290" cy="105346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>
                      <a:fillRect/>
                    </a:stretch>
                  </pic:blipFill>
                  <pic:spPr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C012">
      <w:pPr>
        <w:widowControl/>
        <w:shd w:val="clear" w:color="auto" w:fill="FFFFFF"/>
        <w:spacing w:line="360" w:lineRule="atLeast"/>
        <w:jc w:val="center"/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</w:pPr>
      <w:r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2</w:t>
      </w:r>
      <w:r>
        <w:rPr>
          <w:rFonts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02</w:t>
      </w:r>
      <w:r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5年（第18届）</w:t>
      </w:r>
    </w:p>
    <w:p w14:paraId="10D55C01">
      <w:pPr>
        <w:widowControl/>
        <w:shd w:val="clear" w:color="auto" w:fill="FFFFFF"/>
        <w:spacing w:line="360" w:lineRule="atLeast"/>
        <w:jc w:val="distribute"/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</w:pPr>
      <w:r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>
      <w:pPr>
        <w:widowControl/>
        <w:shd w:val="clear" w:color="auto" w:fill="FFFFFF"/>
        <w:spacing w:line="360" w:lineRule="atLeast"/>
        <w:jc w:val="center"/>
        <w:rPr>
          <w:rFonts w:ascii="Arial" w:hAnsi="Arial" w:eastAsia="宋体" w:cs="Arial"/>
          <w:color w:val="333333"/>
          <w:kern w:val="0"/>
          <w:szCs w:val="21"/>
        </w:rPr>
      </w:pPr>
    </w:p>
    <w:p w14:paraId="39848380">
      <w:pPr>
        <w:widowControl/>
        <w:shd w:val="clear" w:color="auto" w:fill="FFFFFF"/>
        <w:spacing w:before="624" w:beforeLines="200" w:after="624" w:afterLines="200" w:line="360" w:lineRule="atLeast"/>
        <w:jc w:val="center"/>
        <w:rPr>
          <w:rFonts w:hint="eastAsia" w:ascii="华文楷体" w:hAnsi="华文楷体" w:eastAsia="华文楷体" w:cs="Arial"/>
          <w:color w:val="333333"/>
          <w:kern w:val="0"/>
          <w:sz w:val="40"/>
          <w:szCs w:val="40"/>
        </w:rPr>
      </w:pPr>
      <w:r>
        <w:rPr>
          <w:rFonts w:hint="eastAsia" w:ascii="华文楷体" w:hAnsi="华文楷体" w:eastAsia="华文楷体" w:cs="Arial"/>
          <w:color w:val="333333"/>
          <w:kern w:val="0"/>
          <w:sz w:val="40"/>
          <w:szCs w:val="40"/>
        </w:rPr>
        <w:t>人工智能实践赛作品报告</w:t>
      </w:r>
    </w:p>
    <w:p w14:paraId="2BB59201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324" w:leftChars="135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6FAEF54B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324" w:leftChars="135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2008CFF4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324" w:leftChars="135" w:firstLine="1600" w:firstLineChars="500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054485EB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324" w:leftChars="135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30D24118">
      <w:pPr>
        <w:widowControl/>
        <w:jc w:val="left"/>
        <w:rPr>
          <w:rFonts w:hint="eastAsia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>
                            <w:pP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本文档适用于人工智能挑战赛预选赛；</w:t>
                            </w:r>
                          </w:p>
                          <w:p w14:paraId="50DBC145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ascii="华文楷体" w:hAnsi="华文楷体" w:eastAsia="华文楷体"/>
                              </w:rPr>
                              <w:t>尽管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预选赛仅完成部分工作，但是本文档需要针对决赛做出方案设计；</w:t>
                            </w:r>
                          </w:p>
                          <w:p w14:paraId="0F498C85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正文、标题格式已经在本文中设定，请勿修改；标题</w:t>
                            </w:r>
                            <w:r>
                              <w:rPr>
                                <w:rFonts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的快捷键为“Ctrl</w:t>
                            </w:r>
                            <w:r>
                              <w:rPr>
                                <w:rFonts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+#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”，正文快捷键为“Ctrl</w:t>
                            </w:r>
                            <w:r>
                              <w:rPr>
                                <w:rFonts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+ 0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”；</w:t>
                            </w:r>
                          </w:p>
                          <w:p w14:paraId="13A0892F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本文档应结构清晰，突出重点，适当配合图表，描述准确，不易冗长拖沓；</w:t>
                            </w:r>
                          </w:p>
                          <w:p w14:paraId="10BB92C3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提交文档时，以PDF格式提交；</w:t>
                            </w:r>
                          </w:p>
                          <w:p w14:paraId="50813145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本文档内容是正式参赛内容的组成部分，务必真实填写。如不属实，将导致奖项等级降低甚至终止本作品参加比赛。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47.05pt;height:186pt;width:409.5pt;mso-wrap-distance-bottom:0pt;mso-wrap-distance-top:0pt;z-index:251660288;mso-width-relative:page;mso-height-relative:page;" fillcolor="#FFFFFF [3201]" filled="t" stroked="t" coordsize="21600,21600" o:gfxdata="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WbziPVAAAACAEAAA8A&#10;AAAAAAAAAQAgAAAAIgAAAGRycy9kb3ducmV2LnhtbFBLAQIUABQAAAAIAIdO4kA3Z6mKUwIAALgE&#10;AAAOAAAAAAAAAAEAIAAAACQ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602A94F">
                      <w:pP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本文档适用于人工智能挑战赛预选赛；</w:t>
                      </w:r>
                    </w:p>
                    <w:p w14:paraId="50DBC145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ascii="华文楷体" w:hAnsi="华文楷体" w:eastAsia="华文楷体"/>
                        </w:rPr>
                        <w:t>尽管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预选赛仅完成部分工作，但是本文档需要针对决赛做出方案设计；</w:t>
                      </w:r>
                    </w:p>
                    <w:p w14:paraId="0F498C85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正文、标题格式已经在本文中设定，请勿修改；标题</w:t>
                      </w:r>
                      <w:r>
                        <w:rPr>
                          <w:rFonts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#</w:t>
                      </w: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的快捷键为“Ctrl</w:t>
                      </w:r>
                      <w:r>
                        <w:rPr>
                          <w:rFonts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+#</w:t>
                      </w: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”，正文快捷键为“Ctrl</w:t>
                      </w:r>
                      <w:r>
                        <w:rPr>
                          <w:rFonts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+ 0</w:t>
                      </w: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”；</w:t>
                      </w:r>
                    </w:p>
                    <w:p w14:paraId="13A0892F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本文档应结构清晰，突出重点，适当配合图表，描述准确，不易冗长拖沓；</w:t>
                      </w:r>
                    </w:p>
                    <w:p w14:paraId="10BB92C3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提交文档时，以PDF格式提交；</w:t>
                      </w:r>
                    </w:p>
                    <w:p w14:paraId="50813145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本文档内容是正式参赛内容的组成部分，务必真实填写。如不属实，将导致奖项等级降低甚至终止本作品参加比赛。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 w:type="page"/>
      </w:r>
    </w:p>
    <w:sdt>
      <w:sdtPr>
        <w:rPr>
          <w:rFonts w:ascii="微软雅黑" w:hAnsi="微软雅黑" w:eastAsia="微软雅黑"/>
          <w:b/>
          <w:bCs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hAnsi="Arial" w:eastAsia="黑体"/>
          <w:b w:val="0"/>
          <w:bCs w:val="0"/>
          <w:sz w:val="21"/>
          <w:szCs w:val="22"/>
          <w:lang w:val="zh-CN"/>
        </w:rPr>
      </w:sdtEndPr>
      <w:sdtContent>
        <w:p w14:paraId="0D17FC74">
          <w:pPr>
            <w:jc w:val="center"/>
            <w:rPr>
              <w:rFonts w:hint="eastAsia" w:ascii="微软雅黑" w:hAnsi="微软雅黑" w:eastAsia="微软雅黑"/>
              <w:b/>
              <w:bCs/>
              <w:sz w:val="40"/>
              <w:szCs w:val="40"/>
            </w:rPr>
          </w:pPr>
          <w:r>
            <w:rPr>
              <w:rFonts w:ascii="微软雅黑" w:hAnsi="微软雅黑" w:eastAsia="微软雅黑"/>
              <w:b/>
              <w:bCs/>
              <w:sz w:val="40"/>
              <w:szCs w:val="40"/>
            </w:rPr>
            <w:t>目</w:t>
          </w:r>
          <w:r>
            <w:rPr>
              <w:rFonts w:hint="eastAsia" w:ascii="微软雅黑" w:hAnsi="微软雅黑" w:eastAsia="微软雅黑"/>
              <w:b/>
              <w:bCs/>
              <w:sz w:val="40"/>
              <w:szCs w:val="40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sz w:val="40"/>
              <w:szCs w:val="40"/>
            </w:rPr>
            <w:t xml:space="preserve"> 录</w:t>
          </w:r>
        </w:p>
        <w:p w14:paraId="16286C64">
          <w:pPr>
            <w:jc w:val="center"/>
            <w:rPr>
              <w:rFonts w:hint="eastAsia" w:ascii="微软雅黑" w:hAnsi="微软雅黑" w:eastAsia="微软雅黑"/>
              <w:b/>
              <w:bCs/>
              <w:szCs w:val="21"/>
            </w:rPr>
          </w:pPr>
        </w:p>
        <w:p w14:paraId="25CDD025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rPr>
              <w:rFonts w:ascii="华文楷体" w:hAnsi="华文楷体" w:eastAsia="华文楷体"/>
              <w:b/>
              <w:bCs/>
              <w:sz w:val="44"/>
              <w:szCs w:val="28"/>
              <w:lang w:val="zh-CN"/>
            </w:rPr>
            <w:fldChar w:fldCharType="begin"/>
          </w:r>
          <w:r>
            <w:rPr>
              <w:rFonts w:ascii="华文楷体" w:hAnsi="华文楷体" w:eastAsia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>
            <w:rPr>
              <w:rFonts w:ascii="华文楷体" w:hAnsi="华文楷体" w:eastAsia="华文楷体"/>
              <w:b/>
              <w:bCs/>
              <w:sz w:val="44"/>
              <w:szCs w:val="28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"_Toc100650889" </w:instrText>
          </w:r>
          <w:r>
            <w:fldChar w:fldCharType="separate"/>
          </w:r>
          <w:r>
            <w:rPr>
              <w:rStyle w:val="24"/>
            </w:rPr>
            <w:t>第1章 作品概述</w:t>
          </w:r>
          <w:r>
            <w:tab/>
          </w:r>
          <w:r>
            <w:fldChar w:fldCharType="begin"/>
          </w:r>
          <w:r>
            <w:instrText xml:space="preserve"> PAGEREF _Toc100650889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3B6ECA9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"_Toc100650890" </w:instrText>
          </w:r>
          <w:r>
            <w:fldChar w:fldCharType="separate"/>
          </w:r>
          <w:r>
            <w:rPr>
              <w:rStyle w:val="24"/>
            </w:rPr>
            <w:t>1.1 二级标题示例（快捷键Ctrl + 2）</w:t>
          </w:r>
          <w:r>
            <w:tab/>
          </w:r>
          <w:r>
            <w:fldChar w:fldCharType="begin"/>
          </w:r>
          <w:r>
            <w:instrText xml:space="preserve"> PAGEREF _Toc100650890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BA20BB2">
          <w:pPr>
            <w:pStyle w:val="13"/>
            <w:ind w:left="315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"_Toc100650891" </w:instrText>
          </w:r>
          <w:r>
            <w:fldChar w:fldCharType="separate"/>
          </w:r>
          <w:r>
            <w:rPr>
              <w:rStyle w:val="24"/>
            </w:rPr>
            <w:t>1.1.1 三级标题示例（快捷键Ctrl + 3）</w:t>
          </w:r>
          <w:r>
            <w:tab/>
          </w:r>
          <w:r>
            <w:fldChar w:fldCharType="begin"/>
          </w:r>
          <w:r>
            <w:instrText xml:space="preserve"> PAGEREF _Toc100650891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2A7B8FB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"_Toc100650892" </w:instrText>
          </w:r>
          <w:r>
            <w:fldChar w:fldCharType="separate"/>
          </w:r>
          <w:r>
            <w:rPr>
              <w:rStyle w:val="24"/>
            </w:rPr>
            <w:t>第2章 问题分析</w:t>
          </w:r>
          <w:r>
            <w:tab/>
          </w:r>
          <w:r>
            <w:fldChar w:fldCharType="begin"/>
          </w:r>
          <w:r>
            <w:instrText xml:space="preserve"> PAGEREF _Toc100650892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7703ED7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"_Toc100650893" </w:instrText>
          </w:r>
          <w:r>
            <w:fldChar w:fldCharType="separate"/>
          </w:r>
          <w:r>
            <w:rPr>
              <w:rStyle w:val="24"/>
            </w:rPr>
            <w:t>2.1 问题来源</w:t>
          </w:r>
          <w:r>
            <w:tab/>
          </w:r>
          <w:r>
            <w:fldChar w:fldCharType="begin"/>
          </w:r>
          <w:r>
            <w:instrText xml:space="preserve"> PAGEREF _Toc100650893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82786C9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"_Toc100650894" </w:instrText>
          </w:r>
          <w:r>
            <w:fldChar w:fldCharType="separate"/>
          </w:r>
          <w:r>
            <w:rPr>
              <w:rStyle w:val="24"/>
            </w:rPr>
            <w:t>2.2 现有解决方案</w:t>
          </w:r>
          <w:r>
            <w:tab/>
          </w:r>
          <w:r>
            <w:fldChar w:fldCharType="begin"/>
          </w:r>
          <w:r>
            <w:instrText xml:space="preserve"> PAGEREF _Toc100650894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F6AAE33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"_Toc100650895" </w:instrText>
          </w:r>
          <w:r>
            <w:fldChar w:fldCharType="separate"/>
          </w:r>
          <w:r>
            <w:rPr>
              <w:rStyle w:val="24"/>
            </w:rPr>
            <w:t>2.3 本作品要解决的痛点问题</w:t>
          </w:r>
          <w:r>
            <w:tab/>
          </w:r>
          <w:r>
            <w:fldChar w:fldCharType="begin"/>
          </w:r>
          <w:r>
            <w:instrText xml:space="preserve"> PAGEREF _Toc100650895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AA9CAEC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"_Toc100650896" </w:instrText>
          </w:r>
          <w:r>
            <w:fldChar w:fldCharType="separate"/>
          </w:r>
          <w:r>
            <w:rPr>
              <w:rStyle w:val="24"/>
            </w:rPr>
            <w:t>2.4 解决问题的思路</w:t>
          </w:r>
          <w:r>
            <w:tab/>
          </w:r>
          <w:r>
            <w:fldChar w:fldCharType="begin"/>
          </w:r>
          <w:r>
            <w:instrText xml:space="preserve"> PAGEREF _Toc100650896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EDA84E4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"_Toc100650897" </w:instrText>
          </w:r>
          <w:r>
            <w:fldChar w:fldCharType="separate"/>
          </w:r>
          <w:r>
            <w:rPr>
              <w:rStyle w:val="24"/>
            </w:rPr>
            <w:t>第3章 技术方案</w:t>
          </w:r>
          <w:r>
            <w:tab/>
          </w:r>
          <w:r>
            <w:fldChar w:fldCharType="begin"/>
          </w:r>
          <w:r>
            <w:instrText xml:space="preserve"> PAGEREF _Toc100650897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02911C5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"_Toc100650898" </w:instrText>
          </w:r>
          <w:r>
            <w:fldChar w:fldCharType="separate"/>
          </w:r>
          <w:r>
            <w:rPr>
              <w:rStyle w:val="24"/>
            </w:rPr>
            <w:t>第4章 系统实现</w:t>
          </w:r>
          <w:r>
            <w:tab/>
          </w:r>
          <w:r>
            <w:fldChar w:fldCharType="begin"/>
          </w:r>
          <w:r>
            <w:instrText xml:space="preserve"> PAGEREF _Toc100650898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9B7E9E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"_Toc100650899" </w:instrText>
          </w:r>
          <w:r>
            <w:fldChar w:fldCharType="separate"/>
          </w:r>
          <w:r>
            <w:rPr>
              <w:rStyle w:val="24"/>
            </w:rPr>
            <w:t>第5章 测试分析</w:t>
          </w:r>
          <w:r>
            <w:tab/>
          </w:r>
          <w:r>
            <w:fldChar w:fldCharType="begin"/>
          </w:r>
          <w:r>
            <w:instrText xml:space="preserve"> PAGEREF _Toc100650899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2555B41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"_Toc100650900" </w:instrText>
          </w:r>
          <w:r>
            <w:fldChar w:fldCharType="separate"/>
          </w:r>
          <w:r>
            <w:rPr>
              <w:rStyle w:val="24"/>
            </w:rPr>
            <w:t>第6章 作品总结</w:t>
          </w:r>
          <w:r>
            <w:tab/>
          </w:r>
          <w:r>
            <w:fldChar w:fldCharType="begin"/>
          </w:r>
          <w:r>
            <w:instrText xml:space="preserve"> PAGEREF _Toc100650900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F9A76A6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"_Toc100650901" </w:instrText>
          </w:r>
          <w:r>
            <w:fldChar w:fldCharType="separate"/>
          </w:r>
          <w:r>
            <w:rPr>
              <w:rStyle w:val="24"/>
            </w:rPr>
            <w:t>6.1 作品特色与创新点</w:t>
          </w:r>
          <w:r>
            <w:tab/>
          </w:r>
          <w:r>
            <w:fldChar w:fldCharType="begin"/>
          </w:r>
          <w:r>
            <w:instrText xml:space="preserve"> PAGEREF _Toc100650901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3C69454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"_Toc100650902" </w:instrText>
          </w:r>
          <w:r>
            <w:fldChar w:fldCharType="separate"/>
          </w:r>
          <w:r>
            <w:rPr>
              <w:rStyle w:val="24"/>
            </w:rPr>
            <w:t>6.2 应用推广</w:t>
          </w:r>
          <w:r>
            <w:tab/>
          </w:r>
          <w:r>
            <w:fldChar w:fldCharType="begin"/>
          </w:r>
          <w:r>
            <w:instrText xml:space="preserve"> PAGEREF _Toc100650902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3512B6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"_Toc100650903" </w:instrText>
          </w:r>
          <w:r>
            <w:fldChar w:fldCharType="separate"/>
          </w:r>
          <w:r>
            <w:rPr>
              <w:rStyle w:val="24"/>
            </w:rPr>
            <w:t>6.3 作品展望</w:t>
          </w:r>
          <w:r>
            <w:tab/>
          </w:r>
          <w:r>
            <w:fldChar w:fldCharType="begin"/>
          </w:r>
          <w:r>
            <w:instrText xml:space="preserve"> PAGEREF _Toc100650903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1BB2CD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"_Toc100650904" </w:instrText>
          </w:r>
          <w:r>
            <w:fldChar w:fldCharType="separate"/>
          </w:r>
          <w:r>
            <w:rPr>
              <w:rStyle w:val="24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_Toc100650904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E8AC19">
          <w:pPr>
            <w:pStyle w:val="17"/>
            <w:spacing w:before="156"/>
          </w:pPr>
          <w:r>
            <w:rPr>
              <w:rFonts w:ascii="华文楷体" w:hAnsi="华文楷体" w:eastAsia="华文楷体"/>
              <w:sz w:val="44"/>
              <w:lang w:val="zh-CN"/>
            </w:rPr>
            <w:fldChar w:fldCharType="end"/>
          </w:r>
        </w:p>
      </w:sdtContent>
    </w:sdt>
    <w:p w14:paraId="3F8B4557">
      <w:pPr>
        <w:pStyle w:val="2"/>
        <w:spacing w:before="936" w:after="156"/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D3CDAED">
      <w:pPr>
        <w:pStyle w:val="2"/>
        <w:bidi w:val="0"/>
      </w:pPr>
      <w:bookmarkStart w:id="0" w:name="_Toc100650889"/>
      <w:r>
        <w:rPr>
          <w:rFonts w:hint="eastAsia"/>
        </w:rPr>
        <w:t>作品概述</w:t>
      </w:r>
      <w:bookmarkEnd w:id="0"/>
    </w:p>
    <w:p w14:paraId="34DECA1E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【填写说明：重点介绍</w:t>
      </w:r>
      <w:r>
        <w:t>本作品的主题创意来源，产生背景，作品的用户群体、主要功能</w:t>
      </w:r>
      <w:r>
        <w:rPr>
          <w:rFonts w:hint="eastAsia"/>
        </w:rPr>
        <w:t>与特色</w:t>
      </w:r>
      <w:r>
        <w:t>、应用价值、推广前景等</w:t>
      </w:r>
      <w:r>
        <w:rPr>
          <w:rFonts w:hint="eastAsia"/>
        </w:rPr>
        <w:t>。</w:t>
      </w:r>
      <w:r>
        <w:rPr>
          <w:rFonts w:hint="eastAsia"/>
          <w:color w:val="FF0000"/>
        </w:rPr>
        <w:t>建议不超过</w:t>
      </w:r>
      <w:r>
        <w:rPr>
          <w:color w:val="FF0000"/>
        </w:rPr>
        <w:t>1</w:t>
      </w:r>
      <w:r>
        <w:rPr>
          <w:rFonts w:hint="eastAsia"/>
          <w:color w:val="FF0000"/>
        </w:rPr>
        <w:t>页</w:t>
      </w:r>
      <w:r>
        <w:rPr>
          <w:rFonts w:hint="eastAsia"/>
        </w:rPr>
        <w:t>】</w:t>
      </w:r>
    </w:p>
    <w:p w14:paraId="6719C50E">
      <w:pPr>
        <w:pStyle w:val="4"/>
        <w:bidi w:val="0"/>
      </w:pPr>
      <w:bookmarkStart w:id="1" w:name="_Toc100650890"/>
      <w:r>
        <w:rPr>
          <w:rFonts w:hint="eastAsia"/>
        </w:rPr>
        <w:t>二级标题示</w:t>
      </w:r>
      <w:bookmarkStart w:id="17" w:name="_GoBack"/>
      <w:bookmarkEnd w:id="17"/>
      <w:r>
        <w:rPr>
          <w:rFonts w:hint="eastAsia"/>
        </w:rPr>
        <w:t>例（快捷键Ctrl</w:t>
      </w:r>
      <w:r>
        <w:t xml:space="preserve"> </w:t>
      </w:r>
      <w:r>
        <w:rPr>
          <w:rFonts w:hint="eastAsia"/>
        </w:rPr>
        <w:t>+</w:t>
      </w:r>
      <w:r>
        <w:t xml:space="preserve"> 2</w:t>
      </w:r>
      <w:r>
        <w:rPr>
          <w:rFonts w:hint="eastAsia"/>
        </w:rPr>
        <w:t>，提交时删除）</w:t>
      </w:r>
      <w:bookmarkEnd w:id="1"/>
    </w:p>
    <w:p w14:paraId="196553EA">
      <w:pPr>
        <w:pStyle w:val="5"/>
        <w:spacing w:before="312" w:after="62"/>
      </w:pPr>
      <w:bookmarkStart w:id="2" w:name="_Toc100650891"/>
      <w:r>
        <w:rPr>
          <w:rFonts w:hint="eastAsia"/>
        </w:rPr>
        <w:t>三级标题示例（快捷键Ctrl</w:t>
      </w:r>
      <w:r>
        <w:t xml:space="preserve"> </w:t>
      </w:r>
      <w:r>
        <w:rPr>
          <w:rFonts w:hint="eastAsia"/>
        </w:rPr>
        <w:t>+</w:t>
      </w:r>
      <w:r>
        <w:t xml:space="preserve"> 3</w:t>
      </w:r>
      <w:r>
        <w:rPr>
          <w:rFonts w:hint="eastAsia"/>
        </w:rPr>
        <w:t>，提交时删除）</w:t>
      </w:r>
      <w:bookmarkEnd w:id="2"/>
    </w:p>
    <w:p w14:paraId="482D9C99">
      <w:pPr>
        <w:bidi w:val="0"/>
      </w:pPr>
      <w:r>
        <w:rPr>
          <w:rFonts w:hint="eastAsia"/>
        </w:rPr>
        <w:t>正文示例（快捷键Ctrl</w:t>
      </w:r>
      <w:r>
        <w:t xml:space="preserve"> </w:t>
      </w:r>
      <w:r>
        <w:rPr>
          <w:rFonts w:hint="eastAsia"/>
        </w:rPr>
        <w:t>+</w:t>
      </w:r>
      <w:r>
        <w:t xml:space="preserve"> 0</w:t>
      </w:r>
      <w:r>
        <w:rPr>
          <w:rFonts w:hint="eastAsia"/>
        </w:rPr>
        <w:t>）</w:t>
      </w:r>
    </w:p>
    <w:p w14:paraId="243C3C6F">
      <w:pPr>
        <w:pStyle w:val="3"/>
        <w:spacing w:before="62" w:after="62"/>
        <w:ind w:firstLine="480"/>
      </w:pPr>
      <w:r>
        <w:rPr>
          <w:rFonts w:hint="eastAsia"/>
        </w:rPr>
        <w:t>所有图片必须有“图例”，采用自动题注，如下：</w:t>
      </w:r>
    </w:p>
    <w:p w14:paraId="2203B97E">
      <w:pPr>
        <w:pStyle w:val="40"/>
        <w:spacing w:before="93" w:after="93"/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2008505" cy="988695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" o:spid="_x0000_s1026" o:spt="2" style="height:77.85pt;width:158.15pt;v-text-anchor:middle;" fillcolor="#4F81BD [3204]" filled="t" stroked="t" coordsize="21600,21600" arcsize="0.166666666666667" o:gfxdata="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pQW10wAA&#10;AAUBAAAPAAAAAAAAAAEAIAAAACIAAABkcnMvZG93bnJldi54bWxQSwECFAAUAAAACACHTuJAtw3y&#10;x5UCAAAiBQAADgAAAAAAAAABACAAAAAiAQAAZHJzL2Uyb0RvYy54bWxQSwUGAAAAAAYABgBZAQAA&#10;KQYAAAAA&#10;">
                <v:fill on="t" focussize="0,0"/>
                <v:stroke weight="1pt" color="#385D8A [3204]" miterlimit="8" joinstyle="miter"/>
                <v:imagedata o:title=""/>
                <o:lock v:ext="edit" aspectratio="f"/>
                <w10:wrap type="none"/>
                <w10:anchorlock/>
              </v:roundrect>
            </w:pict>
          </mc:Fallback>
        </mc:AlternateContent>
      </w:r>
    </w:p>
    <w:p w14:paraId="0EF70E58">
      <w:pPr>
        <w:pStyle w:val="12"/>
        <w:spacing w:before="93" w:after="93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rPr>
          <w:rFonts w:hint="eastAsia"/>
        </w:rPr>
        <w:t>图文说明文字</w:t>
      </w:r>
    </w:p>
    <w:p w14:paraId="6969F3BF">
      <w:pPr>
        <w:pStyle w:val="3"/>
        <w:spacing w:before="62" w:after="62"/>
        <w:ind w:firstLine="480"/>
      </w:pPr>
      <w:r>
        <w:rPr>
          <w:rFonts w:hint="eastAsia"/>
        </w:rPr>
        <w:t>所有表格必须有“表例”，采用自动题注，采用三线表形式，如下：</w:t>
      </w:r>
    </w:p>
    <w:p w14:paraId="7B89DBD1">
      <w:pPr>
        <w:pStyle w:val="12"/>
        <w:spacing w:before="93" w:after="93"/>
        <w:rPr>
          <w:rFonts w:hint="eastAsia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rPr>
          <w:rFonts w:hint="eastAsia"/>
        </w:rPr>
        <w:t>表格说明</w:t>
      </w:r>
    </w:p>
    <w:tbl>
      <w:tblPr>
        <w:tblStyle w:val="2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 w14:paraId="7AC69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AA3DCBE">
            <w:pPr>
              <w:pStyle w:val="40"/>
              <w:spacing w:before="93" w:after="93"/>
            </w:pPr>
            <w:r>
              <w:rPr>
                <w:rFonts w:hint="eastAsia"/>
              </w:rPr>
              <w:t>首列</w:t>
            </w:r>
          </w:p>
        </w:tc>
        <w:tc>
          <w:tcPr>
            <w:tcW w:w="16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1B5824DD">
            <w:pPr>
              <w:pStyle w:val="40"/>
              <w:spacing w:before="93" w:after="93"/>
            </w:pPr>
            <w:r>
              <w:rPr>
                <w:rFonts w:hint="eastAsia"/>
              </w:rPr>
              <w:t>内容1</w:t>
            </w:r>
          </w:p>
        </w:tc>
        <w:tc>
          <w:tcPr>
            <w:tcW w:w="1659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 w14:paraId="1F8B02D6">
            <w:pPr>
              <w:pStyle w:val="40"/>
              <w:spacing w:before="93" w:after="93"/>
            </w:pPr>
            <w:r>
              <w:rPr>
                <w:rFonts w:hint="eastAsia"/>
              </w:rPr>
              <w:t>内容2</w:t>
            </w:r>
          </w:p>
        </w:tc>
        <w:tc>
          <w:tcPr>
            <w:tcW w:w="3319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 w14:paraId="03B96790">
            <w:pPr>
              <w:pStyle w:val="40"/>
              <w:spacing w:before="93" w:after="93"/>
            </w:pPr>
            <w:r>
              <w:rPr>
                <w:rFonts w:hint="eastAsia"/>
              </w:rPr>
              <w:t>内容3</w:t>
            </w:r>
          </w:p>
        </w:tc>
      </w:tr>
      <w:tr w14:paraId="664CE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top w:val="single" w:color="auto" w:sz="6" w:space="0"/>
              <w:right w:val="single" w:color="auto" w:sz="6" w:space="0"/>
            </w:tcBorders>
            <w:vAlign w:val="center"/>
          </w:tcPr>
          <w:p w14:paraId="30D1C312">
            <w:pPr>
              <w:pStyle w:val="40"/>
              <w:spacing w:before="93" w:after="93"/>
            </w:pPr>
            <w:r>
              <w:rPr>
                <w:rFonts w:hint="eastAsia"/>
              </w:rPr>
              <w:t>索引1</w:t>
            </w:r>
          </w:p>
        </w:tc>
        <w:tc>
          <w:tcPr>
            <w:tcW w:w="1659" w:type="dxa"/>
            <w:tcBorders>
              <w:top w:val="single" w:color="auto" w:sz="6" w:space="0"/>
              <w:left w:val="single" w:color="auto" w:sz="6" w:space="0"/>
            </w:tcBorders>
            <w:vAlign w:val="center"/>
          </w:tcPr>
          <w:p w14:paraId="7A35464D">
            <w:pPr>
              <w:pStyle w:val="40"/>
              <w:spacing w:before="93" w:after="93"/>
            </w:pPr>
          </w:p>
        </w:tc>
        <w:tc>
          <w:tcPr>
            <w:tcW w:w="1659" w:type="dxa"/>
            <w:tcBorders>
              <w:top w:val="single" w:color="auto" w:sz="6" w:space="0"/>
            </w:tcBorders>
            <w:vAlign w:val="center"/>
          </w:tcPr>
          <w:p w14:paraId="68D70416">
            <w:pPr>
              <w:pStyle w:val="40"/>
              <w:spacing w:before="93" w:after="93"/>
            </w:pPr>
          </w:p>
        </w:tc>
        <w:tc>
          <w:tcPr>
            <w:tcW w:w="3319" w:type="dxa"/>
            <w:tcBorders>
              <w:top w:val="single" w:color="auto" w:sz="6" w:space="0"/>
            </w:tcBorders>
            <w:vAlign w:val="center"/>
          </w:tcPr>
          <w:p w14:paraId="642B2590">
            <w:pPr>
              <w:pStyle w:val="40"/>
              <w:spacing w:before="93" w:after="93"/>
            </w:pPr>
          </w:p>
        </w:tc>
      </w:tr>
      <w:tr w14:paraId="25E9D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right w:val="single" w:color="auto" w:sz="6" w:space="0"/>
            </w:tcBorders>
            <w:vAlign w:val="center"/>
          </w:tcPr>
          <w:p w14:paraId="2E4D6A83">
            <w:pPr>
              <w:pStyle w:val="40"/>
              <w:spacing w:before="93" w:after="93"/>
            </w:pPr>
            <w:r>
              <w:rPr>
                <w:rFonts w:hint="eastAsia"/>
              </w:rPr>
              <w:t>索引2</w:t>
            </w:r>
          </w:p>
        </w:tc>
        <w:tc>
          <w:tcPr>
            <w:tcW w:w="1659" w:type="dxa"/>
            <w:tcBorders>
              <w:left w:val="single" w:color="auto" w:sz="6" w:space="0"/>
            </w:tcBorders>
            <w:vAlign w:val="center"/>
          </w:tcPr>
          <w:p w14:paraId="6AFBFF86">
            <w:pPr>
              <w:pStyle w:val="40"/>
              <w:spacing w:before="93" w:after="93"/>
            </w:pPr>
          </w:p>
        </w:tc>
        <w:tc>
          <w:tcPr>
            <w:tcW w:w="1659" w:type="dxa"/>
            <w:vAlign w:val="center"/>
          </w:tcPr>
          <w:p w14:paraId="6086B303">
            <w:pPr>
              <w:pStyle w:val="40"/>
              <w:spacing w:before="93" w:after="93"/>
            </w:pPr>
          </w:p>
        </w:tc>
        <w:tc>
          <w:tcPr>
            <w:tcW w:w="3319" w:type="dxa"/>
            <w:vAlign w:val="center"/>
          </w:tcPr>
          <w:p w14:paraId="311FA42B">
            <w:pPr>
              <w:pStyle w:val="40"/>
              <w:spacing w:before="93" w:after="93"/>
            </w:pPr>
          </w:p>
        </w:tc>
      </w:tr>
      <w:tr w14:paraId="05380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right w:val="single" w:color="auto" w:sz="6" w:space="0"/>
            </w:tcBorders>
            <w:vAlign w:val="center"/>
          </w:tcPr>
          <w:p w14:paraId="174E4DA1">
            <w:pPr>
              <w:pStyle w:val="40"/>
              <w:spacing w:before="93" w:after="93"/>
            </w:pPr>
            <w:r>
              <w:rPr>
                <w:rFonts w:hint="eastAsia"/>
              </w:rPr>
              <w:t>索引3</w:t>
            </w:r>
          </w:p>
        </w:tc>
        <w:tc>
          <w:tcPr>
            <w:tcW w:w="1659" w:type="dxa"/>
            <w:tcBorders>
              <w:left w:val="single" w:color="auto" w:sz="6" w:space="0"/>
            </w:tcBorders>
            <w:vAlign w:val="center"/>
          </w:tcPr>
          <w:p w14:paraId="3204DB0D">
            <w:pPr>
              <w:pStyle w:val="40"/>
              <w:spacing w:before="93" w:after="93"/>
            </w:pPr>
          </w:p>
        </w:tc>
        <w:tc>
          <w:tcPr>
            <w:tcW w:w="1659" w:type="dxa"/>
            <w:vAlign w:val="center"/>
          </w:tcPr>
          <w:p w14:paraId="7F545916">
            <w:pPr>
              <w:pStyle w:val="40"/>
              <w:spacing w:before="93" w:after="93"/>
            </w:pPr>
          </w:p>
        </w:tc>
        <w:tc>
          <w:tcPr>
            <w:tcW w:w="3319" w:type="dxa"/>
            <w:vAlign w:val="center"/>
          </w:tcPr>
          <w:p w14:paraId="00061AA0">
            <w:pPr>
              <w:pStyle w:val="40"/>
              <w:spacing w:before="93" w:after="93"/>
            </w:pPr>
          </w:p>
        </w:tc>
      </w:tr>
      <w:tr w14:paraId="1EC51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right w:val="single" w:color="auto" w:sz="6" w:space="0"/>
            </w:tcBorders>
            <w:vAlign w:val="center"/>
          </w:tcPr>
          <w:p w14:paraId="5294A5FA">
            <w:pPr>
              <w:pStyle w:val="40"/>
              <w:spacing w:before="93" w:after="93"/>
            </w:pPr>
            <w:r>
              <w:rPr>
                <w:rFonts w:hint="eastAsia"/>
              </w:rPr>
              <w:t>索引4</w:t>
            </w:r>
          </w:p>
        </w:tc>
        <w:tc>
          <w:tcPr>
            <w:tcW w:w="1659" w:type="dxa"/>
            <w:tcBorders>
              <w:left w:val="single" w:color="auto" w:sz="6" w:space="0"/>
            </w:tcBorders>
            <w:vAlign w:val="center"/>
          </w:tcPr>
          <w:p w14:paraId="2BB03744">
            <w:pPr>
              <w:pStyle w:val="40"/>
              <w:spacing w:before="93" w:after="93"/>
            </w:pPr>
          </w:p>
        </w:tc>
        <w:tc>
          <w:tcPr>
            <w:tcW w:w="1659" w:type="dxa"/>
            <w:vAlign w:val="center"/>
          </w:tcPr>
          <w:p w14:paraId="2244EBFE">
            <w:pPr>
              <w:pStyle w:val="40"/>
              <w:spacing w:before="93" w:after="93"/>
            </w:pPr>
          </w:p>
        </w:tc>
        <w:tc>
          <w:tcPr>
            <w:tcW w:w="3319" w:type="dxa"/>
            <w:vAlign w:val="center"/>
          </w:tcPr>
          <w:p w14:paraId="2907794C">
            <w:pPr>
              <w:pStyle w:val="40"/>
              <w:spacing w:before="93" w:after="93"/>
            </w:pPr>
          </w:p>
        </w:tc>
      </w:tr>
      <w:tr w14:paraId="798E3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bottom w:val="single" w:color="auto" w:sz="12" w:space="0"/>
              <w:right w:val="single" w:color="auto" w:sz="6" w:space="0"/>
            </w:tcBorders>
            <w:vAlign w:val="center"/>
          </w:tcPr>
          <w:p w14:paraId="0A89E15B">
            <w:pPr>
              <w:pStyle w:val="40"/>
              <w:spacing w:before="93" w:after="93"/>
            </w:pPr>
            <w:r>
              <w:rPr>
                <w:rFonts w:hint="eastAsia"/>
              </w:rPr>
              <w:t>索引5</w:t>
            </w:r>
          </w:p>
        </w:tc>
        <w:tc>
          <w:tcPr>
            <w:tcW w:w="1659" w:type="dxa"/>
            <w:tcBorders>
              <w:left w:val="single" w:color="auto" w:sz="6" w:space="0"/>
              <w:bottom w:val="single" w:color="auto" w:sz="12" w:space="0"/>
            </w:tcBorders>
            <w:vAlign w:val="center"/>
          </w:tcPr>
          <w:p w14:paraId="66970B97">
            <w:pPr>
              <w:pStyle w:val="40"/>
              <w:spacing w:before="93" w:after="93"/>
            </w:pPr>
          </w:p>
        </w:tc>
        <w:tc>
          <w:tcPr>
            <w:tcW w:w="1659" w:type="dxa"/>
            <w:tcBorders>
              <w:bottom w:val="single" w:color="auto" w:sz="12" w:space="0"/>
            </w:tcBorders>
            <w:vAlign w:val="center"/>
          </w:tcPr>
          <w:p w14:paraId="4BA48E26">
            <w:pPr>
              <w:pStyle w:val="40"/>
              <w:spacing w:before="93" w:after="93"/>
            </w:pPr>
          </w:p>
        </w:tc>
        <w:tc>
          <w:tcPr>
            <w:tcW w:w="3319" w:type="dxa"/>
            <w:tcBorders>
              <w:bottom w:val="single" w:color="auto" w:sz="12" w:space="0"/>
            </w:tcBorders>
            <w:vAlign w:val="center"/>
          </w:tcPr>
          <w:p w14:paraId="06B56FC9">
            <w:pPr>
              <w:pStyle w:val="40"/>
              <w:spacing w:before="93" w:after="93"/>
            </w:pPr>
          </w:p>
        </w:tc>
      </w:tr>
    </w:tbl>
    <w:p w14:paraId="014B826E">
      <w:pPr>
        <w:pStyle w:val="40"/>
        <w:spacing w:before="93" w:after="93"/>
      </w:pPr>
    </w:p>
    <w:p w14:paraId="3E0093B5">
      <w:pPr>
        <w:pStyle w:val="3"/>
        <w:spacing w:before="62" w:after="62"/>
        <w:ind w:firstLine="480"/>
        <w:rPr>
          <w:color w:val="FF0000"/>
        </w:rPr>
      </w:pPr>
      <w:r>
        <w:rPr>
          <w:rFonts w:hint="eastAsia"/>
          <w:color w:val="FF0000"/>
        </w:rPr>
        <w:t>以上所有示例，请在正式编撰文档时删除！</w:t>
      </w:r>
    </w:p>
    <w:p w14:paraId="5CC2DF03">
      <w:pPr>
        <w:pStyle w:val="2"/>
        <w:spacing w:before="936" w:after="156"/>
      </w:pPr>
      <w:bookmarkStart w:id="3" w:name="_Toc100650892"/>
      <w:r>
        <w:rPr>
          <w:rFonts w:hint="eastAsia"/>
        </w:rPr>
        <w:t>问题分析</w:t>
      </w:r>
      <w:bookmarkEnd w:id="3"/>
    </w:p>
    <w:p w14:paraId="545DDF48">
      <w:pPr>
        <w:pStyle w:val="4"/>
        <w:spacing w:before="468" w:after="93"/>
      </w:pPr>
      <w:bookmarkStart w:id="4" w:name="_Toc100650893"/>
      <w:r>
        <w:rPr>
          <w:rFonts w:hint="eastAsia"/>
        </w:rPr>
        <w:t>问题来源</w:t>
      </w:r>
      <w:bookmarkEnd w:id="4"/>
    </w:p>
    <w:p w14:paraId="72632E6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【填写说明：说明问题的背景、起因等】</w:t>
      </w:r>
    </w:p>
    <w:p w14:paraId="32D20946">
      <w:pPr>
        <w:pStyle w:val="3"/>
        <w:spacing w:before="62" w:after="62"/>
        <w:ind w:firstLine="480"/>
      </w:pPr>
    </w:p>
    <w:p w14:paraId="163829B1">
      <w:pPr>
        <w:pStyle w:val="4"/>
        <w:spacing w:before="468" w:after="93"/>
      </w:pPr>
      <w:bookmarkStart w:id="5" w:name="_Toc100650894"/>
      <w:r>
        <w:rPr>
          <w:rFonts w:hint="eastAsia"/>
        </w:rPr>
        <w:t>现有解决方案</w:t>
      </w:r>
      <w:bookmarkEnd w:id="5"/>
    </w:p>
    <w:p w14:paraId="1974D893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【填写说明：分析现有类似的解决方案，或前人解决问题的途径（需标注参考引用），并进行分析；</w:t>
      </w:r>
      <w:r>
        <w:rPr>
          <w:color w:val="FF0000"/>
        </w:rPr>
        <w:t>如果有同类竞品，建议从多个维度对本作品与竞品进行比较</w:t>
      </w:r>
      <w:r>
        <w:rPr>
          <w:rFonts w:hint="eastAsia"/>
        </w:rPr>
        <w:t>】</w:t>
      </w:r>
    </w:p>
    <w:p w14:paraId="3AD2C8B9">
      <w:pPr>
        <w:pStyle w:val="3"/>
        <w:spacing w:before="62" w:after="62"/>
        <w:ind w:firstLine="480"/>
      </w:pPr>
    </w:p>
    <w:p w14:paraId="2B15DFE2">
      <w:pPr>
        <w:pStyle w:val="4"/>
        <w:spacing w:before="468" w:after="93"/>
      </w:pPr>
      <w:bookmarkStart w:id="6" w:name="_Toc100650895"/>
      <w:r>
        <w:rPr>
          <w:rFonts w:hint="eastAsia"/>
        </w:rPr>
        <w:t>本作品要解决的痛点问题</w:t>
      </w:r>
      <w:bookmarkEnd w:id="6"/>
    </w:p>
    <w:p w14:paraId="659CF6F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【填写说明：基于2</w:t>
      </w:r>
      <w:r>
        <w:t>.2</w:t>
      </w:r>
      <w:r>
        <w:rPr>
          <w:rFonts w:hint="eastAsia"/>
        </w:rPr>
        <w:t>的对比分析，阐述本作品要解决的核心痛点问题】</w:t>
      </w:r>
    </w:p>
    <w:p w14:paraId="05AFB08A">
      <w:pPr>
        <w:pStyle w:val="3"/>
        <w:spacing w:before="62" w:after="62"/>
        <w:ind w:firstLine="480"/>
      </w:pPr>
    </w:p>
    <w:p w14:paraId="646C57C9">
      <w:pPr>
        <w:pStyle w:val="3"/>
        <w:spacing w:before="62" w:after="62"/>
        <w:ind w:firstLine="480"/>
      </w:pPr>
    </w:p>
    <w:p w14:paraId="06FC8F25">
      <w:pPr>
        <w:pStyle w:val="4"/>
        <w:spacing w:before="468" w:after="93"/>
      </w:pPr>
      <w:bookmarkStart w:id="7" w:name="_Toc100650896"/>
      <w:r>
        <w:rPr>
          <w:rFonts w:hint="eastAsia"/>
        </w:rPr>
        <w:t>解决问题的思路</w:t>
      </w:r>
      <w:bookmarkEnd w:id="7"/>
    </w:p>
    <w:p w14:paraId="7714C68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【填写说明：作品的功能和性能需求；使用的数据集，</w:t>
      </w:r>
      <w:r>
        <w:t>包括数据</w:t>
      </w:r>
      <w:r>
        <w:rPr>
          <w:rFonts w:hint="eastAsia"/>
        </w:rPr>
        <w:t>格式</w:t>
      </w:r>
      <w:r>
        <w:t>，数据来源，数据获取方式，数据特点，</w:t>
      </w:r>
      <w:r>
        <w:rPr>
          <w:rFonts w:hint="eastAsia"/>
        </w:rPr>
        <w:t>数据规模</w:t>
      </w:r>
      <w:r>
        <w:t>等，并给出具体的数据样例</w:t>
      </w:r>
      <w:r>
        <w:rPr>
          <w:rFonts w:hint="eastAsia"/>
        </w:rPr>
        <w:t>。所提出的指标或要求必须在第5章得到印证】</w:t>
      </w:r>
    </w:p>
    <w:p w14:paraId="50447E52">
      <w:pPr>
        <w:pStyle w:val="3"/>
        <w:spacing w:before="62" w:after="62"/>
        <w:ind w:firstLine="480"/>
      </w:pPr>
    </w:p>
    <w:p w14:paraId="01929EA0">
      <w:pPr>
        <w:pStyle w:val="3"/>
        <w:spacing w:before="62" w:after="62"/>
        <w:ind w:firstLine="480"/>
      </w:pPr>
    </w:p>
    <w:p w14:paraId="1B77D99C">
      <w:pPr>
        <w:pStyle w:val="2"/>
        <w:spacing w:before="936" w:after="156"/>
      </w:pPr>
      <w:bookmarkStart w:id="8" w:name="_Toc100650897"/>
      <w:r>
        <w:rPr>
          <w:rFonts w:hint="eastAsia"/>
        </w:rPr>
        <w:t>技术方案</w:t>
      </w:r>
      <w:bookmarkEnd w:id="8"/>
    </w:p>
    <w:p w14:paraId="268BADFD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【填写说明：从原理层面，详细介绍系统所采用的技术方案，先总体介绍，给出技术路线框架图，然后分模块详细介绍。</w:t>
      </w:r>
      <w:r>
        <w:rPr>
          <w:rFonts w:hint="eastAsia"/>
          <w:color w:val="FF0000"/>
        </w:rPr>
        <w:t>着重介绍解决问题的思路，以及所涉及的模型、协议、算法等，以及可能的对算法的改进；</w:t>
      </w:r>
      <w:r>
        <w:rPr>
          <w:rFonts w:hint="eastAsia"/>
        </w:rPr>
        <w:t>原创工作详述，非原创工作简述，并尽可能标注引用文献】</w:t>
      </w:r>
    </w:p>
    <w:p w14:paraId="0197BB0A">
      <w:pPr>
        <w:pStyle w:val="3"/>
        <w:spacing w:before="62" w:after="62"/>
        <w:ind w:firstLine="480"/>
      </w:pPr>
    </w:p>
    <w:p w14:paraId="55A31658">
      <w:pPr>
        <w:pStyle w:val="3"/>
        <w:spacing w:before="62" w:after="62"/>
        <w:ind w:firstLine="480"/>
      </w:pPr>
    </w:p>
    <w:p w14:paraId="5F962E18">
      <w:pPr>
        <w:pStyle w:val="2"/>
        <w:spacing w:before="936" w:after="156"/>
      </w:pPr>
      <w:bookmarkStart w:id="9" w:name="_Toc100650898"/>
      <w:r>
        <w:rPr>
          <w:rFonts w:hint="eastAsia"/>
        </w:rPr>
        <w:t>系统实现</w:t>
      </w:r>
      <w:bookmarkEnd w:id="9"/>
    </w:p>
    <w:p w14:paraId="6DF3D91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【填写说明：从工程实现的角度，</w:t>
      </w:r>
      <w:r>
        <w:rPr>
          <w:rFonts w:hint="eastAsia"/>
          <w:color w:val="FF0000"/>
        </w:rPr>
        <w:t>详细阐述第3章提出的技术方案的具体实现过程，包括且不限于软件设计实现，用户界面，数据来源，数据训练，改进过程，以及系统部署方法</w:t>
      </w:r>
      <w:r>
        <w:rPr>
          <w:rFonts w:hint="eastAsia"/>
        </w:rPr>
        <w:t>等，以及其中所遇到的困难，解决的方法等】</w:t>
      </w:r>
    </w:p>
    <w:p w14:paraId="20DB5E7E">
      <w:pPr>
        <w:pStyle w:val="3"/>
        <w:spacing w:before="62" w:after="62"/>
        <w:ind w:firstLine="480"/>
      </w:pPr>
    </w:p>
    <w:p w14:paraId="6C73E22F">
      <w:pPr>
        <w:pStyle w:val="3"/>
        <w:spacing w:before="62" w:after="62"/>
        <w:ind w:firstLine="480"/>
      </w:pPr>
    </w:p>
    <w:p w14:paraId="1DCBC415">
      <w:pPr>
        <w:pStyle w:val="2"/>
        <w:spacing w:before="936" w:after="156"/>
      </w:pPr>
      <w:bookmarkStart w:id="10" w:name="_Toc100650899"/>
      <w:r>
        <w:rPr>
          <w:rFonts w:hint="eastAsia"/>
        </w:rPr>
        <w:t>测试分析</w:t>
      </w:r>
      <w:bookmarkEnd w:id="10"/>
    </w:p>
    <w:p w14:paraId="2BCB30A8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通过测试与对比，论证系统的有效性，可包括验证数据的来源与规模、测试过程、分析与结论等等。各参赛队务必重视数据测试，所有对自己作品准确性、有效性、稳定性，甚至作品受欢迎的程度的宣称，都应该得到数据结果或对比实验的支持，否则评审人有理由怀疑其真实性】</w:t>
      </w:r>
    </w:p>
    <w:p w14:paraId="3E34FDAE">
      <w:pPr>
        <w:pStyle w:val="3"/>
        <w:spacing w:before="62" w:after="62"/>
        <w:ind w:firstLine="480"/>
      </w:pPr>
    </w:p>
    <w:p w14:paraId="39113B9B">
      <w:pPr>
        <w:pStyle w:val="3"/>
        <w:spacing w:before="62" w:after="62"/>
        <w:ind w:firstLine="480"/>
      </w:pPr>
    </w:p>
    <w:p w14:paraId="6633471C">
      <w:pPr>
        <w:pStyle w:val="2"/>
        <w:spacing w:before="936" w:after="156"/>
      </w:pPr>
      <w:bookmarkStart w:id="11" w:name="_Toc100650900"/>
      <w:bookmarkStart w:id="12" w:name="_Toc70698343"/>
      <w:r>
        <w:rPr>
          <w:rFonts w:hint="eastAsia"/>
        </w:rPr>
        <w:t>作品总结</w:t>
      </w:r>
      <w:bookmarkEnd w:id="11"/>
      <w:bookmarkEnd w:id="12"/>
    </w:p>
    <w:p w14:paraId="583BD79C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【填写说明：从创意、技术路线、工作量、数据和测试效果等方面对作品进行自我评价和总结，并对作品的进一步提升和应用拓展提出展望】</w:t>
      </w:r>
    </w:p>
    <w:p w14:paraId="10362E8A">
      <w:pPr>
        <w:pStyle w:val="4"/>
        <w:spacing w:before="468" w:after="93"/>
      </w:pPr>
      <w:bookmarkStart w:id="13" w:name="_Toc100650901"/>
      <w:r>
        <w:rPr>
          <w:rFonts w:hint="eastAsia"/>
        </w:rPr>
        <w:t>作品特色与创新点</w:t>
      </w:r>
      <w:bookmarkEnd w:id="13"/>
    </w:p>
    <w:p w14:paraId="4B990BB7">
      <w:pPr>
        <w:pStyle w:val="3"/>
        <w:spacing w:before="62" w:after="62"/>
        <w:ind w:firstLine="480"/>
      </w:pPr>
    </w:p>
    <w:p w14:paraId="00672C77">
      <w:pPr>
        <w:pStyle w:val="4"/>
        <w:spacing w:before="468" w:after="93"/>
      </w:pPr>
      <w:bookmarkStart w:id="14" w:name="_Toc100650902"/>
      <w:r>
        <w:rPr>
          <w:rFonts w:hint="eastAsia"/>
        </w:rPr>
        <w:t>应用推广</w:t>
      </w:r>
      <w:bookmarkEnd w:id="14"/>
    </w:p>
    <w:p w14:paraId="123172F1">
      <w:pPr>
        <w:pStyle w:val="3"/>
        <w:spacing w:before="62" w:after="62"/>
        <w:ind w:firstLine="480"/>
      </w:pPr>
    </w:p>
    <w:p w14:paraId="3E4008E9">
      <w:pPr>
        <w:pStyle w:val="3"/>
        <w:spacing w:before="62" w:after="62"/>
        <w:ind w:firstLine="480"/>
      </w:pPr>
    </w:p>
    <w:p w14:paraId="14505BC2">
      <w:pPr>
        <w:pStyle w:val="4"/>
        <w:spacing w:before="468" w:after="93"/>
      </w:pPr>
      <w:bookmarkStart w:id="15" w:name="_Toc100650903"/>
      <w:r>
        <w:rPr>
          <w:rFonts w:hint="eastAsia"/>
        </w:rPr>
        <w:t>作品展望</w:t>
      </w:r>
      <w:bookmarkEnd w:id="15"/>
    </w:p>
    <w:p w14:paraId="395CFA89">
      <w:pPr>
        <w:pStyle w:val="3"/>
        <w:spacing w:before="62" w:after="62"/>
        <w:ind w:firstLine="480"/>
      </w:pPr>
    </w:p>
    <w:p w14:paraId="1CCA158A">
      <w:pPr>
        <w:pStyle w:val="3"/>
        <w:spacing w:before="62" w:after="62"/>
        <w:ind w:firstLine="480"/>
      </w:pPr>
    </w:p>
    <w:p w14:paraId="007DB51A">
      <w:pPr>
        <w:pStyle w:val="3"/>
        <w:spacing w:before="62" w:after="62"/>
        <w:ind w:firstLine="480"/>
      </w:pPr>
    </w:p>
    <w:p w14:paraId="43B5D5C5">
      <w:pPr>
        <w:pStyle w:val="3"/>
        <w:spacing w:before="62" w:after="62"/>
        <w:ind w:firstLine="480"/>
      </w:pPr>
    </w:p>
    <w:p w14:paraId="721D7E07">
      <w:pPr>
        <w:pStyle w:val="2"/>
        <w:numPr>
          <w:ilvl w:val="0"/>
          <w:numId w:val="0"/>
        </w:numPr>
        <w:tabs>
          <w:tab w:val="left" w:pos="5112"/>
        </w:tabs>
        <w:spacing w:before="936" w:after="156"/>
      </w:pPr>
      <w:bookmarkStart w:id="16" w:name="_Toc100650904"/>
      <w:r>
        <w:rPr>
          <w:rFonts w:hint="eastAsia"/>
        </w:rPr>
        <w:t>参考文献</w:t>
      </w:r>
      <w:bookmarkEnd w:id="16"/>
    </w:p>
    <w:p w14:paraId="4B0AA4E2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【请按照标准参考文件格式填写】</w:t>
      </w:r>
    </w:p>
    <w:p w14:paraId="146DE872">
      <w:pPr>
        <w:pStyle w:val="3"/>
        <w:spacing w:before="62" w:after="62"/>
        <w:ind w:firstLine="480"/>
      </w:pPr>
    </w:p>
    <w:p w14:paraId="2AA7E572">
      <w:pPr>
        <w:pStyle w:val="3"/>
        <w:spacing w:before="62" w:after="62"/>
        <w:ind w:firstLine="480"/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236">
      <wne:acd wne:acdName="acd6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acds>
    <wne:acd wne:argValue="AgBja4dltWs9hA=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13619">
    <w:pPr>
      <w:pStyle w:val="15"/>
      <w:jc w:val="right"/>
      <w:rPr>
        <w:rFonts w:hint="eastAsia"/>
      </w:rPr>
    </w:pPr>
  </w:p>
  <w:p w14:paraId="43552949">
    <w:pPr>
      <w:pStyle w:val="15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7864841"/>
      <w:docPartObj>
        <w:docPartGallery w:val="AutoText"/>
      </w:docPartObj>
    </w:sdtPr>
    <w:sdtContent>
      <w:p w14:paraId="239BE417">
        <w:pPr>
          <w:pStyle w:val="15"/>
          <w:jc w:val="right"/>
          <w:rPr>
            <w:rFonts w:hint="eastAsia"/>
          </w:rPr>
        </w:pPr>
        <w:r>
          <w:rPr>
            <w:rFonts w:hint="eastAsia"/>
          </w:rPr>
          <w:t>．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>
    <w:pPr>
      <w:pStyle w:val="1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36" w:lineRule="auto"/>
        <w:ind w:firstLine="480"/>
      </w:pPr>
      <w:r>
        <w:separator/>
      </w:r>
    </w:p>
  </w:footnote>
  <w:footnote w:type="continuationSeparator" w:id="1">
    <w:p>
      <w:pPr>
        <w:spacing w:before="0" w:after="0" w:line="336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B0ABC"/>
    <w:multiLevelType w:val="multilevel"/>
    <w:tmpl w:val="129B0ABC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upperLetter"/>
      <w:pStyle w:val="8"/>
      <w:suff w:val="space"/>
      <w:lvlText w:val="%6.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pStyle w:val="9"/>
      <w:suff w:val="space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upperRoman"/>
      <w:pStyle w:val="10"/>
      <w:suff w:val="space"/>
      <w:lvlText w:val="%8.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8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D3B9F"/>
    <w:rsid w:val="002F2928"/>
    <w:rsid w:val="002F7110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0AE9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74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28CC"/>
    <w:rsid w:val="009366CA"/>
    <w:rsid w:val="00954A3D"/>
    <w:rsid w:val="00962A8F"/>
    <w:rsid w:val="00962F62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15EE8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4D13"/>
    <w:rsid w:val="00DB2892"/>
    <w:rsid w:val="00DC170A"/>
    <w:rsid w:val="00DC5271"/>
    <w:rsid w:val="00DE53BB"/>
    <w:rsid w:val="00E1059D"/>
    <w:rsid w:val="00E16C26"/>
    <w:rsid w:val="00E36FCE"/>
    <w:rsid w:val="00E41020"/>
    <w:rsid w:val="00E430DC"/>
    <w:rsid w:val="00E43FE7"/>
    <w:rsid w:val="00E51AFE"/>
    <w:rsid w:val="00E52A82"/>
    <w:rsid w:val="00E53CD0"/>
    <w:rsid w:val="00E63AC0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768BA"/>
    <w:rsid w:val="00F82B76"/>
    <w:rsid w:val="00F93755"/>
    <w:rsid w:val="00F96902"/>
    <w:rsid w:val="00F96D76"/>
    <w:rsid w:val="00FC02B0"/>
    <w:rsid w:val="00FC02FB"/>
    <w:rsid w:val="00FC56B9"/>
    <w:rsid w:val="00FC6696"/>
    <w:rsid w:val="00FD18BE"/>
    <w:rsid w:val="00FD5862"/>
    <w:rsid w:val="00FD6290"/>
    <w:rsid w:val="00FF601A"/>
    <w:rsid w:val="00FF6C69"/>
    <w:rsid w:val="022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qFormat="1"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62" w:beforeLines="20" w:after="62" w:afterLines="20" w:line="336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9"/>
    <w:pPr>
      <w:keepNext/>
      <w:keepLines/>
      <w:numPr>
        <w:ilvl w:val="0"/>
        <w:numId w:val="1"/>
      </w:numPr>
      <w:topLinePunct/>
      <w:spacing w:before="936" w:beforeLines="300" w:after="156" w:afterLines="50" w:line="360" w:lineRule="auto"/>
      <w:ind w:firstLine="0"/>
      <w:outlineLvl w:val="0"/>
    </w:pPr>
    <w:rPr>
      <w:rFonts w:ascii="Arial" w:hAnsi="Arial" w:eastAsia="黑体"/>
      <w:bCs/>
      <w:kern w:val="44"/>
      <w:sz w:val="36"/>
      <w:szCs w:val="44"/>
      <w:lang w:val="zh-CN"/>
    </w:rPr>
  </w:style>
  <w:style w:type="paragraph" w:styleId="4">
    <w:name w:val="heading 2"/>
    <w:basedOn w:val="1"/>
    <w:next w:val="3"/>
    <w:link w:val="31"/>
    <w:unhideWhenUsed/>
    <w:qFormat/>
    <w:uiPriority w:val="9"/>
    <w:pPr>
      <w:keepNext/>
      <w:keepLines/>
      <w:numPr>
        <w:ilvl w:val="1"/>
        <w:numId w:val="1"/>
      </w:numPr>
      <w:topLinePunct/>
      <w:spacing w:before="468" w:beforeLines="150" w:after="93" w:afterLines="30" w:line="360" w:lineRule="auto"/>
      <w:ind w:firstLine="0"/>
      <w:outlineLvl w:val="1"/>
    </w:pPr>
    <w:rPr>
      <w:rFonts w:ascii="Arial" w:hAnsi="Arial" w:eastAsia="黑体" w:cstheme="majorBidi"/>
      <w:bCs/>
      <w:sz w:val="30"/>
      <w:szCs w:val="32"/>
    </w:rPr>
  </w:style>
  <w:style w:type="paragraph" w:styleId="5">
    <w:name w:val="heading 3"/>
    <w:basedOn w:val="1"/>
    <w:next w:val="3"/>
    <w:link w:val="32"/>
    <w:unhideWhenUsed/>
    <w:qFormat/>
    <w:uiPriority w:val="9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20" w:afterLines="20" w:line="360" w:lineRule="auto"/>
      <w:outlineLvl w:val="2"/>
    </w:pPr>
    <w:rPr>
      <w:rFonts w:ascii="Arial" w:hAnsi="Arial" w:eastAsia="黑体"/>
      <w:bCs/>
      <w:sz w:val="28"/>
      <w:szCs w:val="32"/>
    </w:rPr>
  </w:style>
  <w:style w:type="paragraph" w:styleId="6">
    <w:name w:val="heading 4"/>
    <w:basedOn w:val="1"/>
    <w:next w:val="3"/>
    <w:link w:val="33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70" w:beforeLines="70"/>
      <w:outlineLvl w:val="3"/>
    </w:pPr>
    <w:rPr>
      <w:rFonts w:ascii="Arial" w:hAnsi="Arial" w:eastAsia="黑体" w:cstheme="majorBidi"/>
      <w:bCs/>
      <w:sz w:val="24"/>
      <w:szCs w:val="28"/>
    </w:rPr>
  </w:style>
  <w:style w:type="paragraph" w:styleId="7">
    <w:name w:val="heading 5"/>
    <w:basedOn w:val="1"/>
    <w:next w:val="3"/>
    <w:link w:val="34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360" w:lineRule="auto"/>
      <w:outlineLvl w:val="4"/>
    </w:pPr>
    <w:rPr>
      <w:rFonts w:ascii="Arial" w:hAnsi="Arial" w:eastAsia="黑体"/>
      <w:bCs/>
      <w:sz w:val="24"/>
      <w:szCs w:val="28"/>
    </w:rPr>
  </w:style>
  <w:style w:type="paragraph" w:styleId="8">
    <w:name w:val="heading 6"/>
    <w:basedOn w:val="1"/>
    <w:next w:val="3"/>
    <w:link w:val="35"/>
    <w:unhideWhenUsed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before="30" w:beforeLines="30" w:line="360" w:lineRule="auto"/>
      <w:outlineLvl w:val="5"/>
    </w:pPr>
    <w:rPr>
      <w:rFonts w:ascii="Arial" w:hAnsi="Arial" w:eastAsia="黑体" w:cstheme="majorBidi"/>
      <w:bCs/>
      <w:sz w:val="24"/>
      <w:szCs w:val="24"/>
    </w:rPr>
  </w:style>
  <w:style w:type="paragraph" w:styleId="9">
    <w:name w:val="heading 7"/>
    <w:basedOn w:val="1"/>
    <w:next w:val="3"/>
    <w:link w:val="36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30" w:beforeLines="30" w:line="360" w:lineRule="auto"/>
      <w:outlineLvl w:val="6"/>
    </w:pPr>
    <w:rPr>
      <w:rFonts w:ascii="Arial" w:hAnsi="Arial" w:eastAsia="黑体"/>
      <w:bCs/>
      <w:sz w:val="24"/>
      <w:szCs w:val="24"/>
    </w:rPr>
  </w:style>
  <w:style w:type="paragraph" w:styleId="10">
    <w:name w:val="heading 8"/>
    <w:basedOn w:val="1"/>
    <w:next w:val="3"/>
    <w:link w:val="37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30" w:beforeLines="30" w:line="360" w:lineRule="auto"/>
      <w:outlineLvl w:val="7"/>
    </w:pPr>
    <w:rPr>
      <w:rFonts w:ascii="Arial" w:hAnsi="Arial" w:eastAsia="黑体" w:cstheme="majorBidi"/>
      <w:sz w:val="24"/>
      <w:szCs w:val="24"/>
    </w:rPr>
  </w:style>
  <w:style w:type="paragraph" w:styleId="11">
    <w:name w:val="heading 9"/>
    <w:basedOn w:val="1"/>
    <w:next w:val="3"/>
    <w:link w:val="38"/>
    <w:unhideWhenUsed/>
    <w:qFormat/>
    <w:uiPriority w:val="9"/>
    <w:pPr>
      <w:keepNext/>
      <w:keepLines/>
      <w:adjustRightInd w:val="0"/>
      <w:snapToGrid w:val="0"/>
      <w:spacing w:before="30" w:beforeLines="30" w:line="360" w:lineRule="auto"/>
      <w:outlineLvl w:val="8"/>
    </w:pPr>
    <w:rPr>
      <w:rFonts w:ascii="Arial" w:hAnsi="Arial" w:eastAsia="黑体" w:cstheme="majorBidi"/>
      <w:sz w:val="24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段落"/>
    <w:basedOn w:val="1"/>
    <w:qFormat/>
    <w:uiPriority w:val="0"/>
    <w:pPr>
      <w:spacing w:before="20" w:after="20"/>
      <w:ind w:firstLine="200"/>
    </w:pPr>
  </w:style>
  <w:style w:type="paragraph" w:styleId="12">
    <w:name w:val="caption"/>
    <w:basedOn w:val="1"/>
    <w:next w:val="3"/>
    <w:unhideWhenUsed/>
    <w:qFormat/>
    <w:uiPriority w:val="35"/>
    <w:pPr>
      <w:kinsoku w:val="0"/>
      <w:overflowPunct w:val="0"/>
      <w:autoSpaceDE w:val="0"/>
      <w:autoSpaceDN w:val="0"/>
      <w:adjustRightInd w:val="0"/>
      <w:snapToGrid w:val="0"/>
      <w:spacing w:before="30" w:beforeLines="30" w:after="30" w:afterLines="30" w:line="360" w:lineRule="auto"/>
      <w:jc w:val="center"/>
    </w:pPr>
    <w:rPr>
      <w:rFonts w:ascii="宋体" w:hAnsi="宋体" w:eastAsia="宋体" w:cstheme="majorBidi"/>
      <w:szCs w:val="20"/>
    </w:rPr>
  </w:style>
  <w:style w:type="paragraph" w:styleId="13">
    <w:name w:val="toc 3"/>
    <w:basedOn w:val="1"/>
    <w:next w:val="1"/>
    <w:unhideWhenUsed/>
    <w:qFormat/>
    <w:uiPriority w:val="39"/>
    <w:pPr>
      <w:tabs>
        <w:tab w:val="right" w:leader="dot" w:pos="8296"/>
      </w:tabs>
      <w:adjustRightInd w:val="0"/>
      <w:snapToGrid w:val="0"/>
      <w:spacing w:line="312" w:lineRule="auto"/>
      <w:ind w:left="150" w:leftChars="150"/>
    </w:pPr>
    <w:rPr>
      <w:rFonts w:ascii="Times New Roman" w:hAnsi="Times New Roman" w:eastAsia="宋体"/>
      <w:sz w:val="18"/>
    </w:rPr>
  </w:style>
  <w:style w:type="paragraph" w:styleId="14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  <w:pPr>
      <w:tabs>
        <w:tab w:val="right" w:leader="dot" w:pos="8296"/>
      </w:tabs>
      <w:adjustRightInd w:val="0"/>
      <w:snapToGrid w:val="0"/>
      <w:spacing w:before="50" w:beforeLines="50" w:line="312" w:lineRule="auto"/>
    </w:pPr>
    <w:rPr>
      <w:rFonts w:ascii="Arial" w:hAnsi="Arial" w:eastAsia="黑体"/>
    </w:rPr>
  </w:style>
  <w:style w:type="paragraph" w:styleId="18">
    <w:name w:val="index 9"/>
    <w:basedOn w:val="1"/>
    <w:next w:val="1"/>
    <w:autoRedefine/>
    <w:semiHidden/>
    <w:unhideWhenUsed/>
    <w:qFormat/>
    <w:uiPriority w:val="99"/>
    <w:pPr>
      <w:numPr>
        <w:ilvl w:val="8"/>
        <w:numId w:val="1"/>
      </w:numPr>
    </w:pPr>
  </w:style>
  <w:style w:type="paragraph" w:styleId="19">
    <w:name w:val="toc 2"/>
    <w:basedOn w:val="1"/>
    <w:next w:val="1"/>
    <w:unhideWhenUsed/>
    <w:qFormat/>
    <w:uiPriority w:val="39"/>
    <w:pPr>
      <w:tabs>
        <w:tab w:val="right" w:leader="dot" w:pos="8296"/>
      </w:tabs>
      <w:adjustRightInd w:val="0"/>
      <w:snapToGrid w:val="0"/>
      <w:spacing w:line="312" w:lineRule="auto"/>
      <w:ind w:left="100" w:leftChars="100"/>
    </w:pPr>
    <w:rPr>
      <w:rFonts w:ascii="Times New Roman" w:hAnsi="Times New Roman" w:eastAsia="宋体"/>
      <w:sz w:val="18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Hyperlink"/>
    <w:basedOn w:val="22"/>
    <w:unhideWhenUsed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字符"/>
    <w:link w:val="2"/>
    <w:qFormat/>
    <w:uiPriority w:val="9"/>
    <w:rPr>
      <w:rFonts w:ascii="Arial" w:hAnsi="Arial" w:eastAsia="黑体" w:cstheme="minorBidi"/>
      <w:bCs/>
      <w:kern w:val="44"/>
      <w:sz w:val="36"/>
      <w:szCs w:val="44"/>
      <w:lang w:val="zh-CN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376092" w:themeColor="accent1" w:themeShade="BF"/>
      <w:kern w:val="0"/>
      <w:sz w:val="32"/>
      <w:szCs w:val="32"/>
    </w:rPr>
  </w:style>
  <w:style w:type="character" w:customStyle="1" w:styleId="28">
    <w:name w:val="页眉 字符"/>
    <w:basedOn w:val="22"/>
    <w:link w:val="16"/>
    <w:uiPriority w:val="99"/>
    <w:rPr>
      <w:sz w:val="18"/>
      <w:szCs w:val="18"/>
    </w:rPr>
  </w:style>
  <w:style w:type="character" w:customStyle="1" w:styleId="29">
    <w:name w:val="页脚 字符"/>
    <w:basedOn w:val="22"/>
    <w:link w:val="15"/>
    <w:uiPriority w:val="99"/>
    <w:rPr>
      <w:sz w:val="18"/>
      <w:szCs w:val="18"/>
    </w:rPr>
  </w:style>
  <w:style w:type="character" w:customStyle="1" w:styleId="30">
    <w:name w:val="批注框文本 字符"/>
    <w:basedOn w:val="22"/>
    <w:link w:val="14"/>
    <w:semiHidden/>
    <w:qFormat/>
    <w:uiPriority w:val="99"/>
    <w:rPr>
      <w:sz w:val="18"/>
      <w:szCs w:val="18"/>
    </w:rPr>
  </w:style>
  <w:style w:type="character" w:customStyle="1" w:styleId="31">
    <w:name w:val="标题 2 字符"/>
    <w:link w:val="4"/>
    <w:qFormat/>
    <w:uiPriority w:val="9"/>
    <w:rPr>
      <w:rFonts w:ascii="Arial" w:hAnsi="Arial" w:eastAsia="黑体" w:cstheme="majorBidi"/>
      <w:bCs/>
      <w:kern w:val="2"/>
      <w:sz w:val="30"/>
      <w:szCs w:val="32"/>
      <w:lang w:val="en-US" w:eastAsia="zh-CN" w:bidi="ar-SA"/>
    </w:rPr>
  </w:style>
  <w:style w:type="character" w:customStyle="1" w:styleId="32">
    <w:name w:val="标题 3 字符"/>
    <w:basedOn w:val="22"/>
    <w:link w:val="5"/>
    <w:qFormat/>
    <w:uiPriority w:val="9"/>
    <w:rPr>
      <w:rFonts w:ascii="Arial" w:hAnsi="Arial" w:eastAsia="黑体"/>
      <w:bCs/>
      <w:sz w:val="28"/>
      <w:szCs w:val="32"/>
    </w:rPr>
  </w:style>
  <w:style w:type="character" w:customStyle="1" w:styleId="33">
    <w:name w:val="标题 4 字符"/>
    <w:basedOn w:val="22"/>
    <w:link w:val="6"/>
    <w:uiPriority w:val="9"/>
    <w:rPr>
      <w:rFonts w:ascii="Arial" w:hAnsi="Arial" w:eastAsia="黑体" w:cstheme="majorBidi"/>
      <w:bCs/>
      <w:sz w:val="24"/>
      <w:szCs w:val="28"/>
    </w:rPr>
  </w:style>
  <w:style w:type="character" w:customStyle="1" w:styleId="34">
    <w:name w:val="标题 5 字符"/>
    <w:basedOn w:val="22"/>
    <w:link w:val="7"/>
    <w:qFormat/>
    <w:uiPriority w:val="9"/>
    <w:rPr>
      <w:rFonts w:ascii="Arial" w:hAnsi="Arial" w:eastAsia="黑体"/>
      <w:bCs/>
      <w:sz w:val="24"/>
      <w:szCs w:val="28"/>
    </w:rPr>
  </w:style>
  <w:style w:type="character" w:customStyle="1" w:styleId="35">
    <w:name w:val="标题 6 字符"/>
    <w:basedOn w:val="22"/>
    <w:link w:val="8"/>
    <w:qFormat/>
    <w:uiPriority w:val="9"/>
    <w:rPr>
      <w:rFonts w:ascii="Arial" w:hAnsi="Arial" w:eastAsia="黑体" w:cstheme="majorBidi"/>
      <w:bCs/>
      <w:sz w:val="24"/>
      <w:szCs w:val="24"/>
    </w:rPr>
  </w:style>
  <w:style w:type="character" w:customStyle="1" w:styleId="36">
    <w:name w:val="标题 7 字符"/>
    <w:basedOn w:val="22"/>
    <w:link w:val="9"/>
    <w:qFormat/>
    <w:uiPriority w:val="9"/>
    <w:rPr>
      <w:rFonts w:ascii="Arial" w:hAnsi="Arial" w:eastAsia="黑体"/>
      <w:bCs/>
      <w:sz w:val="24"/>
      <w:szCs w:val="24"/>
    </w:rPr>
  </w:style>
  <w:style w:type="character" w:customStyle="1" w:styleId="37">
    <w:name w:val="标题 8 字符"/>
    <w:basedOn w:val="22"/>
    <w:link w:val="10"/>
    <w:qFormat/>
    <w:uiPriority w:val="9"/>
    <w:rPr>
      <w:rFonts w:ascii="Arial" w:hAnsi="Arial" w:eastAsia="黑体" w:cstheme="majorBidi"/>
      <w:sz w:val="24"/>
      <w:szCs w:val="24"/>
    </w:rPr>
  </w:style>
  <w:style w:type="character" w:customStyle="1" w:styleId="38">
    <w:name w:val="标题 9 字符"/>
    <w:basedOn w:val="22"/>
    <w:link w:val="11"/>
    <w:qFormat/>
    <w:uiPriority w:val="9"/>
    <w:rPr>
      <w:rFonts w:ascii="Arial" w:hAnsi="Arial" w:eastAsia="黑体" w:cstheme="majorBidi"/>
      <w:sz w:val="24"/>
      <w:szCs w:val="21"/>
    </w:rPr>
  </w:style>
  <w:style w:type="paragraph" w:customStyle="1" w:styleId="39">
    <w:name w:val="说明"/>
    <w:basedOn w:val="1"/>
    <w:next w:val="3"/>
    <w:qFormat/>
    <w:uiPriority w:val="0"/>
    <w:pPr>
      <w:adjustRightInd w:val="0"/>
      <w:snapToGrid w:val="0"/>
      <w:spacing w:before="50" w:beforeLines="50" w:after="100" w:afterLines="100" w:line="288" w:lineRule="auto"/>
    </w:pPr>
    <w:rPr>
      <w:rFonts w:ascii="楷体" w:hAnsi="楷体" w:eastAsia="楷体"/>
    </w:rPr>
  </w:style>
  <w:style w:type="paragraph" w:customStyle="1" w:styleId="40">
    <w:name w:val="图表段落"/>
    <w:basedOn w:val="3"/>
    <w:qFormat/>
    <w:uiPriority w:val="0"/>
    <w:pPr>
      <w:spacing w:before="30" w:beforeLines="30" w:after="30" w:afterLines="30"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E51824-3BAD-4B45-A9B7-E6CBBF383C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1114</Words>
  <Characters>1155</Characters>
  <Lines>17</Lines>
  <Paragraphs>4</Paragraphs>
  <TotalTime>1</TotalTime>
  <ScaleCrop>false</ScaleCrop>
  <LinksUpToDate>false</LinksUpToDate>
  <CharactersWithSpaces>1312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2023-04-08T00:59:00Z</dcterms:created>
  <dc:creator>dengxifeng@pku.edu.cn</dc:creator>
  <cp:lastModifiedBy>彩虹雨</cp:lastModifiedBy>
  <cp:lastPrinted>2019-04-15T06:27:00Z</cp:lastPrinted>
  <dcterms:modified xsi:type="dcterms:W3CDTF">2025-04-24T07:47:28Z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eyJoZGlkIjoiMDQ4ODc5NGVkYzFiMGNjNmRkN2NhODY3MDBiY2M5ZTAiLCJ1c2VySWQiOiI0ODA5MDI3NzcifQ==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202E1FC922B9480BA46798C923A6E47B_12</vt:lpwstr>
  </property>
</Properties>
</file>