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ACDE" w14:textId="2928DC8F" w:rsidR="005B6B1F" w:rsidRPr="00E15376" w:rsidRDefault="00FA4A30">
      <w:r>
        <w:rPr>
          <w:b/>
          <w:bCs/>
        </w:rPr>
        <w:t>Lab Number</w:t>
      </w:r>
      <w:r w:rsidR="00164E0F">
        <w:rPr>
          <w:b/>
          <w:bCs/>
        </w:rPr>
        <w:t>: 9 Hyper-V VM’s</w:t>
      </w:r>
    </w:p>
    <w:p w14:paraId="3788D5B6" w14:textId="42B03851" w:rsidR="00B50145" w:rsidRPr="00E15376" w:rsidRDefault="00B50145">
      <w:r w:rsidRPr="00E15376">
        <w:rPr>
          <w:b/>
          <w:bCs/>
        </w:rPr>
        <w:t>Student name:</w:t>
      </w:r>
      <w:r w:rsidR="00FA4A30">
        <w:rPr>
          <w:b/>
          <w:bCs/>
        </w:rPr>
        <w:t xml:space="preserve"> Raine</w:t>
      </w:r>
    </w:p>
    <w:p w14:paraId="081A11AC" w14:textId="45441FF0" w:rsidR="00ED2827" w:rsidRDefault="00ED2827"/>
    <w:tbl>
      <w:tblPr>
        <w:tblStyle w:val="TableGrid"/>
        <w:tblW w:w="0" w:type="auto"/>
        <w:tblLook w:val="04A0" w:firstRow="1" w:lastRow="0" w:firstColumn="1" w:lastColumn="0" w:noHBand="0" w:noVBand="1"/>
      </w:tblPr>
      <w:tblGrid>
        <w:gridCol w:w="1435"/>
        <w:gridCol w:w="7915"/>
      </w:tblGrid>
      <w:tr w:rsidR="00B01E35" w14:paraId="697E433D" w14:textId="77777777" w:rsidTr="33271444">
        <w:tc>
          <w:tcPr>
            <w:tcW w:w="1435" w:type="dxa"/>
          </w:tcPr>
          <w:p w14:paraId="7D15A6C2" w14:textId="77777777" w:rsidR="00226B2E" w:rsidRDefault="00323ADB">
            <w:pPr>
              <w:rPr>
                <w:b/>
                <w:bCs/>
              </w:rPr>
            </w:pPr>
            <w:r w:rsidRPr="00A95F88">
              <w:rPr>
                <w:b/>
                <w:bCs/>
              </w:rPr>
              <w:t>Section</w:t>
            </w:r>
          </w:p>
          <w:p w14:paraId="56620A55" w14:textId="36677263" w:rsidR="005F7A3A" w:rsidRPr="00A95F88" w:rsidRDefault="005F7A3A">
            <w:pPr>
              <w:rPr>
                <w:b/>
                <w:bCs/>
              </w:rPr>
            </w:pPr>
            <w:r>
              <w:rPr>
                <w:b/>
                <w:bCs/>
              </w:rPr>
              <w:t>Summary</w:t>
            </w:r>
          </w:p>
        </w:tc>
        <w:tc>
          <w:tcPr>
            <w:tcW w:w="7915" w:type="dxa"/>
          </w:tcPr>
          <w:p w14:paraId="4C027605" w14:textId="77777777" w:rsidR="00164E0F" w:rsidRDefault="00164E0F" w:rsidP="00164E0F">
            <w:pPr>
              <w:pStyle w:val="Heading2"/>
            </w:pPr>
            <w:r>
              <w:t>Section 9: Managing VMs</w:t>
            </w:r>
          </w:p>
          <w:p w14:paraId="15768598" w14:textId="77777777" w:rsidR="00164E0F" w:rsidRDefault="00164E0F" w:rsidP="00164E0F">
            <w:pPr>
              <w:pStyle w:val="Heading3"/>
            </w:pPr>
            <w:r>
              <w:t>Goals</w:t>
            </w:r>
          </w:p>
          <w:p w14:paraId="7EEFE1A5" w14:textId="77777777" w:rsidR="00164E0F" w:rsidRDefault="00164E0F" w:rsidP="00164E0F">
            <w:pPr>
              <w:pStyle w:val="ListParagraph"/>
              <w:numPr>
                <w:ilvl w:val="0"/>
                <w:numId w:val="1"/>
              </w:numPr>
            </w:pPr>
            <w:r>
              <w:t>Create a Linux virtual machine (VM) using Hyper-V manager</w:t>
            </w:r>
          </w:p>
          <w:p w14:paraId="53B07771" w14:textId="77777777" w:rsidR="00164E0F" w:rsidRDefault="00164E0F" w:rsidP="00164E0F">
            <w:pPr>
              <w:pStyle w:val="ListParagraph"/>
              <w:numPr>
                <w:ilvl w:val="0"/>
                <w:numId w:val="1"/>
              </w:numPr>
            </w:pPr>
            <w:r>
              <w:t>Create a VM Checkpoint</w:t>
            </w:r>
          </w:p>
          <w:p w14:paraId="33E317AC" w14:textId="77777777" w:rsidR="00164E0F" w:rsidRDefault="00164E0F" w:rsidP="00164E0F">
            <w:pPr>
              <w:pStyle w:val="ListParagraph"/>
              <w:numPr>
                <w:ilvl w:val="0"/>
                <w:numId w:val="1"/>
              </w:numPr>
            </w:pPr>
            <w:r>
              <w:t>Replicate the VM</w:t>
            </w:r>
          </w:p>
          <w:p w14:paraId="2A0FF15C" w14:textId="77777777" w:rsidR="00164E0F" w:rsidRDefault="00164E0F" w:rsidP="00164E0F">
            <w:pPr>
              <w:pStyle w:val="ListParagraph"/>
              <w:numPr>
                <w:ilvl w:val="0"/>
                <w:numId w:val="1"/>
              </w:numPr>
            </w:pPr>
            <w:r>
              <w:t>Configure and perform a Live Migration of a VM</w:t>
            </w:r>
          </w:p>
          <w:p w14:paraId="40AB2206" w14:textId="77777777" w:rsidR="00164E0F" w:rsidRDefault="00164E0F" w:rsidP="00164E0F">
            <w:pPr>
              <w:pStyle w:val="ListParagraph"/>
              <w:numPr>
                <w:ilvl w:val="0"/>
                <w:numId w:val="1"/>
              </w:numPr>
            </w:pPr>
            <w:r>
              <w:rPr>
                <w:rFonts w:ascii="Calibri" w:eastAsia="Calibri" w:hAnsi="Calibri" w:cs="Calibri"/>
                <w:lang w:val="en-NZ"/>
              </w:rPr>
              <w:t>Create a VM template using Sys prep utility</w:t>
            </w:r>
          </w:p>
          <w:p w14:paraId="00452496" w14:textId="77777777" w:rsidR="00164E0F" w:rsidRDefault="00164E0F" w:rsidP="00164E0F"/>
          <w:p w14:paraId="77995140" w14:textId="77777777" w:rsidR="00164E0F" w:rsidRDefault="00164E0F" w:rsidP="00164E0F">
            <w:pPr>
              <w:pStyle w:val="Heading3"/>
            </w:pPr>
            <w:r>
              <w:t>Implementation steps</w:t>
            </w:r>
          </w:p>
          <w:p w14:paraId="4FCEFE62" w14:textId="77777777" w:rsidR="00164E0F" w:rsidRDefault="00164E0F" w:rsidP="00164E0F"/>
          <w:p w14:paraId="5301E0AC" w14:textId="77777777" w:rsidR="00164E0F" w:rsidRDefault="00164E0F" w:rsidP="00164E0F">
            <w:pPr>
              <w:pStyle w:val="ListParagraph"/>
              <w:numPr>
                <w:ilvl w:val="0"/>
                <w:numId w:val="2"/>
              </w:numPr>
              <w:spacing w:after="160"/>
            </w:pPr>
            <w:r>
              <w:t xml:space="preserve">Ensure your Virtual machine settings have Intel-VT or AMD-V </w:t>
            </w:r>
            <w:proofErr w:type="spellStart"/>
            <w:r>
              <w:t>Virtualisation</w:t>
            </w:r>
            <w:proofErr w:type="spellEnd"/>
            <w:r>
              <w:t xml:space="preserve"> extensions enabled</w:t>
            </w:r>
          </w:p>
          <w:p w14:paraId="0A1515FB" w14:textId="77777777" w:rsidR="00164E0F" w:rsidRDefault="00164E0F" w:rsidP="00164E0F">
            <w:pPr>
              <w:pStyle w:val="ListParagraph"/>
              <w:numPr>
                <w:ilvl w:val="0"/>
                <w:numId w:val="2"/>
              </w:numPr>
              <w:spacing w:after="160"/>
              <w:rPr>
                <w:rFonts w:eastAsiaTheme="minorEastAsia"/>
                <w:lang w:val="en-NZ"/>
              </w:rPr>
            </w:pPr>
            <w:r>
              <w:rPr>
                <w:rFonts w:ascii="Calibri" w:eastAsia="Calibri" w:hAnsi="Calibri" w:cs="Calibri"/>
                <w:lang w:val="en-NZ"/>
              </w:rPr>
              <w:t>Use Server Manager to install the Hyper-V server role on both servers</w:t>
            </w:r>
          </w:p>
          <w:p w14:paraId="65F8FC72" w14:textId="77777777" w:rsidR="00164E0F" w:rsidRDefault="00164E0F" w:rsidP="00164E0F">
            <w:pPr>
              <w:pStyle w:val="ListParagraph"/>
              <w:numPr>
                <w:ilvl w:val="1"/>
                <w:numId w:val="2"/>
              </w:numPr>
              <w:spacing w:after="160"/>
              <w:rPr>
                <w:lang w:val="en-NZ"/>
              </w:rPr>
            </w:pPr>
            <w:r>
              <w:rPr>
                <w:rFonts w:ascii="Calibri" w:eastAsia="Calibri" w:hAnsi="Calibri" w:cs="Calibri"/>
                <w:lang w:val="en-NZ"/>
              </w:rPr>
              <w:t>Link to physical network adapter</w:t>
            </w:r>
          </w:p>
          <w:p w14:paraId="1BF99F72" w14:textId="77777777" w:rsidR="00164E0F" w:rsidRDefault="00164E0F" w:rsidP="00164E0F">
            <w:pPr>
              <w:pStyle w:val="ListParagraph"/>
              <w:numPr>
                <w:ilvl w:val="0"/>
                <w:numId w:val="2"/>
              </w:numPr>
              <w:spacing w:after="160"/>
              <w:rPr>
                <w:lang w:val="en-NZ"/>
              </w:rPr>
            </w:pPr>
            <w:r>
              <w:rPr>
                <w:rFonts w:ascii="Calibri" w:eastAsia="Calibri" w:hAnsi="Calibri" w:cs="Calibri"/>
                <w:lang w:val="en-NZ"/>
              </w:rPr>
              <w:t xml:space="preserve">May need to reset manual IP addresses of servers after </w:t>
            </w:r>
            <w:proofErr w:type="spellStart"/>
            <w:r>
              <w:rPr>
                <w:rFonts w:ascii="Calibri" w:eastAsia="Calibri" w:hAnsi="Calibri" w:cs="Calibri"/>
                <w:lang w:val="en-NZ"/>
              </w:rPr>
              <w:t>Hpyer</w:t>
            </w:r>
            <w:proofErr w:type="spellEnd"/>
            <w:r>
              <w:rPr>
                <w:rFonts w:ascii="Calibri" w:eastAsia="Calibri" w:hAnsi="Calibri" w:cs="Calibri"/>
                <w:lang w:val="en-NZ"/>
              </w:rPr>
              <w:t>-V manager installation</w:t>
            </w:r>
          </w:p>
          <w:p w14:paraId="52669FD2" w14:textId="77777777" w:rsidR="00164E0F" w:rsidRDefault="00164E0F" w:rsidP="00164E0F">
            <w:pPr>
              <w:pStyle w:val="ListParagraph"/>
              <w:numPr>
                <w:ilvl w:val="0"/>
                <w:numId w:val="2"/>
              </w:numPr>
              <w:spacing w:after="160"/>
              <w:rPr>
                <w:rFonts w:eastAsiaTheme="minorEastAsia"/>
              </w:rPr>
            </w:pPr>
            <w:r>
              <w:rPr>
                <w:rFonts w:ascii="Calibri" w:eastAsia="Calibri" w:hAnsi="Calibri" w:cs="Calibri"/>
                <w:lang w:val="en-NZ"/>
              </w:rPr>
              <w:t xml:space="preserve">Create an external virtual switch that is bridged to the physical network card using </w:t>
            </w:r>
            <w:proofErr w:type="spellStart"/>
            <w:r>
              <w:rPr>
                <w:rFonts w:ascii="Calibri" w:eastAsia="Calibri" w:hAnsi="Calibri" w:cs="Calibri"/>
                <w:lang w:val="en-NZ"/>
              </w:rPr>
              <w:t>Hyper-v</w:t>
            </w:r>
            <w:proofErr w:type="spellEnd"/>
            <w:r>
              <w:rPr>
                <w:rFonts w:ascii="Calibri" w:eastAsia="Calibri" w:hAnsi="Calibri" w:cs="Calibri"/>
                <w:lang w:val="en-NZ"/>
              </w:rPr>
              <w:t xml:space="preserve"> manager if not done by default</w:t>
            </w:r>
          </w:p>
          <w:p w14:paraId="460E1919" w14:textId="77777777" w:rsidR="00164E0F" w:rsidRDefault="00164E0F" w:rsidP="00164E0F">
            <w:pPr>
              <w:pStyle w:val="ListParagraph"/>
              <w:numPr>
                <w:ilvl w:val="0"/>
                <w:numId w:val="2"/>
              </w:numPr>
              <w:spacing w:after="160"/>
              <w:rPr>
                <w:rFonts w:eastAsiaTheme="minorEastAsia"/>
              </w:rPr>
            </w:pPr>
            <w:r>
              <w:rPr>
                <w:rFonts w:ascii="Calibri" w:eastAsia="Calibri" w:hAnsi="Calibri" w:cs="Calibri"/>
                <w:lang w:val="en-NZ"/>
              </w:rPr>
              <w:t xml:space="preserve">Create a Generation 2 virtual machine (VM) using </w:t>
            </w:r>
            <w:proofErr w:type="spellStart"/>
            <w:r>
              <w:rPr>
                <w:rFonts w:ascii="Calibri" w:eastAsia="Calibri" w:hAnsi="Calibri" w:cs="Calibri"/>
                <w:lang w:val="en-NZ"/>
              </w:rPr>
              <w:t>Hyper-v</w:t>
            </w:r>
            <w:proofErr w:type="spellEnd"/>
            <w:r>
              <w:rPr>
                <w:rFonts w:ascii="Calibri" w:eastAsia="Calibri" w:hAnsi="Calibri" w:cs="Calibri"/>
                <w:lang w:val="en-NZ"/>
              </w:rPr>
              <w:t xml:space="preserve"> manager</w:t>
            </w:r>
          </w:p>
          <w:p w14:paraId="25E5BDCF"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Connect to your external virtual switch</w:t>
            </w:r>
          </w:p>
          <w:p w14:paraId="79AF6CFC"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 xml:space="preserve">Use a Linux ISO file (free download) e.g. </w:t>
            </w:r>
            <w:proofErr w:type="gramStart"/>
            <w:r>
              <w:rPr>
                <w:rFonts w:ascii="Calibri" w:eastAsia="Calibri" w:hAnsi="Calibri" w:cs="Calibri"/>
                <w:lang w:val="en-NZ"/>
              </w:rPr>
              <w:t>Tiny</w:t>
            </w:r>
            <w:proofErr w:type="gramEnd"/>
            <w:r>
              <w:rPr>
                <w:rFonts w:ascii="Calibri" w:eastAsia="Calibri" w:hAnsi="Calibri" w:cs="Calibri"/>
                <w:lang w:val="en-NZ"/>
              </w:rPr>
              <w:t xml:space="preserve"> core or Ubuntu</w:t>
            </w:r>
          </w:p>
          <w:p w14:paraId="59F507FD" w14:textId="77777777" w:rsidR="00164E0F" w:rsidRDefault="00164E0F" w:rsidP="00164E0F">
            <w:pPr>
              <w:pStyle w:val="ListParagraph"/>
              <w:numPr>
                <w:ilvl w:val="0"/>
                <w:numId w:val="2"/>
              </w:numPr>
              <w:spacing w:after="160"/>
              <w:rPr>
                <w:rFonts w:eastAsiaTheme="minorEastAsia"/>
              </w:rPr>
            </w:pPr>
            <w:r>
              <w:rPr>
                <w:rFonts w:eastAsiaTheme="minorEastAsia"/>
              </w:rPr>
              <w:t xml:space="preserve">Change some settings on the Linux VM and </w:t>
            </w:r>
            <w:r>
              <w:rPr>
                <w:rFonts w:ascii="Calibri" w:eastAsia="Calibri" w:hAnsi="Calibri" w:cs="Calibri"/>
                <w:lang w:val="en-NZ"/>
              </w:rPr>
              <w:t xml:space="preserve">create a VM Checkpoint using </w:t>
            </w:r>
            <w:proofErr w:type="spellStart"/>
            <w:r>
              <w:rPr>
                <w:rFonts w:ascii="Calibri" w:eastAsia="Calibri" w:hAnsi="Calibri" w:cs="Calibri"/>
                <w:lang w:val="en-NZ"/>
              </w:rPr>
              <w:t>Hyper-v</w:t>
            </w:r>
            <w:proofErr w:type="spellEnd"/>
            <w:r>
              <w:rPr>
                <w:rFonts w:ascii="Calibri" w:eastAsia="Calibri" w:hAnsi="Calibri" w:cs="Calibri"/>
                <w:lang w:val="en-NZ"/>
              </w:rPr>
              <w:t xml:space="preserve"> manager</w:t>
            </w:r>
          </w:p>
          <w:p w14:paraId="28406C46" w14:textId="77777777" w:rsidR="00164E0F" w:rsidRDefault="00164E0F" w:rsidP="00164E0F">
            <w:pPr>
              <w:pStyle w:val="ListParagraph"/>
              <w:numPr>
                <w:ilvl w:val="0"/>
                <w:numId w:val="2"/>
              </w:numPr>
              <w:spacing w:after="160"/>
              <w:rPr>
                <w:rFonts w:eastAsiaTheme="minorEastAsia"/>
              </w:rPr>
            </w:pPr>
            <w:r>
              <w:rPr>
                <w:rFonts w:eastAsiaTheme="minorEastAsia"/>
              </w:rPr>
              <w:t>Replicate the VM on to the other server WS1</w:t>
            </w:r>
            <w:r>
              <w:rPr>
                <w:rFonts w:ascii="Calibri" w:eastAsia="Calibri" w:hAnsi="Calibri" w:cs="Calibri"/>
                <w:lang w:val="en-NZ"/>
              </w:rPr>
              <w:t xml:space="preserve"> using </w:t>
            </w:r>
            <w:proofErr w:type="spellStart"/>
            <w:r>
              <w:rPr>
                <w:rFonts w:ascii="Calibri" w:eastAsia="Calibri" w:hAnsi="Calibri" w:cs="Calibri"/>
                <w:lang w:val="en-NZ"/>
              </w:rPr>
              <w:t>Hyper-v</w:t>
            </w:r>
            <w:proofErr w:type="spellEnd"/>
            <w:r>
              <w:rPr>
                <w:rFonts w:ascii="Calibri" w:eastAsia="Calibri" w:hAnsi="Calibri" w:cs="Calibri"/>
                <w:lang w:val="en-NZ"/>
              </w:rPr>
              <w:t xml:space="preserve"> manager</w:t>
            </w:r>
          </w:p>
          <w:p w14:paraId="4A867A78"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Enable WS2 as a Replica server in the Hyper-V settings of the VM (Replication configuration)</w:t>
            </w:r>
          </w:p>
          <w:p w14:paraId="24151A8C" w14:textId="77777777" w:rsidR="00164E0F" w:rsidRDefault="00164E0F" w:rsidP="00164E0F">
            <w:pPr>
              <w:pStyle w:val="ListParagraph"/>
              <w:numPr>
                <w:ilvl w:val="2"/>
                <w:numId w:val="2"/>
              </w:numPr>
              <w:spacing w:after="160"/>
              <w:rPr>
                <w:rFonts w:eastAsiaTheme="minorEastAsia"/>
              </w:rPr>
            </w:pPr>
            <w:r>
              <w:rPr>
                <w:rFonts w:eastAsiaTheme="minorEastAsia"/>
              </w:rPr>
              <w:t>User Kerberos (HTTP) authentication on port 80</w:t>
            </w:r>
          </w:p>
          <w:p w14:paraId="58A8353D" w14:textId="77777777" w:rsidR="00164E0F" w:rsidRDefault="00164E0F" w:rsidP="00164E0F">
            <w:pPr>
              <w:pStyle w:val="ListParagraph"/>
              <w:numPr>
                <w:ilvl w:val="2"/>
                <w:numId w:val="2"/>
              </w:numPr>
              <w:spacing w:after="160"/>
              <w:rPr>
                <w:rFonts w:eastAsiaTheme="minorEastAsia"/>
              </w:rPr>
            </w:pPr>
            <w:r>
              <w:rPr>
                <w:rFonts w:eastAsiaTheme="minorEastAsia"/>
              </w:rPr>
              <w:t>Use default path to specify a location to store replica files</w:t>
            </w:r>
          </w:p>
          <w:p w14:paraId="480F50D5" w14:textId="77777777" w:rsidR="00164E0F" w:rsidRDefault="00164E0F" w:rsidP="00164E0F">
            <w:pPr>
              <w:pStyle w:val="ListParagraph"/>
              <w:spacing w:after="160"/>
              <w:ind w:left="1440"/>
              <w:rPr>
                <w:rFonts w:eastAsiaTheme="minorEastAsia"/>
              </w:rPr>
            </w:pPr>
          </w:p>
          <w:p w14:paraId="0E9CD5E5" w14:textId="77777777" w:rsidR="00164E0F" w:rsidRDefault="00164E0F" w:rsidP="00164E0F">
            <w:pPr>
              <w:pStyle w:val="ListParagraph"/>
              <w:numPr>
                <w:ilvl w:val="1"/>
                <w:numId w:val="2"/>
              </w:numPr>
              <w:spacing w:after="160"/>
              <w:rPr>
                <w:rFonts w:eastAsiaTheme="minorEastAsia"/>
              </w:rPr>
            </w:pPr>
            <w:r>
              <w:rPr>
                <w:rFonts w:eastAsiaTheme="minorEastAsia"/>
              </w:rPr>
              <w:t xml:space="preserve">On WS1: </w:t>
            </w:r>
          </w:p>
          <w:p w14:paraId="31C675DA" w14:textId="77777777" w:rsidR="00164E0F" w:rsidRDefault="00164E0F" w:rsidP="00164E0F">
            <w:pPr>
              <w:pStyle w:val="ListParagraph"/>
              <w:numPr>
                <w:ilvl w:val="2"/>
                <w:numId w:val="2"/>
              </w:numPr>
              <w:spacing w:after="160"/>
              <w:rPr>
                <w:rFonts w:eastAsiaTheme="minorEastAsia"/>
              </w:rPr>
            </w:pPr>
            <w:r>
              <w:rPr>
                <w:rFonts w:eastAsiaTheme="minorEastAsia"/>
              </w:rPr>
              <w:t>Select enable replication on the VM in Hyper-V manager</w:t>
            </w:r>
          </w:p>
          <w:p w14:paraId="25A406DC" w14:textId="77777777" w:rsidR="00164E0F" w:rsidRDefault="00164E0F" w:rsidP="00164E0F">
            <w:pPr>
              <w:pStyle w:val="ListParagraph"/>
              <w:numPr>
                <w:ilvl w:val="2"/>
                <w:numId w:val="2"/>
              </w:numPr>
              <w:spacing w:after="160"/>
              <w:rPr>
                <w:rFonts w:eastAsiaTheme="minorEastAsia"/>
              </w:rPr>
            </w:pPr>
            <w:r>
              <w:rPr>
                <w:rFonts w:eastAsiaTheme="minorEastAsia"/>
              </w:rPr>
              <w:t>Choose the WS2 replica server</w:t>
            </w:r>
          </w:p>
          <w:p w14:paraId="20A7F785" w14:textId="77777777" w:rsidR="00164E0F" w:rsidRDefault="00164E0F" w:rsidP="00164E0F">
            <w:pPr>
              <w:pStyle w:val="ListParagraph"/>
              <w:numPr>
                <w:ilvl w:val="2"/>
                <w:numId w:val="2"/>
              </w:numPr>
              <w:spacing w:after="160"/>
              <w:rPr>
                <w:rFonts w:eastAsiaTheme="minorEastAsia"/>
              </w:rPr>
            </w:pPr>
            <w:r>
              <w:rPr>
                <w:rFonts w:eastAsiaTheme="minorEastAsia"/>
              </w:rPr>
              <w:t>Specify the replication frequency to be 15 minutes</w:t>
            </w:r>
          </w:p>
          <w:p w14:paraId="66CF7BBC" w14:textId="77777777" w:rsidR="00164E0F" w:rsidRDefault="00164E0F" w:rsidP="00164E0F">
            <w:pPr>
              <w:pStyle w:val="ListParagraph"/>
              <w:numPr>
                <w:ilvl w:val="2"/>
                <w:numId w:val="2"/>
              </w:numPr>
              <w:spacing w:after="160"/>
              <w:rPr>
                <w:rFonts w:eastAsiaTheme="minorEastAsia"/>
              </w:rPr>
            </w:pPr>
            <w:r>
              <w:rPr>
                <w:rFonts w:eastAsiaTheme="minorEastAsia"/>
              </w:rPr>
              <w:t>Maintain only the latest recovery point (24 hours)</w:t>
            </w:r>
          </w:p>
          <w:p w14:paraId="40CAD402" w14:textId="77777777" w:rsidR="00164E0F" w:rsidRDefault="00164E0F" w:rsidP="00164E0F">
            <w:pPr>
              <w:pStyle w:val="ListParagraph"/>
              <w:numPr>
                <w:ilvl w:val="2"/>
                <w:numId w:val="2"/>
              </w:numPr>
              <w:spacing w:after="160"/>
              <w:rPr>
                <w:rFonts w:eastAsiaTheme="minorEastAsia"/>
              </w:rPr>
            </w:pPr>
            <w:r>
              <w:rPr>
                <w:rFonts w:eastAsiaTheme="minorEastAsia"/>
              </w:rPr>
              <w:t>Send initial copy over the network</w:t>
            </w:r>
          </w:p>
          <w:p w14:paraId="40341C1B" w14:textId="77777777" w:rsidR="00164E0F" w:rsidRDefault="00164E0F" w:rsidP="00164E0F">
            <w:pPr>
              <w:pStyle w:val="ListParagraph"/>
              <w:spacing w:after="160"/>
              <w:rPr>
                <w:rFonts w:eastAsiaTheme="minorEastAsia"/>
              </w:rPr>
            </w:pPr>
          </w:p>
          <w:p w14:paraId="2A27074F" w14:textId="77777777" w:rsidR="00164E0F" w:rsidRDefault="00164E0F" w:rsidP="00164E0F">
            <w:pPr>
              <w:pStyle w:val="ListParagraph"/>
              <w:numPr>
                <w:ilvl w:val="0"/>
                <w:numId w:val="2"/>
              </w:numPr>
              <w:spacing w:after="160"/>
              <w:rPr>
                <w:rFonts w:eastAsiaTheme="minorEastAsia"/>
              </w:rPr>
            </w:pPr>
            <w:r>
              <w:rPr>
                <w:rFonts w:ascii="Calibri" w:eastAsia="Calibri" w:hAnsi="Calibri" w:cs="Calibri"/>
                <w:lang w:val="en-NZ"/>
              </w:rPr>
              <w:t>Configure and perform a Live Migration of a VM from WS2 to WS1</w:t>
            </w:r>
          </w:p>
          <w:p w14:paraId="365030D3" w14:textId="77777777" w:rsidR="00164E0F" w:rsidRDefault="00164E0F" w:rsidP="00164E0F">
            <w:pPr>
              <w:pStyle w:val="ListParagraph"/>
              <w:numPr>
                <w:ilvl w:val="1"/>
                <w:numId w:val="2"/>
              </w:numPr>
              <w:spacing w:after="160"/>
              <w:rPr>
                <w:rFonts w:eastAsiaTheme="minorEastAsia"/>
              </w:rPr>
            </w:pPr>
            <w:r>
              <w:rPr>
                <w:rFonts w:eastAsiaTheme="minorEastAsia"/>
              </w:rPr>
              <w:t>Start the VM on WS2</w:t>
            </w:r>
          </w:p>
          <w:p w14:paraId="3D6DE14C"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lastRenderedPageBreak/>
              <w:t>Add the Microsoft Virtual System Migration Service to the AD computer properties of WS2</w:t>
            </w:r>
          </w:p>
          <w:p w14:paraId="3B6907DC"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Enable incoming and outgoing live migrations in the Hyper-V settings of the VM</w:t>
            </w:r>
          </w:p>
          <w:p w14:paraId="475F684D"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Add IP address of both servers</w:t>
            </w:r>
          </w:p>
          <w:p w14:paraId="32312299"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Ensure the firewall allows this service</w:t>
            </w:r>
          </w:p>
          <w:p w14:paraId="22090C25"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Create folder on WS1 where the VM will be transferred to</w:t>
            </w:r>
          </w:p>
          <w:p w14:paraId="5023A2A2"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Restart WS1</w:t>
            </w:r>
          </w:p>
          <w:p w14:paraId="02230DBA"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On WS1 choose the Move option and choose the option to move to a single location</w:t>
            </w:r>
          </w:p>
          <w:p w14:paraId="15D24920" w14:textId="77777777" w:rsidR="00164E0F" w:rsidRDefault="00164E0F" w:rsidP="00164E0F">
            <w:pPr>
              <w:pStyle w:val="ListParagraph"/>
              <w:numPr>
                <w:ilvl w:val="0"/>
                <w:numId w:val="2"/>
              </w:numPr>
              <w:spacing w:after="160"/>
              <w:rPr>
                <w:rFonts w:eastAsiaTheme="minorEastAsia"/>
              </w:rPr>
            </w:pPr>
            <w:r>
              <w:rPr>
                <w:rFonts w:ascii="Calibri" w:eastAsia="Calibri" w:hAnsi="Calibri" w:cs="Calibri"/>
                <w:lang w:val="en-NZ"/>
              </w:rPr>
              <w:t>Create a VM template</w:t>
            </w:r>
          </w:p>
          <w:p w14:paraId="3F4C1F14" w14:textId="77777777" w:rsidR="00164E0F" w:rsidRDefault="00164E0F" w:rsidP="00164E0F">
            <w:pPr>
              <w:pStyle w:val="ListParagraph"/>
              <w:numPr>
                <w:ilvl w:val="1"/>
                <w:numId w:val="2"/>
              </w:numPr>
              <w:spacing w:after="160"/>
              <w:rPr>
                <w:rFonts w:eastAsiaTheme="minorEastAsia"/>
              </w:rPr>
            </w:pPr>
            <w:r>
              <w:rPr>
                <w:rFonts w:ascii="Calibri" w:eastAsia="Calibri" w:hAnsi="Calibri" w:cs="Calibri"/>
                <w:lang w:val="en-NZ"/>
              </w:rPr>
              <w:t>Install Sys prep utility (out of box experience, reboot)</w:t>
            </w:r>
          </w:p>
          <w:p w14:paraId="66511390" w14:textId="77777777" w:rsidR="00164E0F" w:rsidRDefault="00164E0F" w:rsidP="00164E0F">
            <w:pPr>
              <w:pStyle w:val="ListParagraph"/>
              <w:numPr>
                <w:ilvl w:val="1"/>
                <w:numId w:val="2"/>
              </w:numPr>
              <w:spacing w:after="160"/>
              <w:rPr>
                <w:rFonts w:eastAsiaTheme="minorEastAsia"/>
              </w:rPr>
            </w:pPr>
            <w:r>
              <w:rPr>
                <w:rFonts w:eastAsiaTheme="minorEastAsia"/>
              </w:rPr>
              <w:t>Export the VM in Hyper-V manager and save template to specific location</w:t>
            </w:r>
          </w:p>
          <w:p w14:paraId="4F685839" w14:textId="77777777" w:rsidR="00164E0F" w:rsidRDefault="00164E0F" w:rsidP="00164E0F">
            <w:pPr>
              <w:pStyle w:val="ListParagraph"/>
              <w:numPr>
                <w:ilvl w:val="1"/>
                <w:numId w:val="2"/>
              </w:numPr>
              <w:spacing w:after="160"/>
              <w:rPr>
                <w:rFonts w:eastAsiaTheme="minorEastAsia"/>
              </w:rPr>
            </w:pPr>
            <w:r>
              <w:rPr>
                <w:rFonts w:eastAsiaTheme="minorEastAsia"/>
              </w:rPr>
              <w:t>Create a VM based on that template</w:t>
            </w:r>
          </w:p>
          <w:p w14:paraId="0A3334D3" w14:textId="7D6D472D" w:rsidR="00226B2E" w:rsidRPr="00A95F88" w:rsidRDefault="00226B2E">
            <w:pPr>
              <w:rPr>
                <w:b/>
                <w:bCs/>
              </w:rPr>
            </w:pPr>
          </w:p>
        </w:tc>
      </w:tr>
      <w:tr w:rsidR="00B01E35" w14:paraId="6A4BE5BA" w14:textId="77777777" w:rsidTr="00EE06B8">
        <w:tc>
          <w:tcPr>
            <w:tcW w:w="1435" w:type="dxa"/>
            <w:shd w:val="clear" w:color="auto" w:fill="000000" w:themeFill="text1"/>
          </w:tcPr>
          <w:p w14:paraId="2BE66B08" w14:textId="3EF3DF8D" w:rsidR="00226B2E" w:rsidRDefault="00226B2E"/>
        </w:tc>
        <w:tc>
          <w:tcPr>
            <w:tcW w:w="7915" w:type="dxa"/>
            <w:shd w:val="clear" w:color="auto" w:fill="000000" w:themeFill="text1"/>
          </w:tcPr>
          <w:p w14:paraId="3FE93D57" w14:textId="7EA5EFF7" w:rsidR="00C57EC2" w:rsidRDefault="00C57EC2" w:rsidP="33271444"/>
          <w:p w14:paraId="41A4CCA6" w14:textId="7954A921" w:rsidR="00C57EC2" w:rsidRDefault="00C57EC2"/>
        </w:tc>
      </w:tr>
      <w:tr w:rsidR="00B01E35" w14:paraId="13757C94" w14:textId="77777777" w:rsidTr="33271444">
        <w:tc>
          <w:tcPr>
            <w:tcW w:w="1435" w:type="dxa"/>
          </w:tcPr>
          <w:p w14:paraId="7CB90036" w14:textId="13FA6E59" w:rsidR="00226B2E" w:rsidRDefault="00EE06B8">
            <w:r>
              <w:lastRenderedPageBreak/>
              <w:t>1</w:t>
            </w:r>
          </w:p>
        </w:tc>
        <w:tc>
          <w:tcPr>
            <w:tcW w:w="7915" w:type="dxa"/>
          </w:tcPr>
          <w:p w14:paraId="55931A5D" w14:textId="77777777" w:rsidR="00226B2E" w:rsidRDefault="00EE06B8">
            <w:r w:rsidRPr="00EE06B8">
              <w:rPr>
                <w:noProof/>
              </w:rPr>
              <w:drawing>
                <wp:inline distT="0" distB="0" distL="0" distR="0" wp14:anchorId="2FC24E20" wp14:editId="2CD0F645">
                  <wp:extent cx="4333875" cy="5538192"/>
                  <wp:effectExtent l="0" t="0" r="0" b="5715"/>
                  <wp:docPr id="103418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0606" name=""/>
                          <pic:cNvPicPr/>
                        </pic:nvPicPr>
                        <pic:blipFill>
                          <a:blip r:embed="rId5"/>
                          <a:stretch>
                            <a:fillRect/>
                          </a:stretch>
                        </pic:blipFill>
                        <pic:spPr>
                          <a:xfrm>
                            <a:off x="0" y="0"/>
                            <a:ext cx="4336968" cy="5542144"/>
                          </a:xfrm>
                          <a:prstGeom prst="rect">
                            <a:avLst/>
                          </a:prstGeom>
                        </pic:spPr>
                      </pic:pic>
                    </a:graphicData>
                  </a:graphic>
                </wp:inline>
              </w:drawing>
            </w:r>
          </w:p>
          <w:p w14:paraId="09B142FA" w14:textId="3B4673CE" w:rsidR="001E2886" w:rsidRDefault="001E2886">
            <w:r>
              <w:t>Cannot configure nested Virtualization for the VM.</w:t>
            </w:r>
            <w:r w:rsidR="00731236">
              <w:t xml:space="preserve"> We must make sure nested virtualization is enabled before configuration.</w:t>
            </w:r>
          </w:p>
          <w:p w14:paraId="424E1958" w14:textId="77777777" w:rsidR="001E2886" w:rsidRDefault="001E2886"/>
          <w:p w14:paraId="050501CE" w14:textId="77777777" w:rsidR="00731236" w:rsidRDefault="00731236">
            <w:r w:rsidRPr="00731236">
              <w:lastRenderedPageBreak/>
              <w:drawing>
                <wp:inline distT="0" distB="0" distL="0" distR="0" wp14:anchorId="080D543B" wp14:editId="78FE21AF">
                  <wp:extent cx="4158533" cy="2948293"/>
                  <wp:effectExtent l="0" t="0" r="0" b="5080"/>
                  <wp:docPr id="83184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48230" name=""/>
                          <pic:cNvPicPr/>
                        </pic:nvPicPr>
                        <pic:blipFill>
                          <a:blip r:embed="rId6"/>
                          <a:stretch>
                            <a:fillRect/>
                          </a:stretch>
                        </pic:blipFill>
                        <pic:spPr>
                          <a:xfrm>
                            <a:off x="0" y="0"/>
                            <a:ext cx="4165167" cy="2952996"/>
                          </a:xfrm>
                          <a:prstGeom prst="rect">
                            <a:avLst/>
                          </a:prstGeom>
                        </pic:spPr>
                      </pic:pic>
                    </a:graphicData>
                  </a:graphic>
                </wp:inline>
              </w:drawing>
            </w:r>
          </w:p>
          <w:p w14:paraId="50B28B7A" w14:textId="3B8D7289" w:rsidR="00731236" w:rsidRDefault="00731236">
            <w:r>
              <w:t xml:space="preserve">Now that nested virtualization is enabled using the </w:t>
            </w:r>
            <w:proofErr w:type="spellStart"/>
            <w:r>
              <w:t>powershell</w:t>
            </w:r>
            <w:proofErr w:type="spellEnd"/>
            <w:r>
              <w:t xml:space="preserve"> command in the problems section, we can continue to install Hyper-V feature on the server.</w:t>
            </w:r>
          </w:p>
          <w:p w14:paraId="604A0A2E" w14:textId="1C238874" w:rsidR="00731236" w:rsidRDefault="00731236"/>
        </w:tc>
      </w:tr>
      <w:tr w:rsidR="00B01E35" w14:paraId="6C9A7230" w14:textId="77777777" w:rsidTr="33271444">
        <w:tc>
          <w:tcPr>
            <w:tcW w:w="1435" w:type="dxa"/>
          </w:tcPr>
          <w:p w14:paraId="1D38E287" w14:textId="3521FCD7" w:rsidR="00226B2E" w:rsidRDefault="00EE06B8">
            <w:r>
              <w:lastRenderedPageBreak/>
              <w:t>2</w:t>
            </w:r>
          </w:p>
        </w:tc>
        <w:tc>
          <w:tcPr>
            <w:tcW w:w="7915" w:type="dxa"/>
          </w:tcPr>
          <w:p w14:paraId="7CB7898C" w14:textId="77777777" w:rsidR="00226B2E" w:rsidRDefault="00731236">
            <w:r w:rsidRPr="00731236">
              <w:drawing>
                <wp:inline distT="0" distB="0" distL="0" distR="0" wp14:anchorId="198C63CD" wp14:editId="4BAEEB91">
                  <wp:extent cx="3840480" cy="3260305"/>
                  <wp:effectExtent l="0" t="0" r="7620" b="0"/>
                  <wp:docPr id="140689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95491" name=""/>
                          <pic:cNvPicPr/>
                        </pic:nvPicPr>
                        <pic:blipFill>
                          <a:blip r:embed="rId7"/>
                          <a:stretch>
                            <a:fillRect/>
                          </a:stretch>
                        </pic:blipFill>
                        <pic:spPr>
                          <a:xfrm>
                            <a:off x="0" y="0"/>
                            <a:ext cx="3848010" cy="3266698"/>
                          </a:xfrm>
                          <a:prstGeom prst="rect">
                            <a:avLst/>
                          </a:prstGeom>
                        </pic:spPr>
                      </pic:pic>
                    </a:graphicData>
                  </a:graphic>
                </wp:inline>
              </w:drawing>
            </w:r>
          </w:p>
          <w:p w14:paraId="2A5727B1" w14:textId="3F7B73C4" w:rsidR="00731236" w:rsidRDefault="00731236">
            <w:r>
              <w:t xml:space="preserve">Make sure the server is connected to the physical network adaptor for the network to communicate between the windows server and the VM. This the virtual switch </w:t>
            </w:r>
            <w:proofErr w:type="spellStart"/>
            <w:r>
              <w:t>vSwitch</w:t>
            </w:r>
            <w:proofErr w:type="spellEnd"/>
            <w:r>
              <w:t xml:space="preserve"> (VM use Only) we configured at the start of LAB 1.</w:t>
            </w:r>
          </w:p>
        </w:tc>
      </w:tr>
      <w:tr w:rsidR="00B01E35" w14:paraId="46509FBA" w14:textId="77777777" w:rsidTr="33271444">
        <w:tc>
          <w:tcPr>
            <w:tcW w:w="1435" w:type="dxa"/>
          </w:tcPr>
          <w:p w14:paraId="7C1B80D0" w14:textId="7E14FFBD" w:rsidR="00226B2E" w:rsidRDefault="00731236">
            <w:r>
              <w:lastRenderedPageBreak/>
              <w:t>3</w:t>
            </w:r>
          </w:p>
        </w:tc>
        <w:tc>
          <w:tcPr>
            <w:tcW w:w="7915" w:type="dxa"/>
          </w:tcPr>
          <w:p w14:paraId="7DE9CA06" w14:textId="77777777" w:rsidR="00226B2E" w:rsidRDefault="00D138D4">
            <w:r w:rsidRPr="00D138D4">
              <w:drawing>
                <wp:inline distT="0" distB="0" distL="0" distR="0" wp14:anchorId="6BEF11D2" wp14:editId="208A31B4">
                  <wp:extent cx="2393342" cy="3049688"/>
                  <wp:effectExtent l="0" t="0" r="6985" b="0"/>
                  <wp:docPr id="89991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13725" name=""/>
                          <pic:cNvPicPr/>
                        </pic:nvPicPr>
                        <pic:blipFill>
                          <a:blip r:embed="rId8"/>
                          <a:stretch>
                            <a:fillRect/>
                          </a:stretch>
                        </pic:blipFill>
                        <pic:spPr>
                          <a:xfrm>
                            <a:off x="0" y="0"/>
                            <a:ext cx="2395212" cy="3052071"/>
                          </a:xfrm>
                          <a:prstGeom prst="rect">
                            <a:avLst/>
                          </a:prstGeom>
                        </pic:spPr>
                      </pic:pic>
                    </a:graphicData>
                  </a:graphic>
                </wp:inline>
              </w:drawing>
            </w:r>
          </w:p>
          <w:p w14:paraId="5D942F36" w14:textId="77777777" w:rsidR="00D138D4" w:rsidRDefault="00D138D4">
            <w:r>
              <w:t>Some NIC’s may be affected by the installation of Hyper-V and must be reconfigured.</w:t>
            </w:r>
          </w:p>
          <w:p w14:paraId="4629A2A0" w14:textId="7B5B0320" w:rsidR="00D138D4" w:rsidRDefault="00D138D4"/>
        </w:tc>
      </w:tr>
      <w:tr w:rsidR="00B01E35" w14:paraId="419B12E6" w14:textId="77777777" w:rsidTr="33271444">
        <w:tc>
          <w:tcPr>
            <w:tcW w:w="1435" w:type="dxa"/>
          </w:tcPr>
          <w:p w14:paraId="1E0C86FA" w14:textId="50CE59EC" w:rsidR="00226B2E" w:rsidRDefault="00D138D4">
            <w:r>
              <w:t>4</w:t>
            </w:r>
          </w:p>
        </w:tc>
        <w:tc>
          <w:tcPr>
            <w:tcW w:w="7915" w:type="dxa"/>
          </w:tcPr>
          <w:p w14:paraId="5D3345E8" w14:textId="77777777" w:rsidR="00226B2E" w:rsidRDefault="00D138D4">
            <w:r w:rsidRPr="00D138D4">
              <w:drawing>
                <wp:inline distT="0" distB="0" distL="0" distR="0" wp14:anchorId="4ED26139" wp14:editId="1CFD285B">
                  <wp:extent cx="2075290" cy="1367981"/>
                  <wp:effectExtent l="0" t="0" r="1270" b="3810"/>
                  <wp:docPr id="190904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2156" name=""/>
                          <pic:cNvPicPr/>
                        </pic:nvPicPr>
                        <pic:blipFill>
                          <a:blip r:embed="rId9"/>
                          <a:stretch>
                            <a:fillRect/>
                          </a:stretch>
                        </pic:blipFill>
                        <pic:spPr>
                          <a:xfrm>
                            <a:off x="0" y="0"/>
                            <a:ext cx="2078331" cy="1369985"/>
                          </a:xfrm>
                          <a:prstGeom prst="rect">
                            <a:avLst/>
                          </a:prstGeom>
                        </pic:spPr>
                      </pic:pic>
                    </a:graphicData>
                  </a:graphic>
                </wp:inline>
              </w:drawing>
            </w:r>
          </w:p>
          <w:p w14:paraId="5A87CD34" w14:textId="77777777" w:rsidR="00D138D4" w:rsidRDefault="00D138D4">
            <w:r>
              <w:t>Bridged switch created automatically by Hyper-V on installation.</w:t>
            </w:r>
          </w:p>
          <w:p w14:paraId="61A2E794" w14:textId="1F466D76" w:rsidR="00D138D4" w:rsidRDefault="00D138D4"/>
        </w:tc>
      </w:tr>
      <w:tr w:rsidR="00B01E35" w14:paraId="72F91804" w14:textId="77777777" w:rsidTr="33271444">
        <w:tc>
          <w:tcPr>
            <w:tcW w:w="1435" w:type="dxa"/>
          </w:tcPr>
          <w:p w14:paraId="7530DE3D" w14:textId="26D83303" w:rsidR="00226B2E" w:rsidRDefault="00D138D4">
            <w:r>
              <w:t>5</w:t>
            </w:r>
          </w:p>
        </w:tc>
        <w:tc>
          <w:tcPr>
            <w:tcW w:w="7915" w:type="dxa"/>
          </w:tcPr>
          <w:p w14:paraId="067056D0" w14:textId="77777777" w:rsidR="00D138D4" w:rsidRDefault="00D138D4">
            <w:r w:rsidRPr="00D138D4">
              <w:drawing>
                <wp:inline distT="0" distB="0" distL="0" distR="0" wp14:anchorId="2F106F8B" wp14:editId="0F43DE53">
                  <wp:extent cx="3204375" cy="2859972"/>
                  <wp:effectExtent l="0" t="0" r="0" b="0"/>
                  <wp:docPr id="64364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42274" name=""/>
                          <pic:cNvPicPr/>
                        </pic:nvPicPr>
                        <pic:blipFill>
                          <a:blip r:embed="rId10"/>
                          <a:stretch>
                            <a:fillRect/>
                          </a:stretch>
                        </pic:blipFill>
                        <pic:spPr>
                          <a:xfrm>
                            <a:off x="0" y="0"/>
                            <a:ext cx="3211846" cy="2866640"/>
                          </a:xfrm>
                          <a:prstGeom prst="rect">
                            <a:avLst/>
                          </a:prstGeom>
                        </pic:spPr>
                      </pic:pic>
                    </a:graphicData>
                  </a:graphic>
                </wp:inline>
              </w:drawing>
            </w:r>
          </w:p>
          <w:p w14:paraId="1EBF10C1" w14:textId="77777777" w:rsidR="00D138D4" w:rsidRDefault="00D138D4" w:rsidP="00D138D4">
            <w:r>
              <w:t>Create a new generation 5 virtual machine using hyper v</w:t>
            </w:r>
          </w:p>
          <w:p w14:paraId="27BA01AC" w14:textId="77777777" w:rsidR="00D138D4" w:rsidRDefault="00D138D4">
            <w:r w:rsidRPr="00D138D4">
              <w:lastRenderedPageBreak/>
              <w:drawing>
                <wp:inline distT="0" distB="0" distL="0" distR="0" wp14:anchorId="796514FE" wp14:editId="520315DE">
                  <wp:extent cx="3991555" cy="2403462"/>
                  <wp:effectExtent l="0" t="0" r="0" b="0"/>
                  <wp:docPr id="190825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50547" name=""/>
                          <pic:cNvPicPr/>
                        </pic:nvPicPr>
                        <pic:blipFill>
                          <a:blip r:embed="rId11"/>
                          <a:stretch>
                            <a:fillRect/>
                          </a:stretch>
                        </pic:blipFill>
                        <pic:spPr>
                          <a:xfrm>
                            <a:off x="0" y="0"/>
                            <a:ext cx="3996271" cy="2406302"/>
                          </a:xfrm>
                          <a:prstGeom prst="rect">
                            <a:avLst/>
                          </a:prstGeom>
                        </pic:spPr>
                      </pic:pic>
                    </a:graphicData>
                  </a:graphic>
                </wp:inline>
              </w:drawing>
            </w:r>
          </w:p>
          <w:p w14:paraId="3C26130C" w14:textId="44F81DC6" w:rsidR="00D138D4" w:rsidRDefault="00D138D4">
            <w:r>
              <w:t>Connect the VM to the bridged switch</w:t>
            </w:r>
          </w:p>
          <w:p w14:paraId="7DFBE4FF" w14:textId="77777777" w:rsidR="000D4A29" w:rsidRDefault="000D4A29"/>
          <w:p w14:paraId="14BA8DB8" w14:textId="46084C86" w:rsidR="000D4A29" w:rsidRDefault="000D4A29">
            <w:r w:rsidRPr="000D4A29">
              <w:drawing>
                <wp:inline distT="0" distB="0" distL="0" distR="0" wp14:anchorId="476C9AEE" wp14:editId="6C7BD90C">
                  <wp:extent cx="2838615" cy="2115697"/>
                  <wp:effectExtent l="0" t="0" r="0" b="0"/>
                  <wp:docPr id="131283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31704" name=""/>
                          <pic:cNvPicPr/>
                        </pic:nvPicPr>
                        <pic:blipFill>
                          <a:blip r:embed="rId12"/>
                          <a:stretch>
                            <a:fillRect/>
                          </a:stretch>
                        </pic:blipFill>
                        <pic:spPr>
                          <a:xfrm>
                            <a:off x="0" y="0"/>
                            <a:ext cx="2843073" cy="2119020"/>
                          </a:xfrm>
                          <a:prstGeom prst="rect">
                            <a:avLst/>
                          </a:prstGeom>
                        </pic:spPr>
                      </pic:pic>
                    </a:graphicData>
                  </a:graphic>
                </wp:inline>
              </w:drawing>
            </w:r>
          </w:p>
          <w:p w14:paraId="24B2E945" w14:textId="0C40EFB7" w:rsidR="000D4A29" w:rsidRDefault="000D4A29">
            <w:r>
              <w:t>VM is created without OS, we will deploy it with a Linux OS.</w:t>
            </w:r>
          </w:p>
          <w:p w14:paraId="6ECABE72" w14:textId="7AA2B5F1" w:rsidR="00CF6E2C" w:rsidRDefault="00CF6E2C" w:rsidP="00CF6E2C"/>
        </w:tc>
      </w:tr>
      <w:tr w:rsidR="00B01E35" w14:paraId="2DD275B7" w14:textId="77777777" w:rsidTr="33271444">
        <w:tc>
          <w:tcPr>
            <w:tcW w:w="1435" w:type="dxa"/>
          </w:tcPr>
          <w:p w14:paraId="591B545A" w14:textId="054C22E7" w:rsidR="00226B2E" w:rsidRDefault="00CF6E2C">
            <w:r>
              <w:lastRenderedPageBreak/>
              <w:t>6</w:t>
            </w:r>
          </w:p>
        </w:tc>
        <w:tc>
          <w:tcPr>
            <w:tcW w:w="7915" w:type="dxa"/>
          </w:tcPr>
          <w:p w14:paraId="555EAE45" w14:textId="77777777" w:rsidR="00CF6E2C" w:rsidRDefault="00CF6E2C" w:rsidP="00CF6E2C">
            <w:r w:rsidRPr="000D4A29">
              <w:drawing>
                <wp:inline distT="0" distB="0" distL="0" distR="0" wp14:anchorId="54A63530" wp14:editId="075347B6">
                  <wp:extent cx="2854518" cy="2153392"/>
                  <wp:effectExtent l="0" t="0" r="3175" b="0"/>
                  <wp:docPr id="155571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12706" name=""/>
                          <pic:cNvPicPr/>
                        </pic:nvPicPr>
                        <pic:blipFill>
                          <a:blip r:embed="rId13"/>
                          <a:stretch>
                            <a:fillRect/>
                          </a:stretch>
                        </pic:blipFill>
                        <pic:spPr>
                          <a:xfrm>
                            <a:off x="0" y="0"/>
                            <a:ext cx="2863649" cy="2160280"/>
                          </a:xfrm>
                          <a:prstGeom prst="rect">
                            <a:avLst/>
                          </a:prstGeom>
                        </pic:spPr>
                      </pic:pic>
                    </a:graphicData>
                  </a:graphic>
                </wp:inline>
              </w:drawing>
            </w:r>
          </w:p>
          <w:p w14:paraId="2C507897" w14:textId="77777777" w:rsidR="00CF6E2C" w:rsidRDefault="00CF6E2C" w:rsidP="00CF6E2C">
            <w:proofErr w:type="gramStart"/>
            <w:r>
              <w:t>Unfortunately</w:t>
            </w:r>
            <w:proofErr w:type="gramEnd"/>
            <w:r>
              <w:t xml:space="preserve"> the laptop does not have enough memory to sustain WS1, WS2 and nested virtual machines. We will have to increase the memory on WS1 to allow the VM to start. We will skip the configuration of the image, but we can </w:t>
            </w:r>
            <w:proofErr w:type="gramStart"/>
            <w:r>
              <w:t>still continue</w:t>
            </w:r>
            <w:proofErr w:type="gramEnd"/>
            <w:r>
              <w:t xml:space="preserve"> to replicate the VM by creating a checkpoint and replicating it to WS2.</w:t>
            </w:r>
          </w:p>
          <w:p w14:paraId="262F056F" w14:textId="77777777" w:rsidR="00CF6E2C" w:rsidRDefault="00CF6E2C" w:rsidP="00CF6E2C"/>
          <w:p w14:paraId="74F03F39" w14:textId="77777777" w:rsidR="00CF6E2C" w:rsidRDefault="00CF6E2C" w:rsidP="00CF6E2C">
            <w:r w:rsidRPr="000D4A29">
              <w:lastRenderedPageBreak/>
              <w:drawing>
                <wp:inline distT="0" distB="0" distL="0" distR="0" wp14:anchorId="20F2B95B" wp14:editId="1ABDA04B">
                  <wp:extent cx="4484536" cy="3922053"/>
                  <wp:effectExtent l="0" t="0" r="0" b="2540"/>
                  <wp:docPr id="185770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01509" name=""/>
                          <pic:cNvPicPr/>
                        </pic:nvPicPr>
                        <pic:blipFill>
                          <a:blip r:embed="rId14"/>
                          <a:stretch>
                            <a:fillRect/>
                          </a:stretch>
                        </pic:blipFill>
                        <pic:spPr>
                          <a:xfrm>
                            <a:off x="0" y="0"/>
                            <a:ext cx="4487780" cy="3924890"/>
                          </a:xfrm>
                          <a:prstGeom prst="rect">
                            <a:avLst/>
                          </a:prstGeom>
                        </pic:spPr>
                      </pic:pic>
                    </a:graphicData>
                  </a:graphic>
                </wp:inline>
              </w:drawing>
            </w:r>
          </w:p>
          <w:p w14:paraId="3FB66DFC" w14:textId="77777777" w:rsidR="00CF6E2C" w:rsidRDefault="00CF6E2C" w:rsidP="00CF6E2C">
            <w:proofErr w:type="spellStart"/>
            <w:proofErr w:type="gramStart"/>
            <w:r>
              <w:t>Lets</w:t>
            </w:r>
            <w:proofErr w:type="spellEnd"/>
            <w:proofErr w:type="gramEnd"/>
            <w:r>
              <w:t xml:space="preserve"> create the checkpoint for the nested virtual machine on WS1, and then install Hyper-V on WS2.</w:t>
            </w:r>
          </w:p>
          <w:p w14:paraId="087FE720" w14:textId="77777777" w:rsidR="00226B2E" w:rsidRDefault="00226B2E"/>
        </w:tc>
      </w:tr>
      <w:tr w:rsidR="00B01E35" w14:paraId="3AC3C1B2" w14:textId="77777777" w:rsidTr="33271444">
        <w:tc>
          <w:tcPr>
            <w:tcW w:w="1435" w:type="dxa"/>
          </w:tcPr>
          <w:p w14:paraId="22DAB144" w14:textId="54E3BD00" w:rsidR="00A978A5" w:rsidRDefault="00CF6E2C">
            <w:r>
              <w:lastRenderedPageBreak/>
              <w:t>7</w:t>
            </w:r>
          </w:p>
        </w:tc>
        <w:tc>
          <w:tcPr>
            <w:tcW w:w="7915" w:type="dxa"/>
          </w:tcPr>
          <w:p w14:paraId="5F12D427" w14:textId="77777777" w:rsidR="00A978A5" w:rsidRDefault="00CF6E2C">
            <w:r w:rsidRPr="00CF6E2C">
              <w:drawing>
                <wp:inline distT="0" distB="0" distL="0" distR="0" wp14:anchorId="183AB983" wp14:editId="0D11C051">
                  <wp:extent cx="3010529" cy="4007458"/>
                  <wp:effectExtent l="0" t="0" r="0" b="0"/>
                  <wp:docPr id="210210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05701" name=""/>
                          <pic:cNvPicPr/>
                        </pic:nvPicPr>
                        <pic:blipFill>
                          <a:blip r:embed="rId15"/>
                          <a:stretch>
                            <a:fillRect/>
                          </a:stretch>
                        </pic:blipFill>
                        <pic:spPr>
                          <a:xfrm>
                            <a:off x="0" y="0"/>
                            <a:ext cx="3017901" cy="4017271"/>
                          </a:xfrm>
                          <a:prstGeom prst="rect">
                            <a:avLst/>
                          </a:prstGeom>
                        </pic:spPr>
                      </pic:pic>
                    </a:graphicData>
                  </a:graphic>
                </wp:inline>
              </w:drawing>
            </w:r>
          </w:p>
          <w:p w14:paraId="0DE400FC" w14:textId="77777777" w:rsidR="00CF6E2C" w:rsidRDefault="00CF6E2C">
            <w:r>
              <w:t xml:space="preserve">We </w:t>
            </w:r>
            <w:proofErr w:type="gramStart"/>
            <w:r>
              <w:t>setup</w:t>
            </w:r>
            <w:proofErr w:type="gramEnd"/>
            <w:r>
              <w:t xml:space="preserve"> Hyper-V on WS2 and can now add now point both servers at each other in Hyper-V.</w:t>
            </w:r>
          </w:p>
          <w:p w14:paraId="4D67CE27" w14:textId="77777777" w:rsidR="00CF6E2C" w:rsidRDefault="00CF6E2C"/>
          <w:p w14:paraId="5128C7F2" w14:textId="77777777" w:rsidR="00B01E35" w:rsidRDefault="00B01E35">
            <w:r w:rsidRPr="00B01E35">
              <w:drawing>
                <wp:inline distT="0" distB="0" distL="0" distR="0" wp14:anchorId="66F8524F" wp14:editId="75A6904B">
                  <wp:extent cx="3848432" cy="3239508"/>
                  <wp:effectExtent l="0" t="0" r="0" b="0"/>
                  <wp:docPr id="143166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68229" name=""/>
                          <pic:cNvPicPr/>
                        </pic:nvPicPr>
                        <pic:blipFill>
                          <a:blip r:embed="rId16"/>
                          <a:stretch>
                            <a:fillRect/>
                          </a:stretch>
                        </pic:blipFill>
                        <pic:spPr>
                          <a:xfrm>
                            <a:off x="0" y="0"/>
                            <a:ext cx="3855576" cy="3245522"/>
                          </a:xfrm>
                          <a:prstGeom prst="rect">
                            <a:avLst/>
                          </a:prstGeom>
                        </pic:spPr>
                      </pic:pic>
                    </a:graphicData>
                  </a:graphic>
                </wp:inline>
              </w:drawing>
            </w:r>
          </w:p>
          <w:p w14:paraId="6D9DAEA8" w14:textId="77777777" w:rsidR="00B01E35" w:rsidRDefault="00B01E35">
            <w:r>
              <w:t>Configure WS2 as a replication server with Kerberos authentication over http port 80.</w:t>
            </w:r>
          </w:p>
          <w:p w14:paraId="414105C2" w14:textId="77777777" w:rsidR="00B01E35" w:rsidRDefault="00B01E35"/>
          <w:p w14:paraId="2A5B0D5F" w14:textId="77777777" w:rsidR="00915EFE" w:rsidRDefault="00915EFE">
            <w:r w:rsidRPr="00915EFE">
              <w:lastRenderedPageBreak/>
              <w:drawing>
                <wp:inline distT="0" distB="0" distL="0" distR="0" wp14:anchorId="4953309D" wp14:editId="177CC57D">
                  <wp:extent cx="4020111" cy="1495634"/>
                  <wp:effectExtent l="0" t="0" r="0" b="9525"/>
                  <wp:docPr id="33219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95071" name=""/>
                          <pic:cNvPicPr/>
                        </pic:nvPicPr>
                        <pic:blipFill>
                          <a:blip r:embed="rId17"/>
                          <a:stretch>
                            <a:fillRect/>
                          </a:stretch>
                        </pic:blipFill>
                        <pic:spPr>
                          <a:xfrm>
                            <a:off x="0" y="0"/>
                            <a:ext cx="4020111" cy="1495634"/>
                          </a:xfrm>
                          <a:prstGeom prst="rect">
                            <a:avLst/>
                          </a:prstGeom>
                        </pic:spPr>
                      </pic:pic>
                    </a:graphicData>
                  </a:graphic>
                </wp:inline>
              </w:drawing>
            </w:r>
          </w:p>
          <w:p w14:paraId="4C9BB7A5" w14:textId="77777777" w:rsidR="00915EFE" w:rsidRDefault="00915EFE">
            <w:r>
              <w:t>Allow replica from ws1.raine.com</w:t>
            </w:r>
          </w:p>
          <w:p w14:paraId="31851A61" w14:textId="77777777" w:rsidR="00915EFE" w:rsidRDefault="00915EFE"/>
          <w:p w14:paraId="3028A532" w14:textId="77777777" w:rsidR="00915EFE" w:rsidRDefault="00915EFE">
            <w:r w:rsidRPr="00915EFE">
              <w:drawing>
                <wp:inline distT="0" distB="0" distL="0" distR="0" wp14:anchorId="2CA70B42" wp14:editId="0D461650">
                  <wp:extent cx="4365267" cy="3286542"/>
                  <wp:effectExtent l="0" t="0" r="0" b="9525"/>
                  <wp:docPr id="29855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52179" name=""/>
                          <pic:cNvPicPr/>
                        </pic:nvPicPr>
                        <pic:blipFill>
                          <a:blip r:embed="rId18"/>
                          <a:stretch>
                            <a:fillRect/>
                          </a:stretch>
                        </pic:blipFill>
                        <pic:spPr>
                          <a:xfrm>
                            <a:off x="0" y="0"/>
                            <a:ext cx="4369518" cy="3289742"/>
                          </a:xfrm>
                          <a:prstGeom prst="rect">
                            <a:avLst/>
                          </a:prstGeom>
                        </pic:spPr>
                      </pic:pic>
                    </a:graphicData>
                  </a:graphic>
                </wp:inline>
              </w:drawing>
            </w:r>
          </w:p>
          <w:p w14:paraId="48CB75C8" w14:textId="77777777" w:rsidR="00915EFE" w:rsidRDefault="00915EFE">
            <w:r>
              <w:t>Enable replication for Nested Virtual Machine to the WS2 server.</w:t>
            </w:r>
          </w:p>
          <w:p w14:paraId="7B5373D1" w14:textId="77777777" w:rsidR="00915EFE" w:rsidRDefault="00915EFE"/>
          <w:p w14:paraId="4A7F076C" w14:textId="326CDC09" w:rsidR="00915EFE" w:rsidRDefault="00915EFE">
            <w:r w:rsidRPr="00915EFE">
              <w:lastRenderedPageBreak/>
              <w:drawing>
                <wp:inline distT="0" distB="0" distL="0" distR="0" wp14:anchorId="15421406" wp14:editId="248946B5">
                  <wp:extent cx="4205833" cy="3864334"/>
                  <wp:effectExtent l="0" t="0" r="4445" b="3175"/>
                  <wp:docPr id="168563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38562" name=""/>
                          <pic:cNvPicPr/>
                        </pic:nvPicPr>
                        <pic:blipFill>
                          <a:blip r:embed="rId19"/>
                          <a:stretch>
                            <a:fillRect/>
                          </a:stretch>
                        </pic:blipFill>
                        <pic:spPr>
                          <a:xfrm>
                            <a:off x="0" y="0"/>
                            <a:ext cx="4212390" cy="3870359"/>
                          </a:xfrm>
                          <a:prstGeom prst="rect">
                            <a:avLst/>
                          </a:prstGeom>
                        </pic:spPr>
                      </pic:pic>
                    </a:graphicData>
                  </a:graphic>
                </wp:inline>
              </w:drawing>
            </w:r>
          </w:p>
          <w:p w14:paraId="278E40FE" w14:textId="3003D704" w:rsidR="00915EFE" w:rsidRDefault="00915EFE">
            <w:r>
              <w:t>Replication has been enabled successfully.</w:t>
            </w:r>
          </w:p>
          <w:p w14:paraId="5B003C24" w14:textId="77777777" w:rsidR="00915EFE" w:rsidRDefault="00915EFE"/>
          <w:p w14:paraId="08ADD47D" w14:textId="69260361" w:rsidR="00915EFE" w:rsidRDefault="00915EFE">
            <w:r w:rsidRPr="00915EFE">
              <w:drawing>
                <wp:inline distT="0" distB="0" distL="0" distR="0" wp14:anchorId="725C9174" wp14:editId="481B59FC">
                  <wp:extent cx="3474720" cy="2757714"/>
                  <wp:effectExtent l="0" t="0" r="0" b="5080"/>
                  <wp:docPr id="34448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88481" name=""/>
                          <pic:cNvPicPr/>
                        </pic:nvPicPr>
                        <pic:blipFill>
                          <a:blip r:embed="rId20"/>
                          <a:stretch>
                            <a:fillRect/>
                          </a:stretch>
                        </pic:blipFill>
                        <pic:spPr>
                          <a:xfrm>
                            <a:off x="0" y="0"/>
                            <a:ext cx="3478216" cy="2760489"/>
                          </a:xfrm>
                          <a:prstGeom prst="rect">
                            <a:avLst/>
                          </a:prstGeom>
                        </pic:spPr>
                      </pic:pic>
                    </a:graphicData>
                  </a:graphic>
                </wp:inline>
              </w:drawing>
            </w:r>
          </w:p>
          <w:p w14:paraId="5905EC41" w14:textId="77777777" w:rsidR="00915EFE" w:rsidRDefault="00915EFE">
            <w:r>
              <w:t>The VM is immediately replicated, this is a good way to provide High Availability and Risk Management.</w:t>
            </w:r>
          </w:p>
          <w:p w14:paraId="29932D4B" w14:textId="77777777" w:rsidR="00915EFE" w:rsidRDefault="00915EFE"/>
          <w:p w14:paraId="3ACF38D3" w14:textId="397F8F16" w:rsidR="00915EFE" w:rsidRDefault="00915EFE"/>
        </w:tc>
      </w:tr>
    </w:tbl>
    <w:p w14:paraId="5E85D3E1" w14:textId="4BE1CEAB" w:rsidR="0086214A" w:rsidRDefault="0086214A"/>
    <w:p w14:paraId="2DA66D45" w14:textId="77777777" w:rsidR="00B931C3" w:rsidRDefault="00B931C3"/>
    <w:p w14:paraId="30C24A6B" w14:textId="101889C1" w:rsidR="00EA792E" w:rsidRDefault="0032249B">
      <w:r>
        <w:lastRenderedPageBreak/>
        <w:t xml:space="preserve">List </w:t>
      </w:r>
      <w:r w:rsidR="009A639E">
        <w:t xml:space="preserve">At </w:t>
      </w:r>
      <w:r w:rsidR="0014790B">
        <w:t xml:space="preserve">the </w:t>
      </w:r>
      <w:r w:rsidR="009A639E">
        <w:t xml:space="preserve">three </w:t>
      </w:r>
      <w:r w:rsidR="0014790B">
        <w:t xml:space="preserve">most </w:t>
      </w:r>
      <w:r w:rsidR="009A639E">
        <w:t>u</w:t>
      </w:r>
      <w:r w:rsidR="00EA792E">
        <w:t xml:space="preserve">seful Internet resources that you used </w:t>
      </w:r>
      <w:r w:rsidR="009A639E">
        <w:t>(</w:t>
      </w:r>
      <w:r w:rsidR="0014790B">
        <w:t>provided by the tutor)</w:t>
      </w:r>
    </w:p>
    <w:tbl>
      <w:tblPr>
        <w:tblStyle w:val="TableGrid"/>
        <w:tblW w:w="0" w:type="auto"/>
        <w:tblLook w:val="04A0" w:firstRow="1" w:lastRow="0" w:firstColumn="1" w:lastColumn="0" w:noHBand="0" w:noVBand="1"/>
      </w:tblPr>
      <w:tblGrid>
        <w:gridCol w:w="9350"/>
      </w:tblGrid>
      <w:tr w:rsidR="00EA792E" w14:paraId="76EBA281" w14:textId="77777777" w:rsidTr="00EA792E">
        <w:tc>
          <w:tcPr>
            <w:tcW w:w="9350" w:type="dxa"/>
          </w:tcPr>
          <w:p w14:paraId="78577AC6" w14:textId="77777777" w:rsidR="00B931C3" w:rsidRPr="00B931C3" w:rsidRDefault="00B931C3" w:rsidP="00B931C3">
            <w:pPr>
              <w:numPr>
                <w:ilvl w:val="0"/>
                <w:numId w:val="3"/>
              </w:numPr>
            </w:pPr>
            <w:r w:rsidRPr="00B931C3">
              <w:t>Create virtual switch</w:t>
            </w:r>
          </w:p>
          <w:p w14:paraId="4F0DEC39" w14:textId="77777777" w:rsidR="00B931C3" w:rsidRPr="00B931C3" w:rsidRDefault="00B931C3" w:rsidP="00B931C3">
            <w:pPr>
              <w:numPr>
                <w:ilvl w:val="0"/>
                <w:numId w:val="3"/>
              </w:numPr>
            </w:pPr>
            <w:hyperlink r:id="rId21">
              <w:r w:rsidRPr="00B931C3">
                <w:rPr>
                  <w:rStyle w:val="Hyperlink"/>
                </w:rPr>
                <w:t>https://www.youtube.com/watch?v=cGlrw4P-VUQ</w:t>
              </w:r>
            </w:hyperlink>
          </w:p>
          <w:p w14:paraId="7C918D6E" w14:textId="77777777" w:rsidR="00EA792E" w:rsidRDefault="00EA792E"/>
        </w:tc>
      </w:tr>
      <w:tr w:rsidR="00EA792E" w14:paraId="73848DE4" w14:textId="77777777" w:rsidTr="00EA792E">
        <w:tc>
          <w:tcPr>
            <w:tcW w:w="9350" w:type="dxa"/>
          </w:tcPr>
          <w:p w14:paraId="2DCDD5EF" w14:textId="77777777" w:rsidR="00B931C3" w:rsidRPr="00B931C3" w:rsidRDefault="00B931C3" w:rsidP="00B931C3">
            <w:pPr>
              <w:numPr>
                <w:ilvl w:val="0"/>
                <w:numId w:val="3"/>
              </w:numPr>
            </w:pPr>
            <w:r w:rsidRPr="00B931C3">
              <w:t>Create VM in Hyper-V manager</w:t>
            </w:r>
          </w:p>
          <w:p w14:paraId="4C950B4A" w14:textId="77777777" w:rsidR="00B931C3" w:rsidRPr="00B931C3" w:rsidRDefault="00B931C3" w:rsidP="00B931C3">
            <w:pPr>
              <w:numPr>
                <w:ilvl w:val="0"/>
                <w:numId w:val="3"/>
              </w:numPr>
            </w:pPr>
            <w:hyperlink r:id="rId22">
              <w:r w:rsidRPr="00B931C3">
                <w:rPr>
                  <w:rStyle w:val="Hyperlink"/>
                </w:rPr>
                <w:t>https://www.youtube.com/watch?v=_liDPu7zz3I</w:t>
              </w:r>
            </w:hyperlink>
          </w:p>
          <w:p w14:paraId="48C61E48" w14:textId="77777777" w:rsidR="00EA792E" w:rsidRDefault="00EA792E"/>
        </w:tc>
      </w:tr>
      <w:tr w:rsidR="00EA792E" w14:paraId="3954AB8E" w14:textId="77777777" w:rsidTr="00EA792E">
        <w:tc>
          <w:tcPr>
            <w:tcW w:w="9350" w:type="dxa"/>
          </w:tcPr>
          <w:p w14:paraId="18FDD523" w14:textId="77777777" w:rsidR="00B931C3" w:rsidRPr="00B931C3" w:rsidRDefault="00B931C3" w:rsidP="00B931C3">
            <w:pPr>
              <w:numPr>
                <w:ilvl w:val="0"/>
                <w:numId w:val="3"/>
              </w:numPr>
            </w:pPr>
            <w:r w:rsidRPr="00B931C3">
              <w:t>Create Checkpoint</w:t>
            </w:r>
          </w:p>
          <w:p w14:paraId="5CE65716" w14:textId="77777777" w:rsidR="00B931C3" w:rsidRPr="00B931C3" w:rsidRDefault="00B931C3" w:rsidP="00B931C3">
            <w:pPr>
              <w:numPr>
                <w:ilvl w:val="0"/>
                <w:numId w:val="3"/>
              </w:numPr>
            </w:pPr>
            <w:hyperlink r:id="rId23">
              <w:r w:rsidRPr="00B931C3">
                <w:rPr>
                  <w:rStyle w:val="Hyperlink"/>
                </w:rPr>
                <w:t>https://www.youtube.com/watch?v=ZioPE02_j1w</w:t>
              </w:r>
            </w:hyperlink>
          </w:p>
          <w:p w14:paraId="3F444696" w14:textId="77777777" w:rsidR="00EA792E" w:rsidRDefault="00EA792E"/>
        </w:tc>
      </w:tr>
    </w:tbl>
    <w:p w14:paraId="44174B68" w14:textId="4CB4C061" w:rsidR="00EA792E" w:rsidRDefault="00EA792E"/>
    <w:p w14:paraId="78532773" w14:textId="4888DB3B" w:rsidR="0032249B" w:rsidRDefault="0032249B" w:rsidP="0032249B">
      <w:r>
        <w:t>List all (at least three) Internet resources that you found and used that were not provided by the tutor)</w:t>
      </w:r>
    </w:p>
    <w:tbl>
      <w:tblPr>
        <w:tblStyle w:val="TableGrid"/>
        <w:tblW w:w="0" w:type="auto"/>
        <w:tblLook w:val="04A0" w:firstRow="1" w:lastRow="0" w:firstColumn="1" w:lastColumn="0" w:noHBand="0" w:noVBand="1"/>
      </w:tblPr>
      <w:tblGrid>
        <w:gridCol w:w="9350"/>
      </w:tblGrid>
      <w:tr w:rsidR="0032249B" w14:paraId="678BC25C" w14:textId="77777777" w:rsidTr="003E1C5A">
        <w:tc>
          <w:tcPr>
            <w:tcW w:w="9350" w:type="dxa"/>
          </w:tcPr>
          <w:p w14:paraId="291D63D6" w14:textId="4010905A" w:rsidR="0032249B" w:rsidRDefault="00B931C3" w:rsidP="003E1C5A">
            <w:hyperlink r:id="rId24">
              <w:r w:rsidRPr="00B931C3">
                <w:rPr>
                  <w:rStyle w:val="Hyperlink"/>
                </w:rPr>
                <w:t>https://www.youtube.com/watch?v=HyAmfRXp6hc</w:t>
              </w:r>
            </w:hyperlink>
          </w:p>
        </w:tc>
      </w:tr>
      <w:tr w:rsidR="0032249B" w14:paraId="24D697E1" w14:textId="77777777" w:rsidTr="003E1C5A">
        <w:tc>
          <w:tcPr>
            <w:tcW w:w="9350" w:type="dxa"/>
          </w:tcPr>
          <w:p w14:paraId="77AC3768" w14:textId="456723FE" w:rsidR="0032249B" w:rsidRDefault="00B931C3" w:rsidP="003E1C5A">
            <w:hyperlink r:id="rId25">
              <w:r w:rsidRPr="00B931C3">
                <w:rPr>
                  <w:rStyle w:val="Hyperlink"/>
                </w:rPr>
                <w:t>https://www.youtube.com/watch?v=zD1ua3wQlRs</w:t>
              </w:r>
            </w:hyperlink>
          </w:p>
        </w:tc>
      </w:tr>
      <w:tr w:rsidR="0032249B" w14:paraId="64AB5C8B" w14:textId="77777777" w:rsidTr="003E1C5A">
        <w:tc>
          <w:tcPr>
            <w:tcW w:w="9350" w:type="dxa"/>
          </w:tcPr>
          <w:p w14:paraId="578D5965" w14:textId="7D3B3B32" w:rsidR="0032249B" w:rsidRDefault="00B931C3" w:rsidP="003E1C5A">
            <w:hyperlink r:id="rId26">
              <w:r w:rsidRPr="00B931C3">
                <w:rPr>
                  <w:rStyle w:val="Hyperlink"/>
                </w:rPr>
                <w:t>https://www.youtube.com/watch?v=mPQF2PhkA_0</w:t>
              </w:r>
            </w:hyperlink>
          </w:p>
        </w:tc>
      </w:tr>
    </w:tbl>
    <w:p w14:paraId="21C7801C" w14:textId="2CD3F1C6" w:rsidR="00207FFD" w:rsidRDefault="00207FFD"/>
    <w:tbl>
      <w:tblPr>
        <w:tblStyle w:val="TableGrid"/>
        <w:tblW w:w="0" w:type="auto"/>
        <w:tblLook w:val="04A0" w:firstRow="1" w:lastRow="0" w:firstColumn="1" w:lastColumn="0" w:noHBand="0" w:noVBand="1"/>
      </w:tblPr>
      <w:tblGrid>
        <w:gridCol w:w="3614"/>
        <w:gridCol w:w="5736"/>
      </w:tblGrid>
      <w:tr w:rsidR="00207FFD" w14:paraId="42F53BE5" w14:textId="77777777" w:rsidTr="00D138D4">
        <w:tc>
          <w:tcPr>
            <w:tcW w:w="3614" w:type="dxa"/>
          </w:tcPr>
          <w:p w14:paraId="3B2283EB" w14:textId="31724FB2" w:rsidR="00207FFD" w:rsidRDefault="00207FFD">
            <w:r>
              <w:t>Problem</w:t>
            </w:r>
          </w:p>
        </w:tc>
        <w:tc>
          <w:tcPr>
            <w:tcW w:w="5736" w:type="dxa"/>
          </w:tcPr>
          <w:p w14:paraId="362BA211" w14:textId="4043B575" w:rsidR="00207FFD" w:rsidRDefault="005F6C45">
            <w:r>
              <w:t>Solution</w:t>
            </w:r>
          </w:p>
        </w:tc>
      </w:tr>
      <w:tr w:rsidR="00207FFD" w14:paraId="7CE16086" w14:textId="77777777" w:rsidTr="00D138D4">
        <w:tc>
          <w:tcPr>
            <w:tcW w:w="3614" w:type="dxa"/>
          </w:tcPr>
          <w:p w14:paraId="0296D294" w14:textId="13A0DCC1" w:rsidR="00207FFD" w:rsidRDefault="00731236">
            <w:r>
              <w:t>Nested virtualization is not configured</w:t>
            </w:r>
          </w:p>
          <w:p w14:paraId="77A0EF71" w14:textId="77777777" w:rsidR="005F6C45" w:rsidRDefault="005F6C45"/>
          <w:p w14:paraId="73B81AF2" w14:textId="77777777" w:rsidR="005F6C45" w:rsidRDefault="005F6C45"/>
          <w:p w14:paraId="5507923D" w14:textId="740EB80F" w:rsidR="005F6C45" w:rsidRDefault="005F6C45"/>
        </w:tc>
        <w:tc>
          <w:tcPr>
            <w:tcW w:w="5736" w:type="dxa"/>
          </w:tcPr>
          <w:p w14:paraId="7D10519E" w14:textId="77777777" w:rsidR="00207FFD" w:rsidRDefault="00731236">
            <w:r w:rsidRPr="00731236">
              <w:drawing>
                <wp:inline distT="0" distB="0" distL="0" distR="0" wp14:anchorId="128D6A76" wp14:editId="2B30C85A">
                  <wp:extent cx="3498573" cy="2618176"/>
                  <wp:effectExtent l="0" t="0" r="6985" b="0"/>
                  <wp:docPr id="166051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18255" name=""/>
                          <pic:cNvPicPr/>
                        </pic:nvPicPr>
                        <pic:blipFill>
                          <a:blip r:embed="rId27"/>
                          <a:stretch>
                            <a:fillRect/>
                          </a:stretch>
                        </pic:blipFill>
                        <pic:spPr>
                          <a:xfrm>
                            <a:off x="0" y="0"/>
                            <a:ext cx="3510824" cy="2627344"/>
                          </a:xfrm>
                          <a:prstGeom prst="rect">
                            <a:avLst/>
                          </a:prstGeom>
                        </pic:spPr>
                      </pic:pic>
                    </a:graphicData>
                  </a:graphic>
                </wp:inline>
              </w:drawing>
            </w:r>
          </w:p>
          <w:p w14:paraId="415D2071" w14:textId="77777777" w:rsidR="00731236" w:rsidRDefault="00731236">
            <w:r>
              <w:t>Running the command on the VM for Hyper-V to enable nested virtualization.</w:t>
            </w:r>
          </w:p>
          <w:p w14:paraId="1E820408" w14:textId="6DC4005A" w:rsidR="00731236" w:rsidRDefault="00731236"/>
        </w:tc>
      </w:tr>
      <w:tr w:rsidR="00207FFD" w14:paraId="7A684036" w14:textId="77777777" w:rsidTr="00D138D4">
        <w:tc>
          <w:tcPr>
            <w:tcW w:w="3614" w:type="dxa"/>
          </w:tcPr>
          <w:p w14:paraId="778B7D20" w14:textId="072578BF" w:rsidR="00207FFD" w:rsidRDefault="00D138D4">
            <w:r w:rsidRPr="00D138D4">
              <w:lastRenderedPageBreak/>
              <w:drawing>
                <wp:inline distT="0" distB="0" distL="0" distR="0" wp14:anchorId="4395E278" wp14:editId="4382F8CF">
                  <wp:extent cx="2046735" cy="2608028"/>
                  <wp:effectExtent l="0" t="0" r="0" b="1905"/>
                  <wp:docPr id="211423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9243" name=""/>
                          <pic:cNvPicPr/>
                        </pic:nvPicPr>
                        <pic:blipFill>
                          <a:blip r:embed="rId8"/>
                          <a:stretch>
                            <a:fillRect/>
                          </a:stretch>
                        </pic:blipFill>
                        <pic:spPr>
                          <a:xfrm>
                            <a:off x="0" y="0"/>
                            <a:ext cx="2052192" cy="2614982"/>
                          </a:xfrm>
                          <a:prstGeom prst="rect">
                            <a:avLst/>
                          </a:prstGeom>
                        </pic:spPr>
                      </pic:pic>
                    </a:graphicData>
                  </a:graphic>
                </wp:inline>
              </w:drawing>
            </w:r>
          </w:p>
          <w:p w14:paraId="51F2E2B8" w14:textId="77777777" w:rsidR="005F6C45" w:rsidRDefault="005F6C45"/>
          <w:p w14:paraId="3FF892E9" w14:textId="2D45FC4F" w:rsidR="005F6C45" w:rsidRDefault="00D138D4">
            <w:r>
              <w:t>Some virtual NIC’s will be reset when Hyper-V is installed</w:t>
            </w:r>
          </w:p>
          <w:p w14:paraId="6D40E8AB" w14:textId="6DF08A5A" w:rsidR="005F6C45" w:rsidRDefault="005F6C45"/>
        </w:tc>
        <w:tc>
          <w:tcPr>
            <w:tcW w:w="5736" w:type="dxa"/>
          </w:tcPr>
          <w:p w14:paraId="6E2AC8DA" w14:textId="47422D3D" w:rsidR="00207FFD" w:rsidRDefault="00D138D4">
            <w:r>
              <w:t>Reconfigure the static IP addresses of each virtual switch / NIC to repair the network.</w:t>
            </w:r>
          </w:p>
        </w:tc>
      </w:tr>
    </w:tbl>
    <w:p w14:paraId="4469E072" w14:textId="77777777" w:rsidR="00207FFD" w:rsidRDefault="00207FFD"/>
    <w:sectPr w:rsidR="0020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066A"/>
    <w:multiLevelType w:val="hybridMultilevel"/>
    <w:tmpl w:val="91BA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CE0231"/>
    <w:multiLevelType w:val="hybridMultilevel"/>
    <w:tmpl w:val="E18E9A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E73415"/>
    <w:multiLevelType w:val="hybridMultilevel"/>
    <w:tmpl w:val="A900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242654">
    <w:abstractNumId w:val="0"/>
  </w:num>
  <w:num w:numId="2" w16cid:durableId="18653674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8907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3B"/>
    <w:rsid w:val="0003042E"/>
    <w:rsid w:val="000545EF"/>
    <w:rsid w:val="00056F65"/>
    <w:rsid w:val="000D4A29"/>
    <w:rsid w:val="0014790B"/>
    <w:rsid w:val="00164E0F"/>
    <w:rsid w:val="00165889"/>
    <w:rsid w:val="001C13EB"/>
    <w:rsid w:val="001C4CD9"/>
    <w:rsid w:val="001D593B"/>
    <w:rsid w:val="001E1414"/>
    <w:rsid w:val="001E2886"/>
    <w:rsid w:val="00207FFD"/>
    <w:rsid w:val="00226B2E"/>
    <w:rsid w:val="002728C2"/>
    <w:rsid w:val="002D3FDF"/>
    <w:rsid w:val="0032249B"/>
    <w:rsid w:val="00323ADB"/>
    <w:rsid w:val="00362903"/>
    <w:rsid w:val="0039168F"/>
    <w:rsid w:val="003D57BC"/>
    <w:rsid w:val="00430B7C"/>
    <w:rsid w:val="004C7CA0"/>
    <w:rsid w:val="005B6B1F"/>
    <w:rsid w:val="005F6C45"/>
    <w:rsid w:val="005F7A3A"/>
    <w:rsid w:val="00704922"/>
    <w:rsid w:val="00731236"/>
    <w:rsid w:val="00731A01"/>
    <w:rsid w:val="007E75C8"/>
    <w:rsid w:val="00803DE9"/>
    <w:rsid w:val="0086214A"/>
    <w:rsid w:val="008C2231"/>
    <w:rsid w:val="00915EFE"/>
    <w:rsid w:val="009A53C9"/>
    <w:rsid w:val="009A639E"/>
    <w:rsid w:val="00A56F12"/>
    <w:rsid w:val="00A924F5"/>
    <w:rsid w:val="00A95F88"/>
    <w:rsid w:val="00A978A5"/>
    <w:rsid w:val="00AA2908"/>
    <w:rsid w:val="00B01E35"/>
    <w:rsid w:val="00B41D23"/>
    <w:rsid w:val="00B50145"/>
    <w:rsid w:val="00B503C0"/>
    <w:rsid w:val="00B60BAE"/>
    <w:rsid w:val="00B67F6B"/>
    <w:rsid w:val="00B85331"/>
    <w:rsid w:val="00B931C3"/>
    <w:rsid w:val="00BB08AA"/>
    <w:rsid w:val="00BC68FD"/>
    <w:rsid w:val="00BF7CA5"/>
    <w:rsid w:val="00C57EC2"/>
    <w:rsid w:val="00CA7288"/>
    <w:rsid w:val="00CF6E2C"/>
    <w:rsid w:val="00D138D4"/>
    <w:rsid w:val="00DB62A2"/>
    <w:rsid w:val="00DC4B34"/>
    <w:rsid w:val="00E07B3A"/>
    <w:rsid w:val="00E15376"/>
    <w:rsid w:val="00EA248D"/>
    <w:rsid w:val="00EA792E"/>
    <w:rsid w:val="00ED2827"/>
    <w:rsid w:val="00EE06B8"/>
    <w:rsid w:val="00F7212D"/>
    <w:rsid w:val="00F8083B"/>
    <w:rsid w:val="00FA4A30"/>
    <w:rsid w:val="039DF12B"/>
    <w:rsid w:val="2CA24B14"/>
    <w:rsid w:val="33271444"/>
    <w:rsid w:val="7463F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2760"/>
  <w15:chartTrackingRefBased/>
  <w15:docId w15:val="{FEBF1659-FD60-40AF-A6B2-49E4086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4E0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4E0F"/>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intecSchedule">
    <w:name w:val="Wintec Schedule"/>
    <w:basedOn w:val="TableNormal"/>
    <w:uiPriority w:val="99"/>
    <w:rsid w:val="00AA2908"/>
    <w:pPr>
      <w:spacing w:after="0" w:line="240" w:lineRule="auto"/>
    </w:pPr>
    <w:tblPr>
      <w:tblStyleRowBandSize w:val="1"/>
    </w:tblPr>
    <w:tblStylePr w:type="band1Horz">
      <w:rPr>
        <w:rFonts w:asciiTheme="minorHAnsi" w:hAnsiTheme="minorHAnsi"/>
        <w:sz w:val="22"/>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5B9BD5" w:themeFill="accent5"/>
      </w:tcPr>
    </w:tblStylePr>
  </w:style>
  <w:style w:type="table" w:styleId="TableGrid">
    <w:name w:val="Table Grid"/>
    <w:basedOn w:val="TableNormal"/>
    <w:uiPriority w:val="39"/>
    <w:rsid w:val="0022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64E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4E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4E0F"/>
    <w:pPr>
      <w:spacing w:after="0" w:line="256" w:lineRule="auto"/>
      <w:ind w:left="720"/>
      <w:contextualSpacing/>
    </w:pPr>
  </w:style>
  <w:style w:type="character" w:styleId="Hyperlink">
    <w:name w:val="Hyperlink"/>
    <w:basedOn w:val="DefaultParagraphFont"/>
    <w:uiPriority w:val="99"/>
    <w:unhideWhenUsed/>
    <w:rsid w:val="00B931C3"/>
    <w:rPr>
      <w:color w:val="0563C1" w:themeColor="hyperlink"/>
      <w:u w:val="single"/>
    </w:rPr>
  </w:style>
  <w:style w:type="character" w:styleId="UnresolvedMention">
    <w:name w:val="Unresolved Mention"/>
    <w:basedOn w:val="DefaultParagraphFont"/>
    <w:uiPriority w:val="99"/>
    <w:semiHidden/>
    <w:unhideWhenUsed/>
    <w:rsid w:val="00B93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6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watch?v=mPQF2PhkA_0" TargetMode="External"/><Relationship Id="rId3" Type="http://schemas.openxmlformats.org/officeDocument/2006/relationships/settings" Target="settings.xml"/><Relationship Id="rId21" Type="http://schemas.openxmlformats.org/officeDocument/2006/relationships/hyperlink" Target="https://www.youtube.com/watch?v=cGlrw4P-VUQ"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youtube.com/watch?v=zD1ua3wQlR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HyAmfRXp6h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ZioPE02_j1w"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_liDPu7zz3I" TargetMode="External"/><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Rajendran</dc:creator>
  <cp:keywords/>
  <dc:description/>
  <cp:lastModifiedBy>Raine Roberts</cp:lastModifiedBy>
  <cp:revision>53</cp:revision>
  <dcterms:created xsi:type="dcterms:W3CDTF">2021-06-28T21:39:00Z</dcterms:created>
  <dcterms:modified xsi:type="dcterms:W3CDTF">2024-06-24T08:57:00Z</dcterms:modified>
</cp:coreProperties>
</file>